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8.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A7" w:rsidRPr="00B36A92" w:rsidRDefault="00D637A7" w:rsidP="00D637A7">
      <w:pPr>
        <w:jc w:val="center"/>
        <w:rPr>
          <w:rFonts w:ascii="Times New Roman" w:hAnsi="Times New Roman"/>
          <w:b/>
          <w:bCs/>
          <w:sz w:val="24"/>
          <w:szCs w:val="24"/>
        </w:rPr>
      </w:pPr>
      <w:r w:rsidRPr="00B36A92">
        <w:rPr>
          <w:rFonts w:ascii="Times New Roman" w:hAnsi="Times New Roman"/>
          <w:b/>
          <w:bCs/>
          <w:sz w:val="24"/>
          <w:szCs w:val="24"/>
        </w:rPr>
        <w:t>ПРИМЕРНАЯ ОСНОВНАЯ ОБРАЗОВАТЕЛЬНАЯ ПРОГРАММА</w:t>
      </w:r>
    </w:p>
    <w:p w:rsidR="00D637A7" w:rsidRPr="00B36A92" w:rsidRDefault="00D637A7" w:rsidP="00D637A7">
      <w:pPr>
        <w:jc w:val="center"/>
        <w:rPr>
          <w:rFonts w:ascii="Times New Roman" w:hAnsi="Times New Roman"/>
          <w:b/>
          <w:sz w:val="24"/>
          <w:szCs w:val="24"/>
        </w:rPr>
      </w:pPr>
    </w:p>
    <w:p w:rsidR="00D637A7" w:rsidRPr="00B36A92" w:rsidRDefault="00D637A7" w:rsidP="00D637A7">
      <w:pPr>
        <w:spacing w:after="0"/>
        <w:jc w:val="center"/>
        <w:rPr>
          <w:rFonts w:ascii="Times New Roman" w:hAnsi="Times New Roman"/>
          <w:b/>
          <w:sz w:val="24"/>
          <w:szCs w:val="24"/>
        </w:rPr>
      </w:pPr>
      <w:r w:rsidRPr="00B36A92">
        <w:rPr>
          <w:rFonts w:ascii="Times New Roman" w:hAnsi="Times New Roman"/>
          <w:b/>
          <w:sz w:val="24"/>
          <w:szCs w:val="24"/>
        </w:rPr>
        <w:t>Уровень профессионального образования</w:t>
      </w:r>
    </w:p>
    <w:p w:rsidR="00D637A7" w:rsidRPr="00B36A92" w:rsidRDefault="00D637A7" w:rsidP="00D637A7">
      <w:pPr>
        <w:spacing w:after="0"/>
        <w:jc w:val="center"/>
        <w:rPr>
          <w:rFonts w:ascii="Times New Roman" w:hAnsi="Times New Roman"/>
          <w:sz w:val="24"/>
          <w:szCs w:val="24"/>
        </w:rPr>
      </w:pPr>
      <w:r w:rsidRPr="00B36A92">
        <w:rPr>
          <w:rFonts w:ascii="Times New Roman" w:hAnsi="Times New Roman"/>
          <w:sz w:val="24"/>
          <w:szCs w:val="24"/>
        </w:rPr>
        <w:t>Среднее профессиональное образование</w:t>
      </w:r>
    </w:p>
    <w:p w:rsidR="00D637A7" w:rsidRPr="00B36A92" w:rsidRDefault="00D637A7" w:rsidP="00D637A7">
      <w:pPr>
        <w:spacing w:after="0"/>
        <w:jc w:val="center"/>
        <w:rPr>
          <w:rFonts w:ascii="Times New Roman" w:hAnsi="Times New Roman"/>
          <w:b/>
          <w:sz w:val="24"/>
          <w:szCs w:val="24"/>
        </w:rPr>
      </w:pPr>
    </w:p>
    <w:p w:rsidR="00D637A7" w:rsidRPr="00B36A92" w:rsidRDefault="00D637A7" w:rsidP="00D637A7">
      <w:pPr>
        <w:spacing w:after="0"/>
        <w:jc w:val="center"/>
        <w:rPr>
          <w:rFonts w:ascii="Times New Roman" w:hAnsi="Times New Roman"/>
          <w:b/>
          <w:sz w:val="24"/>
          <w:szCs w:val="24"/>
        </w:rPr>
      </w:pPr>
      <w:r w:rsidRPr="00B36A92">
        <w:rPr>
          <w:rFonts w:ascii="Times New Roman" w:hAnsi="Times New Roman"/>
          <w:b/>
          <w:sz w:val="24"/>
          <w:szCs w:val="24"/>
        </w:rPr>
        <w:t>Образовательная программа</w:t>
      </w:r>
    </w:p>
    <w:p w:rsidR="00D637A7" w:rsidRPr="00B36A92" w:rsidRDefault="00D637A7" w:rsidP="00D637A7">
      <w:pPr>
        <w:spacing w:after="0"/>
        <w:jc w:val="center"/>
        <w:rPr>
          <w:rFonts w:ascii="Times New Roman" w:hAnsi="Times New Roman"/>
          <w:i/>
          <w:sz w:val="24"/>
          <w:szCs w:val="24"/>
        </w:rPr>
      </w:pPr>
      <w:r w:rsidRPr="008F7CF0">
        <w:rPr>
          <w:rFonts w:ascii="Times New Roman" w:hAnsi="Times New Roman"/>
          <w:sz w:val="24"/>
          <w:szCs w:val="24"/>
        </w:rPr>
        <w:t>подготовки специалистов среднего звена</w:t>
      </w:r>
    </w:p>
    <w:p w:rsidR="00D637A7" w:rsidRPr="00B36A92" w:rsidRDefault="00D637A7" w:rsidP="00D637A7">
      <w:pPr>
        <w:spacing w:after="0"/>
        <w:jc w:val="center"/>
        <w:rPr>
          <w:rFonts w:ascii="Times New Roman" w:hAnsi="Times New Roman"/>
          <w:b/>
          <w:sz w:val="24"/>
          <w:szCs w:val="24"/>
        </w:rPr>
      </w:pPr>
    </w:p>
    <w:p w:rsidR="00D637A7" w:rsidRPr="00B36A92" w:rsidRDefault="00D637A7" w:rsidP="00D637A7">
      <w:pPr>
        <w:spacing w:after="0"/>
        <w:jc w:val="center"/>
        <w:rPr>
          <w:rFonts w:ascii="Times New Roman" w:hAnsi="Times New Roman"/>
          <w:b/>
          <w:sz w:val="24"/>
          <w:szCs w:val="24"/>
        </w:rPr>
      </w:pPr>
      <w:r>
        <w:rPr>
          <w:rFonts w:ascii="Times New Roman" w:hAnsi="Times New Roman"/>
          <w:b/>
          <w:sz w:val="24"/>
          <w:szCs w:val="24"/>
        </w:rPr>
        <w:t>С</w:t>
      </w:r>
      <w:r w:rsidRPr="00B36A92">
        <w:rPr>
          <w:rFonts w:ascii="Times New Roman" w:hAnsi="Times New Roman"/>
          <w:b/>
          <w:sz w:val="24"/>
          <w:szCs w:val="24"/>
        </w:rPr>
        <w:t>пециальность</w:t>
      </w:r>
      <w:r>
        <w:rPr>
          <w:rFonts w:ascii="Times New Roman" w:hAnsi="Times New Roman"/>
          <w:b/>
          <w:sz w:val="24"/>
          <w:szCs w:val="24"/>
        </w:rPr>
        <w:t xml:space="preserve"> </w:t>
      </w:r>
      <w:r w:rsidR="0059508A">
        <w:rPr>
          <w:rFonts w:ascii="Times New Roman" w:hAnsi="Times New Roman"/>
          <w:sz w:val="24"/>
          <w:szCs w:val="24"/>
        </w:rPr>
        <w:t>21.02.</w:t>
      </w:r>
      <w:r w:rsidR="00773A4C">
        <w:rPr>
          <w:rFonts w:ascii="Times New Roman" w:hAnsi="Times New Roman"/>
          <w:sz w:val="24"/>
          <w:szCs w:val="24"/>
        </w:rPr>
        <w:t xml:space="preserve">19 </w:t>
      </w:r>
      <w:r w:rsidRPr="008F7CF0">
        <w:rPr>
          <w:rFonts w:ascii="Times New Roman" w:hAnsi="Times New Roman"/>
          <w:sz w:val="24"/>
          <w:szCs w:val="24"/>
        </w:rPr>
        <w:t>Землеустройство</w:t>
      </w:r>
    </w:p>
    <w:p w:rsidR="00D637A7" w:rsidRPr="00B36A92" w:rsidRDefault="00D637A7" w:rsidP="00D637A7">
      <w:pPr>
        <w:spacing w:after="0"/>
        <w:jc w:val="both"/>
        <w:rPr>
          <w:rFonts w:ascii="Times New Roman" w:hAnsi="Times New Roman"/>
          <w:bCs/>
          <w:i/>
          <w:sz w:val="24"/>
          <w:szCs w:val="24"/>
        </w:rPr>
      </w:pPr>
      <w:r w:rsidRPr="00B36A92">
        <w:rPr>
          <w:rFonts w:ascii="Times New Roman" w:hAnsi="Times New Roman"/>
          <w:bCs/>
          <w:i/>
        </w:rPr>
        <w:t xml:space="preserve">                                                                    </w:t>
      </w:r>
    </w:p>
    <w:p w:rsidR="00D637A7" w:rsidRPr="00B36A92" w:rsidRDefault="00D637A7" w:rsidP="00D637A7">
      <w:pPr>
        <w:spacing w:after="0"/>
        <w:jc w:val="center"/>
        <w:rPr>
          <w:rFonts w:ascii="Times New Roman" w:hAnsi="Times New Roman"/>
          <w:bCs/>
          <w:i/>
        </w:rPr>
      </w:pPr>
    </w:p>
    <w:p w:rsidR="00D637A7" w:rsidRPr="00B36A92" w:rsidRDefault="00D637A7" w:rsidP="00D637A7">
      <w:pPr>
        <w:spacing w:after="0"/>
        <w:jc w:val="center"/>
        <w:rPr>
          <w:rFonts w:ascii="Times New Roman" w:hAnsi="Times New Roman"/>
          <w:i/>
          <w:sz w:val="24"/>
          <w:szCs w:val="24"/>
        </w:rPr>
      </w:pPr>
    </w:p>
    <w:p w:rsidR="00D637A7" w:rsidRPr="00B36A92" w:rsidRDefault="00D637A7" w:rsidP="00D637A7">
      <w:pPr>
        <w:spacing w:after="0"/>
        <w:jc w:val="center"/>
        <w:rPr>
          <w:rFonts w:ascii="Times New Roman" w:hAnsi="Times New Roman"/>
          <w:sz w:val="24"/>
          <w:szCs w:val="24"/>
        </w:rPr>
      </w:pPr>
    </w:p>
    <w:p w:rsidR="00D637A7" w:rsidRPr="00B36A92" w:rsidRDefault="00D637A7" w:rsidP="00D637A7">
      <w:pPr>
        <w:spacing w:after="0"/>
        <w:jc w:val="center"/>
        <w:rPr>
          <w:rFonts w:ascii="Times New Roman" w:hAnsi="Times New Roman"/>
          <w:sz w:val="24"/>
          <w:szCs w:val="24"/>
        </w:rPr>
      </w:pPr>
    </w:p>
    <w:p w:rsidR="00D637A7" w:rsidRPr="00B36A92" w:rsidRDefault="00D637A7" w:rsidP="00D637A7">
      <w:pPr>
        <w:spacing w:after="0"/>
        <w:jc w:val="center"/>
        <w:rPr>
          <w:rFonts w:ascii="Times New Roman" w:hAnsi="Times New Roman"/>
          <w:b/>
          <w:sz w:val="24"/>
          <w:szCs w:val="24"/>
        </w:rPr>
      </w:pPr>
      <w:r w:rsidRPr="00B36A92">
        <w:rPr>
          <w:rFonts w:ascii="Times New Roman" w:hAnsi="Times New Roman"/>
          <w:b/>
          <w:sz w:val="24"/>
          <w:szCs w:val="24"/>
        </w:rPr>
        <w:t>Квалификаци</w:t>
      </w:r>
      <w:r>
        <w:rPr>
          <w:rFonts w:ascii="Times New Roman" w:hAnsi="Times New Roman"/>
          <w:b/>
          <w:sz w:val="24"/>
          <w:szCs w:val="24"/>
        </w:rPr>
        <w:t>и</w:t>
      </w:r>
      <w:r w:rsidRPr="00B36A92">
        <w:rPr>
          <w:rFonts w:ascii="Times New Roman" w:hAnsi="Times New Roman"/>
          <w:b/>
          <w:sz w:val="24"/>
          <w:szCs w:val="24"/>
        </w:rPr>
        <w:t xml:space="preserve"> выпускника</w:t>
      </w:r>
    </w:p>
    <w:p w:rsidR="00D637A7" w:rsidRPr="003C06FC" w:rsidRDefault="00D637A7" w:rsidP="004550CF">
      <w:pPr>
        <w:spacing w:after="0"/>
        <w:jc w:val="center"/>
        <w:rPr>
          <w:rFonts w:ascii="Times New Roman" w:hAnsi="Times New Roman"/>
          <w:sz w:val="24"/>
          <w:szCs w:val="24"/>
        </w:rPr>
      </w:pPr>
      <w:r w:rsidRPr="003C06FC">
        <w:rPr>
          <w:rFonts w:ascii="Times New Roman" w:hAnsi="Times New Roman"/>
          <w:sz w:val="24"/>
          <w:szCs w:val="24"/>
        </w:rPr>
        <w:t>специалист по землеустройству</w:t>
      </w:r>
    </w:p>
    <w:p w:rsidR="00C1367B" w:rsidRDefault="00C1367B" w:rsidP="00C1367B">
      <w:pPr>
        <w:spacing w:after="0"/>
        <w:rPr>
          <w:rFonts w:ascii="Times New Roman" w:hAnsi="Times New Roman"/>
          <w:sz w:val="24"/>
          <w:szCs w:val="24"/>
        </w:rPr>
      </w:pPr>
    </w:p>
    <w:p w:rsidR="00C1367B" w:rsidRDefault="00C1367B" w:rsidP="00C1367B">
      <w:pPr>
        <w:spacing w:after="0"/>
        <w:rPr>
          <w:rFonts w:ascii="Times New Roman" w:hAnsi="Times New Roman"/>
          <w:sz w:val="24"/>
          <w:szCs w:val="24"/>
        </w:rPr>
      </w:pPr>
    </w:p>
    <w:p w:rsidR="00C1367B" w:rsidRDefault="00C1367B" w:rsidP="00C1367B">
      <w:pPr>
        <w:spacing w:after="0"/>
        <w:rPr>
          <w:rFonts w:ascii="Times New Roman" w:hAnsi="Times New Roman"/>
          <w:b/>
          <w:sz w:val="24"/>
          <w:szCs w:val="24"/>
        </w:rPr>
      </w:pPr>
    </w:p>
    <w:p w:rsidR="00C1367B" w:rsidRDefault="00C1367B" w:rsidP="00C1367B">
      <w:pPr>
        <w:spacing w:after="0"/>
        <w:rPr>
          <w:rFonts w:ascii="Times New Roman" w:hAnsi="Times New Roman"/>
          <w:b/>
          <w:sz w:val="24"/>
          <w:szCs w:val="24"/>
        </w:rPr>
      </w:pPr>
    </w:p>
    <w:p w:rsidR="00C1367B" w:rsidRDefault="00C1367B" w:rsidP="00C1367B">
      <w:pPr>
        <w:spacing w:after="0"/>
        <w:rPr>
          <w:rFonts w:ascii="Times New Roman" w:hAnsi="Times New Roman"/>
          <w:b/>
          <w:sz w:val="24"/>
          <w:szCs w:val="24"/>
        </w:rPr>
      </w:pPr>
    </w:p>
    <w:p w:rsidR="00C1367B" w:rsidRDefault="00C1367B" w:rsidP="00C1367B">
      <w:pPr>
        <w:spacing w:after="0"/>
        <w:rPr>
          <w:rFonts w:ascii="Times New Roman" w:hAnsi="Times New Roman"/>
          <w:b/>
          <w:sz w:val="24"/>
          <w:szCs w:val="24"/>
        </w:rPr>
      </w:pPr>
    </w:p>
    <w:p w:rsidR="00C1367B" w:rsidRDefault="00C1367B" w:rsidP="00C1367B">
      <w:pPr>
        <w:spacing w:after="0"/>
        <w:rPr>
          <w:rFonts w:ascii="Times New Roman" w:hAnsi="Times New Roman"/>
          <w:sz w:val="24"/>
          <w:szCs w:val="24"/>
        </w:rPr>
      </w:pPr>
    </w:p>
    <w:p w:rsidR="00C1367B" w:rsidRDefault="00C1367B" w:rsidP="00C1367B">
      <w:pPr>
        <w:spacing w:after="0"/>
        <w:rPr>
          <w:rFonts w:ascii="Times New Roman" w:hAnsi="Times New Roman"/>
          <w:sz w:val="24"/>
          <w:szCs w:val="24"/>
        </w:rPr>
      </w:pPr>
    </w:p>
    <w:p w:rsidR="00C1367B" w:rsidRDefault="00C1367B" w:rsidP="00C1367B">
      <w:pPr>
        <w:spacing w:after="0"/>
        <w:rPr>
          <w:rFonts w:ascii="Times New Roman" w:hAnsi="Times New Roman"/>
          <w:sz w:val="24"/>
          <w:szCs w:val="24"/>
        </w:rPr>
      </w:pPr>
    </w:p>
    <w:p w:rsidR="00C1367B" w:rsidRDefault="00C1367B" w:rsidP="00C1367B">
      <w:pPr>
        <w:spacing w:after="0"/>
        <w:rPr>
          <w:rFonts w:ascii="Times New Roman" w:hAnsi="Times New Roman"/>
          <w:sz w:val="24"/>
          <w:szCs w:val="24"/>
        </w:rPr>
      </w:pPr>
    </w:p>
    <w:p w:rsidR="00C1367B" w:rsidRDefault="00C1367B" w:rsidP="00C1367B">
      <w:pPr>
        <w:spacing w:after="0"/>
        <w:rPr>
          <w:rFonts w:ascii="Times New Roman" w:hAnsi="Times New Roman"/>
          <w:sz w:val="24"/>
          <w:szCs w:val="24"/>
        </w:rPr>
      </w:pPr>
    </w:p>
    <w:p w:rsidR="00C1367B" w:rsidRDefault="00C1367B" w:rsidP="00C1367B">
      <w:pPr>
        <w:spacing w:after="0"/>
        <w:rPr>
          <w:rFonts w:ascii="Times New Roman" w:hAnsi="Times New Roman"/>
          <w:sz w:val="24"/>
          <w:szCs w:val="24"/>
        </w:rPr>
      </w:pPr>
    </w:p>
    <w:tbl>
      <w:tblPr>
        <w:tblW w:w="9343" w:type="dxa"/>
        <w:tblLook w:val="04A0"/>
      </w:tblPr>
      <w:tblGrid>
        <w:gridCol w:w="4253"/>
        <w:gridCol w:w="5090"/>
      </w:tblGrid>
      <w:tr w:rsidR="00C1367B" w:rsidTr="00592623">
        <w:tc>
          <w:tcPr>
            <w:tcW w:w="4253" w:type="dxa"/>
            <w:shd w:val="clear" w:color="auto" w:fill="auto"/>
          </w:tcPr>
          <w:p w:rsidR="00C1367B" w:rsidRPr="00767FED" w:rsidRDefault="00C1367B" w:rsidP="00592623">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Утверждено протоколом Федерального учебно-методического объединения по УГПС </w:t>
            </w:r>
            <w:r w:rsidRPr="00C1367B">
              <w:rPr>
                <w:rFonts w:ascii="Times New Roman" w:hAnsi="Times New Roman"/>
                <w:b/>
                <w:sz w:val="24"/>
                <w:szCs w:val="24"/>
                <w:u w:val="single"/>
              </w:rPr>
              <w:t>21.00.00</w:t>
            </w:r>
            <w:r w:rsidRPr="00767FED">
              <w:rPr>
                <w:rFonts w:ascii="Times New Roman" w:hAnsi="Times New Roman"/>
                <w:b/>
                <w:sz w:val="24"/>
                <w:szCs w:val="24"/>
              </w:rPr>
              <w:t>:</w:t>
            </w:r>
          </w:p>
          <w:p w:rsidR="00C1367B" w:rsidRPr="00767FED" w:rsidRDefault="00C1367B" w:rsidP="00592623">
            <w:pPr>
              <w:suppressAutoHyphens/>
              <w:spacing w:after="0" w:line="240" w:lineRule="auto"/>
              <w:rPr>
                <w:rFonts w:ascii="Times New Roman" w:hAnsi="Times New Roman"/>
                <w:b/>
                <w:sz w:val="24"/>
                <w:szCs w:val="24"/>
              </w:rPr>
            </w:pPr>
          </w:p>
        </w:tc>
        <w:tc>
          <w:tcPr>
            <w:tcW w:w="5090" w:type="dxa"/>
            <w:shd w:val="clear" w:color="auto" w:fill="auto"/>
          </w:tcPr>
          <w:p w:rsidR="00C1367B" w:rsidRPr="00767FED" w:rsidRDefault="00C1367B" w:rsidP="00592623">
            <w:pPr>
              <w:spacing w:after="0" w:line="240" w:lineRule="auto"/>
              <w:rPr>
                <w:rFonts w:ascii="Times New Roman" w:hAnsi="Times New Roman"/>
                <w:sz w:val="24"/>
                <w:szCs w:val="24"/>
              </w:rPr>
            </w:pPr>
          </w:p>
          <w:p w:rsidR="00C1367B" w:rsidRPr="00767FED" w:rsidRDefault="00C1367B" w:rsidP="00592623">
            <w:pPr>
              <w:spacing w:after="0" w:line="240" w:lineRule="auto"/>
              <w:rPr>
                <w:rFonts w:ascii="Times New Roman" w:hAnsi="Times New Roman"/>
                <w:sz w:val="24"/>
                <w:szCs w:val="24"/>
              </w:rPr>
            </w:pPr>
          </w:p>
          <w:p w:rsidR="00C1367B" w:rsidRDefault="00C1367B" w:rsidP="00592623">
            <w:pPr>
              <w:spacing w:after="0" w:line="240" w:lineRule="auto"/>
            </w:pPr>
            <w:r w:rsidRPr="00767FED">
              <w:rPr>
                <w:rFonts w:ascii="Times New Roman" w:hAnsi="Times New Roman"/>
                <w:sz w:val="24"/>
                <w:szCs w:val="24"/>
              </w:rPr>
              <w:t>________________________________________</w:t>
            </w:r>
          </w:p>
          <w:p w:rsidR="00C1367B" w:rsidRPr="00767FED" w:rsidRDefault="00C1367B" w:rsidP="00592623">
            <w:pPr>
              <w:spacing w:after="0" w:line="240" w:lineRule="auto"/>
              <w:jc w:val="center"/>
              <w:rPr>
                <w:rFonts w:ascii="Times New Roman" w:hAnsi="Times New Roman"/>
                <w:i/>
                <w:iCs/>
                <w:sz w:val="24"/>
                <w:szCs w:val="24"/>
              </w:rPr>
            </w:pPr>
            <w:r w:rsidRPr="00767FED">
              <w:rPr>
                <w:rFonts w:ascii="Times New Roman" w:hAnsi="Times New Roman"/>
                <w:i/>
                <w:iCs/>
                <w:sz w:val="20"/>
                <w:szCs w:val="20"/>
              </w:rPr>
              <w:t>(реквизиты утверждающего документа)</w:t>
            </w:r>
          </w:p>
        </w:tc>
      </w:tr>
      <w:tr w:rsidR="00C1367B" w:rsidTr="00592623">
        <w:tc>
          <w:tcPr>
            <w:tcW w:w="4253" w:type="dxa"/>
            <w:shd w:val="clear" w:color="auto" w:fill="auto"/>
          </w:tcPr>
          <w:p w:rsidR="00C1367B" w:rsidRPr="00767FED" w:rsidRDefault="00C1367B" w:rsidP="00592623">
            <w:pPr>
              <w:suppressAutoHyphens/>
              <w:spacing w:after="0" w:line="240" w:lineRule="auto"/>
              <w:rPr>
                <w:rFonts w:ascii="Times New Roman" w:hAnsi="Times New Roman"/>
                <w:b/>
                <w:sz w:val="24"/>
                <w:szCs w:val="24"/>
              </w:rPr>
            </w:pPr>
          </w:p>
          <w:p w:rsidR="00C1367B" w:rsidRPr="00767FED" w:rsidRDefault="00C1367B" w:rsidP="00592623">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Зарегистрировано в государственном реестре </w:t>
            </w:r>
          </w:p>
          <w:p w:rsidR="00C1367B" w:rsidRPr="00767FED" w:rsidRDefault="00C1367B" w:rsidP="00592623">
            <w:pPr>
              <w:suppressAutoHyphens/>
              <w:spacing w:after="0"/>
              <w:rPr>
                <w:rFonts w:ascii="Times New Roman" w:hAnsi="Times New Roman"/>
                <w:sz w:val="24"/>
                <w:szCs w:val="24"/>
              </w:rPr>
            </w:pPr>
            <w:r w:rsidRPr="00767FED">
              <w:rPr>
                <w:rFonts w:ascii="Times New Roman" w:hAnsi="Times New Roman"/>
                <w:b/>
                <w:sz w:val="24"/>
                <w:szCs w:val="24"/>
              </w:rPr>
              <w:t>примерных основных образовательных программ:</w:t>
            </w:r>
          </w:p>
        </w:tc>
        <w:tc>
          <w:tcPr>
            <w:tcW w:w="5090" w:type="dxa"/>
            <w:shd w:val="clear" w:color="auto" w:fill="auto"/>
          </w:tcPr>
          <w:p w:rsidR="00C1367B" w:rsidRPr="00767FED" w:rsidRDefault="00C1367B" w:rsidP="00592623">
            <w:pPr>
              <w:spacing w:after="0"/>
              <w:rPr>
                <w:rFonts w:ascii="Times New Roman" w:hAnsi="Times New Roman"/>
                <w:sz w:val="24"/>
                <w:szCs w:val="24"/>
              </w:rPr>
            </w:pPr>
          </w:p>
          <w:p w:rsidR="00C1367B" w:rsidRDefault="00C1367B" w:rsidP="00592623">
            <w:pPr>
              <w:spacing w:after="0" w:line="240" w:lineRule="auto"/>
            </w:pPr>
            <w:r w:rsidRPr="00767FED">
              <w:rPr>
                <w:rFonts w:ascii="Times New Roman" w:hAnsi="Times New Roman"/>
                <w:sz w:val="24"/>
                <w:szCs w:val="24"/>
              </w:rPr>
              <w:t>________________________________________</w:t>
            </w:r>
          </w:p>
          <w:p w:rsidR="00C1367B" w:rsidRPr="00767FED" w:rsidRDefault="00C1367B" w:rsidP="00592623">
            <w:pPr>
              <w:spacing w:after="0"/>
              <w:jc w:val="center"/>
              <w:rPr>
                <w:rFonts w:ascii="Times New Roman" w:hAnsi="Times New Roman"/>
                <w:i/>
                <w:iCs/>
                <w:sz w:val="20"/>
                <w:szCs w:val="20"/>
              </w:rPr>
            </w:pPr>
            <w:r w:rsidRPr="00767FED">
              <w:rPr>
                <w:rFonts w:ascii="Times New Roman" w:hAnsi="Times New Roman"/>
                <w:i/>
                <w:iCs/>
                <w:sz w:val="20"/>
                <w:szCs w:val="20"/>
              </w:rPr>
              <w:t>(регистрационный номер)</w:t>
            </w:r>
          </w:p>
          <w:p w:rsidR="00C1367B" w:rsidRPr="00767FED" w:rsidRDefault="00C1367B" w:rsidP="00592623">
            <w:pPr>
              <w:spacing w:after="0" w:line="240" w:lineRule="auto"/>
              <w:rPr>
                <w:rFonts w:ascii="Times New Roman" w:hAnsi="Times New Roman"/>
              </w:rPr>
            </w:pPr>
          </w:p>
          <w:p w:rsidR="00C1367B" w:rsidRPr="00767FED" w:rsidRDefault="00C1367B" w:rsidP="00592623">
            <w:pPr>
              <w:spacing w:after="0" w:line="240" w:lineRule="auto"/>
              <w:rPr>
                <w:sz w:val="20"/>
                <w:szCs w:val="20"/>
              </w:rPr>
            </w:pPr>
            <w:r w:rsidRPr="00767FED">
              <w:rPr>
                <w:rFonts w:ascii="Times New Roman" w:hAnsi="Times New Roman"/>
              </w:rPr>
              <w:t>_</w:t>
            </w:r>
            <w:r w:rsidRPr="00767FED">
              <w:rPr>
                <w:rFonts w:ascii="Times New Roman" w:hAnsi="Times New Roman"/>
                <w:u w:val="single"/>
              </w:rPr>
              <w:t xml:space="preserve">Приказ ФГБОУ ДПО ИРПО </w:t>
            </w:r>
            <w:r w:rsidRPr="00767FED">
              <w:rPr>
                <w:rFonts w:ascii="Times New Roman" w:hAnsi="Times New Roman"/>
              </w:rPr>
              <w:t>№  _____</w:t>
            </w:r>
            <w:proofErr w:type="gramStart"/>
            <w:r w:rsidRPr="00767FED">
              <w:rPr>
                <w:rFonts w:ascii="Times New Roman" w:hAnsi="Times New Roman"/>
              </w:rPr>
              <w:t>от</w:t>
            </w:r>
            <w:proofErr w:type="gramEnd"/>
            <w:r w:rsidRPr="00767FED">
              <w:rPr>
                <w:rFonts w:ascii="Times New Roman" w:hAnsi="Times New Roman"/>
              </w:rPr>
              <w:t xml:space="preserve"> ________</w:t>
            </w:r>
          </w:p>
          <w:p w:rsidR="00C1367B" w:rsidRPr="00767FED" w:rsidRDefault="00C1367B" w:rsidP="00592623">
            <w:pPr>
              <w:spacing w:after="0"/>
              <w:jc w:val="center"/>
              <w:rPr>
                <w:rFonts w:ascii="Times New Roman" w:hAnsi="Times New Roman"/>
                <w:sz w:val="24"/>
                <w:szCs w:val="24"/>
              </w:rPr>
            </w:pPr>
            <w:r w:rsidRPr="00767FED">
              <w:rPr>
                <w:rFonts w:ascii="Times New Roman" w:hAnsi="Times New Roman"/>
                <w:i/>
                <w:iCs/>
                <w:sz w:val="20"/>
                <w:szCs w:val="20"/>
              </w:rPr>
              <w:t>(реквизиты утверждающего документа)</w:t>
            </w:r>
          </w:p>
        </w:tc>
      </w:tr>
    </w:tbl>
    <w:p w:rsidR="00C1367B" w:rsidRDefault="00C1367B" w:rsidP="00C1367B">
      <w:pPr>
        <w:spacing w:after="0"/>
        <w:rPr>
          <w:rFonts w:ascii="Times New Roman" w:hAnsi="Times New Roman"/>
          <w:sz w:val="24"/>
          <w:szCs w:val="24"/>
        </w:rPr>
      </w:pPr>
    </w:p>
    <w:p w:rsidR="00C1367B" w:rsidRDefault="00C1367B" w:rsidP="00C1367B">
      <w:pPr>
        <w:spacing w:after="0"/>
        <w:rPr>
          <w:rFonts w:ascii="Times New Roman" w:hAnsi="Times New Roman"/>
          <w:sz w:val="24"/>
          <w:szCs w:val="24"/>
        </w:rPr>
      </w:pPr>
    </w:p>
    <w:p w:rsidR="00C1367B" w:rsidRDefault="00C1367B" w:rsidP="00C1367B">
      <w:pPr>
        <w:spacing w:after="0"/>
        <w:rPr>
          <w:rFonts w:ascii="Times New Roman" w:hAnsi="Times New Roman"/>
          <w:sz w:val="24"/>
          <w:szCs w:val="24"/>
        </w:rPr>
      </w:pPr>
    </w:p>
    <w:p w:rsidR="00C1367B" w:rsidRDefault="00C1367B" w:rsidP="00C1367B">
      <w:pPr>
        <w:spacing w:after="0"/>
        <w:rPr>
          <w:rFonts w:ascii="Times New Roman" w:hAnsi="Times New Roman"/>
          <w:sz w:val="24"/>
          <w:szCs w:val="24"/>
        </w:rPr>
      </w:pPr>
    </w:p>
    <w:p w:rsidR="00C1367B" w:rsidRPr="004F3587" w:rsidRDefault="00C1367B" w:rsidP="00C1367B">
      <w:pPr>
        <w:jc w:val="center"/>
        <w:rPr>
          <w:rFonts w:ascii="Times New Roman" w:hAnsi="Times New Roman"/>
          <w:b/>
          <w:sz w:val="24"/>
          <w:szCs w:val="24"/>
        </w:rPr>
      </w:pPr>
      <w:r w:rsidRPr="004F3587">
        <w:rPr>
          <w:rFonts w:ascii="Times New Roman" w:hAnsi="Times New Roman"/>
          <w:b/>
          <w:sz w:val="24"/>
          <w:szCs w:val="24"/>
        </w:rPr>
        <w:t>20</w:t>
      </w:r>
      <w:r>
        <w:rPr>
          <w:rFonts w:ascii="Times New Roman" w:hAnsi="Times New Roman"/>
          <w:b/>
          <w:sz w:val="24"/>
          <w:szCs w:val="24"/>
        </w:rPr>
        <w:t>21</w:t>
      </w:r>
      <w:r w:rsidRPr="004F3587">
        <w:rPr>
          <w:rFonts w:ascii="Times New Roman" w:hAnsi="Times New Roman"/>
          <w:b/>
          <w:sz w:val="24"/>
          <w:szCs w:val="24"/>
        </w:rPr>
        <w:t xml:space="preserve"> год</w:t>
      </w:r>
    </w:p>
    <w:p w:rsidR="004550CF" w:rsidRDefault="004550CF" w:rsidP="00D637A7">
      <w:pPr>
        <w:rPr>
          <w:rFonts w:ascii="Times New Roman" w:hAnsi="Times New Roman"/>
          <w:b/>
          <w:sz w:val="24"/>
          <w:szCs w:val="24"/>
        </w:rPr>
      </w:pPr>
    </w:p>
    <w:p w:rsidR="00C1367B" w:rsidRPr="00490D1C" w:rsidRDefault="00C1367B" w:rsidP="00C1367B">
      <w:pPr>
        <w:spacing w:after="0"/>
        <w:jc w:val="both"/>
        <w:rPr>
          <w:rFonts w:ascii="Times New Roman" w:hAnsi="Times New Roman"/>
          <w:bCs/>
          <w:i/>
          <w:sz w:val="24"/>
          <w:szCs w:val="24"/>
        </w:rPr>
      </w:pPr>
      <w:r w:rsidRPr="007C2A41">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r>
      <w:r w:rsidRPr="007C2A41">
        <w:rPr>
          <w:rFonts w:ascii="Times New Roman" w:hAnsi="Times New Roman"/>
          <w:bCs/>
          <w:sz w:val="24"/>
          <w:szCs w:val="24"/>
        </w:rPr>
        <w:t xml:space="preserve">по </w:t>
      </w:r>
      <w:r w:rsidRPr="00C1367B">
        <w:rPr>
          <w:rFonts w:ascii="Times New Roman" w:hAnsi="Times New Roman"/>
          <w:bCs/>
          <w:sz w:val="24"/>
          <w:szCs w:val="24"/>
        </w:rPr>
        <w:t>специальности</w:t>
      </w:r>
      <w:r w:rsidRPr="00527B3A">
        <w:rPr>
          <w:rFonts w:ascii="Times New Roman" w:hAnsi="Times New Roman"/>
          <w:bCs/>
          <w:iCs/>
          <w:sz w:val="24"/>
          <w:szCs w:val="24"/>
        </w:rPr>
        <w:t xml:space="preserve"> </w:t>
      </w:r>
      <w:r w:rsidRPr="007C2A41">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 xml:space="preserve">(далее – ПООП) </w:t>
      </w:r>
      <w:r w:rsidRPr="007C2A41">
        <w:rPr>
          <w:rFonts w:ascii="Times New Roman" w:hAnsi="Times New Roman"/>
          <w:bCs/>
          <w:sz w:val="24"/>
          <w:szCs w:val="24"/>
        </w:rPr>
        <w:t xml:space="preserve">разработана на основе </w:t>
      </w:r>
      <w:r w:rsidRPr="00F21978">
        <w:rPr>
          <w:rFonts w:ascii="Times New Roman" w:hAnsi="Times New Roman"/>
          <w:bCs/>
          <w:sz w:val="24"/>
          <w:szCs w:val="24"/>
        </w:rPr>
        <w:t xml:space="preserve">федерального государственного образовательного стандарта среднего профессионального образования по </w:t>
      </w:r>
      <w:r w:rsidRPr="00C1367B">
        <w:rPr>
          <w:rFonts w:ascii="Times New Roman" w:hAnsi="Times New Roman"/>
          <w:bCs/>
          <w:sz w:val="24"/>
          <w:szCs w:val="24"/>
        </w:rPr>
        <w:t>специальности</w:t>
      </w:r>
      <w:r w:rsidRPr="00527B3A">
        <w:rPr>
          <w:rFonts w:ascii="Times New Roman" w:hAnsi="Times New Roman"/>
          <w:bCs/>
          <w:iCs/>
          <w:sz w:val="24"/>
          <w:szCs w:val="24"/>
        </w:rPr>
        <w:t xml:space="preserve"> </w:t>
      </w:r>
      <w:r w:rsidR="0059508A">
        <w:rPr>
          <w:rFonts w:ascii="Times New Roman" w:hAnsi="Times New Roman"/>
          <w:bCs/>
          <w:iCs/>
          <w:sz w:val="24"/>
          <w:szCs w:val="24"/>
        </w:rPr>
        <w:t>21.02.</w:t>
      </w:r>
      <w:r w:rsidR="00ED6086">
        <w:rPr>
          <w:rFonts w:ascii="Times New Roman" w:hAnsi="Times New Roman"/>
          <w:bCs/>
          <w:iCs/>
          <w:sz w:val="24"/>
          <w:szCs w:val="24"/>
        </w:rPr>
        <w:t xml:space="preserve">19 </w:t>
      </w:r>
      <w:r w:rsidRPr="00C1367B">
        <w:rPr>
          <w:rFonts w:ascii="Times New Roman" w:hAnsi="Times New Roman"/>
          <w:bCs/>
          <w:iCs/>
          <w:sz w:val="24"/>
          <w:szCs w:val="24"/>
        </w:rPr>
        <w:t>Землеустройство</w:t>
      </w:r>
      <w:r w:rsidRPr="00527B3A">
        <w:rPr>
          <w:rFonts w:ascii="Times New Roman" w:hAnsi="Times New Roman"/>
          <w:bCs/>
          <w:iCs/>
          <w:sz w:val="24"/>
          <w:szCs w:val="24"/>
        </w:rPr>
        <w:t>,</w:t>
      </w:r>
      <w:r w:rsidRPr="00F21978">
        <w:rPr>
          <w:rFonts w:ascii="Times New Roman" w:hAnsi="Times New Roman"/>
          <w:bCs/>
          <w:sz w:val="24"/>
          <w:szCs w:val="24"/>
        </w:rPr>
        <w:t xml:space="preserve"> утвержденного </w:t>
      </w:r>
      <w:r>
        <w:rPr>
          <w:rFonts w:ascii="Times New Roman" w:hAnsi="Times New Roman"/>
          <w:bCs/>
          <w:sz w:val="24"/>
          <w:szCs w:val="24"/>
        </w:rPr>
        <w:br/>
      </w:r>
      <w:r w:rsidRPr="00F21978">
        <w:rPr>
          <w:rFonts w:ascii="Times New Roman" w:hAnsi="Times New Roman"/>
          <w:bCs/>
          <w:sz w:val="24"/>
          <w:szCs w:val="24"/>
        </w:rPr>
        <w:t xml:space="preserve">Приказом </w:t>
      </w:r>
      <w:proofErr w:type="spellStart"/>
      <w:r w:rsidRPr="00F21978">
        <w:rPr>
          <w:rFonts w:ascii="Times New Roman" w:hAnsi="Times New Roman"/>
          <w:bCs/>
          <w:sz w:val="24"/>
          <w:szCs w:val="24"/>
        </w:rPr>
        <w:t>Минпросвещения</w:t>
      </w:r>
      <w:proofErr w:type="spellEnd"/>
      <w:r w:rsidRPr="00F21978">
        <w:rPr>
          <w:rFonts w:ascii="Times New Roman" w:hAnsi="Times New Roman"/>
          <w:bCs/>
          <w:sz w:val="24"/>
          <w:szCs w:val="24"/>
        </w:rPr>
        <w:t xml:space="preserve"> России</w:t>
      </w:r>
      <w:r>
        <w:rPr>
          <w:rFonts w:ascii="Times New Roman" w:hAnsi="Times New Roman"/>
          <w:bCs/>
          <w:sz w:val="24"/>
          <w:szCs w:val="24"/>
        </w:rPr>
        <w:t xml:space="preserve"> </w:t>
      </w:r>
      <w:r w:rsidRPr="00662B15">
        <w:rPr>
          <w:rFonts w:ascii="Times New Roman" w:hAnsi="Times New Roman"/>
          <w:bCs/>
          <w:sz w:val="24"/>
          <w:szCs w:val="24"/>
        </w:rPr>
        <w:t xml:space="preserve">от </w:t>
      </w:r>
      <w:r>
        <w:rPr>
          <w:rFonts w:ascii="Times New Roman" w:hAnsi="Times New Roman"/>
          <w:bCs/>
          <w:sz w:val="24"/>
          <w:szCs w:val="24"/>
        </w:rPr>
        <w:t xml:space="preserve"> </w:t>
      </w:r>
      <w:r w:rsidRPr="00ED6086">
        <w:rPr>
          <w:rFonts w:ascii="Times New Roman" w:hAnsi="Times New Roman"/>
          <w:bCs/>
          <w:sz w:val="24"/>
          <w:szCs w:val="24"/>
          <w:highlight w:val="yellow"/>
        </w:rPr>
        <w:t>______ 20___ г. N _____.</w:t>
      </w:r>
    </w:p>
    <w:p w:rsidR="00C1367B" w:rsidRDefault="00C1367B" w:rsidP="00C1367B">
      <w:pPr>
        <w:suppressAutoHyphens/>
        <w:ind w:firstLine="709"/>
        <w:jc w:val="both"/>
        <w:rPr>
          <w:rFonts w:ascii="Times New Roman" w:hAnsi="Times New Roman"/>
          <w:bCs/>
          <w:sz w:val="24"/>
          <w:szCs w:val="24"/>
        </w:rPr>
      </w:pPr>
      <w:r>
        <w:rPr>
          <w:rFonts w:ascii="Times New Roman" w:hAnsi="Times New Roman"/>
          <w:bCs/>
          <w:sz w:val="24"/>
          <w:szCs w:val="24"/>
        </w:rPr>
        <w:t>ПООП</w:t>
      </w:r>
      <w:r w:rsidRPr="00322AAD">
        <w:rPr>
          <w:rFonts w:ascii="Times New Roman" w:hAnsi="Times New Roman"/>
          <w:bCs/>
          <w:sz w:val="24"/>
          <w:szCs w:val="24"/>
        </w:rPr>
        <w:t xml:space="preserve"> 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Pr="00C1367B">
        <w:rPr>
          <w:rFonts w:ascii="Times New Roman" w:hAnsi="Times New Roman"/>
          <w:bCs/>
          <w:sz w:val="24"/>
          <w:szCs w:val="24"/>
        </w:rPr>
        <w:t>специальности</w:t>
      </w:r>
      <w:r w:rsidRPr="00490D1C">
        <w:rPr>
          <w:rFonts w:ascii="Times New Roman" w:hAnsi="Times New Roman"/>
          <w:bCs/>
          <w:iCs/>
          <w:sz w:val="24"/>
          <w:szCs w:val="24"/>
        </w:rPr>
        <w:t xml:space="preserve"> </w:t>
      </w:r>
      <w:r w:rsidR="0059508A">
        <w:rPr>
          <w:rFonts w:ascii="Times New Roman" w:hAnsi="Times New Roman"/>
          <w:bCs/>
          <w:iCs/>
          <w:sz w:val="24"/>
          <w:szCs w:val="24"/>
        </w:rPr>
        <w:t>21.02.</w:t>
      </w:r>
      <w:r w:rsidR="00ED6086">
        <w:rPr>
          <w:rFonts w:ascii="Times New Roman" w:hAnsi="Times New Roman"/>
          <w:bCs/>
          <w:iCs/>
          <w:sz w:val="24"/>
          <w:szCs w:val="24"/>
        </w:rPr>
        <w:t>19</w:t>
      </w:r>
      <w:r w:rsidRPr="00C1367B">
        <w:rPr>
          <w:rFonts w:ascii="Times New Roman" w:hAnsi="Times New Roman"/>
          <w:bCs/>
          <w:iCs/>
          <w:sz w:val="24"/>
          <w:szCs w:val="24"/>
        </w:rPr>
        <w:t xml:space="preserve"> Землеустройство</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C1367B" w:rsidRPr="00865D9A" w:rsidRDefault="00C1367B" w:rsidP="00C1367B">
      <w:pPr>
        <w:pStyle w:val="a6"/>
        <w:jc w:val="both"/>
        <w:rPr>
          <w:b/>
          <w:bCs/>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p w:rsidR="00C1367B" w:rsidRDefault="00C1367B" w:rsidP="00C1367B">
      <w:pPr>
        <w:suppressAutoHyphens/>
        <w:ind w:firstLine="709"/>
        <w:jc w:val="both"/>
        <w:rPr>
          <w:rFonts w:ascii="Times New Roman" w:hAnsi="Times New Roman"/>
          <w:bCs/>
          <w:sz w:val="24"/>
          <w:szCs w:val="24"/>
        </w:rPr>
      </w:pPr>
    </w:p>
    <w:tbl>
      <w:tblPr>
        <w:tblW w:w="0" w:type="auto"/>
        <w:tblLook w:val="04A0"/>
      </w:tblPr>
      <w:tblGrid>
        <w:gridCol w:w="4672"/>
        <w:gridCol w:w="4673"/>
      </w:tblGrid>
      <w:tr w:rsidR="00C1367B" w:rsidTr="00592623">
        <w:tc>
          <w:tcPr>
            <w:tcW w:w="4672" w:type="dxa"/>
            <w:shd w:val="clear" w:color="auto" w:fill="auto"/>
          </w:tcPr>
          <w:p w:rsidR="00C1367B" w:rsidRPr="00767FED" w:rsidRDefault="00C1367B" w:rsidP="00592623">
            <w:pPr>
              <w:rPr>
                <w:rFonts w:ascii="Times New Roman" w:hAnsi="Times New Roman"/>
                <w:b/>
                <w:sz w:val="24"/>
                <w:szCs w:val="24"/>
              </w:rPr>
            </w:pPr>
            <w:r w:rsidRPr="00767FED">
              <w:rPr>
                <w:rFonts w:ascii="Times New Roman" w:hAnsi="Times New Roman"/>
                <w:b/>
                <w:sz w:val="24"/>
                <w:szCs w:val="24"/>
              </w:rPr>
              <w:t xml:space="preserve">Организация-разработчик: </w:t>
            </w:r>
          </w:p>
          <w:p w:rsidR="00C1367B" w:rsidRDefault="00C1367B" w:rsidP="00592623"/>
        </w:tc>
        <w:tc>
          <w:tcPr>
            <w:tcW w:w="4673" w:type="dxa"/>
            <w:shd w:val="clear" w:color="auto" w:fill="auto"/>
          </w:tcPr>
          <w:p w:rsidR="00C1367B" w:rsidRPr="00AD63A2" w:rsidRDefault="00AD63A2" w:rsidP="00AD63A2">
            <w:pPr>
              <w:widowControl w:val="0"/>
              <w:suppressAutoHyphens/>
              <w:autoSpaceDE w:val="0"/>
              <w:autoSpaceDN w:val="0"/>
              <w:adjustRightInd w:val="0"/>
              <w:jc w:val="both"/>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 высшего образования «Сибирский государственный университет геосистем и технологий», Новосибирский техникум геодезии и картографии (</w:t>
            </w:r>
            <w:proofErr w:type="spellStart"/>
            <w:r>
              <w:rPr>
                <w:rFonts w:ascii="Times New Roman" w:hAnsi="Times New Roman"/>
                <w:sz w:val="24"/>
                <w:szCs w:val="24"/>
              </w:rPr>
              <w:t>НТГиК</w:t>
            </w:r>
            <w:proofErr w:type="spellEnd"/>
            <w:r>
              <w:rPr>
                <w:rFonts w:ascii="Times New Roman" w:hAnsi="Times New Roman"/>
                <w:sz w:val="24"/>
                <w:szCs w:val="24"/>
              </w:rPr>
              <w:t xml:space="preserve"> </w:t>
            </w:r>
            <w:proofErr w:type="spellStart"/>
            <w:r>
              <w:rPr>
                <w:rFonts w:ascii="Times New Roman" w:hAnsi="Times New Roman"/>
                <w:sz w:val="24"/>
                <w:szCs w:val="24"/>
              </w:rPr>
              <w:t>СГУГиТ</w:t>
            </w:r>
            <w:proofErr w:type="spellEnd"/>
            <w:r>
              <w:rPr>
                <w:rFonts w:ascii="Times New Roman" w:hAnsi="Times New Roman"/>
                <w:sz w:val="24"/>
                <w:szCs w:val="24"/>
              </w:rPr>
              <w:t>)</w:t>
            </w:r>
          </w:p>
        </w:tc>
      </w:tr>
      <w:tr w:rsidR="00C1367B" w:rsidTr="00592623">
        <w:tc>
          <w:tcPr>
            <w:tcW w:w="4672" w:type="dxa"/>
            <w:shd w:val="clear" w:color="auto" w:fill="auto"/>
          </w:tcPr>
          <w:p w:rsidR="00C1367B" w:rsidRPr="00767FED" w:rsidRDefault="00C1367B" w:rsidP="00592623">
            <w:pPr>
              <w:jc w:val="both"/>
              <w:rPr>
                <w:rFonts w:ascii="Times New Roman" w:hAnsi="Times New Roman"/>
                <w:b/>
                <w:sz w:val="24"/>
                <w:szCs w:val="24"/>
              </w:rPr>
            </w:pPr>
            <w:r w:rsidRPr="00767FED">
              <w:rPr>
                <w:rFonts w:ascii="Times New Roman" w:hAnsi="Times New Roman"/>
                <w:b/>
                <w:sz w:val="24"/>
                <w:szCs w:val="24"/>
              </w:rPr>
              <w:t>Экспертные организации:</w:t>
            </w:r>
          </w:p>
          <w:p w:rsidR="00C1367B" w:rsidRDefault="00C1367B" w:rsidP="00592623"/>
        </w:tc>
        <w:tc>
          <w:tcPr>
            <w:tcW w:w="4673" w:type="dxa"/>
            <w:shd w:val="clear" w:color="auto" w:fill="auto"/>
          </w:tcPr>
          <w:p w:rsidR="00C1367B" w:rsidRDefault="00AD63A2" w:rsidP="00592623">
            <w:r w:rsidRPr="00DB23D7">
              <w:rPr>
                <w:rFonts w:ascii="Times New Roman" w:hAnsi="Times New Roman"/>
                <w:sz w:val="24"/>
                <w:szCs w:val="24"/>
              </w:rPr>
              <w:t>Управление федеральной службы государственной регистрации, кадастра и картографии по Новосибирской области</w:t>
            </w:r>
          </w:p>
        </w:tc>
      </w:tr>
    </w:tbl>
    <w:p w:rsidR="00D637A7" w:rsidRPr="00B36A92" w:rsidRDefault="00D637A7" w:rsidP="00D637A7">
      <w:pPr>
        <w:jc w:val="center"/>
        <w:rPr>
          <w:rFonts w:ascii="Times New Roman" w:hAnsi="Times New Roman"/>
          <w:b/>
          <w:sz w:val="24"/>
          <w:szCs w:val="24"/>
        </w:rPr>
      </w:pPr>
    </w:p>
    <w:p w:rsidR="00D637A7" w:rsidRPr="00B36A92" w:rsidRDefault="00D637A7" w:rsidP="00D637A7">
      <w:pPr>
        <w:jc w:val="center"/>
        <w:rPr>
          <w:rFonts w:ascii="Times New Roman" w:hAnsi="Times New Roman"/>
          <w:sz w:val="24"/>
          <w:szCs w:val="24"/>
        </w:rPr>
        <w:sectPr w:rsidR="00D637A7" w:rsidRPr="00B36A92" w:rsidSect="007D49BC">
          <w:footerReference w:type="default" r:id="rId8"/>
          <w:pgSz w:w="11906" w:h="16838"/>
          <w:pgMar w:top="1134" w:right="851" w:bottom="1134" w:left="1418" w:header="709" w:footer="709" w:gutter="0"/>
          <w:cols w:space="708"/>
          <w:docGrid w:linePitch="360"/>
        </w:sectPr>
      </w:pPr>
    </w:p>
    <w:p w:rsidR="00D637A7" w:rsidRPr="00B36A92" w:rsidRDefault="00D637A7" w:rsidP="00D637A7">
      <w:pPr>
        <w:spacing w:after="0"/>
        <w:jc w:val="center"/>
        <w:rPr>
          <w:rFonts w:ascii="Times New Roman" w:hAnsi="Times New Roman"/>
          <w:b/>
          <w:sz w:val="28"/>
          <w:szCs w:val="28"/>
        </w:rPr>
      </w:pPr>
      <w:bookmarkStart w:id="0" w:name="_Hlk68082010"/>
      <w:r w:rsidRPr="00B36A92">
        <w:rPr>
          <w:rFonts w:ascii="Times New Roman" w:hAnsi="Times New Roman"/>
          <w:b/>
          <w:sz w:val="28"/>
          <w:szCs w:val="28"/>
        </w:rPr>
        <w:lastRenderedPageBreak/>
        <w:t>Содержание</w:t>
      </w:r>
    </w:p>
    <w:p w:rsidR="00D637A7" w:rsidRPr="00B36A92" w:rsidRDefault="00D637A7" w:rsidP="00D637A7">
      <w:pPr>
        <w:spacing w:after="0"/>
        <w:jc w:val="center"/>
        <w:rPr>
          <w:rFonts w:ascii="Times New Roman" w:hAnsi="Times New Roman"/>
          <w:b/>
          <w:sz w:val="28"/>
          <w:szCs w:val="28"/>
        </w:rPr>
      </w:pPr>
    </w:p>
    <w:bookmarkEnd w:id="0"/>
    <w:p w:rsidR="00D637A7" w:rsidRDefault="00D637A7" w:rsidP="00D637A7">
      <w:pPr>
        <w:suppressAutoHyphens/>
        <w:spacing w:after="0"/>
        <w:rPr>
          <w:rFonts w:ascii="Times New Roman" w:hAnsi="Times New Roman"/>
          <w:b/>
          <w:sz w:val="24"/>
          <w:szCs w:val="24"/>
        </w:rPr>
      </w:pPr>
    </w:p>
    <w:p w:rsidR="00D637A7" w:rsidRPr="00B36A92" w:rsidRDefault="00D637A7" w:rsidP="00D637A7">
      <w:pPr>
        <w:tabs>
          <w:tab w:val="right" w:leader="dot" w:pos="9356"/>
        </w:tabs>
        <w:suppressAutoHyphens/>
        <w:spacing w:after="0"/>
        <w:rPr>
          <w:rFonts w:ascii="Times New Roman" w:hAnsi="Times New Roman"/>
          <w:b/>
          <w:sz w:val="24"/>
          <w:szCs w:val="24"/>
        </w:rPr>
      </w:pPr>
      <w:r w:rsidRPr="00B36A92">
        <w:rPr>
          <w:rFonts w:ascii="Times New Roman" w:hAnsi="Times New Roman"/>
          <w:b/>
          <w:sz w:val="24"/>
          <w:szCs w:val="24"/>
        </w:rPr>
        <w:t>Раздел 1. Общие положения</w:t>
      </w:r>
      <w:r>
        <w:rPr>
          <w:rFonts w:ascii="Times New Roman" w:hAnsi="Times New Roman"/>
          <w:b/>
          <w:sz w:val="24"/>
          <w:szCs w:val="24"/>
        </w:rPr>
        <w:tab/>
      </w:r>
      <w:r w:rsidR="00ED6086">
        <w:rPr>
          <w:rFonts w:ascii="Times New Roman" w:hAnsi="Times New Roman"/>
          <w:b/>
          <w:sz w:val="24"/>
          <w:szCs w:val="24"/>
        </w:rPr>
        <w:t>5</w:t>
      </w:r>
    </w:p>
    <w:p w:rsidR="00D637A7" w:rsidRPr="00B36A92" w:rsidRDefault="00D637A7" w:rsidP="00D637A7">
      <w:pPr>
        <w:tabs>
          <w:tab w:val="right" w:leader="dot" w:pos="9356"/>
        </w:tabs>
        <w:suppressAutoHyphens/>
        <w:spacing w:after="0"/>
        <w:rPr>
          <w:rFonts w:ascii="Times New Roman" w:hAnsi="Times New Roman"/>
          <w:b/>
          <w:sz w:val="24"/>
          <w:szCs w:val="24"/>
        </w:rPr>
      </w:pPr>
    </w:p>
    <w:p w:rsidR="00D637A7" w:rsidRPr="00B36A92" w:rsidRDefault="00D637A7" w:rsidP="00D637A7">
      <w:pPr>
        <w:tabs>
          <w:tab w:val="right" w:leader="dot" w:pos="9356"/>
        </w:tabs>
        <w:suppressAutoHyphens/>
        <w:spacing w:after="0"/>
        <w:rPr>
          <w:rFonts w:ascii="Times New Roman" w:hAnsi="Times New Roman"/>
          <w:b/>
          <w:sz w:val="24"/>
          <w:szCs w:val="24"/>
        </w:rPr>
      </w:pPr>
      <w:r w:rsidRPr="00B36A92">
        <w:rPr>
          <w:rFonts w:ascii="Times New Roman" w:hAnsi="Times New Roman"/>
          <w:b/>
          <w:sz w:val="24"/>
          <w:szCs w:val="24"/>
        </w:rPr>
        <w:t xml:space="preserve">Раздел 2. Общая характеристика образовательной программы </w:t>
      </w:r>
      <w:r>
        <w:rPr>
          <w:rFonts w:ascii="Times New Roman" w:hAnsi="Times New Roman"/>
          <w:b/>
          <w:sz w:val="24"/>
          <w:szCs w:val="24"/>
        </w:rPr>
        <w:tab/>
      </w:r>
      <w:r w:rsidR="001A79A4">
        <w:rPr>
          <w:rFonts w:ascii="Times New Roman" w:hAnsi="Times New Roman"/>
          <w:b/>
          <w:sz w:val="24"/>
          <w:szCs w:val="24"/>
        </w:rPr>
        <w:t>6</w:t>
      </w:r>
    </w:p>
    <w:p w:rsidR="00D637A7" w:rsidRPr="00B36A92" w:rsidRDefault="00D637A7" w:rsidP="00D637A7">
      <w:pPr>
        <w:tabs>
          <w:tab w:val="right" w:leader="dot" w:pos="9356"/>
        </w:tabs>
        <w:suppressAutoHyphens/>
        <w:spacing w:after="0"/>
        <w:rPr>
          <w:rFonts w:ascii="Times New Roman" w:hAnsi="Times New Roman"/>
          <w:b/>
          <w:sz w:val="24"/>
          <w:szCs w:val="24"/>
        </w:rPr>
      </w:pPr>
    </w:p>
    <w:p w:rsidR="00D637A7" w:rsidRPr="00B36A92" w:rsidRDefault="00D637A7" w:rsidP="00D637A7">
      <w:pPr>
        <w:tabs>
          <w:tab w:val="right" w:leader="dot" w:pos="9356"/>
        </w:tabs>
        <w:suppressAutoHyphens/>
        <w:spacing w:after="0"/>
        <w:rPr>
          <w:rFonts w:ascii="Times New Roman" w:hAnsi="Times New Roman"/>
          <w:b/>
          <w:sz w:val="24"/>
          <w:szCs w:val="24"/>
        </w:rPr>
      </w:pPr>
      <w:r w:rsidRPr="00B36A92">
        <w:rPr>
          <w:rFonts w:ascii="Times New Roman" w:hAnsi="Times New Roman"/>
          <w:b/>
          <w:sz w:val="24"/>
          <w:szCs w:val="24"/>
        </w:rPr>
        <w:t>Раздел 3. Характеристика профессиональной деятельности выпускника</w:t>
      </w:r>
      <w:r>
        <w:rPr>
          <w:rFonts w:ascii="Times New Roman" w:hAnsi="Times New Roman"/>
          <w:b/>
          <w:sz w:val="24"/>
          <w:szCs w:val="24"/>
        </w:rPr>
        <w:tab/>
      </w:r>
      <w:r w:rsidR="001A79A4">
        <w:rPr>
          <w:rFonts w:ascii="Times New Roman" w:hAnsi="Times New Roman"/>
          <w:b/>
          <w:sz w:val="24"/>
          <w:szCs w:val="24"/>
        </w:rPr>
        <w:t>6</w:t>
      </w:r>
    </w:p>
    <w:p w:rsidR="00D637A7" w:rsidRPr="00B36A92" w:rsidRDefault="00D637A7" w:rsidP="00D637A7">
      <w:pPr>
        <w:tabs>
          <w:tab w:val="right" w:leader="dot" w:pos="9356"/>
        </w:tabs>
        <w:suppressAutoHyphens/>
        <w:spacing w:after="0"/>
        <w:rPr>
          <w:rFonts w:ascii="Times New Roman" w:hAnsi="Times New Roman"/>
          <w:b/>
          <w:sz w:val="24"/>
          <w:szCs w:val="24"/>
        </w:rPr>
      </w:pPr>
    </w:p>
    <w:p w:rsidR="00D637A7" w:rsidRPr="00B36A92" w:rsidRDefault="00D637A7" w:rsidP="00D637A7">
      <w:pPr>
        <w:tabs>
          <w:tab w:val="right" w:leader="dot" w:pos="9356"/>
        </w:tabs>
        <w:suppressAutoHyphens/>
        <w:spacing w:after="0"/>
        <w:rPr>
          <w:rFonts w:ascii="Times New Roman" w:hAnsi="Times New Roman"/>
          <w:b/>
          <w:sz w:val="24"/>
          <w:szCs w:val="24"/>
        </w:rPr>
      </w:pPr>
      <w:r w:rsidRPr="00B36A92">
        <w:rPr>
          <w:rFonts w:ascii="Times New Roman" w:hAnsi="Times New Roman"/>
          <w:b/>
          <w:sz w:val="24"/>
          <w:szCs w:val="24"/>
        </w:rPr>
        <w:t>Раздел 4. Планируемые результаты осв</w:t>
      </w:r>
      <w:r>
        <w:rPr>
          <w:rFonts w:ascii="Times New Roman" w:hAnsi="Times New Roman"/>
          <w:b/>
          <w:sz w:val="24"/>
          <w:szCs w:val="24"/>
        </w:rPr>
        <w:t>оения образовательной программы</w:t>
      </w:r>
      <w:r>
        <w:rPr>
          <w:rFonts w:ascii="Times New Roman" w:hAnsi="Times New Roman"/>
          <w:b/>
          <w:sz w:val="24"/>
          <w:szCs w:val="24"/>
        </w:rPr>
        <w:tab/>
      </w:r>
      <w:r w:rsidR="001A79A4">
        <w:rPr>
          <w:rFonts w:ascii="Times New Roman" w:hAnsi="Times New Roman"/>
          <w:b/>
          <w:sz w:val="24"/>
          <w:szCs w:val="24"/>
        </w:rPr>
        <w:t>8</w:t>
      </w:r>
    </w:p>
    <w:p w:rsidR="00D637A7" w:rsidRPr="00B36A92" w:rsidRDefault="00D637A7" w:rsidP="00D637A7">
      <w:pPr>
        <w:tabs>
          <w:tab w:val="right" w:leader="dot" w:pos="9356"/>
        </w:tabs>
        <w:suppressAutoHyphens/>
        <w:spacing w:after="0"/>
        <w:rPr>
          <w:rFonts w:ascii="Times New Roman" w:hAnsi="Times New Roman"/>
          <w:sz w:val="24"/>
          <w:szCs w:val="24"/>
        </w:rPr>
      </w:pPr>
      <w:r w:rsidRPr="00B36A92">
        <w:rPr>
          <w:rFonts w:ascii="Times New Roman" w:hAnsi="Times New Roman"/>
          <w:sz w:val="24"/>
          <w:szCs w:val="24"/>
        </w:rPr>
        <w:t>4.1. Общие компетенции</w:t>
      </w:r>
      <w:r>
        <w:rPr>
          <w:rFonts w:ascii="Times New Roman" w:hAnsi="Times New Roman"/>
          <w:sz w:val="24"/>
          <w:szCs w:val="24"/>
        </w:rPr>
        <w:tab/>
      </w:r>
      <w:r w:rsidR="001A79A4">
        <w:rPr>
          <w:rFonts w:ascii="Times New Roman" w:hAnsi="Times New Roman"/>
          <w:sz w:val="24"/>
          <w:szCs w:val="24"/>
        </w:rPr>
        <w:t>8</w:t>
      </w:r>
    </w:p>
    <w:p w:rsidR="00D637A7" w:rsidRPr="00B36A92" w:rsidRDefault="00D637A7" w:rsidP="00D637A7">
      <w:pPr>
        <w:tabs>
          <w:tab w:val="right" w:leader="dot" w:pos="9356"/>
        </w:tabs>
        <w:suppressAutoHyphens/>
        <w:spacing w:after="0"/>
        <w:rPr>
          <w:rFonts w:ascii="Times New Roman" w:hAnsi="Times New Roman"/>
          <w:sz w:val="24"/>
          <w:szCs w:val="24"/>
        </w:rPr>
      </w:pPr>
      <w:r w:rsidRPr="00B36A92">
        <w:rPr>
          <w:rFonts w:ascii="Times New Roman" w:hAnsi="Times New Roman"/>
          <w:sz w:val="24"/>
          <w:szCs w:val="24"/>
        </w:rPr>
        <w:t>4.2. Профессиональные компетенции</w:t>
      </w:r>
      <w:r>
        <w:rPr>
          <w:rFonts w:ascii="Times New Roman" w:hAnsi="Times New Roman"/>
          <w:sz w:val="24"/>
          <w:szCs w:val="24"/>
        </w:rPr>
        <w:tab/>
      </w:r>
      <w:r w:rsidR="001A79A4">
        <w:rPr>
          <w:rFonts w:ascii="Times New Roman" w:hAnsi="Times New Roman"/>
          <w:sz w:val="24"/>
          <w:szCs w:val="24"/>
        </w:rPr>
        <w:t>1</w:t>
      </w:r>
      <w:r w:rsidR="00ED6086">
        <w:rPr>
          <w:rFonts w:ascii="Times New Roman" w:hAnsi="Times New Roman"/>
          <w:sz w:val="24"/>
          <w:szCs w:val="24"/>
        </w:rPr>
        <w:t>1</w:t>
      </w:r>
    </w:p>
    <w:p w:rsidR="005F1CEF" w:rsidRPr="005F1CEF" w:rsidRDefault="005F1CEF" w:rsidP="00D637A7">
      <w:pPr>
        <w:tabs>
          <w:tab w:val="right" w:leader="dot" w:pos="9356"/>
        </w:tabs>
        <w:suppressAutoHyphens/>
        <w:spacing w:after="0"/>
        <w:rPr>
          <w:rFonts w:ascii="Times New Roman" w:hAnsi="Times New Roman"/>
          <w:bCs/>
          <w:sz w:val="24"/>
          <w:szCs w:val="24"/>
        </w:rPr>
      </w:pPr>
      <w:r w:rsidRPr="005F1CEF">
        <w:rPr>
          <w:rFonts w:ascii="Times New Roman" w:hAnsi="Times New Roman"/>
          <w:bCs/>
          <w:sz w:val="24"/>
          <w:szCs w:val="24"/>
        </w:rPr>
        <w:t>4.3. Личностные результаты</w:t>
      </w:r>
      <w:r w:rsidRPr="005F1CEF">
        <w:rPr>
          <w:rFonts w:ascii="Times New Roman" w:hAnsi="Times New Roman"/>
          <w:bCs/>
          <w:sz w:val="24"/>
          <w:szCs w:val="24"/>
        </w:rPr>
        <w:tab/>
      </w:r>
      <w:r w:rsidR="00433FD3">
        <w:rPr>
          <w:rFonts w:ascii="Times New Roman" w:hAnsi="Times New Roman"/>
          <w:bCs/>
          <w:sz w:val="24"/>
          <w:szCs w:val="24"/>
        </w:rPr>
        <w:t>2</w:t>
      </w:r>
      <w:r w:rsidR="00ED6086">
        <w:rPr>
          <w:rFonts w:ascii="Times New Roman" w:hAnsi="Times New Roman"/>
          <w:bCs/>
          <w:sz w:val="24"/>
          <w:szCs w:val="24"/>
        </w:rPr>
        <w:t>2</w:t>
      </w:r>
    </w:p>
    <w:p w:rsidR="00D637A7" w:rsidRPr="00B36A92" w:rsidRDefault="00D637A7" w:rsidP="00D637A7">
      <w:pPr>
        <w:tabs>
          <w:tab w:val="right" w:leader="dot" w:pos="9356"/>
        </w:tabs>
        <w:suppressAutoHyphens/>
        <w:spacing w:after="0"/>
        <w:rPr>
          <w:rFonts w:ascii="Times New Roman" w:hAnsi="Times New Roman"/>
          <w:b/>
          <w:sz w:val="24"/>
          <w:szCs w:val="24"/>
        </w:rPr>
      </w:pPr>
      <w:r w:rsidRPr="00B36A92">
        <w:rPr>
          <w:rFonts w:ascii="Times New Roman" w:hAnsi="Times New Roman"/>
          <w:b/>
          <w:sz w:val="24"/>
          <w:szCs w:val="24"/>
        </w:rPr>
        <w:t>Раздел 5. Примерная структура образовательной программы</w:t>
      </w:r>
      <w:r>
        <w:rPr>
          <w:rFonts w:ascii="Times New Roman" w:hAnsi="Times New Roman"/>
          <w:b/>
          <w:sz w:val="24"/>
          <w:szCs w:val="24"/>
        </w:rPr>
        <w:tab/>
      </w:r>
      <w:r w:rsidR="001A79A4">
        <w:rPr>
          <w:rFonts w:ascii="Times New Roman" w:hAnsi="Times New Roman"/>
          <w:b/>
          <w:sz w:val="24"/>
          <w:szCs w:val="24"/>
        </w:rPr>
        <w:t>2</w:t>
      </w:r>
      <w:r w:rsidR="00ED6086">
        <w:rPr>
          <w:rFonts w:ascii="Times New Roman" w:hAnsi="Times New Roman"/>
          <w:b/>
          <w:sz w:val="24"/>
          <w:szCs w:val="24"/>
        </w:rPr>
        <w:t>3</w:t>
      </w:r>
    </w:p>
    <w:p w:rsidR="00D637A7" w:rsidRPr="00B36A92" w:rsidRDefault="00D637A7" w:rsidP="00D637A7">
      <w:pPr>
        <w:tabs>
          <w:tab w:val="right" w:leader="dot" w:pos="9356"/>
        </w:tabs>
        <w:suppressAutoHyphens/>
        <w:spacing w:after="0"/>
        <w:rPr>
          <w:rFonts w:ascii="Times New Roman" w:hAnsi="Times New Roman"/>
          <w:sz w:val="24"/>
          <w:szCs w:val="24"/>
        </w:rPr>
      </w:pPr>
      <w:r w:rsidRPr="00B36A92">
        <w:rPr>
          <w:rFonts w:ascii="Times New Roman" w:hAnsi="Times New Roman"/>
          <w:sz w:val="24"/>
          <w:szCs w:val="24"/>
        </w:rPr>
        <w:t>5.1. Примерный учебный план</w:t>
      </w:r>
      <w:r>
        <w:rPr>
          <w:rFonts w:ascii="Times New Roman" w:hAnsi="Times New Roman"/>
          <w:sz w:val="24"/>
          <w:szCs w:val="24"/>
        </w:rPr>
        <w:tab/>
      </w:r>
      <w:r w:rsidR="001A79A4">
        <w:rPr>
          <w:rFonts w:ascii="Times New Roman" w:hAnsi="Times New Roman"/>
          <w:sz w:val="24"/>
          <w:szCs w:val="24"/>
        </w:rPr>
        <w:t>2</w:t>
      </w:r>
      <w:r w:rsidR="00ED6086">
        <w:rPr>
          <w:rFonts w:ascii="Times New Roman" w:hAnsi="Times New Roman"/>
          <w:sz w:val="24"/>
          <w:szCs w:val="24"/>
        </w:rPr>
        <w:t>3</w:t>
      </w:r>
    </w:p>
    <w:p w:rsidR="00D637A7" w:rsidRPr="00B36A92" w:rsidRDefault="00D637A7" w:rsidP="00D637A7">
      <w:pPr>
        <w:tabs>
          <w:tab w:val="right" w:leader="dot" w:pos="9356"/>
        </w:tabs>
        <w:suppressAutoHyphens/>
        <w:spacing w:after="0"/>
        <w:rPr>
          <w:rFonts w:ascii="Times New Roman" w:hAnsi="Times New Roman"/>
          <w:sz w:val="24"/>
          <w:szCs w:val="24"/>
        </w:rPr>
      </w:pPr>
      <w:r w:rsidRPr="00B36A92">
        <w:rPr>
          <w:rFonts w:ascii="Times New Roman" w:hAnsi="Times New Roman"/>
          <w:sz w:val="24"/>
          <w:szCs w:val="24"/>
        </w:rPr>
        <w:t>5.2. Примерный календарный учебный график</w:t>
      </w:r>
      <w:r>
        <w:rPr>
          <w:rFonts w:ascii="Times New Roman" w:hAnsi="Times New Roman"/>
          <w:sz w:val="24"/>
          <w:szCs w:val="24"/>
        </w:rPr>
        <w:tab/>
      </w:r>
      <w:r w:rsidR="001A79A4">
        <w:rPr>
          <w:rFonts w:ascii="Times New Roman" w:hAnsi="Times New Roman"/>
          <w:sz w:val="24"/>
          <w:szCs w:val="24"/>
        </w:rPr>
        <w:t>2</w:t>
      </w:r>
      <w:r w:rsidR="00ED6086">
        <w:rPr>
          <w:rFonts w:ascii="Times New Roman" w:hAnsi="Times New Roman"/>
          <w:sz w:val="24"/>
          <w:szCs w:val="24"/>
        </w:rPr>
        <w:t>6</w:t>
      </w:r>
    </w:p>
    <w:p w:rsidR="00D637A7" w:rsidRPr="00B36A92" w:rsidRDefault="00D637A7" w:rsidP="00D637A7">
      <w:pPr>
        <w:tabs>
          <w:tab w:val="right" w:leader="dot" w:pos="9356"/>
        </w:tabs>
        <w:suppressAutoHyphens/>
        <w:spacing w:after="0"/>
        <w:rPr>
          <w:rFonts w:ascii="Times New Roman" w:hAnsi="Times New Roman"/>
          <w:iCs/>
          <w:sz w:val="24"/>
          <w:szCs w:val="24"/>
        </w:rPr>
      </w:pPr>
      <w:r w:rsidRPr="00B36A92">
        <w:rPr>
          <w:rFonts w:ascii="Times New Roman" w:hAnsi="Times New Roman"/>
          <w:iCs/>
          <w:sz w:val="24"/>
          <w:szCs w:val="24"/>
        </w:rPr>
        <w:t>5.3. Примерная рабочая программа воспитания</w:t>
      </w:r>
      <w:r>
        <w:rPr>
          <w:rFonts w:ascii="Times New Roman" w:hAnsi="Times New Roman"/>
          <w:iCs/>
          <w:sz w:val="24"/>
          <w:szCs w:val="24"/>
        </w:rPr>
        <w:tab/>
      </w:r>
      <w:r w:rsidR="001A79A4">
        <w:rPr>
          <w:rFonts w:ascii="Times New Roman" w:hAnsi="Times New Roman"/>
          <w:iCs/>
          <w:sz w:val="24"/>
          <w:szCs w:val="24"/>
        </w:rPr>
        <w:t>3</w:t>
      </w:r>
      <w:r w:rsidR="00D642EA">
        <w:rPr>
          <w:rFonts w:ascii="Times New Roman" w:hAnsi="Times New Roman"/>
          <w:iCs/>
          <w:sz w:val="24"/>
          <w:szCs w:val="24"/>
        </w:rPr>
        <w:t>3</w:t>
      </w:r>
    </w:p>
    <w:p w:rsidR="00D637A7" w:rsidRPr="00B36A92" w:rsidRDefault="00D637A7" w:rsidP="00D637A7">
      <w:pPr>
        <w:tabs>
          <w:tab w:val="right" w:leader="dot" w:pos="9356"/>
        </w:tabs>
        <w:suppressAutoHyphens/>
        <w:spacing w:after="0"/>
        <w:rPr>
          <w:rFonts w:ascii="Times New Roman" w:hAnsi="Times New Roman"/>
          <w:iCs/>
          <w:sz w:val="24"/>
          <w:szCs w:val="24"/>
        </w:rPr>
      </w:pPr>
      <w:r w:rsidRPr="00B36A92">
        <w:rPr>
          <w:rFonts w:ascii="Times New Roman" w:hAnsi="Times New Roman"/>
          <w:iCs/>
          <w:sz w:val="24"/>
          <w:szCs w:val="24"/>
        </w:rPr>
        <w:t xml:space="preserve">5.4. </w:t>
      </w:r>
      <w:bookmarkStart w:id="1" w:name="_Hlk68525855"/>
      <w:r w:rsidRPr="00B36A92">
        <w:rPr>
          <w:rFonts w:ascii="Times New Roman" w:hAnsi="Times New Roman"/>
          <w:iCs/>
          <w:sz w:val="24"/>
          <w:szCs w:val="24"/>
        </w:rPr>
        <w:t>Примерный календарный план воспитательной работы</w:t>
      </w:r>
      <w:bookmarkEnd w:id="1"/>
      <w:r>
        <w:rPr>
          <w:rFonts w:ascii="Times New Roman" w:hAnsi="Times New Roman"/>
          <w:iCs/>
          <w:sz w:val="24"/>
          <w:szCs w:val="24"/>
        </w:rPr>
        <w:tab/>
      </w:r>
      <w:r w:rsidR="001A79A4">
        <w:rPr>
          <w:rFonts w:ascii="Times New Roman" w:hAnsi="Times New Roman"/>
          <w:iCs/>
          <w:sz w:val="24"/>
          <w:szCs w:val="24"/>
        </w:rPr>
        <w:t>3</w:t>
      </w:r>
      <w:r w:rsidR="00D642EA">
        <w:rPr>
          <w:rFonts w:ascii="Times New Roman" w:hAnsi="Times New Roman"/>
          <w:iCs/>
          <w:sz w:val="24"/>
          <w:szCs w:val="24"/>
        </w:rPr>
        <w:t>3</w:t>
      </w:r>
    </w:p>
    <w:p w:rsidR="00D637A7" w:rsidRPr="00B36A92" w:rsidRDefault="00D637A7" w:rsidP="00D637A7">
      <w:pPr>
        <w:tabs>
          <w:tab w:val="right" w:leader="dot" w:pos="9356"/>
        </w:tabs>
        <w:suppressAutoHyphens/>
        <w:spacing w:after="0"/>
        <w:rPr>
          <w:rFonts w:ascii="Times New Roman" w:hAnsi="Times New Roman"/>
          <w:b/>
          <w:sz w:val="24"/>
          <w:szCs w:val="24"/>
        </w:rPr>
      </w:pPr>
    </w:p>
    <w:p w:rsidR="00D637A7" w:rsidRPr="00B36A92" w:rsidRDefault="00D637A7" w:rsidP="00D637A7">
      <w:pPr>
        <w:tabs>
          <w:tab w:val="right" w:leader="dot" w:pos="9356"/>
        </w:tabs>
        <w:suppressAutoHyphens/>
        <w:spacing w:after="0"/>
        <w:rPr>
          <w:rFonts w:ascii="Times New Roman" w:hAnsi="Times New Roman"/>
          <w:b/>
          <w:sz w:val="24"/>
          <w:szCs w:val="24"/>
        </w:rPr>
      </w:pPr>
      <w:r w:rsidRPr="00B36A92">
        <w:rPr>
          <w:rFonts w:ascii="Times New Roman" w:hAnsi="Times New Roman"/>
          <w:b/>
          <w:sz w:val="24"/>
          <w:szCs w:val="24"/>
        </w:rPr>
        <w:t>Раздел 6. Примерные условия реализации образовательной программы</w:t>
      </w:r>
      <w:r>
        <w:rPr>
          <w:rFonts w:ascii="Times New Roman" w:hAnsi="Times New Roman"/>
          <w:b/>
          <w:sz w:val="24"/>
          <w:szCs w:val="24"/>
        </w:rPr>
        <w:tab/>
      </w:r>
      <w:r w:rsidR="00571ACB">
        <w:rPr>
          <w:rFonts w:ascii="Times New Roman" w:hAnsi="Times New Roman"/>
          <w:b/>
          <w:sz w:val="24"/>
          <w:szCs w:val="24"/>
        </w:rPr>
        <w:t>3</w:t>
      </w:r>
      <w:r w:rsidR="00D642EA">
        <w:rPr>
          <w:rFonts w:ascii="Times New Roman" w:hAnsi="Times New Roman"/>
          <w:b/>
          <w:sz w:val="24"/>
          <w:szCs w:val="24"/>
        </w:rPr>
        <w:t>3</w:t>
      </w:r>
    </w:p>
    <w:p w:rsidR="00D637A7" w:rsidRPr="00B36A92" w:rsidRDefault="00D637A7" w:rsidP="00D637A7">
      <w:pPr>
        <w:tabs>
          <w:tab w:val="right" w:leader="dot" w:pos="9356"/>
        </w:tabs>
        <w:suppressAutoHyphens/>
        <w:spacing w:after="0"/>
        <w:rPr>
          <w:rFonts w:ascii="Times New Roman" w:hAnsi="Times New Roman"/>
          <w:sz w:val="24"/>
          <w:lang w:eastAsia="en-US"/>
        </w:rPr>
      </w:pPr>
      <w:r w:rsidRPr="00B36A92">
        <w:rPr>
          <w:rFonts w:ascii="Times New Roman" w:hAnsi="Times New Roman"/>
          <w:sz w:val="24"/>
          <w:szCs w:val="24"/>
        </w:rPr>
        <w:t xml:space="preserve">6.1. </w:t>
      </w:r>
      <w:r w:rsidRPr="00B36A92">
        <w:rPr>
          <w:rFonts w:ascii="Times New Roman" w:hAnsi="Times New Roman"/>
          <w:sz w:val="24"/>
          <w:lang w:eastAsia="en-US"/>
        </w:rPr>
        <w:t>Требования к материально-техническому обеспечению образовательной программы</w:t>
      </w:r>
      <w:r>
        <w:rPr>
          <w:rFonts w:ascii="Times New Roman" w:hAnsi="Times New Roman"/>
          <w:sz w:val="24"/>
          <w:lang w:eastAsia="en-US"/>
        </w:rPr>
        <w:tab/>
      </w:r>
      <w:r w:rsidR="00571ACB">
        <w:rPr>
          <w:rFonts w:ascii="Times New Roman" w:hAnsi="Times New Roman"/>
          <w:sz w:val="24"/>
          <w:lang w:eastAsia="en-US"/>
        </w:rPr>
        <w:t>3</w:t>
      </w:r>
      <w:r w:rsidR="00D642EA">
        <w:rPr>
          <w:rFonts w:ascii="Times New Roman" w:hAnsi="Times New Roman"/>
          <w:sz w:val="24"/>
          <w:lang w:eastAsia="en-US"/>
        </w:rPr>
        <w:t>3</w:t>
      </w:r>
    </w:p>
    <w:p w:rsidR="00DB23D7" w:rsidRDefault="00D637A7" w:rsidP="00D637A7">
      <w:pPr>
        <w:tabs>
          <w:tab w:val="right" w:leader="dot" w:pos="9356"/>
        </w:tabs>
        <w:suppressAutoHyphens/>
        <w:spacing w:after="0"/>
        <w:rPr>
          <w:rFonts w:ascii="Times New Roman" w:hAnsi="Times New Roman"/>
          <w:bCs/>
          <w:sz w:val="24"/>
          <w:lang w:eastAsia="en-US"/>
        </w:rPr>
      </w:pPr>
      <w:r w:rsidRPr="00B36A92">
        <w:rPr>
          <w:rFonts w:ascii="Times New Roman" w:hAnsi="Times New Roman"/>
          <w:bCs/>
          <w:sz w:val="24"/>
          <w:szCs w:val="24"/>
        </w:rPr>
        <w:t xml:space="preserve">6.2. </w:t>
      </w:r>
      <w:r w:rsidRPr="00B36A92">
        <w:rPr>
          <w:rFonts w:ascii="Times New Roman" w:hAnsi="Times New Roman"/>
          <w:bCs/>
          <w:sz w:val="24"/>
          <w:lang w:eastAsia="en-US"/>
        </w:rPr>
        <w:t xml:space="preserve">Требования к учебно-методическому обеспечению </w:t>
      </w:r>
      <w:r>
        <w:rPr>
          <w:rFonts w:ascii="Times New Roman" w:hAnsi="Times New Roman"/>
          <w:bCs/>
          <w:sz w:val="24"/>
          <w:lang w:eastAsia="en-US"/>
        </w:rPr>
        <w:t>образовательной программы</w:t>
      </w:r>
      <w:r w:rsidR="00DB23D7">
        <w:rPr>
          <w:rFonts w:ascii="Times New Roman" w:hAnsi="Times New Roman"/>
          <w:bCs/>
          <w:sz w:val="24"/>
          <w:lang w:eastAsia="en-US"/>
        </w:rPr>
        <w:t>……</w:t>
      </w:r>
      <w:r w:rsidR="00571ACB">
        <w:rPr>
          <w:rFonts w:ascii="Times New Roman" w:hAnsi="Times New Roman"/>
          <w:bCs/>
          <w:sz w:val="24"/>
          <w:lang w:eastAsia="en-US"/>
        </w:rPr>
        <w:t>…………………………………………………………………………………3</w:t>
      </w:r>
      <w:r w:rsidR="00ED6086">
        <w:rPr>
          <w:rFonts w:ascii="Times New Roman" w:hAnsi="Times New Roman"/>
          <w:bCs/>
          <w:sz w:val="24"/>
          <w:lang w:eastAsia="en-US"/>
        </w:rPr>
        <w:t>7</w:t>
      </w:r>
    </w:p>
    <w:p w:rsidR="00D637A7" w:rsidRPr="00B36A92" w:rsidRDefault="00DB23D7" w:rsidP="00D637A7">
      <w:pPr>
        <w:tabs>
          <w:tab w:val="right" w:leader="dot" w:pos="9356"/>
        </w:tabs>
        <w:suppressAutoHyphens/>
        <w:spacing w:after="0"/>
        <w:rPr>
          <w:rFonts w:ascii="Times New Roman" w:hAnsi="Times New Roman"/>
          <w:bCs/>
          <w:sz w:val="24"/>
          <w:lang w:eastAsia="en-US"/>
        </w:rPr>
      </w:pPr>
      <w:r>
        <w:rPr>
          <w:rFonts w:ascii="Times New Roman" w:hAnsi="Times New Roman"/>
          <w:bCs/>
          <w:sz w:val="24"/>
          <w:lang w:eastAsia="en-US"/>
        </w:rPr>
        <w:t xml:space="preserve">6.3. Требования к практической подготовке </w:t>
      </w:r>
      <w:proofErr w:type="gramStart"/>
      <w:r>
        <w:rPr>
          <w:rFonts w:ascii="Times New Roman" w:hAnsi="Times New Roman"/>
          <w:bCs/>
          <w:sz w:val="24"/>
          <w:lang w:eastAsia="en-US"/>
        </w:rPr>
        <w:t>обучающихся</w:t>
      </w:r>
      <w:proofErr w:type="gramEnd"/>
      <w:r>
        <w:rPr>
          <w:rFonts w:ascii="Times New Roman" w:hAnsi="Times New Roman"/>
          <w:bCs/>
          <w:sz w:val="24"/>
          <w:lang w:eastAsia="en-US"/>
        </w:rPr>
        <w:t>…………………………………</w:t>
      </w:r>
      <w:r w:rsidR="00ED6086">
        <w:rPr>
          <w:rFonts w:ascii="Times New Roman" w:hAnsi="Times New Roman"/>
          <w:bCs/>
          <w:sz w:val="24"/>
          <w:lang w:eastAsia="en-US"/>
        </w:rPr>
        <w:t>39</w:t>
      </w:r>
    </w:p>
    <w:p w:rsidR="00D637A7" w:rsidRPr="00B36A92" w:rsidRDefault="00D637A7" w:rsidP="00D637A7">
      <w:pPr>
        <w:tabs>
          <w:tab w:val="right" w:leader="dot" w:pos="9356"/>
        </w:tabs>
        <w:suppressAutoHyphens/>
        <w:spacing w:after="0"/>
        <w:rPr>
          <w:rFonts w:ascii="Times New Roman" w:hAnsi="Times New Roman"/>
          <w:sz w:val="24"/>
          <w:szCs w:val="24"/>
        </w:rPr>
      </w:pPr>
      <w:r w:rsidRPr="00B36A92">
        <w:rPr>
          <w:rFonts w:ascii="Times New Roman" w:hAnsi="Times New Roman"/>
          <w:sz w:val="24"/>
          <w:szCs w:val="24"/>
        </w:rPr>
        <w:t>6.</w:t>
      </w:r>
      <w:r w:rsidR="00DB23D7">
        <w:rPr>
          <w:rFonts w:ascii="Times New Roman" w:hAnsi="Times New Roman"/>
          <w:sz w:val="24"/>
          <w:szCs w:val="24"/>
        </w:rPr>
        <w:t>4</w:t>
      </w:r>
      <w:r w:rsidRPr="00B36A92">
        <w:rPr>
          <w:rFonts w:ascii="Times New Roman" w:hAnsi="Times New Roman"/>
          <w:sz w:val="24"/>
          <w:szCs w:val="24"/>
        </w:rPr>
        <w:t>. Требования к орг</w:t>
      </w:r>
      <w:r>
        <w:rPr>
          <w:rFonts w:ascii="Times New Roman" w:hAnsi="Times New Roman"/>
          <w:sz w:val="24"/>
          <w:szCs w:val="24"/>
        </w:rPr>
        <w:t xml:space="preserve">анизации воспитания </w:t>
      </w:r>
      <w:proofErr w:type="gramStart"/>
      <w:r>
        <w:rPr>
          <w:rFonts w:ascii="Times New Roman" w:hAnsi="Times New Roman"/>
          <w:sz w:val="24"/>
          <w:szCs w:val="24"/>
        </w:rPr>
        <w:t>обучающихся</w:t>
      </w:r>
      <w:proofErr w:type="gramEnd"/>
      <w:r>
        <w:rPr>
          <w:rFonts w:ascii="Times New Roman" w:hAnsi="Times New Roman"/>
          <w:sz w:val="24"/>
          <w:szCs w:val="24"/>
        </w:rPr>
        <w:tab/>
      </w:r>
      <w:r w:rsidR="00ED6086">
        <w:rPr>
          <w:rFonts w:ascii="Times New Roman" w:hAnsi="Times New Roman"/>
          <w:sz w:val="24"/>
          <w:szCs w:val="24"/>
        </w:rPr>
        <w:t>40</w:t>
      </w:r>
    </w:p>
    <w:p w:rsidR="00D637A7" w:rsidRPr="00B36A92" w:rsidRDefault="00D637A7" w:rsidP="00D637A7">
      <w:pPr>
        <w:tabs>
          <w:tab w:val="right" w:leader="dot" w:pos="9356"/>
        </w:tabs>
        <w:suppressAutoHyphens/>
        <w:spacing w:after="0"/>
        <w:rPr>
          <w:rFonts w:ascii="Times New Roman" w:hAnsi="Times New Roman"/>
          <w:sz w:val="24"/>
          <w:szCs w:val="28"/>
        </w:rPr>
      </w:pPr>
      <w:r w:rsidRPr="00B36A92">
        <w:rPr>
          <w:rFonts w:ascii="Times New Roman" w:hAnsi="Times New Roman"/>
          <w:sz w:val="24"/>
          <w:szCs w:val="24"/>
        </w:rPr>
        <w:t>6.</w:t>
      </w:r>
      <w:r w:rsidR="00DB23D7">
        <w:rPr>
          <w:rFonts w:ascii="Times New Roman" w:hAnsi="Times New Roman"/>
          <w:sz w:val="24"/>
          <w:szCs w:val="24"/>
        </w:rPr>
        <w:t>5</w:t>
      </w:r>
      <w:r w:rsidRPr="00B36A92">
        <w:rPr>
          <w:rFonts w:ascii="Times New Roman" w:hAnsi="Times New Roman"/>
          <w:sz w:val="24"/>
          <w:szCs w:val="24"/>
        </w:rPr>
        <w:t xml:space="preserve">. </w:t>
      </w:r>
      <w:r w:rsidRPr="00B36A92">
        <w:rPr>
          <w:rFonts w:ascii="Times New Roman" w:hAnsi="Times New Roman"/>
          <w:sz w:val="24"/>
          <w:szCs w:val="28"/>
        </w:rPr>
        <w:t>Требования к кадровым условиям реализации образовательной программы</w:t>
      </w:r>
      <w:r>
        <w:rPr>
          <w:rFonts w:ascii="Times New Roman" w:hAnsi="Times New Roman"/>
          <w:sz w:val="24"/>
          <w:szCs w:val="28"/>
        </w:rPr>
        <w:tab/>
      </w:r>
      <w:r w:rsidR="00ED6086">
        <w:rPr>
          <w:rFonts w:ascii="Times New Roman" w:hAnsi="Times New Roman"/>
          <w:sz w:val="24"/>
          <w:szCs w:val="28"/>
        </w:rPr>
        <w:t>40</w:t>
      </w:r>
    </w:p>
    <w:p w:rsidR="00D637A7" w:rsidRPr="00B36A92" w:rsidRDefault="00D637A7" w:rsidP="00D637A7">
      <w:pPr>
        <w:tabs>
          <w:tab w:val="right" w:leader="dot" w:pos="9356"/>
        </w:tabs>
        <w:suppressAutoHyphens/>
        <w:spacing w:after="0"/>
        <w:rPr>
          <w:rFonts w:ascii="Times New Roman" w:hAnsi="Times New Roman"/>
          <w:bCs/>
          <w:szCs w:val="24"/>
        </w:rPr>
      </w:pPr>
      <w:r w:rsidRPr="00B36A92">
        <w:rPr>
          <w:rFonts w:ascii="Times New Roman" w:hAnsi="Times New Roman"/>
          <w:bCs/>
          <w:sz w:val="24"/>
          <w:szCs w:val="24"/>
        </w:rPr>
        <w:t>6</w:t>
      </w:r>
      <w:r w:rsidR="00C6436B">
        <w:rPr>
          <w:rFonts w:ascii="Times New Roman" w:hAnsi="Times New Roman"/>
          <w:bCs/>
          <w:sz w:val="24"/>
          <w:szCs w:val="24"/>
        </w:rPr>
        <w:t>.</w:t>
      </w:r>
      <w:r w:rsidR="00DB23D7">
        <w:rPr>
          <w:rFonts w:ascii="Times New Roman" w:hAnsi="Times New Roman"/>
          <w:bCs/>
          <w:sz w:val="24"/>
          <w:szCs w:val="24"/>
        </w:rPr>
        <w:t>6</w:t>
      </w:r>
      <w:r w:rsidRPr="00B36A92">
        <w:rPr>
          <w:rFonts w:ascii="Times New Roman" w:hAnsi="Times New Roman"/>
          <w:bCs/>
          <w:sz w:val="24"/>
          <w:szCs w:val="24"/>
        </w:rPr>
        <w:t>. Требования к финансовым условиям реализации образовательной программы</w:t>
      </w:r>
      <w:r>
        <w:rPr>
          <w:rFonts w:ascii="Times New Roman" w:hAnsi="Times New Roman"/>
          <w:bCs/>
          <w:sz w:val="24"/>
          <w:szCs w:val="24"/>
        </w:rPr>
        <w:tab/>
      </w:r>
      <w:r w:rsidR="00ED6086">
        <w:rPr>
          <w:rFonts w:ascii="Times New Roman" w:hAnsi="Times New Roman"/>
          <w:bCs/>
          <w:sz w:val="24"/>
          <w:szCs w:val="24"/>
        </w:rPr>
        <w:t>41</w:t>
      </w:r>
    </w:p>
    <w:p w:rsidR="00D637A7" w:rsidRPr="00B36A92" w:rsidRDefault="00D637A7" w:rsidP="00D637A7">
      <w:pPr>
        <w:tabs>
          <w:tab w:val="right" w:leader="dot" w:pos="9356"/>
        </w:tabs>
        <w:suppressAutoHyphens/>
        <w:spacing w:after="0"/>
        <w:rPr>
          <w:rFonts w:ascii="Times New Roman" w:hAnsi="Times New Roman"/>
          <w:sz w:val="24"/>
          <w:szCs w:val="24"/>
        </w:rPr>
      </w:pPr>
    </w:p>
    <w:p w:rsidR="00D637A7" w:rsidRPr="00B36A92" w:rsidRDefault="00D637A7" w:rsidP="00D637A7">
      <w:pPr>
        <w:tabs>
          <w:tab w:val="right" w:leader="dot" w:pos="9356"/>
        </w:tabs>
        <w:spacing w:after="0"/>
        <w:rPr>
          <w:rFonts w:ascii="Times New Roman" w:hAnsi="Times New Roman"/>
          <w:b/>
          <w:sz w:val="24"/>
          <w:szCs w:val="24"/>
        </w:rPr>
      </w:pPr>
      <w:r w:rsidRPr="00B36A92">
        <w:rPr>
          <w:rFonts w:ascii="Times New Roman" w:hAnsi="Times New Roman"/>
          <w:b/>
          <w:sz w:val="24"/>
          <w:szCs w:val="24"/>
        </w:rPr>
        <w:t>Раздел 7. Формирование оценочных сре</w:t>
      </w:r>
      <w:proofErr w:type="gramStart"/>
      <w:r w:rsidRPr="00B36A92">
        <w:rPr>
          <w:rFonts w:ascii="Times New Roman" w:hAnsi="Times New Roman"/>
          <w:b/>
          <w:sz w:val="24"/>
          <w:szCs w:val="24"/>
        </w:rPr>
        <w:t>дств дл</w:t>
      </w:r>
      <w:proofErr w:type="gramEnd"/>
      <w:r w:rsidRPr="00B36A92">
        <w:rPr>
          <w:rFonts w:ascii="Times New Roman" w:hAnsi="Times New Roman"/>
          <w:b/>
          <w:sz w:val="24"/>
          <w:szCs w:val="24"/>
        </w:rPr>
        <w:t>я проведения государственной итоговой аттестации</w:t>
      </w:r>
      <w:r>
        <w:rPr>
          <w:rFonts w:ascii="Times New Roman" w:hAnsi="Times New Roman"/>
          <w:b/>
          <w:sz w:val="24"/>
          <w:szCs w:val="24"/>
        </w:rPr>
        <w:tab/>
      </w:r>
      <w:r w:rsidR="00ED6086">
        <w:rPr>
          <w:rFonts w:ascii="Times New Roman" w:hAnsi="Times New Roman"/>
          <w:b/>
          <w:sz w:val="24"/>
          <w:szCs w:val="24"/>
        </w:rPr>
        <w:t>41</w:t>
      </w:r>
    </w:p>
    <w:p w:rsidR="00D637A7" w:rsidRPr="00B36A92" w:rsidRDefault="00D637A7" w:rsidP="00D637A7">
      <w:pPr>
        <w:tabs>
          <w:tab w:val="right" w:leader="dot" w:pos="9356"/>
        </w:tabs>
        <w:suppressAutoHyphens/>
        <w:spacing w:after="0"/>
        <w:rPr>
          <w:rFonts w:ascii="Times New Roman" w:hAnsi="Times New Roman"/>
          <w:b/>
          <w:sz w:val="24"/>
          <w:szCs w:val="24"/>
        </w:rPr>
      </w:pPr>
    </w:p>
    <w:p w:rsidR="00D637A7" w:rsidRPr="00B36A92" w:rsidRDefault="00D637A7" w:rsidP="00D637A7">
      <w:pPr>
        <w:tabs>
          <w:tab w:val="right" w:leader="dot" w:pos="9356"/>
        </w:tabs>
        <w:suppressAutoHyphens/>
        <w:spacing w:after="0"/>
        <w:rPr>
          <w:rFonts w:ascii="Times New Roman" w:hAnsi="Times New Roman"/>
          <w:b/>
          <w:sz w:val="24"/>
          <w:szCs w:val="24"/>
        </w:rPr>
      </w:pPr>
      <w:r w:rsidRPr="00B36A92">
        <w:rPr>
          <w:rFonts w:ascii="Times New Roman" w:hAnsi="Times New Roman"/>
          <w:b/>
          <w:sz w:val="24"/>
          <w:szCs w:val="24"/>
        </w:rPr>
        <w:t>Раздел 8. Разработчики примерной основной образовательной программы</w:t>
      </w:r>
      <w:r>
        <w:rPr>
          <w:rFonts w:ascii="Times New Roman" w:hAnsi="Times New Roman"/>
          <w:b/>
          <w:sz w:val="24"/>
          <w:szCs w:val="24"/>
        </w:rPr>
        <w:tab/>
      </w:r>
      <w:r w:rsidR="00ED6086">
        <w:rPr>
          <w:rFonts w:ascii="Times New Roman" w:hAnsi="Times New Roman"/>
          <w:b/>
          <w:sz w:val="24"/>
          <w:szCs w:val="24"/>
        </w:rPr>
        <w:t>42</w:t>
      </w:r>
    </w:p>
    <w:p w:rsidR="00D637A7" w:rsidRPr="00B36A92" w:rsidRDefault="00D637A7" w:rsidP="00D637A7">
      <w:pPr>
        <w:suppressAutoHyphens/>
        <w:spacing w:after="0"/>
        <w:rPr>
          <w:rFonts w:ascii="Times New Roman" w:hAnsi="Times New Roman"/>
          <w:b/>
          <w:sz w:val="24"/>
          <w:szCs w:val="24"/>
        </w:rPr>
      </w:pPr>
    </w:p>
    <w:p w:rsidR="00D637A7" w:rsidRPr="00C6436B" w:rsidRDefault="00D637A7" w:rsidP="00D637A7">
      <w:pPr>
        <w:tabs>
          <w:tab w:val="left" w:pos="426"/>
        </w:tabs>
        <w:suppressAutoHyphens/>
        <w:spacing w:after="0"/>
        <w:rPr>
          <w:rFonts w:ascii="Times New Roman" w:hAnsi="Times New Roman"/>
          <w:b/>
          <w:bCs/>
          <w:sz w:val="24"/>
          <w:szCs w:val="24"/>
        </w:rPr>
      </w:pPr>
      <w:r w:rsidRPr="00C6436B">
        <w:rPr>
          <w:rFonts w:ascii="Times New Roman" w:hAnsi="Times New Roman"/>
          <w:b/>
          <w:bCs/>
          <w:sz w:val="24"/>
          <w:szCs w:val="24"/>
        </w:rPr>
        <w:t xml:space="preserve">Приложение 1. Примерные программы </w:t>
      </w:r>
      <w:r w:rsidR="007B717A" w:rsidRPr="00C6436B">
        <w:rPr>
          <w:rFonts w:ascii="Times New Roman" w:hAnsi="Times New Roman"/>
          <w:b/>
          <w:bCs/>
          <w:sz w:val="24"/>
          <w:szCs w:val="24"/>
        </w:rPr>
        <w:t>п</w:t>
      </w:r>
      <w:r w:rsidRPr="00C6436B">
        <w:rPr>
          <w:rFonts w:ascii="Times New Roman" w:hAnsi="Times New Roman"/>
          <w:b/>
          <w:bCs/>
          <w:sz w:val="24"/>
          <w:szCs w:val="24"/>
        </w:rPr>
        <w:t>рофессиональных</w:t>
      </w:r>
      <w:r w:rsidR="007B717A" w:rsidRPr="00C6436B">
        <w:rPr>
          <w:rFonts w:ascii="Times New Roman" w:hAnsi="Times New Roman"/>
          <w:b/>
          <w:bCs/>
          <w:sz w:val="24"/>
          <w:szCs w:val="24"/>
        </w:rPr>
        <w:t xml:space="preserve"> м</w:t>
      </w:r>
      <w:r w:rsidRPr="00C6436B">
        <w:rPr>
          <w:rFonts w:ascii="Times New Roman" w:hAnsi="Times New Roman"/>
          <w:b/>
          <w:bCs/>
          <w:sz w:val="24"/>
          <w:szCs w:val="24"/>
        </w:rPr>
        <w:t>одулей</w:t>
      </w:r>
      <w:r w:rsidR="007B717A" w:rsidRPr="00C6436B">
        <w:rPr>
          <w:rFonts w:ascii="Times New Roman" w:hAnsi="Times New Roman"/>
          <w:b/>
          <w:bCs/>
          <w:sz w:val="24"/>
          <w:szCs w:val="24"/>
        </w:rPr>
        <w:t>…………………4</w:t>
      </w:r>
      <w:r w:rsidR="00ED6086">
        <w:rPr>
          <w:rFonts w:ascii="Times New Roman" w:hAnsi="Times New Roman"/>
          <w:b/>
          <w:bCs/>
          <w:sz w:val="24"/>
          <w:szCs w:val="24"/>
        </w:rPr>
        <w:t>3</w:t>
      </w:r>
    </w:p>
    <w:p w:rsidR="00D637A7" w:rsidRDefault="00D637A7" w:rsidP="00D637A7">
      <w:pPr>
        <w:tabs>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1</w:t>
      </w:r>
      <w:r w:rsidRPr="00A544C2">
        <w:rPr>
          <w:rFonts w:ascii="Times New Roman" w:hAnsi="Times New Roman"/>
          <w:sz w:val="24"/>
          <w:szCs w:val="24"/>
        </w:rPr>
        <w:t>.1. Примерная рабочая программа профессионального модуля «</w:t>
      </w:r>
      <w:r>
        <w:rPr>
          <w:rFonts w:ascii="Times New Roman" w:hAnsi="Times New Roman"/>
          <w:sz w:val="24"/>
          <w:szCs w:val="24"/>
        </w:rPr>
        <w:t xml:space="preserve">ПМ.01 </w:t>
      </w:r>
      <w:r w:rsidRPr="009A7EB7">
        <w:rPr>
          <w:rFonts w:ascii="Times New Roman" w:hAnsi="Times New Roman"/>
          <w:sz w:val="24"/>
          <w:szCs w:val="24"/>
        </w:rPr>
        <w:t>Подготовка, планирование и выполнение полевых и камеральных работ по инженерно-геодезическим изысканиям»</w:t>
      </w:r>
      <w:r>
        <w:rPr>
          <w:rFonts w:ascii="Times New Roman" w:hAnsi="Times New Roman"/>
          <w:sz w:val="24"/>
          <w:szCs w:val="24"/>
        </w:rPr>
        <w:tab/>
      </w:r>
      <w:r w:rsidR="007B717A">
        <w:rPr>
          <w:rFonts w:ascii="Times New Roman" w:hAnsi="Times New Roman"/>
          <w:sz w:val="24"/>
          <w:szCs w:val="24"/>
        </w:rPr>
        <w:t>4</w:t>
      </w:r>
      <w:r w:rsidR="00ED6086">
        <w:rPr>
          <w:rFonts w:ascii="Times New Roman" w:hAnsi="Times New Roman"/>
          <w:sz w:val="24"/>
          <w:szCs w:val="24"/>
        </w:rPr>
        <w:t>3</w:t>
      </w:r>
    </w:p>
    <w:p w:rsidR="000D126E" w:rsidRDefault="00D637A7" w:rsidP="00D637A7">
      <w:pPr>
        <w:tabs>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1</w:t>
      </w:r>
      <w:r w:rsidRPr="00A544C2">
        <w:rPr>
          <w:rFonts w:ascii="Times New Roman" w:hAnsi="Times New Roman"/>
          <w:sz w:val="24"/>
          <w:szCs w:val="24"/>
        </w:rPr>
        <w:t>.2. Примерная рабочая программа профессионального модуля «</w:t>
      </w:r>
      <w:r>
        <w:rPr>
          <w:rFonts w:ascii="Times New Roman" w:hAnsi="Times New Roman"/>
          <w:sz w:val="24"/>
          <w:szCs w:val="24"/>
        </w:rPr>
        <w:t xml:space="preserve">ПМ.02 </w:t>
      </w:r>
      <w:r w:rsidRPr="00A544C2">
        <w:rPr>
          <w:rFonts w:ascii="Times New Roman" w:hAnsi="Times New Roman"/>
          <w:sz w:val="24"/>
          <w:szCs w:val="24"/>
        </w:rPr>
        <w:t>Проведение технической инвентаризации и технической оценки объектов недвижимости»</w:t>
      </w:r>
      <w:r w:rsidR="007B717A">
        <w:rPr>
          <w:rFonts w:ascii="Times New Roman" w:hAnsi="Times New Roman"/>
          <w:sz w:val="24"/>
          <w:szCs w:val="24"/>
        </w:rPr>
        <w:t>…………………………………………………………………………………5</w:t>
      </w:r>
      <w:r w:rsidR="00ED6086">
        <w:rPr>
          <w:rFonts w:ascii="Times New Roman" w:hAnsi="Times New Roman"/>
          <w:sz w:val="24"/>
          <w:szCs w:val="24"/>
        </w:rPr>
        <w:t>9</w:t>
      </w:r>
    </w:p>
    <w:p w:rsidR="00D637A7" w:rsidRDefault="00D637A7" w:rsidP="00D637A7">
      <w:pPr>
        <w:tabs>
          <w:tab w:val="left" w:pos="4962"/>
          <w:tab w:val="right" w:leader="dot" w:pos="9356"/>
        </w:tabs>
        <w:suppressAutoHyphens/>
        <w:spacing w:after="0"/>
        <w:rPr>
          <w:rFonts w:ascii="Times New Roman" w:hAnsi="Times New Roman"/>
          <w:sz w:val="24"/>
          <w:szCs w:val="24"/>
        </w:rPr>
      </w:pPr>
      <w:r w:rsidRPr="009A7EB7">
        <w:rPr>
          <w:rFonts w:ascii="Times New Roman" w:hAnsi="Times New Roman"/>
          <w:sz w:val="24"/>
          <w:szCs w:val="24"/>
        </w:rPr>
        <w:t xml:space="preserve">Приложение </w:t>
      </w:r>
      <w:r>
        <w:rPr>
          <w:rFonts w:ascii="Times New Roman" w:hAnsi="Times New Roman"/>
          <w:sz w:val="24"/>
          <w:szCs w:val="24"/>
        </w:rPr>
        <w:t>1</w:t>
      </w:r>
      <w:r w:rsidRPr="009A7EB7">
        <w:rPr>
          <w:rFonts w:ascii="Times New Roman" w:hAnsi="Times New Roman"/>
          <w:sz w:val="24"/>
          <w:szCs w:val="24"/>
        </w:rPr>
        <w:t>.3. Примерная рабочая программа профессионального модуля «</w:t>
      </w:r>
      <w:r>
        <w:rPr>
          <w:rFonts w:ascii="Times New Roman" w:hAnsi="Times New Roman"/>
          <w:sz w:val="24"/>
          <w:szCs w:val="24"/>
        </w:rPr>
        <w:t xml:space="preserve">ПМ.03 Вспомогательная деятельность в сфере государственного кадастрового учета и (или) государственной регистрации прав </w:t>
      </w:r>
      <w:r w:rsidR="00A75587">
        <w:rPr>
          <w:rFonts w:ascii="Times New Roman" w:hAnsi="Times New Roman"/>
          <w:sz w:val="24"/>
          <w:szCs w:val="24"/>
        </w:rPr>
        <w:t xml:space="preserve">на </w:t>
      </w:r>
      <w:r w:rsidR="00A75587" w:rsidRPr="009A7EB7">
        <w:rPr>
          <w:rFonts w:ascii="Times New Roman" w:hAnsi="Times New Roman"/>
          <w:sz w:val="24"/>
          <w:szCs w:val="24"/>
        </w:rPr>
        <w:t>объекты</w:t>
      </w:r>
      <w:r w:rsidRPr="009A7EB7">
        <w:rPr>
          <w:rFonts w:ascii="Times New Roman" w:hAnsi="Times New Roman"/>
          <w:sz w:val="24"/>
          <w:szCs w:val="24"/>
        </w:rPr>
        <w:t xml:space="preserve"> недвижимости</w:t>
      </w:r>
      <w:r>
        <w:rPr>
          <w:rFonts w:ascii="Times New Roman" w:hAnsi="Times New Roman"/>
          <w:sz w:val="24"/>
          <w:szCs w:val="24"/>
        </w:rPr>
        <w:t>, определения кадастровой стоимости</w:t>
      </w:r>
      <w:r w:rsidRPr="009A7EB7">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sidR="007B717A">
        <w:rPr>
          <w:rFonts w:ascii="Times New Roman" w:hAnsi="Times New Roman"/>
          <w:sz w:val="24"/>
          <w:szCs w:val="24"/>
        </w:rPr>
        <w:t>7</w:t>
      </w:r>
      <w:r w:rsidR="00ED6086">
        <w:rPr>
          <w:rFonts w:ascii="Times New Roman" w:hAnsi="Times New Roman"/>
          <w:sz w:val="24"/>
          <w:szCs w:val="24"/>
        </w:rPr>
        <w:t>7</w:t>
      </w:r>
    </w:p>
    <w:p w:rsidR="00D637A7" w:rsidRDefault="00D637A7" w:rsidP="00D637A7">
      <w:pPr>
        <w:tabs>
          <w:tab w:val="right" w:leader="dot" w:pos="9356"/>
        </w:tabs>
        <w:suppressAutoHyphens/>
        <w:spacing w:after="0"/>
        <w:rPr>
          <w:rFonts w:ascii="Times New Roman" w:hAnsi="Times New Roman"/>
          <w:sz w:val="24"/>
          <w:szCs w:val="24"/>
        </w:rPr>
      </w:pPr>
      <w:r w:rsidRPr="00A544C2">
        <w:rPr>
          <w:rFonts w:ascii="Times New Roman" w:hAnsi="Times New Roman"/>
          <w:sz w:val="24"/>
          <w:szCs w:val="24"/>
        </w:rPr>
        <w:lastRenderedPageBreak/>
        <w:t xml:space="preserve">Приложение </w:t>
      </w:r>
      <w:r>
        <w:rPr>
          <w:rFonts w:ascii="Times New Roman" w:hAnsi="Times New Roman"/>
          <w:sz w:val="24"/>
          <w:szCs w:val="24"/>
        </w:rPr>
        <w:t>1</w:t>
      </w:r>
      <w:r w:rsidRPr="00A544C2">
        <w:rPr>
          <w:rFonts w:ascii="Times New Roman" w:hAnsi="Times New Roman"/>
          <w:sz w:val="24"/>
          <w:szCs w:val="24"/>
        </w:rPr>
        <w:t>.4. Примерная рабочая программа профессионального модуля «</w:t>
      </w:r>
      <w:r>
        <w:rPr>
          <w:rFonts w:ascii="Times New Roman" w:hAnsi="Times New Roman"/>
          <w:sz w:val="24"/>
          <w:szCs w:val="24"/>
        </w:rPr>
        <w:t xml:space="preserve">ПМ.04 </w:t>
      </w:r>
      <w:r w:rsidRPr="00A544C2">
        <w:rPr>
          <w:rFonts w:ascii="Times New Roman" w:hAnsi="Times New Roman"/>
          <w:sz w:val="24"/>
          <w:szCs w:val="24"/>
        </w:rPr>
        <w:t>Осуществление контроля использования и охраны земельных ресурсов и окружающей среды, мониторинг земель»</w:t>
      </w:r>
      <w:r>
        <w:rPr>
          <w:rFonts w:ascii="Times New Roman" w:hAnsi="Times New Roman"/>
          <w:sz w:val="24"/>
          <w:szCs w:val="24"/>
        </w:rPr>
        <w:tab/>
      </w:r>
      <w:r w:rsidR="007B717A">
        <w:rPr>
          <w:rFonts w:ascii="Times New Roman" w:hAnsi="Times New Roman"/>
          <w:sz w:val="24"/>
          <w:szCs w:val="24"/>
        </w:rPr>
        <w:t>9</w:t>
      </w:r>
      <w:r w:rsidR="00ED6086">
        <w:rPr>
          <w:rFonts w:ascii="Times New Roman" w:hAnsi="Times New Roman"/>
          <w:sz w:val="24"/>
          <w:szCs w:val="24"/>
        </w:rPr>
        <w:t>3</w:t>
      </w:r>
    </w:p>
    <w:p w:rsidR="00D637A7" w:rsidRDefault="00D637A7" w:rsidP="00D637A7">
      <w:pPr>
        <w:tabs>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1</w:t>
      </w:r>
      <w:r w:rsidRPr="00A544C2">
        <w:rPr>
          <w:rFonts w:ascii="Times New Roman" w:hAnsi="Times New Roman"/>
          <w:sz w:val="24"/>
          <w:szCs w:val="24"/>
        </w:rPr>
        <w:t>.5. Примерная рабочая программа профессионального модуля «</w:t>
      </w:r>
      <w:r>
        <w:rPr>
          <w:rFonts w:ascii="Times New Roman" w:hAnsi="Times New Roman"/>
          <w:sz w:val="24"/>
          <w:szCs w:val="24"/>
        </w:rPr>
        <w:t xml:space="preserve">ПМ.05 </w:t>
      </w:r>
      <w:r w:rsidR="007B717A">
        <w:rPr>
          <w:rFonts w:ascii="Times New Roman" w:hAnsi="Times New Roman"/>
          <w:sz w:val="24"/>
          <w:szCs w:val="24"/>
        </w:rPr>
        <w:t>Освоение</w:t>
      </w:r>
      <w:r w:rsidRPr="00A544C2">
        <w:rPr>
          <w:rFonts w:ascii="Times New Roman" w:hAnsi="Times New Roman"/>
          <w:sz w:val="24"/>
          <w:szCs w:val="24"/>
        </w:rPr>
        <w:t xml:space="preserve"> работ по профессии рабочего «</w:t>
      </w:r>
      <w:r>
        <w:rPr>
          <w:rFonts w:ascii="Times New Roman" w:hAnsi="Times New Roman"/>
          <w:sz w:val="24"/>
          <w:szCs w:val="24"/>
        </w:rPr>
        <w:t>З</w:t>
      </w:r>
      <w:r w:rsidRPr="00A544C2">
        <w:rPr>
          <w:rFonts w:ascii="Times New Roman" w:hAnsi="Times New Roman"/>
          <w:sz w:val="24"/>
          <w:szCs w:val="24"/>
        </w:rPr>
        <w:t>амерщик на топографо-геодезических и маркшейдерских работах»</w:t>
      </w:r>
      <w:r>
        <w:rPr>
          <w:rFonts w:ascii="Times New Roman" w:hAnsi="Times New Roman"/>
          <w:sz w:val="24"/>
          <w:szCs w:val="24"/>
        </w:rPr>
        <w:tab/>
      </w:r>
      <w:r w:rsidR="007B717A">
        <w:rPr>
          <w:rFonts w:ascii="Times New Roman" w:hAnsi="Times New Roman"/>
          <w:sz w:val="24"/>
          <w:szCs w:val="24"/>
        </w:rPr>
        <w:t>10</w:t>
      </w:r>
      <w:r w:rsidR="00ED6086">
        <w:rPr>
          <w:rFonts w:ascii="Times New Roman" w:hAnsi="Times New Roman"/>
          <w:sz w:val="24"/>
          <w:szCs w:val="24"/>
        </w:rPr>
        <w:t>7</w:t>
      </w:r>
    </w:p>
    <w:p w:rsidR="00D637A7" w:rsidRPr="00C6436B" w:rsidRDefault="00D637A7" w:rsidP="00D637A7">
      <w:pPr>
        <w:tabs>
          <w:tab w:val="left" w:pos="426"/>
          <w:tab w:val="left" w:pos="4962"/>
          <w:tab w:val="right" w:leader="dot" w:pos="9356"/>
        </w:tabs>
        <w:suppressAutoHyphens/>
        <w:spacing w:after="0"/>
        <w:rPr>
          <w:rFonts w:ascii="Times New Roman" w:hAnsi="Times New Roman"/>
          <w:b/>
          <w:bCs/>
          <w:sz w:val="24"/>
          <w:szCs w:val="24"/>
        </w:rPr>
      </w:pPr>
      <w:r w:rsidRPr="00C6436B">
        <w:rPr>
          <w:rFonts w:ascii="Times New Roman" w:hAnsi="Times New Roman"/>
          <w:b/>
          <w:bCs/>
          <w:sz w:val="24"/>
          <w:szCs w:val="24"/>
        </w:rPr>
        <w:t>Приложение 2. Примерные программы учебных дисциплин</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 xml:space="preserve">2.1. </w:t>
      </w:r>
      <w:r w:rsidRPr="00A544C2">
        <w:rPr>
          <w:rFonts w:ascii="Times New Roman" w:hAnsi="Times New Roman"/>
          <w:sz w:val="24"/>
          <w:szCs w:val="24"/>
        </w:rPr>
        <w:t xml:space="preserve">Примерная рабочая программа учебной дисциплины </w:t>
      </w:r>
    </w:p>
    <w:p w:rsidR="00D637A7" w:rsidRDefault="00D637A7" w:rsidP="00D637A7">
      <w:pPr>
        <w:tabs>
          <w:tab w:val="right" w:leader="dot" w:pos="9356"/>
        </w:tabs>
        <w:suppressAutoHyphens/>
        <w:spacing w:after="0"/>
        <w:rPr>
          <w:rFonts w:ascii="Times New Roman" w:hAnsi="Times New Roman"/>
          <w:sz w:val="24"/>
          <w:szCs w:val="24"/>
        </w:rPr>
      </w:pPr>
      <w:r w:rsidRPr="00A544C2">
        <w:rPr>
          <w:rFonts w:ascii="Times New Roman" w:hAnsi="Times New Roman"/>
          <w:sz w:val="24"/>
          <w:szCs w:val="24"/>
        </w:rPr>
        <w:t>«</w:t>
      </w:r>
      <w:r>
        <w:rPr>
          <w:rFonts w:ascii="Times New Roman" w:hAnsi="Times New Roman"/>
          <w:sz w:val="24"/>
          <w:szCs w:val="24"/>
        </w:rPr>
        <w:t>СГ.01 И</w:t>
      </w:r>
      <w:r w:rsidRPr="00A544C2">
        <w:rPr>
          <w:rFonts w:ascii="Times New Roman" w:hAnsi="Times New Roman"/>
          <w:sz w:val="24"/>
          <w:szCs w:val="24"/>
        </w:rPr>
        <w:t>стория</w:t>
      </w:r>
      <w:r>
        <w:rPr>
          <w:rFonts w:ascii="Times New Roman" w:hAnsi="Times New Roman"/>
          <w:sz w:val="24"/>
          <w:szCs w:val="24"/>
        </w:rPr>
        <w:t xml:space="preserve"> России</w:t>
      </w:r>
      <w:r w:rsidRPr="00A544C2">
        <w:rPr>
          <w:rFonts w:ascii="Times New Roman" w:hAnsi="Times New Roman"/>
          <w:sz w:val="24"/>
          <w:szCs w:val="24"/>
        </w:rPr>
        <w:t>»</w:t>
      </w:r>
      <w:r>
        <w:rPr>
          <w:rFonts w:ascii="Times New Roman" w:hAnsi="Times New Roman"/>
          <w:sz w:val="24"/>
          <w:szCs w:val="24"/>
        </w:rPr>
        <w:tab/>
      </w:r>
      <w:r w:rsidR="002A1371">
        <w:rPr>
          <w:rFonts w:ascii="Times New Roman" w:hAnsi="Times New Roman"/>
          <w:sz w:val="24"/>
          <w:szCs w:val="24"/>
        </w:rPr>
        <w:t>11</w:t>
      </w:r>
      <w:r w:rsidR="00ED6086">
        <w:rPr>
          <w:rFonts w:ascii="Times New Roman" w:hAnsi="Times New Roman"/>
          <w:sz w:val="24"/>
          <w:szCs w:val="24"/>
        </w:rPr>
        <w:t>8</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2</w:t>
      </w:r>
      <w:r w:rsidRPr="00A544C2">
        <w:rPr>
          <w:rFonts w:ascii="Times New Roman" w:hAnsi="Times New Roman"/>
          <w:sz w:val="24"/>
          <w:szCs w:val="24"/>
        </w:rPr>
        <w:t>.</w:t>
      </w:r>
      <w:r>
        <w:rPr>
          <w:rFonts w:ascii="Times New Roman" w:hAnsi="Times New Roman"/>
          <w:sz w:val="24"/>
          <w:szCs w:val="24"/>
        </w:rPr>
        <w:t>2</w:t>
      </w:r>
      <w:r w:rsidRPr="00A544C2">
        <w:rPr>
          <w:rFonts w:ascii="Times New Roman" w:hAnsi="Times New Roman"/>
          <w:sz w:val="24"/>
          <w:szCs w:val="24"/>
        </w:rPr>
        <w:t xml:space="preserve">. Примерная рабочая программа учебной дисциплины </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w:t>
      </w:r>
      <w:r>
        <w:rPr>
          <w:rFonts w:ascii="Times New Roman" w:hAnsi="Times New Roman"/>
          <w:sz w:val="24"/>
          <w:szCs w:val="24"/>
        </w:rPr>
        <w:t xml:space="preserve">СГ.02 </w:t>
      </w:r>
      <w:r w:rsidRPr="00A544C2">
        <w:rPr>
          <w:rFonts w:ascii="Times New Roman" w:hAnsi="Times New Roman"/>
          <w:sz w:val="24"/>
          <w:szCs w:val="24"/>
        </w:rPr>
        <w:t>Иностранный язык в профессиональной деятельности»</w:t>
      </w:r>
      <w:r w:rsidR="002A1371">
        <w:rPr>
          <w:rFonts w:ascii="Times New Roman" w:hAnsi="Times New Roman"/>
          <w:sz w:val="24"/>
          <w:szCs w:val="24"/>
        </w:rPr>
        <w:t>..........................................12</w:t>
      </w:r>
      <w:r w:rsidR="00C70B78">
        <w:rPr>
          <w:rFonts w:ascii="Times New Roman" w:hAnsi="Times New Roman"/>
          <w:sz w:val="24"/>
          <w:szCs w:val="24"/>
        </w:rPr>
        <w:t>8</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2</w:t>
      </w:r>
      <w:r w:rsidRPr="00A544C2">
        <w:rPr>
          <w:rFonts w:ascii="Times New Roman" w:hAnsi="Times New Roman"/>
          <w:sz w:val="24"/>
          <w:szCs w:val="24"/>
        </w:rPr>
        <w:t>.</w:t>
      </w:r>
      <w:r>
        <w:rPr>
          <w:rFonts w:ascii="Times New Roman" w:hAnsi="Times New Roman"/>
          <w:sz w:val="24"/>
          <w:szCs w:val="24"/>
        </w:rPr>
        <w:t>3</w:t>
      </w:r>
      <w:r w:rsidRPr="00A544C2">
        <w:rPr>
          <w:rFonts w:ascii="Times New Roman" w:hAnsi="Times New Roman"/>
          <w:sz w:val="24"/>
          <w:szCs w:val="24"/>
        </w:rPr>
        <w:t xml:space="preserve">. Примерная рабочая программа учебной дисциплины </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w:t>
      </w:r>
      <w:r>
        <w:rPr>
          <w:rFonts w:ascii="Times New Roman" w:hAnsi="Times New Roman"/>
          <w:sz w:val="24"/>
          <w:szCs w:val="24"/>
        </w:rPr>
        <w:t xml:space="preserve">СГ.03 </w:t>
      </w:r>
      <w:r w:rsidRPr="00A544C2">
        <w:rPr>
          <w:rFonts w:ascii="Times New Roman" w:hAnsi="Times New Roman"/>
          <w:sz w:val="24"/>
          <w:szCs w:val="24"/>
        </w:rPr>
        <w:t>Безопасность жизнедеятельности»</w:t>
      </w:r>
      <w:r w:rsidR="002A1371">
        <w:rPr>
          <w:rFonts w:ascii="Times New Roman" w:hAnsi="Times New Roman"/>
          <w:sz w:val="24"/>
          <w:szCs w:val="24"/>
        </w:rPr>
        <w:t>………………………………………………….14</w:t>
      </w:r>
      <w:r w:rsidR="00C70B78">
        <w:rPr>
          <w:rFonts w:ascii="Times New Roman" w:hAnsi="Times New Roman"/>
          <w:sz w:val="24"/>
          <w:szCs w:val="24"/>
        </w:rPr>
        <w:t>2</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2</w:t>
      </w:r>
      <w:r w:rsidRPr="00A544C2">
        <w:rPr>
          <w:rFonts w:ascii="Times New Roman" w:hAnsi="Times New Roman"/>
          <w:sz w:val="24"/>
          <w:szCs w:val="24"/>
        </w:rPr>
        <w:t xml:space="preserve">.4 Примерная рабочая программа учебной дисциплины </w:t>
      </w:r>
    </w:p>
    <w:p w:rsidR="00D637A7" w:rsidRDefault="00D637A7" w:rsidP="00D637A7">
      <w:pPr>
        <w:tabs>
          <w:tab w:val="right" w:leader="dot" w:pos="9356"/>
        </w:tabs>
        <w:suppressAutoHyphens/>
        <w:spacing w:after="0"/>
        <w:rPr>
          <w:rFonts w:ascii="Times New Roman" w:hAnsi="Times New Roman"/>
          <w:sz w:val="24"/>
          <w:szCs w:val="24"/>
        </w:rPr>
      </w:pPr>
      <w:r w:rsidRPr="00A544C2">
        <w:rPr>
          <w:rFonts w:ascii="Times New Roman" w:hAnsi="Times New Roman"/>
          <w:sz w:val="24"/>
          <w:szCs w:val="24"/>
        </w:rPr>
        <w:t>«</w:t>
      </w:r>
      <w:r>
        <w:rPr>
          <w:rFonts w:ascii="Times New Roman" w:hAnsi="Times New Roman"/>
          <w:sz w:val="24"/>
          <w:szCs w:val="24"/>
        </w:rPr>
        <w:t xml:space="preserve">СГ.04 </w:t>
      </w:r>
      <w:r w:rsidRPr="00A544C2">
        <w:rPr>
          <w:rFonts w:ascii="Times New Roman" w:hAnsi="Times New Roman"/>
          <w:sz w:val="24"/>
          <w:szCs w:val="24"/>
        </w:rPr>
        <w:t>Физическая культура»</w:t>
      </w:r>
      <w:r>
        <w:rPr>
          <w:rFonts w:ascii="Times New Roman" w:hAnsi="Times New Roman"/>
          <w:sz w:val="24"/>
          <w:szCs w:val="24"/>
        </w:rPr>
        <w:tab/>
      </w:r>
      <w:r w:rsidR="002A1371">
        <w:rPr>
          <w:rFonts w:ascii="Times New Roman" w:hAnsi="Times New Roman"/>
          <w:sz w:val="24"/>
          <w:szCs w:val="24"/>
        </w:rPr>
        <w:t>15</w:t>
      </w:r>
      <w:r w:rsidR="00C70B78">
        <w:rPr>
          <w:rFonts w:ascii="Times New Roman" w:hAnsi="Times New Roman"/>
          <w:sz w:val="24"/>
          <w:szCs w:val="24"/>
        </w:rPr>
        <w:t>6</w:t>
      </w:r>
    </w:p>
    <w:p w:rsidR="00D637A7" w:rsidRPr="00CB0D67" w:rsidRDefault="00D637A7" w:rsidP="00D637A7">
      <w:pPr>
        <w:tabs>
          <w:tab w:val="left" w:pos="426"/>
          <w:tab w:val="left" w:pos="4962"/>
          <w:tab w:val="right" w:leader="dot" w:pos="9356"/>
        </w:tabs>
        <w:suppressAutoHyphens/>
        <w:spacing w:after="0"/>
        <w:rPr>
          <w:rFonts w:ascii="Times New Roman" w:hAnsi="Times New Roman"/>
          <w:sz w:val="24"/>
          <w:szCs w:val="24"/>
        </w:rPr>
      </w:pPr>
      <w:r w:rsidRPr="00CB0D67">
        <w:rPr>
          <w:rFonts w:ascii="Times New Roman" w:hAnsi="Times New Roman"/>
          <w:sz w:val="24"/>
          <w:szCs w:val="24"/>
        </w:rPr>
        <w:t xml:space="preserve">Приложение 2.5. Примерная рабочая программа учебной дисциплины </w:t>
      </w:r>
    </w:p>
    <w:p w:rsidR="00D637A7" w:rsidRDefault="00D637A7" w:rsidP="00D637A7">
      <w:pPr>
        <w:tabs>
          <w:tab w:val="right" w:leader="dot" w:pos="9356"/>
        </w:tabs>
        <w:suppressAutoHyphens/>
        <w:spacing w:after="0"/>
        <w:rPr>
          <w:rFonts w:ascii="Times New Roman" w:hAnsi="Times New Roman"/>
          <w:sz w:val="24"/>
          <w:szCs w:val="24"/>
        </w:rPr>
      </w:pPr>
      <w:r w:rsidRPr="00CB0D67">
        <w:rPr>
          <w:rFonts w:ascii="Times New Roman" w:hAnsi="Times New Roman"/>
          <w:sz w:val="24"/>
          <w:szCs w:val="24"/>
        </w:rPr>
        <w:t>«ОП.01 Математические методы решения прикладных профессиональных задач»</w:t>
      </w:r>
      <w:r w:rsidRPr="007739FC">
        <w:rPr>
          <w:rFonts w:ascii="Times New Roman" w:hAnsi="Times New Roman"/>
          <w:sz w:val="24"/>
          <w:szCs w:val="24"/>
        </w:rPr>
        <w:t xml:space="preserve"> </w:t>
      </w:r>
      <w:r>
        <w:rPr>
          <w:rFonts w:ascii="Times New Roman" w:hAnsi="Times New Roman"/>
          <w:sz w:val="24"/>
          <w:szCs w:val="24"/>
        </w:rPr>
        <w:tab/>
      </w:r>
      <w:r w:rsidR="002A1371">
        <w:rPr>
          <w:rFonts w:ascii="Times New Roman" w:hAnsi="Times New Roman"/>
          <w:sz w:val="24"/>
          <w:szCs w:val="24"/>
        </w:rPr>
        <w:t>16</w:t>
      </w:r>
      <w:r w:rsidR="00C70B78">
        <w:rPr>
          <w:rFonts w:ascii="Times New Roman" w:hAnsi="Times New Roman"/>
          <w:sz w:val="24"/>
          <w:szCs w:val="24"/>
        </w:rPr>
        <w:t>7</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2</w:t>
      </w:r>
      <w:r w:rsidRPr="00A544C2">
        <w:rPr>
          <w:rFonts w:ascii="Times New Roman" w:hAnsi="Times New Roman"/>
          <w:sz w:val="24"/>
          <w:szCs w:val="24"/>
        </w:rPr>
        <w:t>.</w:t>
      </w:r>
      <w:r>
        <w:rPr>
          <w:rFonts w:ascii="Times New Roman" w:hAnsi="Times New Roman"/>
          <w:sz w:val="24"/>
          <w:szCs w:val="24"/>
        </w:rPr>
        <w:t>6</w:t>
      </w:r>
      <w:r w:rsidRPr="00A544C2">
        <w:rPr>
          <w:rFonts w:ascii="Times New Roman" w:hAnsi="Times New Roman"/>
          <w:sz w:val="24"/>
          <w:szCs w:val="24"/>
        </w:rPr>
        <w:t xml:space="preserve">. Примерная рабочая программа учебной дисциплины </w:t>
      </w:r>
    </w:p>
    <w:p w:rsidR="00D637A7" w:rsidRDefault="00D637A7" w:rsidP="00D637A7">
      <w:pPr>
        <w:tabs>
          <w:tab w:val="right" w:leader="dot" w:pos="9356"/>
        </w:tabs>
        <w:suppressAutoHyphens/>
        <w:spacing w:after="0"/>
        <w:rPr>
          <w:rFonts w:ascii="Times New Roman" w:hAnsi="Times New Roman"/>
          <w:sz w:val="24"/>
          <w:szCs w:val="24"/>
        </w:rPr>
      </w:pPr>
      <w:r w:rsidRPr="00A544C2">
        <w:rPr>
          <w:rFonts w:ascii="Times New Roman" w:hAnsi="Times New Roman"/>
          <w:sz w:val="24"/>
          <w:szCs w:val="24"/>
        </w:rPr>
        <w:t>«</w:t>
      </w:r>
      <w:r>
        <w:rPr>
          <w:rFonts w:ascii="Times New Roman" w:hAnsi="Times New Roman"/>
          <w:sz w:val="24"/>
          <w:szCs w:val="24"/>
        </w:rPr>
        <w:t xml:space="preserve">ОП.02 </w:t>
      </w:r>
      <w:r w:rsidRPr="00A544C2">
        <w:rPr>
          <w:rFonts w:ascii="Times New Roman" w:hAnsi="Times New Roman"/>
          <w:sz w:val="24"/>
          <w:szCs w:val="24"/>
        </w:rPr>
        <w:t>Информационные технологии в профессиональной деятельности»</w:t>
      </w:r>
      <w:r>
        <w:rPr>
          <w:rFonts w:ascii="Times New Roman" w:hAnsi="Times New Roman"/>
          <w:sz w:val="24"/>
          <w:szCs w:val="24"/>
        </w:rPr>
        <w:tab/>
      </w:r>
      <w:r w:rsidR="002A1371">
        <w:rPr>
          <w:rFonts w:ascii="Times New Roman" w:hAnsi="Times New Roman"/>
          <w:sz w:val="24"/>
          <w:szCs w:val="24"/>
        </w:rPr>
        <w:t>17</w:t>
      </w:r>
      <w:r w:rsidR="00C70B78">
        <w:rPr>
          <w:rFonts w:ascii="Times New Roman" w:hAnsi="Times New Roman"/>
          <w:sz w:val="24"/>
          <w:szCs w:val="24"/>
        </w:rPr>
        <w:t>8</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2</w:t>
      </w:r>
      <w:r w:rsidRPr="00A544C2">
        <w:rPr>
          <w:rFonts w:ascii="Times New Roman" w:hAnsi="Times New Roman"/>
          <w:sz w:val="24"/>
          <w:szCs w:val="24"/>
        </w:rPr>
        <w:t>.</w:t>
      </w:r>
      <w:r>
        <w:rPr>
          <w:rFonts w:ascii="Times New Roman" w:hAnsi="Times New Roman"/>
          <w:sz w:val="24"/>
          <w:szCs w:val="24"/>
        </w:rPr>
        <w:t>7</w:t>
      </w:r>
      <w:r w:rsidRPr="00A544C2">
        <w:rPr>
          <w:rFonts w:ascii="Times New Roman" w:hAnsi="Times New Roman"/>
          <w:sz w:val="24"/>
          <w:szCs w:val="24"/>
        </w:rPr>
        <w:t xml:space="preserve">. Примерная рабочая программа учебной дисциплины </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w:t>
      </w:r>
      <w:r>
        <w:rPr>
          <w:rFonts w:ascii="Times New Roman" w:hAnsi="Times New Roman"/>
          <w:sz w:val="24"/>
          <w:szCs w:val="24"/>
        </w:rPr>
        <w:t xml:space="preserve">ОП.03 </w:t>
      </w:r>
      <w:r w:rsidRPr="00A544C2">
        <w:rPr>
          <w:rFonts w:ascii="Times New Roman" w:hAnsi="Times New Roman"/>
          <w:sz w:val="24"/>
          <w:szCs w:val="24"/>
        </w:rPr>
        <w:t>Основы геодезии и картографии, топографическая графика»</w:t>
      </w:r>
      <w:r>
        <w:rPr>
          <w:rFonts w:ascii="Times New Roman" w:hAnsi="Times New Roman"/>
          <w:sz w:val="24"/>
          <w:szCs w:val="24"/>
        </w:rPr>
        <w:tab/>
      </w:r>
      <w:r w:rsidR="002A1371">
        <w:rPr>
          <w:rFonts w:ascii="Times New Roman" w:hAnsi="Times New Roman"/>
          <w:sz w:val="24"/>
          <w:szCs w:val="24"/>
        </w:rPr>
        <w:t>18</w:t>
      </w:r>
      <w:r w:rsidR="00C70B78">
        <w:rPr>
          <w:rFonts w:ascii="Times New Roman" w:hAnsi="Times New Roman"/>
          <w:sz w:val="24"/>
          <w:szCs w:val="24"/>
        </w:rPr>
        <w:t>8</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2</w:t>
      </w:r>
      <w:r w:rsidRPr="00A544C2">
        <w:rPr>
          <w:rFonts w:ascii="Times New Roman" w:hAnsi="Times New Roman"/>
          <w:sz w:val="24"/>
          <w:szCs w:val="24"/>
        </w:rPr>
        <w:t>.</w:t>
      </w:r>
      <w:r>
        <w:rPr>
          <w:rFonts w:ascii="Times New Roman" w:hAnsi="Times New Roman"/>
          <w:sz w:val="24"/>
          <w:szCs w:val="24"/>
        </w:rPr>
        <w:t>8</w:t>
      </w:r>
      <w:r w:rsidRPr="00A544C2">
        <w:rPr>
          <w:rFonts w:ascii="Times New Roman" w:hAnsi="Times New Roman"/>
          <w:sz w:val="24"/>
          <w:szCs w:val="24"/>
        </w:rPr>
        <w:t xml:space="preserve">. Примерная рабочая программа учебной дисциплины </w:t>
      </w:r>
    </w:p>
    <w:p w:rsidR="00D637A7" w:rsidRDefault="00D637A7" w:rsidP="00D637A7">
      <w:pPr>
        <w:tabs>
          <w:tab w:val="right" w:leader="dot" w:pos="9356"/>
        </w:tabs>
        <w:suppressAutoHyphens/>
        <w:spacing w:after="0"/>
        <w:rPr>
          <w:rFonts w:ascii="Times New Roman" w:hAnsi="Times New Roman"/>
          <w:sz w:val="24"/>
          <w:szCs w:val="24"/>
        </w:rPr>
      </w:pPr>
      <w:r w:rsidRPr="00A544C2">
        <w:rPr>
          <w:rFonts w:ascii="Times New Roman" w:hAnsi="Times New Roman"/>
          <w:sz w:val="24"/>
          <w:szCs w:val="24"/>
        </w:rPr>
        <w:t>«</w:t>
      </w:r>
      <w:r>
        <w:rPr>
          <w:rFonts w:ascii="Times New Roman" w:hAnsi="Times New Roman"/>
          <w:sz w:val="24"/>
          <w:szCs w:val="24"/>
        </w:rPr>
        <w:t xml:space="preserve">ОП.04 </w:t>
      </w:r>
      <w:r w:rsidRPr="00A544C2">
        <w:rPr>
          <w:rFonts w:ascii="Times New Roman" w:hAnsi="Times New Roman"/>
          <w:sz w:val="24"/>
          <w:szCs w:val="24"/>
        </w:rPr>
        <w:t>Здания и сооружения»</w:t>
      </w:r>
      <w:r>
        <w:rPr>
          <w:rFonts w:ascii="Times New Roman" w:hAnsi="Times New Roman"/>
          <w:sz w:val="24"/>
          <w:szCs w:val="24"/>
        </w:rPr>
        <w:tab/>
      </w:r>
      <w:r w:rsidR="002A1371">
        <w:rPr>
          <w:rFonts w:ascii="Times New Roman" w:hAnsi="Times New Roman"/>
          <w:sz w:val="24"/>
          <w:szCs w:val="24"/>
        </w:rPr>
        <w:t>19</w:t>
      </w:r>
      <w:r w:rsidR="00C70B78">
        <w:rPr>
          <w:rFonts w:ascii="Times New Roman" w:hAnsi="Times New Roman"/>
          <w:sz w:val="24"/>
          <w:szCs w:val="24"/>
        </w:rPr>
        <w:t>8</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2</w:t>
      </w:r>
      <w:r w:rsidRPr="00A544C2">
        <w:rPr>
          <w:rFonts w:ascii="Times New Roman" w:hAnsi="Times New Roman"/>
          <w:sz w:val="24"/>
          <w:szCs w:val="24"/>
        </w:rPr>
        <w:t>.</w:t>
      </w:r>
      <w:r>
        <w:rPr>
          <w:rFonts w:ascii="Times New Roman" w:hAnsi="Times New Roman"/>
          <w:sz w:val="24"/>
          <w:szCs w:val="24"/>
        </w:rPr>
        <w:t>9</w:t>
      </w:r>
      <w:r w:rsidRPr="00A544C2">
        <w:rPr>
          <w:rFonts w:ascii="Times New Roman" w:hAnsi="Times New Roman"/>
          <w:sz w:val="24"/>
          <w:szCs w:val="24"/>
        </w:rPr>
        <w:t xml:space="preserve">. Примерная рабочая программа учебной дисциплины </w:t>
      </w:r>
    </w:p>
    <w:p w:rsidR="000D126E"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w:t>
      </w:r>
      <w:r>
        <w:rPr>
          <w:rFonts w:ascii="Times New Roman" w:hAnsi="Times New Roman"/>
          <w:sz w:val="24"/>
          <w:szCs w:val="24"/>
        </w:rPr>
        <w:t xml:space="preserve">ОП.05 </w:t>
      </w:r>
      <w:r w:rsidRPr="00A544C2">
        <w:rPr>
          <w:rFonts w:ascii="Times New Roman" w:hAnsi="Times New Roman"/>
          <w:sz w:val="24"/>
          <w:szCs w:val="24"/>
        </w:rPr>
        <w:t>Основы геологии, геоморфологии, почвоведения»</w:t>
      </w:r>
      <w:r>
        <w:rPr>
          <w:rFonts w:ascii="Times New Roman" w:hAnsi="Times New Roman"/>
          <w:sz w:val="24"/>
          <w:szCs w:val="24"/>
        </w:rPr>
        <w:tab/>
      </w:r>
      <w:r w:rsidR="002A1371">
        <w:rPr>
          <w:rFonts w:ascii="Times New Roman" w:hAnsi="Times New Roman"/>
          <w:sz w:val="24"/>
          <w:szCs w:val="24"/>
        </w:rPr>
        <w:t>20</w:t>
      </w:r>
      <w:r w:rsidR="00C70B78">
        <w:rPr>
          <w:rFonts w:ascii="Times New Roman" w:hAnsi="Times New Roman"/>
          <w:sz w:val="24"/>
          <w:szCs w:val="24"/>
        </w:rPr>
        <w:t>8</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2</w:t>
      </w:r>
      <w:r w:rsidRPr="00A544C2">
        <w:rPr>
          <w:rFonts w:ascii="Times New Roman" w:hAnsi="Times New Roman"/>
          <w:sz w:val="24"/>
          <w:szCs w:val="24"/>
        </w:rPr>
        <w:t>.1</w:t>
      </w:r>
      <w:r>
        <w:rPr>
          <w:rFonts w:ascii="Times New Roman" w:hAnsi="Times New Roman"/>
          <w:sz w:val="24"/>
          <w:szCs w:val="24"/>
        </w:rPr>
        <w:t>0</w:t>
      </w:r>
      <w:r w:rsidRPr="00A544C2">
        <w:rPr>
          <w:rFonts w:ascii="Times New Roman" w:hAnsi="Times New Roman"/>
          <w:sz w:val="24"/>
          <w:szCs w:val="24"/>
        </w:rPr>
        <w:t xml:space="preserve">. Примерная рабочая программа учебной дисциплины </w:t>
      </w:r>
    </w:p>
    <w:p w:rsidR="00D637A7" w:rsidRDefault="00D637A7" w:rsidP="00D637A7">
      <w:pPr>
        <w:tabs>
          <w:tab w:val="right" w:leader="dot" w:pos="9356"/>
        </w:tabs>
        <w:suppressAutoHyphens/>
        <w:spacing w:after="0"/>
        <w:rPr>
          <w:rFonts w:ascii="Times New Roman" w:hAnsi="Times New Roman"/>
          <w:sz w:val="24"/>
          <w:szCs w:val="24"/>
        </w:rPr>
      </w:pPr>
      <w:r w:rsidRPr="00A544C2">
        <w:rPr>
          <w:rFonts w:ascii="Times New Roman" w:hAnsi="Times New Roman"/>
          <w:sz w:val="24"/>
          <w:szCs w:val="24"/>
        </w:rPr>
        <w:t>«</w:t>
      </w:r>
      <w:r>
        <w:rPr>
          <w:rFonts w:ascii="Times New Roman" w:hAnsi="Times New Roman"/>
          <w:sz w:val="24"/>
          <w:szCs w:val="24"/>
        </w:rPr>
        <w:t>ОП.06 Основы э</w:t>
      </w:r>
      <w:r w:rsidRPr="00A544C2">
        <w:rPr>
          <w:rFonts w:ascii="Times New Roman" w:hAnsi="Times New Roman"/>
          <w:sz w:val="24"/>
          <w:szCs w:val="24"/>
        </w:rPr>
        <w:t>кономика организации</w:t>
      </w:r>
      <w:r>
        <w:rPr>
          <w:rFonts w:ascii="Times New Roman" w:hAnsi="Times New Roman"/>
          <w:sz w:val="24"/>
          <w:szCs w:val="24"/>
        </w:rPr>
        <w:t>, менеджмента и маркетинга</w:t>
      </w:r>
      <w:r w:rsidRPr="00A544C2">
        <w:rPr>
          <w:rFonts w:ascii="Times New Roman" w:hAnsi="Times New Roman"/>
          <w:sz w:val="24"/>
          <w:szCs w:val="24"/>
        </w:rPr>
        <w:t>»</w:t>
      </w:r>
      <w:r>
        <w:rPr>
          <w:rFonts w:ascii="Times New Roman" w:hAnsi="Times New Roman"/>
          <w:sz w:val="24"/>
          <w:szCs w:val="24"/>
        </w:rPr>
        <w:tab/>
      </w:r>
      <w:r w:rsidR="002A1371">
        <w:rPr>
          <w:rFonts w:ascii="Times New Roman" w:hAnsi="Times New Roman"/>
          <w:sz w:val="24"/>
          <w:szCs w:val="24"/>
        </w:rPr>
        <w:t>21</w:t>
      </w:r>
      <w:r w:rsidR="00C70B78">
        <w:rPr>
          <w:rFonts w:ascii="Times New Roman" w:hAnsi="Times New Roman"/>
          <w:sz w:val="24"/>
          <w:szCs w:val="24"/>
        </w:rPr>
        <w:t>8</w:t>
      </w:r>
    </w:p>
    <w:p w:rsidR="00D637A7"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 xml:space="preserve">Приложение </w:t>
      </w:r>
      <w:r>
        <w:rPr>
          <w:rFonts w:ascii="Times New Roman" w:hAnsi="Times New Roman"/>
          <w:sz w:val="24"/>
          <w:szCs w:val="24"/>
        </w:rPr>
        <w:t>2</w:t>
      </w:r>
      <w:r w:rsidRPr="00A544C2">
        <w:rPr>
          <w:rFonts w:ascii="Times New Roman" w:hAnsi="Times New Roman"/>
          <w:sz w:val="24"/>
          <w:szCs w:val="24"/>
        </w:rPr>
        <w:t>.1</w:t>
      </w:r>
      <w:r>
        <w:rPr>
          <w:rFonts w:ascii="Times New Roman" w:hAnsi="Times New Roman"/>
          <w:sz w:val="24"/>
          <w:szCs w:val="24"/>
        </w:rPr>
        <w:t>1</w:t>
      </w:r>
      <w:r w:rsidRPr="00A544C2">
        <w:rPr>
          <w:rFonts w:ascii="Times New Roman" w:hAnsi="Times New Roman"/>
          <w:sz w:val="24"/>
          <w:szCs w:val="24"/>
        </w:rPr>
        <w:t xml:space="preserve">. Примерная рабочая программа учебной дисциплины </w:t>
      </w:r>
    </w:p>
    <w:p w:rsidR="000D126E" w:rsidRDefault="00D637A7" w:rsidP="00D637A7">
      <w:pPr>
        <w:tabs>
          <w:tab w:val="left" w:pos="426"/>
          <w:tab w:val="left" w:pos="4962"/>
          <w:tab w:val="right" w:leader="dot" w:pos="9356"/>
        </w:tabs>
        <w:suppressAutoHyphens/>
        <w:spacing w:after="0"/>
        <w:rPr>
          <w:rFonts w:ascii="Times New Roman" w:hAnsi="Times New Roman"/>
          <w:sz w:val="24"/>
          <w:szCs w:val="24"/>
        </w:rPr>
      </w:pPr>
      <w:r w:rsidRPr="00A544C2">
        <w:rPr>
          <w:rFonts w:ascii="Times New Roman" w:hAnsi="Times New Roman"/>
          <w:sz w:val="24"/>
          <w:szCs w:val="24"/>
        </w:rPr>
        <w:t>«</w:t>
      </w:r>
      <w:r>
        <w:rPr>
          <w:rFonts w:ascii="Times New Roman" w:hAnsi="Times New Roman"/>
          <w:sz w:val="24"/>
          <w:szCs w:val="24"/>
        </w:rPr>
        <w:t xml:space="preserve">ОП.07 </w:t>
      </w:r>
      <w:r w:rsidRPr="00A544C2">
        <w:rPr>
          <w:rFonts w:ascii="Times New Roman" w:hAnsi="Times New Roman"/>
          <w:sz w:val="24"/>
          <w:szCs w:val="24"/>
        </w:rPr>
        <w:t>Правовое обеспечение профессиональной деятельности»</w:t>
      </w:r>
      <w:r>
        <w:rPr>
          <w:rFonts w:ascii="Times New Roman" w:hAnsi="Times New Roman"/>
          <w:sz w:val="24"/>
          <w:szCs w:val="24"/>
        </w:rPr>
        <w:tab/>
      </w:r>
      <w:r w:rsidR="002A1371">
        <w:rPr>
          <w:rFonts w:ascii="Times New Roman" w:hAnsi="Times New Roman"/>
          <w:sz w:val="24"/>
          <w:szCs w:val="24"/>
        </w:rPr>
        <w:t>2</w:t>
      </w:r>
      <w:r w:rsidR="00C70B78">
        <w:rPr>
          <w:rFonts w:ascii="Times New Roman" w:hAnsi="Times New Roman"/>
          <w:sz w:val="24"/>
          <w:szCs w:val="24"/>
        </w:rPr>
        <w:t>30</w:t>
      </w:r>
    </w:p>
    <w:p w:rsidR="000D126E" w:rsidRPr="00C6436B" w:rsidRDefault="00D637A7" w:rsidP="00D637A7">
      <w:pPr>
        <w:tabs>
          <w:tab w:val="left" w:pos="426"/>
          <w:tab w:val="left" w:pos="4962"/>
          <w:tab w:val="right" w:leader="dot" w:pos="9356"/>
        </w:tabs>
        <w:suppressAutoHyphens/>
        <w:spacing w:after="0"/>
        <w:rPr>
          <w:rFonts w:ascii="Times New Roman" w:hAnsi="Times New Roman"/>
          <w:b/>
          <w:bCs/>
          <w:sz w:val="24"/>
          <w:szCs w:val="24"/>
        </w:rPr>
      </w:pPr>
      <w:r w:rsidRPr="00C6436B">
        <w:rPr>
          <w:rFonts w:ascii="Times New Roman" w:hAnsi="Times New Roman"/>
          <w:b/>
          <w:bCs/>
          <w:sz w:val="24"/>
          <w:szCs w:val="24"/>
        </w:rPr>
        <w:tab/>
        <w:t>Приложение 3. Примерная рабочая программа воспитания</w:t>
      </w:r>
      <w:r w:rsidRPr="00C6436B">
        <w:rPr>
          <w:rFonts w:ascii="Times New Roman" w:hAnsi="Times New Roman"/>
          <w:b/>
          <w:bCs/>
          <w:sz w:val="24"/>
          <w:szCs w:val="24"/>
        </w:rPr>
        <w:tab/>
      </w:r>
      <w:r w:rsidR="002A1371" w:rsidRPr="00C6436B">
        <w:rPr>
          <w:rFonts w:ascii="Times New Roman" w:hAnsi="Times New Roman"/>
          <w:b/>
          <w:bCs/>
          <w:sz w:val="24"/>
          <w:szCs w:val="24"/>
        </w:rPr>
        <w:t>24</w:t>
      </w:r>
      <w:r w:rsidR="00C70B78">
        <w:rPr>
          <w:rFonts w:ascii="Times New Roman" w:hAnsi="Times New Roman"/>
          <w:b/>
          <w:bCs/>
          <w:sz w:val="24"/>
          <w:szCs w:val="24"/>
        </w:rPr>
        <w:t>0</w:t>
      </w:r>
    </w:p>
    <w:p w:rsidR="00D637A7" w:rsidRPr="00C6436B" w:rsidRDefault="00D637A7" w:rsidP="00D637A7">
      <w:pPr>
        <w:tabs>
          <w:tab w:val="left" w:pos="426"/>
          <w:tab w:val="left" w:pos="4962"/>
          <w:tab w:val="right" w:leader="dot" w:pos="9356"/>
        </w:tabs>
        <w:suppressAutoHyphens/>
        <w:spacing w:after="0"/>
        <w:rPr>
          <w:rFonts w:ascii="Times New Roman" w:hAnsi="Times New Roman"/>
          <w:b/>
          <w:bCs/>
          <w:sz w:val="24"/>
          <w:szCs w:val="24"/>
        </w:rPr>
      </w:pPr>
      <w:r w:rsidRPr="00C6436B">
        <w:rPr>
          <w:rFonts w:ascii="Times New Roman" w:hAnsi="Times New Roman"/>
          <w:b/>
          <w:bCs/>
          <w:sz w:val="24"/>
          <w:szCs w:val="24"/>
        </w:rPr>
        <w:t xml:space="preserve">Приложение 4. </w:t>
      </w:r>
      <w:r w:rsidR="00C6436B" w:rsidRPr="00C6436B">
        <w:rPr>
          <w:rFonts w:ascii="Times New Roman" w:hAnsi="Times New Roman"/>
          <w:b/>
          <w:bCs/>
          <w:sz w:val="24"/>
          <w:szCs w:val="24"/>
        </w:rPr>
        <w:t>П</w:t>
      </w:r>
      <w:r w:rsidRPr="00C6436B">
        <w:rPr>
          <w:rFonts w:ascii="Times New Roman" w:hAnsi="Times New Roman"/>
          <w:b/>
          <w:bCs/>
          <w:sz w:val="24"/>
          <w:szCs w:val="24"/>
        </w:rPr>
        <w:t>римерны</w:t>
      </w:r>
      <w:r w:rsidR="00C6436B" w:rsidRPr="00C6436B">
        <w:rPr>
          <w:rFonts w:ascii="Times New Roman" w:hAnsi="Times New Roman"/>
          <w:b/>
          <w:bCs/>
          <w:sz w:val="24"/>
          <w:szCs w:val="24"/>
        </w:rPr>
        <w:t>е</w:t>
      </w:r>
      <w:r w:rsidRPr="00C6436B">
        <w:rPr>
          <w:rFonts w:ascii="Times New Roman" w:hAnsi="Times New Roman"/>
          <w:b/>
          <w:bCs/>
          <w:sz w:val="24"/>
          <w:szCs w:val="24"/>
        </w:rPr>
        <w:t xml:space="preserve"> оценочны</w:t>
      </w:r>
      <w:r w:rsidR="00C6436B" w:rsidRPr="00C6436B">
        <w:rPr>
          <w:rFonts w:ascii="Times New Roman" w:hAnsi="Times New Roman"/>
          <w:b/>
          <w:bCs/>
          <w:sz w:val="24"/>
          <w:szCs w:val="24"/>
        </w:rPr>
        <w:t>е</w:t>
      </w:r>
      <w:r w:rsidRPr="00C6436B">
        <w:rPr>
          <w:rFonts w:ascii="Times New Roman" w:hAnsi="Times New Roman"/>
          <w:b/>
          <w:bCs/>
          <w:sz w:val="24"/>
          <w:szCs w:val="24"/>
        </w:rPr>
        <w:t xml:space="preserve"> средств</w:t>
      </w:r>
      <w:r w:rsidR="00C6436B" w:rsidRPr="00C6436B">
        <w:rPr>
          <w:rFonts w:ascii="Times New Roman" w:hAnsi="Times New Roman"/>
          <w:b/>
          <w:bCs/>
          <w:sz w:val="24"/>
          <w:szCs w:val="24"/>
        </w:rPr>
        <w:t>а</w:t>
      </w:r>
      <w:r w:rsidRPr="00C6436B">
        <w:rPr>
          <w:rFonts w:ascii="Times New Roman" w:hAnsi="Times New Roman"/>
          <w:b/>
          <w:bCs/>
          <w:sz w:val="24"/>
          <w:szCs w:val="24"/>
        </w:rPr>
        <w:t xml:space="preserve"> для государственной итоговой аттестации по специальности </w:t>
      </w:r>
      <w:r w:rsidR="0059508A">
        <w:rPr>
          <w:rFonts w:ascii="Times New Roman" w:hAnsi="Times New Roman"/>
          <w:b/>
          <w:bCs/>
          <w:sz w:val="24"/>
          <w:szCs w:val="24"/>
        </w:rPr>
        <w:t>21.02.04</w:t>
      </w:r>
      <w:r w:rsidRPr="00C6436B">
        <w:rPr>
          <w:rFonts w:ascii="Times New Roman" w:hAnsi="Times New Roman"/>
          <w:b/>
          <w:bCs/>
          <w:sz w:val="24"/>
          <w:szCs w:val="24"/>
        </w:rPr>
        <w:t xml:space="preserve"> Землеустройство</w:t>
      </w:r>
      <w:r w:rsidRPr="00C6436B">
        <w:rPr>
          <w:rFonts w:ascii="Times New Roman" w:hAnsi="Times New Roman"/>
          <w:b/>
          <w:bCs/>
          <w:sz w:val="24"/>
          <w:szCs w:val="24"/>
        </w:rPr>
        <w:tab/>
      </w:r>
      <w:r w:rsidR="002A1371" w:rsidRPr="00C6436B">
        <w:rPr>
          <w:rFonts w:ascii="Times New Roman" w:hAnsi="Times New Roman"/>
          <w:b/>
          <w:bCs/>
          <w:sz w:val="24"/>
          <w:szCs w:val="24"/>
        </w:rPr>
        <w:t>25</w:t>
      </w:r>
      <w:r w:rsidR="00C70B78">
        <w:rPr>
          <w:rFonts w:ascii="Times New Roman" w:hAnsi="Times New Roman"/>
          <w:b/>
          <w:bCs/>
          <w:sz w:val="24"/>
          <w:szCs w:val="24"/>
        </w:rPr>
        <w:t>6</w:t>
      </w:r>
    </w:p>
    <w:p w:rsidR="00D637A7" w:rsidRPr="00B36A92" w:rsidRDefault="00D637A7" w:rsidP="00D637A7">
      <w:pPr>
        <w:tabs>
          <w:tab w:val="left" w:pos="426"/>
          <w:tab w:val="left" w:pos="4962"/>
          <w:tab w:val="right" w:leader="dot" w:pos="9356"/>
        </w:tabs>
        <w:spacing w:after="0"/>
        <w:rPr>
          <w:rFonts w:ascii="Times New Roman" w:hAnsi="Times New Roman"/>
          <w:sz w:val="24"/>
          <w:szCs w:val="24"/>
        </w:rPr>
      </w:pPr>
      <w:r>
        <w:rPr>
          <w:rFonts w:ascii="Times New Roman" w:hAnsi="Times New Roman"/>
          <w:sz w:val="24"/>
          <w:szCs w:val="24"/>
        </w:rPr>
        <w:t xml:space="preserve">  </w:t>
      </w:r>
    </w:p>
    <w:p w:rsidR="00D637A7" w:rsidRPr="00B36A92" w:rsidRDefault="00D637A7" w:rsidP="00D637A7">
      <w:pPr>
        <w:spacing w:after="0"/>
        <w:rPr>
          <w:rFonts w:ascii="Times New Roman" w:hAnsi="Times New Roman"/>
          <w:sz w:val="24"/>
          <w:szCs w:val="24"/>
        </w:rPr>
      </w:pPr>
    </w:p>
    <w:p w:rsidR="00D637A7" w:rsidRPr="00B36A92" w:rsidRDefault="00D637A7" w:rsidP="00D637A7">
      <w:pPr>
        <w:spacing w:after="0"/>
        <w:rPr>
          <w:rFonts w:ascii="Times New Roman" w:hAnsi="Times New Roman"/>
          <w:sz w:val="24"/>
          <w:szCs w:val="24"/>
        </w:rPr>
        <w:sectPr w:rsidR="00D637A7" w:rsidRPr="00B36A92" w:rsidSect="007D49BC">
          <w:pgSz w:w="11906" w:h="16838"/>
          <w:pgMar w:top="1134" w:right="851" w:bottom="1134" w:left="1701" w:header="709" w:footer="709" w:gutter="0"/>
          <w:cols w:space="708"/>
          <w:docGrid w:linePitch="360"/>
        </w:sectPr>
      </w:pPr>
    </w:p>
    <w:p w:rsidR="00D637A7" w:rsidRPr="002803C6" w:rsidRDefault="00D637A7" w:rsidP="00D637A7">
      <w:pPr>
        <w:pStyle w:val="6"/>
      </w:pPr>
      <w:r w:rsidRPr="002803C6">
        <w:lastRenderedPageBreak/>
        <w:t>Раздел 1. Общие положения</w:t>
      </w:r>
    </w:p>
    <w:p w:rsidR="00D637A7" w:rsidRPr="00B36A92" w:rsidRDefault="00D637A7" w:rsidP="00D637A7">
      <w:pPr>
        <w:spacing w:after="0"/>
        <w:ind w:firstLine="709"/>
        <w:jc w:val="both"/>
        <w:rPr>
          <w:rFonts w:ascii="Times New Roman" w:hAnsi="Times New Roman"/>
          <w:b/>
          <w:sz w:val="24"/>
          <w:szCs w:val="24"/>
        </w:rPr>
      </w:pPr>
    </w:p>
    <w:p w:rsidR="00D637A7" w:rsidRPr="00B36A92" w:rsidRDefault="00D637A7" w:rsidP="00D637A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 xml:space="preserve">1.1. </w:t>
      </w:r>
      <w:proofErr w:type="gramStart"/>
      <w:r w:rsidRPr="00B36A92">
        <w:rPr>
          <w:rFonts w:ascii="Times New Roman" w:hAnsi="Times New Roman"/>
          <w:bCs/>
          <w:sz w:val="24"/>
          <w:szCs w:val="24"/>
        </w:rPr>
        <w:t>Настоящая</w:t>
      </w:r>
      <w:proofErr w:type="gramEnd"/>
      <w:r w:rsidRPr="00B36A92">
        <w:rPr>
          <w:rFonts w:ascii="Times New Roman" w:hAnsi="Times New Roman"/>
          <w:bCs/>
          <w:sz w:val="24"/>
          <w:szCs w:val="24"/>
        </w:rPr>
        <w:t xml:space="preserve"> </w:t>
      </w:r>
      <w:r w:rsidR="00B460C3">
        <w:rPr>
          <w:rFonts w:ascii="Times New Roman" w:hAnsi="Times New Roman"/>
          <w:bCs/>
          <w:sz w:val="24"/>
          <w:szCs w:val="24"/>
        </w:rPr>
        <w:t>ПООП</w:t>
      </w:r>
      <w:r w:rsidRPr="00B36A92">
        <w:rPr>
          <w:rFonts w:ascii="Times New Roman" w:hAnsi="Times New Roman"/>
          <w:bCs/>
          <w:sz w:val="24"/>
          <w:szCs w:val="24"/>
        </w:rPr>
        <w:t xml:space="preserve"> </w:t>
      </w:r>
      <w:r>
        <w:rPr>
          <w:rFonts w:ascii="Times New Roman" w:hAnsi="Times New Roman"/>
          <w:bCs/>
          <w:sz w:val="24"/>
          <w:szCs w:val="24"/>
        </w:rPr>
        <w:t xml:space="preserve">по </w:t>
      </w:r>
      <w:r w:rsidRPr="00F22857">
        <w:rPr>
          <w:rFonts w:ascii="Times New Roman" w:hAnsi="Times New Roman"/>
          <w:bCs/>
          <w:sz w:val="24"/>
          <w:szCs w:val="24"/>
        </w:rPr>
        <w:t xml:space="preserve">специальности </w:t>
      </w:r>
      <w:r w:rsidR="0059508A">
        <w:rPr>
          <w:rFonts w:ascii="Times New Roman" w:hAnsi="Times New Roman"/>
          <w:bCs/>
          <w:sz w:val="24"/>
          <w:szCs w:val="24"/>
        </w:rPr>
        <w:t>21.02.</w:t>
      </w:r>
      <w:r w:rsidR="007E6101">
        <w:rPr>
          <w:rFonts w:ascii="Times New Roman" w:hAnsi="Times New Roman"/>
          <w:bCs/>
          <w:sz w:val="24"/>
          <w:szCs w:val="24"/>
        </w:rPr>
        <w:t>19</w:t>
      </w:r>
      <w:r>
        <w:rPr>
          <w:rFonts w:ascii="Times New Roman" w:hAnsi="Times New Roman"/>
          <w:bCs/>
          <w:sz w:val="24"/>
          <w:szCs w:val="24"/>
        </w:rPr>
        <w:t xml:space="preserve"> </w:t>
      </w:r>
      <w:r w:rsidRPr="00F22857">
        <w:rPr>
          <w:rFonts w:ascii="Times New Roman" w:hAnsi="Times New Roman"/>
          <w:bCs/>
          <w:sz w:val="24"/>
          <w:szCs w:val="24"/>
        </w:rPr>
        <w:t>Землеустройство</w:t>
      </w:r>
      <w:r w:rsidRPr="00B36A92">
        <w:rPr>
          <w:rFonts w:ascii="Times New Roman" w:hAnsi="Times New Roman"/>
          <w:bCs/>
          <w:i/>
          <w:sz w:val="24"/>
          <w:szCs w:val="24"/>
        </w:rPr>
        <w:t xml:space="preserve"> </w:t>
      </w:r>
      <w:r w:rsidRPr="00B36A92">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Pr="00F22857">
        <w:rPr>
          <w:rFonts w:ascii="Times New Roman" w:hAnsi="Times New Roman"/>
          <w:bCs/>
          <w:sz w:val="24"/>
          <w:szCs w:val="24"/>
        </w:rPr>
        <w:t xml:space="preserve">специальности </w:t>
      </w:r>
      <w:r w:rsidR="0059508A">
        <w:rPr>
          <w:rFonts w:ascii="Times New Roman" w:hAnsi="Times New Roman"/>
          <w:bCs/>
          <w:sz w:val="24"/>
          <w:szCs w:val="24"/>
        </w:rPr>
        <w:t>21.02.</w:t>
      </w:r>
      <w:r w:rsidR="007E6101">
        <w:rPr>
          <w:rFonts w:ascii="Times New Roman" w:hAnsi="Times New Roman"/>
          <w:bCs/>
          <w:sz w:val="24"/>
          <w:szCs w:val="24"/>
        </w:rPr>
        <w:t>19</w:t>
      </w:r>
      <w:r>
        <w:rPr>
          <w:rFonts w:ascii="Times New Roman" w:hAnsi="Times New Roman"/>
          <w:bCs/>
          <w:sz w:val="24"/>
          <w:szCs w:val="24"/>
        </w:rPr>
        <w:t xml:space="preserve"> </w:t>
      </w:r>
      <w:r w:rsidRPr="00F22857">
        <w:rPr>
          <w:rFonts w:ascii="Times New Roman" w:hAnsi="Times New Roman"/>
          <w:bCs/>
          <w:sz w:val="24"/>
          <w:szCs w:val="24"/>
        </w:rPr>
        <w:t>Землеустройство</w:t>
      </w:r>
      <w:r>
        <w:rPr>
          <w:rFonts w:ascii="Times New Roman" w:hAnsi="Times New Roman"/>
          <w:bCs/>
          <w:sz w:val="24"/>
          <w:szCs w:val="24"/>
        </w:rPr>
        <w:t>,</w:t>
      </w:r>
      <w:r w:rsidRPr="00B36A92">
        <w:rPr>
          <w:rFonts w:ascii="Times New Roman" w:hAnsi="Times New Roman"/>
          <w:bCs/>
          <w:sz w:val="24"/>
          <w:szCs w:val="24"/>
        </w:rPr>
        <w:t xml:space="preserve"> утвержденного Приказом </w:t>
      </w:r>
      <w:proofErr w:type="spellStart"/>
      <w:r w:rsidRPr="00B36A92">
        <w:rPr>
          <w:rFonts w:ascii="Times New Roman" w:hAnsi="Times New Roman"/>
          <w:bCs/>
          <w:sz w:val="24"/>
          <w:szCs w:val="24"/>
        </w:rPr>
        <w:t>Минпросвещения</w:t>
      </w:r>
      <w:proofErr w:type="spellEnd"/>
      <w:r w:rsidRPr="00B36A92">
        <w:rPr>
          <w:rFonts w:ascii="Times New Roman" w:hAnsi="Times New Roman"/>
          <w:bCs/>
          <w:sz w:val="24"/>
          <w:szCs w:val="24"/>
        </w:rPr>
        <w:t xml:space="preserve"> России </w:t>
      </w:r>
      <w:r w:rsidRPr="00F22857">
        <w:rPr>
          <w:rFonts w:ascii="Times New Roman" w:hAnsi="Times New Roman"/>
          <w:bCs/>
          <w:i/>
          <w:sz w:val="24"/>
          <w:szCs w:val="24"/>
          <w:highlight w:val="yellow"/>
        </w:rPr>
        <w:t>от … № …</w:t>
      </w:r>
      <w:r w:rsidRPr="00B36A92">
        <w:rPr>
          <w:rFonts w:ascii="Times New Roman" w:hAnsi="Times New Roman"/>
          <w:bCs/>
          <w:i/>
          <w:sz w:val="24"/>
          <w:szCs w:val="24"/>
        </w:rPr>
        <w:t xml:space="preserve"> </w:t>
      </w:r>
      <w:r w:rsidRPr="00B36A92">
        <w:rPr>
          <w:rFonts w:ascii="Times New Roman" w:hAnsi="Times New Roman"/>
          <w:bCs/>
          <w:sz w:val="24"/>
          <w:szCs w:val="24"/>
        </w:rPr>
        <w:t xml:space="preserve">(далее – </w:t>
      </w:r>
      <w:r w:rsidR="00B460C3">
        <w:rPr>
          <w:rFonts w:ascii="Times New Roman" w:hAnsi="Times New Roman"/>
          <w:bCs/>
          <w:sz w:val="24"/>
          <w:szCs w:val="24"/>
        </w:rPr>
        <w:t xml:space="preserve">ФГОС, </w:t>
      </w:r>
      <w:r w:rsidRPr="00B36A92">
        <w:rPr>
          <w:rFonts w:ascii="Times New Roman" w:hAnsi="Times New Roman"/>
          <w:bCs/>
          <w:sz w:val="24"/>
          <w:szCs w:val="24"/>
        </w:rPr>
        <w:t>ФГОС СПО).</w:t>
      </w:r>
    </w:p>
    <w:p w:rsidR="00D637A7" w:rsidRPr="00B36A92" w:rsidRDefault="00D637A7" w:rsidP="00D637A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 xml:space="preserve">ПООП определяет рекомендованный объем и содержание среднего профессионального образования по </w:t>
      </w:r>
      <w:r w:rsidRPr="00F22857">
        <w:rPr>
          <w:rFonts w:ascii="Times New Roman" w:hAnsi="Times New Roman"/>
          <w:bCs/>
          <w:sz w:val="24"/>
          <w:szCs w:val="24"/>
        </w:rPr>
        <w:t xml:space="preserve">специальности </w:t>
      </w:r>
      <w:r w:rsidR="0059508A">
        <w:rPr>
          <w:rFonts w:ascii="Times New Roman" w:hAnsi="Times New Roman"/>
          <w:bCs/>
          <w:sz w:val="24"/>
          <w:szCs w:val="24"/>
        </w:rPr>
        <w:t>21.02.</w:t>
      </w:r>
      <w:r w:rsidR="007E6101">
        <w:rPr>
          <w:rFonts w:ascii="Times New Roman" w:hAnsi="Times New Roman"/>
          <w:bCs/>
          <w:sz w:val="24"/>
          <w:szCs w:val="24"/>
        </w:rPr>
        <w:t>19</w:t>
      </w:r>
      <w:r>
        <w:rPr>
          <w:rFonts w:ascii="Times New Roman" w:hAnsi="Times New Roman"/>
          <w:bCs/>
          <w:sz w:val="24"/>
          <w:szCs w:val="24"/>
        </w:rPr>
        <w:t xml:space="preserve"> </w:t>
      </w:r>
      <w:r w:rsidRPr="00F22857">
        <w:rPr>
          <w:rFonts w:ascii="Times New Roman" w:hAnsi="Times New Roman"/>
          <w:bCs/>
          <w:sz w:val="24"/>
          <w:szCs w:val="24"/>
        </w:rPr>
        <w:t>Землеустройство</w:t>
      </w:r>
      <w:r w:rsidRPr="00B36A92">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D637A7" w:rsidRPr="00B36A92" w:rsidRDefault="00D637A7" w:rsidP="00D637A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 xml:space="preserve">ПООП </w:t>
      </w:r>
      <w:proofErr w:type="gramStart"/>
      <w:r w:rsidRPr="00B36A92">
        <w:rPr>
          <w:rFonts w:ascii="Times New Roman" w:hAnsi="Times New Roman"/>
          <w:bCs/>
          <w:sz w:val="24"/>
          <w:szCs w:val="24"/>
        </w:rPr>
        <w:t>разработана</w:t>
      </w:r>
      <w:proofErr w:type="gramEnd"/>
      <w:r w:rsidRPr="00B36A92">
        <w:rPr>
          <w:rFonts w:ascii="Times New Roman" w:hAnsi="Times New Roman"/>
          <w:bCs/>
          <w:sz w:val="24"/>
          <w:szCs w:val="24"/>
        </w:rPr>
        <w:t xml:space="preserve"> для реализации образовательной программы на базе среднего общего образования. </w:t>
      </w:r>
    </w:p>
    <w:p w:rsidR="00D637A7" w:rsidRPr="00B36A92" w:rsidRDefault="00D637A7" w:rsidP="00D637A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F22857">
        <w:rPr>
          <w:rFonts w:ascii="Times New Roman" w:hAnsi="Times New Roman"/>
          <w:bCs/>
          <w:sz w:val="24"/>
          <w:szCs w:val="24"/>
        </w:rPr>
        <w:t xml:space="preserve">специальности </w:t>
      </w:r>
      <w:r w:rsidRPr="00B36A92">
        <w:rPr>
          <w:rFonts w:ascii="Times New Roman" w:hAnsi="Times New Roman"/>
          <w:bCs/>
          <w:sz w:val="24"/>
          <w:szCs w:val="24"/>
        </w:rPr>
        <w:t>и настоящей ПООП СПО.</w:t>
      </w:r>
    </w:p>
    <w:p w:rsidR="00D637A7" w:rsidRPr="00B36A92" w:rsidRDefault="00D637A7" w:rsidP="00D637A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1.2. Нормативные основания для разработки ПООП:</w:t>
      </w:r>
    </w:p>
    <w:p w:rsidR="00B460C3" w:rsidRPr="00B460C3" w:rsidRDefault="00B460C3" w:rsidP="00930BD4">
      <w:pPr>
        <w:numPr>
          <w:ilvl w:val="0"/>
          <w:numId w:val="120"/>
        </w:numPr>
        <w:suppressAutoHyphens/>
        <w:spacing w:after="0"/>
        <w:ind w:left="0" w:firstLine="709"/>
        <w:jc w:val="both"/>
        <w:rPr>
          <w:rFonts w:ascii="Times New Roman" w:hAnsi="Times New Roman"/>
          <w:bCs/>
          <w:sz w:val="24"/>
          <w:szCs w:val="24"/>
        </w:rPr>
      </w:pPr>
      <w:r w:rsidRPr="00B460C3">
        <w:rPr>
          <w:rFonts w:ascii="Times New Roman" w:hAnsi="Times New Roman"/>
          <w:bCs/>
          <w:sz w:val="24"/>
          <w:szCs w:val="24"/>
        </w:rPr>
        <w:t xml:space="preserve">Федеральный закон от 29 декабря 2012 г. №273-ФЗ «Об образовании </w:t>
      </w:r>
      <w:r w:rsidRPr="00B460C3">
        <w:rPr>
          <w:rFonts w:ascii="Times New Roman" w:hAnsi="Times New Roman"/>
          <w:bCs/>
          <w:sz w:val="24"/>
          <w:szCs w:val="24"/>
        </w:rPr>
        <w:br/>
        <w:t>в Российской Федерации»;</w:t>
      </w:r>
    </w:p>
    <w:p w:rsidR="00B460C3" w:rsidRPr="00B460C3" w:rsidRDefault="00B460C3" w:rsidP="00930BD4">
      <w:pPr>
        <w:numPr>
          <w:ilvl w:val="0"/>
          <w:numId w:val="120"/>
        </w:numPr>
        <w:spacing w:after="0" w:line="240" w:lineRule="auto"/>
        <w:ind w:left="0" w:firstLine="709"/>
        <w:jc w:val="both"/>
        <w:rPr>
          <w:rFonts w:ascii="Times New Roman" w:eastAsia="Calibri" w:hAnsi="Times New Roman"/>
          <w:bCs/>
          <w:sz w:val="24"/>
          <w:szCs w:val="24"/>
        </w:rPr>
      </w:pPr>
      <w:bookmarkStart w:id="2" w:name="_Hlk84521878"/>
      <w:r w:rsidRPr="00B460C3">
        <w:rPr>
          <w:rFonts w:ascii="Times New Roman" w:eastAsia="Calibri" w:hAnsi="Times New Roman"/>
          <w:bCs/>
          <w:sz w:val="24"/>
          <w:szCs w:val="24"/>
        </w:rPr>
        <w:t xml:space="preserve">Приказ </w:t>
      </w:r>
      <w:proofErr w:type="spellStart"/>
      <w:r w:rsidRPr="00B460C3">
        <w:rPr>
          <w:rFonts w:ascii="Times New Roman" w:eastAsia="Calibri" w:hAnsi="Times New Roman"/>
          <w:bCs/>
          <w:sz w:val="24"/>
          <w:szCs w:val="24"/>
        </w:rPr>
        <w:t>Минпросвещения</w:t>
      </w:r>
      <w:proofErr w:type="spellEnd"/>
      <w:r w:rsidRPr="00B460C3">
        <w:rPr>
          <w:rFonts w:ascii="Times New Roman" w:eastAsia="Calibri" w:hAnsi="Times New Roman"/>
          <w:bCs/>
          <w:sz w:val="24"/>
          <w:szCs w:val="24"/>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2"/>
    </w:p>
    <w:p w:rsidR="00B460C3" w:rsidRPr="00B460C3" w:rsidRDefault="00B460C3" w:rsidP="00930BD4">
      <w:pPr>
        <w:numPr>
          <w:ilvl w:val="0"/>
          <w:numId w:val="120"/>
        </w:numPr>
        <w:suppressAutoHyphens/>
        <w:spacing w:after="0"/>
        <w:ind w:left="0" w:firstLine="709"/>
        <w:jc w:val="both"/>
        <w:rPr>
          <w:rFonts w:ascii="Times New Roman" w:hAnsi="Times New Roman"/>
          <w:bCs/>
          <w:sz w:val="24"/>
          <w:szCs w:val="24"/>
        </w:rPr>
      </w:pPr>
      <w:r w:rsidRPr="00B460C3">
        <w:rPr>
          <w:rFonts w:ascii="Times New Roman" w:hAnsi="Times New Roman"/>
          <w:bCs/>
          <w:sz w:val="24"/>
          <w:szCs w:val="24"/>
        </w:rPr>
        <w:t xml:space="preserve"> Приказ </w:t>
      </w:r>
      <w:proofErr w:type="spellStart"/>
      <w:r w:rsidRPr="00B460C3">
        <w:rPr>
          <w:rFonts w:ascii="Times New Roman" w:hAnsi="Times New Roman"/>
          <w:bCs/>
          <w:sz w:val="24"/>
          <w:szCs w:val="24"/>
        </w:rPr>
        <w:t>Минпросвещения</w:t>
      </w:r>
      <w:proofErr w:type="spellEnd"/>
      <w:r w:rsidRPr="00B460C3">
        <w:rPr>
          <w:rFonts w:ascii="Times New Roman" w:hAnsi="Times New Roman"/>
          <w:bCs/>
          <w:sz w:val="24"/>
          <w:szCs w:val="24"/>
        </w:rPr>
        <w:t xml:space="preserve"> России </w:t>
      </w:r>
      <w:proofErr w:type="gramStart"/>
      <w:r w:rsidRPr="00B460C3">
        <w:rPr>
          <w:rFonts w:ascii="Times New Roman" w:hAnsi="Times New Roman"/>
          <w:bCs/>
          <w:i/>
          <w:sz w:val="24"/>
          <w:szCs w:val="24"/>
          <w:highlight w:val="yellow"/>
        </w:rPr>
        <w:t>от</w:t>
      </w:r>
      <w:proofErr w:type="gramEnd"/>
      <w:r w:rsidRPr="00B460C3">
        <w:rPr>
          <w:rFonts w:ascii="Times New Roman" w:hAnsi="Times New Roman"/>
          <w:bCs/>
          <w:i/>
          <w:sz w:val="24"/>
          <w:szCs w:val="24"/>
          <w:highlight w:val="yellow"/>
        </w:rPr>
        <w:t xml:space="preserve"> … № …</w:t>
      </w:r>
      <w:r w:rsidRPr="00B460C3">
        <w:rPr>
          <w:rFonts w:ascii="Times New Roman" w:hAnsi="Times New Roman"/>
          <w:bCs/>
          <w:i/>
          <w:sz w:val="24"/>
          <w:szCs w:val="24"/>
        </w:rPr>
        <w:t xml:space="preserve"> </w:t>
      </w:r>
      <w:r w:rsidRPr="00B460C3">
        <w:rPr>
          <w:rFonts w:ascii="Times New Roman" w:hAnsi="Times New Roman"/>
          <w:bCs/>
          <w:sz w:val="24"/>
          <w:szCs w:val="24"/>
        </w:rPr>
        <w:t>«</w:t>
      </w:r>
      <w:proofErr w:type="gramStart"/>
      <w:r w:rsidRPr="00B460C3">
        <w:rPr>
          <w:rFonts w:ascii="Times New Roman" w:hAnsi="Times New Roman"/>
          <w:bCs/>
          <w:sz w:val="24"/>
          <w:szCs w:val="24"/>
          <w:lang w:val="uk-UA"/>
        </w:rPr>
        <w:t>Об</w:t>
      </w:r>
      <w:proofErr w:type="gramEnd"/>
      <w:r w:rsidRPr="00B460C3">
        <w:rPr>
          <w:rFonts w:ascii="Times New Roman" w:hAnsi="Times New Roman"/>
          <w:bCs/>
          <w:sz w:val="24"/>
          <w:szCs w:val="24"/>
          <w:lang w:val="uk-UA"/>
        </w:rPr>
        <w:t xml:space="preserve"> </w:t>
      </w:r>
      <w:r w:rsidRPr="00B460C3">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00773A4C">
        <w:rPr>
          <w:rFonts w:ascii="Times New Roman" w:hAnsi="Times New Roman"/>
          <w:bCs/>
          <w:sz w:val="24"/>
          <w:szCs w:val="24"/>
        </w:rPr>
        <w:t>21.02.19</w:t>
      </w:r>
      <w:r w:rsidR="00773A4C">
        <w:rPr>
          <w:rFonts w:ascii="Times New Roman" w:hAnsi="Times New Roman"/>
          <w:bCs/>
          <w:i/>
          <w:sz w:val="24"/>
          <w:szCs w:val="24"/>
        </w:rPr>
        <w:t xml:space="preserve"> </w:t>
      </w:r>
      <w:r w:rsidR="00773A4C" w:rsidRPr="00773A4C">
        <w:rPr>
          <w:rFonts w:ascii="Times New Roman" w:hAnsi="Times New Roman"/>
          <w:bCs/>
          <w:sz w:val="24"/>
          <w:szCs w:val="24"/>
        </w:rPr>
        <w:t>Землеустройство</w:t>
      </w:r>
      <w:r w:rsidRPr="00B460C3">
        <w:rPr>
          <w:rFonts w:ascii="Times New Roman" w:hAnsi="Times New Roman"/>
          <w:bCs/>
          <w:sz w:val="24"/>
          <w:szCs w:val="24"/>
        </w:rPr>
        <w:t>»;</w:t>
      </w:r>
    </w:p>
    <w:p w:rsidR="00B460C3" w:rsidRPr="00B460C3" w:rsidRDefault="00B460C3" w:rsidP="00930BD4">
      <w:pPr>
        <w:numPr>
          <w:ilvl w:val="0"/>
          <w:numId w:val="120"/>
        </w:numPr>
        <w:spacing w:after="0" w:line="240" w:lineRule="auto"/>
        <w:ind w:left="0" w:firstLine="709"/>
        <w:jc w:val="both"/>
        <w:rPr>
          <w:rFonts w:ascii="Times New Roman" w:eastAsia="Calibri" w:hAnsi="Times New Roman"/>
          <w:bCs/>
          <w:sz w:val="24"/>
          <w:szCs w:val="24"/>
        </w:rPr>
      </w:pPr>
      <w:r w:rsidRPr="00B460C3">
        <w:rPr>
          <w:rFonts w:ascii="Times New Roman" w:eastAsia="Calibri"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460C3" w:rsidRPr="00B460C3" w:rsidRDefault="00B460C3" w:rsidP="00930BD4">
      <w:pPr>
        <w:numPr>
          <w:ilvl w:val="0"/>
          <w:numId w:val="120"/>
        </w:numPr>
        <w:spacing w:after="0" w:line="240" w:lineRule="auto"/>
        <w:ind w:left="0" w:firstLine="709"/>
        <w:jc w:val="both"/>
        <w:rPr>
          <w:rFonts w:ascii="Times New Roman" w:eastAsia="Calibri" w:hAnsi="Times New Roman"/>
          <w:bCs/>
          <w:sz w:val="24"/>
          <w:szCs w:val="24"/>
        </w:rPr>
      </w:pPr>
      <w:r w:rsidRPr="00B460C3">
        <w:rPr>
          <w:rFonts w:ascii="Times New Roman" w:eastAsia="Calibri" w:hAnsi="Times New Roman"/>
          <w:bCs/>
          <w:sz w:val="24"/>
          <w:szCs w:val="24"/>
        </w:rPr>
        <w:t xml:space="preserve">Приказ </w:t>
      </w:r>
      <w:proofErr w:type="spellStart"/>
      <w:r w:rsidRPr="00B460C3">
        <w:rPr>
          <w:rFonts w:ascii="Times New Roman" w:eastAsia="Calibri" w:hAnsi="Times New Roman"/>
          <w:bCs/>
          <w:sz w:val="24"/>
          <w:szCs w:val="24"/>
        </w:rPr>
        <w:t>Минпросвещения</w:t>
      </w:r>
      <w:proofErr w:type="spellEnd"/>
      <w:r w:rsidRPr="00B460C3">
        <w:rPr>
          <w:rFonts w:ascii="Times New Roman" w:eastAsia="Calibri" w:hAnsi="Times New Roman"/>
          <w:bCs/>
          <w:sz w:val="24"/>
          <w:szCs w:val="24"/>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460C3" w:rsidRPr="00B460C3" w:rsidRDefault="00B460C3" w:rsidP="00930BD4">
      <w:pPr>
        <w:numPr>
          <w:ilvl w:val="0"/>
          <w:numId w:val="120"/>
        </w:numPr>
        <w:spacing w:after="0" w:line="240" w:lineRule="auto"/>
        <w:ind w:left="0" w:firstLine="709"/>
        <w:jc w:val="both"/>
        <w:rPr>
          <w:rFonts w:ascii="Times New Roman" w:eastAsia="Calibri" w:hAnsi="Times New Roman"/>
          <w:bCs/>
          <w:sz w:val="24"/>
          <w:szCs w:val="24"/>
        </w:rPr>
      </w:pPr>
      <w:r w:rsidRPr="00B460C3">
        <w:rPr>
          <w:rFonts w:ascii="Times New Roman" w:eastAsia="Calibri" w:hAnsi="Times New Roman"/>
          <w:bCs/>
          <w:sz w:val="24"/>
          <w:szCs w:val="24"/>
        </w:rPr>
        <w:t xml:space="preserve">Приказ Минобрнауки России № 885, </w:t>
      </w:r>
      <w:proofErr w:type="spellStart"/>
      <w:r w:rsidRPr="00B460C3">
        <w:rPr>
          <w:rFonts w:ascii="Times New Roman" w:eastAsia="Calibri" w:hAnsi="Times New Roman"/>
          <w:bCs/>
          <w:sz w:val="24"/>
          <w:szCs w:val="24"/>
        </w:rPr>
        <w:t>Минпросвещения</w:t>
      </w:r>
      <w:proofErr w:type="spellEnd"/>
      <w:r w:rsidRPr="00B460C3">
        <w:rPr>
          <w:rFonts w:ascii="Times New Roman" w:eastAsia="Calibri" w:hAnsi="Times New Roman"/>
          <w:bCs/>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p>
    <w:p w:rsidR="00D637A7" w:rsidRPr="00773A4C" w:rsidRDefault="00D637A7" w:rsidP="00D637A7">
      <w:pPr>
        <w:numPr>
          <w:ilvl w:val="0"/>
          <w:numId w:val="1"/>
        </w:numPr>
        <w:suppressAutoHyphens/>
        <w:spacing w:after="0"/>
        <w:ind w:left="0" w:firstLine="709"/>
        <w:jc w:val="both"/>
        <w:rPr>
          <w:rFonts w:ascii="Times New Roman" w:hAnsi="Times New Roman"/>
          <w:bCs/>
          <w:sz w:val="24"/>
          <w:szCs w:val="24"/>
        </w:rPr>
      </w:pPr>
      <w:r w:rsidRPr="00773A4C">
        <w:rPr>
          <w:rFonts w:ascii="Times New Roman" w:hAnsi="Times New Roman"/>
          <w:bCs/>
          <w:sz w:val="24"/>
          <w:szCs w:val="24"/>
        </w:rPr>
        <w:t xml:space="preserve">Приказ Министерства труда и социальной защиты Российской Федерации </w:t>
      </w:r>
      <w:r w:rsidR="00773A4C" w:rsidRPr="00773A4C">
        <w:rPr>
          <w:rFonts w:ascii="Times New Roman" w:hAnsi="Times New Roman"/>
          <w:iCs/>
          <w:sz w:val="28"/>
          <w:szCs w:val="28"/>
        </w:rPr>
        <w:t xml:space="preserve">от </w:t>
      </w:r>
      <w:r w:rsidR="00773A4C" w:rsidRPr="00773A4C">
        <w:rPr>
          <w:rFonts w:ascii="Times New Roman" w:hAnsi="Times New Roman"/>
          <w:iCs/>
          <w:sz w:val="24"/>
          <w:szCs w:val="24"/>
        </w:rPr>
        <w:t>12 октября 2021г., N 718н</w:t>
      </w:r>
      <w:r w:rsidR="00773A4C" w:rsidRPr="00773A4C">
        <w:rPr>
          <w:rFonts w:ascii="Times New Roman" w:hAnsi="Times New Roman"/>
          <w:bCs/>
          <w:sz w:val="24"/>
          <w:szCs w:val="24"/>
        </w:rPr>
        <w:t xml:space="preserve"> </w:t>
      </w:r>
      <w:r w:rsidRPr="00773A4C">
        <w:rPr>
          <w:rFonts w:ascii="Times New Roman" w:hAnsi="Times New Roman"/>
          <w:bCs/>
          <w:sz w:val="24"/>
          <w:szCs w:val="24"/>
        </w:rPr>
        <w:t xml:space="preserve">«Об утверждении профессионального стандарта </w:t>
      </w:r>
      <w:r w:rsidRPr="00773A4C">
        <w:rPr>
          <w:rFonts w:ascii="Times New Roman" w:hAnsi="Times New Roman"/>
          <w:bCs/>
          <w:i/>
          <w:iCs/>
          <w:sz w:val="24"/>
          <w:szCs w:val="24"/>
        </w:rPr>
        <w:t>«</w:t>
      </w:r>
      <w:r w:rsidRPr="00773A4C">
        <w:rPr>
          <w:rFonts w:ascii="Times New Roman" w:hAnsi="Times New Roman"/>
          <w:sz w:val="24"/>
          <w:szCs w:val="24"/>
        </w:rPr>
        <w:t>Специали</w:t>
      </w:r>
      <w:proofErr w:type="gramStart"/>
      <w:r w:rsidRPr="00773A4C">
        <w:rPr>
          <w:rFonts w:ascii="Times New Roman" w:hAnsi="Times New Roman"/>
          <w:sz w:val="24"/>
          <w:szCs w:val="24"/>
        </w:rPr>
        <w:t>ст в сф</w:t>
      </w:r>
      <w:proofErr w:type="gramEnd"/>
      <w:r w:rsidRPr="00773A4C">
        <w:rPr>
          <w:rFonts w:ascii="Times New Roman" w:hAnsi="Times New Roman"/>
          <w:sz w:val="24"/>
          <w:szCs w:val="24"/>
        </w:rPr>
        <w:t>ере кадастрового учета</w:t>
      </w:r>
      <w:r w:rsidR="00773A4C" w:rsidRPr="00773A4C">
        <w:rPr>
          <w:rFonts w:ascii="Times New Roman" w:hAnsi="Times New Roman"/>
          <w:sz w:val="24"/>
          <w:szCs w:val="24"/>
        </w:rPr>
        <w:t xml:space="preserve"> и государственной регистрации прав</w:t>
      </w:r>
      <w:r w:rsidRPr="00773A4C">
        <w:rPr>
          <w:rFonts w:ascii="Times New Roman" w:hAnsi="Times New Roman"/>
          <w:bCs/>
          <w:i/>
          <w:iCs/>
          <w:sz w:val="24"/>
          <w:szCs w:val="24"/>
        </w:rPr>
        <w:t>»</w:t>
      </w:r>
      <w:r w:rsidRPr="00773A4C">
        <w:rPr>
          <w:rFonts w:ascii="Times New Roman" w:hAnsi="Times New Roman"/>
          <w:bCs/>
          <w:i/>
          <w:sz w:val="24"/>
          <w:szCs w:val="24"/>
        </w:rPr>
        <w:t>.</w:t>
      </w:r>
    </w:p>
    <w:p w:rsidR="00D637A7" w:rsidRPr="00773A4C" w:rsidRDefault="00D637A7" w:rsidP="00D637A7">
      <w:pPr>
        <w:numPr>
          <w:ilvl w:val="0"/>
          <w:numId w:val="1"/>
        </w:numPr>
        <w:suppressAutoHyphens/>
        <w:spacing w:after="0"/>
        <w:ind w:left="0" w:firstLine="709"/>
        <w:jc w:val="both"/>
        <w:rPr>
          <w:rFonts w:ascii="Times New Roman" w:hAnsi="Times New Roman"/>
          <w:bCs/>
          <w:sz w:val="24"/>
          <w:szCs w:val="24"/>
        </w:rPr>
      </w:pPr>
      <w:r w:rsidRPr="00773A4C">
        <w:rPr>
          <w:rFonts w:ascii="Times New Roman" w:hAnsi="Times New Roman"/>
          <w:bCs/>
          <w:sz w:val="24"/>
          <w:szCs w:val="24"/>
        </w:rPr>
        <w:t xml:space="preserve">Приказ Министерства труда и социальной защиты Российской Федерации </w:t>
      </w:r>
      <w:r w:rsidRPr="00773A4C">
        <w:rPr>
          <w:rFonts w:ascii="Times New Roman" w:hAnsi="Times New Roman"/>
          <w:sz w:val="24"/>
          <w:szCs w:val="24"/>
        </w:rPr>
        <w:t xml:space="preserve">от </w:t>
      </w:r>
      <w:r w:rsidR="00773A4C" w:rsidRPr="00773A4C">
        <w:rPr>
          <w:rFonts w:ascii="Times New Roman" w:hAnsi="Times New Roman"/>
          <w:iCs/>
          <w:sz w:val="24"/>
          <w:szCs w:val="24"/>
        </w:rPr>
        <w:t>21октября 2021 года N 746н</w:t>
      </w:r>
      <w:r w:rsidR="00773A4C" w:rsidRPr="00773A4C">
        <w:rPr>
          <w:rFonts w:ascii="Times New Roman" w:hAnsi="Times New Roman"/>
          <w:bCs/>
          <w:sz w:val="24"/>
          <w:szCs w:val="24"/>
        </w:rPr>
        <w:t xml:space="preserve"> </w:t>
      </w:r>
      <w:r w:rsidRPr="00773A4C">
        <w:rPr>
          <w:rFonts w:ascii="Times New Roman" w:hAnsi="Times New Roman"/>
          <w:bCs/>
          <w:sz w:val="24"/>
          <w:szCs w:val="24"/>
        </w:rPr>
        <w:t xml:space="preserve">«Об утверждении профессионального стандарта </w:t>
      </w:r>
      <w:r w:rsidRPr="00773A4C">
        <w:rPr>
          <w:rFonts w:ascii="Times New Roman" w:hAnsi="Times New Roman"/>
          <w:bCs/>
          <w:i/>
          <w:iCs/>
          <w:sz w:val="24"/>
          <w:szCs w:val="24"/>
        </w:rPr>
        <w:t>«</w:t>
      </w:r>
      <w:r w:rsidRPr="00773A4C">
        <w:rPr>
          <w:rFonts w:ascii="Times New Roman" w:hAnsi="Times New Roman"/>
          <w:sz w:val="24"/>
          <w:szCs w:val="24"/>
        </w:rPr>
        <w:t>Специалист в области инженерно-геодезических изысканий</w:t>
      </w:r>
      <w:r w:rsidRPr="00773A4C">
        <w:rPr>
          <w:rFonts w:ascii="Times New Roman" w:hAnsi="Times New Roman"/>
          <w:bCs/>
          <w:i/>
          <w:iCs/>
          <w:sz w:val="24"/>
          <w:szCs w:val="24"/>
        </w:rPr>
        <w:t>»</w:t>
      </w:r>
      <w:r w:rsidRPr="00773A4C">
        <w:rPr>
          <w:rFonts w:ascii="Times New Roman" w:hAnsi="Times New Roman"/>
          <w:bCs/>
          <w:i/>
          <w:sz w:val="24"/>
          <w:szCs w:val="24"/>
        </w:rPr>
        <w:t>.</w:t>
      </w:r>
    </w:p>
    <w:p w:rsidR="00D637A7" w:rsidRPr="00773A4C" w:rsidRDefault="00D637A7" w:rsidP="00D637A7">
      <w:pPr>
        <w:numPr>
          <w:ilvl w:val="0"/>
          <w:numId w:val="1"/>
        </w:numPr>
        <w:suppressAutoHyphens/>
        <w:spacing w:after="0"/>
        <w:ind w:left="0" w:firstLine="709"/>
        <w:jc w:val="both"/>
        <w:rPr>
          <w:rFonts w:ascii="Times New Roman" w:hAnsi="Times New Roman"/>
          <w:bCs/>
          <w:sz w:val="24"/>
          <w:szCs w:val="24"/>
        </w:rPr>
      </w:pPr>
      <w:r w:rsidRPr="00773A4C">
        <w:rPr>
          <w:rFonts w:ascii="Times New Roman" w:hAnsi="Times New Roman"/>
          <w:bCs/>
          <w:i/>
          <w:sz w:val="24"/>
          <w:szCs w:val="24"/>
        </w:rPr>
        <w:t xml:space="preserve"> </w:t>
      </w:r>
      <w:r w:rsidRPr="00773A4C">
        <w:rPr>
          <w:rFonts w:ascii="Times New Roman" w:hAnsi="Times New Roman"/>
          <w:bCs/>
          <w:sz w:val="24"/>
          <w:szCs w:val="24"/>
        </w:rPr>
        <w:t xml:space="preserve">Приказ Министерства труда и социальной защиты Российской Федерации </w:t>
      </w:r>
      <w:r w:rsidR="00773A4C" w:rsidRPr="00773A4C">
        <w:rPr>
          <w:rFonts w:ascii="Times New Roman" w:hAnsi="Times New Roman"/>
          <w:iCs/>
          <w:sz w:val="28"/>
          <w:szCs w:val="28"/>
        </w:rPr>
        <w:t xml:space="preserve">от </w:t>
      </w:r>
      <w:r w:rsidR="00773A4C" w:rsidRPr="00773A4C">
        <w:rPr>
          <w:rFonts w:ascii="Times New Roman" w:hAnsi="Times New Roman"/>
          <w:iCs/>
          <w:sz w:val="24"/>
          <w:szCs w:val="24"/>
        </w:rPr>
        <w:t>29 июня 2021 года  N 434н</w:t>
      </w:r>
      <w:r w:rsidR="00773A4C" w:rsidRPr="00773A4C">
        <w:rPr>
          <w:rFonts w:ascii="Times New Roman" w:hAnsi="Times New Roman"/>
          <w:bCs/>
          <w:sz w:val="24"/>
          <w:szCs w:val="24"/>
        </w:rPr>
        <w:t xml:space="preserve"> </w:t>
      </w:r>
      <w:r w:rsidRPr="00773A4C">
        <w:rPr>
          <w:rFonts w:ascii="Times New Roman" w:hAnsi="Times New Roman"/>
          <w:bCs/>
          <w:sz w:val="24"/>
          <w:szCs w:val="24"/>
        </w:rPr>
        <w:t xml:space="preserve">«Об утверждении профессионального стандарта </w:t>
      </w:r>
      <w:r w:rsidRPr="00773A4C">
        <w:rPr>
          <w:rFonts w:ascii="Times New Roman" w:hAnsi="Times New Roman"/>
          <w:bCs/>
          <w:i/>
          <w:iCs/>
          <w:sz w:val="24"/>
          <w:szCs w:val="24"/>
        </w:rPr>
        <w:t>«</w:t>
      </w:r>
      <w:r w:rsidRPr="00773A4C">
        <w:rPr>
          <w:rFonts w:ascii="Times New Roman" w:hAnsi="Times New Roman"/>
          <w:sz w:val="24"/>
          <w:szCs w:val="24"/>
        </w:rPr>
        <w:t>Землеустроитель</w:t>
      </w:r>
      <w:r w:rsidRPr="00773A4C">
        <w:rPr>
          <w:rFonts w:ascii="Times New Roman" w:hAnsi="Times New Roman"/>
          <w:bCs/>
          <w:i/>
          <w:iCs/>
          <w:sz w:val="24"/>
          <w:szCs w:val="24"/>
        </w:rPr>
        <w:t>»</w:t>
      </w:r>
      <w:r w:rsidRPr="00773A4C">
        <w:rPr>
          <w:rFonts w:ascii="Times New Roman" w:hAnsi="Times New Roman"/>
          <w:bCs/>
          <w:i/>
          <w:sz w:val="24"/>
          <w:szCs w:val="24"/>
        </w:rPr>
        <w:t>.</w:t>
      </w:r>
    </w:p>
    <w:p w:rsidR="00D637A7" w:rsidRPr="00773A4C" w:rsidRDefault="00D637A7" w:rsidP="00D637A7">
      <w:pPr>
        <w:numPr>
          <w:ilvl w:val="0"/>
          <w:numId w:val="1"/>
        </w:numPr>
        <w:suppressAutoHyphens/>
        <w:spacing w:after="0"/>
        <w:ind w:left="0" w:firstLine="709"/>
        <w:jc w:val="both"/>
        <w:rPr>
          <w:rFonts w:ascii="Times New Roman" w:hAnsi="Times New Roman"/>
          <w:bCs/>
          <w:sz w:val="24"/>
          <w:szCs w:val="24"/>
        </w:rPr>
      </w:pPr>
      <w:r w:rsidRPr="00773A4C">
        <w:rPr>
          <w:rFonts w:ascii="Times New Roman" w:hAnsi="Times New Roman"/>
          <w:bCs/>
          <w:sz w:val="24"/>
          <w:szCs w:val="24"/>
        </w:rPr>
        <w:lastRenderedPageBreak/>
        <w:t xml:space="preserve">Приказ Министерства труда и социальной защиты Российской Федерации </w:t>
      </w:r>
      <w:r w:rsidRPr="00773A4C">
        <w:rPr>
          <w:rFonts w:ascii="Times New Roman" w:hAnsi="Times New Roman"/>
          <w:iCs/>
          <w:sz w:val="24"/>
          <w:szCs w:val="24"/>
        </w:rPr>
        <w:t>от 2 сентября 2020 года N 562н</w:t>
      </w:r>
      <w:r w:rsidRPr="00773A4C">
        <w:rPr>
          <w:rFonts w:ascii="Times New Roman" w:hAnsi="Times New Roman"/>
          <w:bCs/>
          <w:sz w:val="24"/>
          <w:szCs w:val="24"/>
        </w:rPr>
        <w:t xml:space="preserve"> «Об утверждении профессионального стандарта </w:t>
      </w:r>
      <w:r w:rsidRPr="00773A4C">
        <w:rPr>
          <w:rFonts w:ascii="Times New Roman" w:hAnsi="Times New Roman"/>
          <w:bCs/>
          <w:i/>
          <w:iCs/>
          <w:sz w:val="24"/>
          <w:szCs w:val="24"/>
        </w:rPr>
        <w:t>«</w:t>
      </w:r>
      <w:r w:rsidRPr="00773A4C">
        <w:rPr>
          <w:rFonts w:ascii="Times New Roman" w:hAnsi="Times New Roman"/>
          <w:iCs/>
          <w:sz w:val="24"/>
          <w:szCs w:val="24"/>
        </w:rPr>
        <w:t>Специалист по определению кадастровой стоимости</w:t>
      </w:r>
      <w:r w:rsidRPr="00773A4C">
        <w:rPr>
          <w:rFonts w:ascii="Times New Roman" w:hAnsi="Times New Roman"/>
          <w:bCs/>
          <w:i/>
          <w:iCs/>
          <w:sz w:val="24"/>
          <w:szCs w:val="24"/>
        </w:rPr>
        <w:t>»</w:t>
      </w:r>
      <w:r w:rsidRPr="00773A4C">
        <w:rPr>
          <w:rFonts w:ascii="Times New Roman" w:hAnsi="Times New Roman"/>
          <w:bCs/>
          <w:i/>
          <w:sz w:val="24"/>
          <w:szCs w:val="24"/>
        </w:rPr>
        <w:t>.</w:t>
      </w:r>
    </w:p>
    <w:p w:rsidR="00D637A7" w:rsidRPr="00BB7425" w:rsidRDefault="00D637A7" w:rsidP="00D637A7">
      <w:pPr>
        <w:suppressAutoHyphens/>
        <w:spacing w:after="0"/>
        <w:ind w:left="709"/>
        <w:jc w:val="both"/>
        <w:rPr>
          <w:rFonts w:ascii="Times New Roman" w:hAnsi="Times New Roman"/>
          <w:bCs/>
          <w:sz w:val="24"/>
          <w:szCs w:val="24"/>
        </w:rPr>
      </w:pPr>
      <w:r w:rsidRPr="00BB7425">
        <w:rPr>
          <w:rFonts w:ascii="Times New Roman" w:hAnsi="Times New Roman"/>
          <w:bCs/>
          <w:sz w:val="24"/>
          <w:szCs w:val="24"/>
        </w:rPr>
        <w:t>1.3. Перечень сокращений, используемых в тексте ПООП:</w:t>
      </w:r>
    </w:p>
    <w:p w:rsidR="00D637A7" w:rsidRPr="00A94A63" w:rsidRDefault="00D637A7" w:rsidP="00C0081E">
      <w:pPr>
        <w:tabs>
          <w:tab w:val="left" w:pos="993"/>
        </w:tabs>
        <w:suppressAutoHyphens/>
        <w:spacing w:after="0"/>
        <w:ind w:firstLine="709"/>
        <w:jc w:val="both"/>
        <w:rPr>
          <w:rFonts w:ascii="Times New Roman" w:hAnsi="Times New Roman"/>
          <w:bCs/>
          <w:color w:val="000000"/>
          <w:sz w:val="24"/>
          <w:szCs w:val="24"/>
        </w:rPr>
      </w:pPr>
      <w:r w:rsidRPr="00A94A63">
        <w:rPr>
          <w:rFonts w:ascii="Times New Roman" w:hAnsi="Times New Roman"/>
          <w:bCs/>
          <w:color w:val="000000"/>
          <w:sz w:val="24"/>
          <w:szCs w:val="24"/>
        </w:rPr>
        <w:t>ФГОС СПО – Федеральный государственный образовательный стандарт среднего профессионального образования;</w:t>
      </w:r>
    </w:p>
    <w:p w:rsidR="00D637A7" w:rsidRPr="00A94A63" w:rsidRDefault="00D637A7" w:rsidP="00C0081E">
      <w:pPr>
        <w:tabs>
          <w:tab w:val="left" w:pos="993"/>
        </w:tabs>
        <w:suppressAutoHyphens/>
        <w:spacing w:after="0"/>
        <w:ind w:firstLine="709"/>
        <w:jc w:val="both"/>
        <w:rPr>
          <w:rFonts w:ascii="Times New Roman" w:hAnsi="Times New Roman"/>
          <w:bCs/>
          <w:color w:val="000000"/>
          <w:sz w:val="24"/>
          <w:szCs w:val="24"/>
        </w:rPr>
      </w:pPr>
      <w:r w:rsidRPr="00A94A63">
        <w:rPr>
          <w:rFonts w:ascii="Times New Roman" w:hAnsi="Times New Roman"/>
          <w:bCs/>
          <w:color w:val="000000"/>
          <w:sz w:val="24"/>
          <w:szCs w:val="24"/>
        </w:rPr>
        <w:t xml:space="preserve">ПООП – примерная основная образовательная программа; </w:t>
      </w:r>
    </w:p>
    <w:p w:rsidR="00D637A7" w:rsidRPr="00A94A63" w:rsidRDefault="00D637A7" w:rsidP="00C0081E">
      <w:pPr>
        <w:tabs>
          <w:tab w:val="left" w:pos="993"/>
        </w:tabs>
        <w:suppressAutoHyphens/>
        <w:spacing w:after="0"/>
        <w:ind w:firstLine="709"/>
        <w:jc w:val="both"/>
        <w:rPr>
          <w:rFonts w:ascii="Times New Roman" w:hAnsi="Times New Roman"/>
          <w:iCs/>
          <w:color w:val="000000"/>
          <w:sz w:val="24"/>
          <w:szCs w:val="24"/>
        </w:rPr>
      </w:pPr>
      <w:r w:rsidRPr="00A94A63">
        <w:rPr>
          <w:rFonts w:ascii="Times New Roman" w:hAnsi="Times New Roman"/>
          <w:iCs/>
          <w:color w:val="000000"/>
          <w:sz w:val="24"/>
          <w:szCs w:val="24"/>
        </w:rPr>
        <w:t xml:space="preserve">ОК </w:t>
      </w:r>
      <w:r w:rsidRPr="00A94A63">
        <w:rPr>
          <w:rFonts w:ascii="Times New Roman" w:hAnsi="Times New Roman"/>
          <w:bCs/>
          <w:color w:val="000000"/>
          <w:sz w:val="24"/>
          <w:szCs w:val="24"/>
        </w:rPr>
        <w:t xml:space="preserve">– </w:t>
      </w:r>
      <w:r w:rsidRPr="00A94A63">
        <w:rPr>
          <w:rFonts w:ascii="Times New Roman" w:hAnsi="Times New Roman"/>
          <w:iCs/>
          <w:color w:val="000000"/>
          <w:sz w:val="24"/>
          <w:szCs w:val="24"/>
        </w:rPr>
        <w:t>общие компетенции;</w:t>
      </w:r>
    </w:p>
    <w:p w:rsidR="00D637A7" w:rsidRPr="00A94A63" w:rsidRDefault="00D637A7" w:rsidP="00C0081E">
      <w:pPr>
        <w:tabs>
          <w:tab w:val="left" w:pos="993"/>
        </w:tabs>
        <w:suppressAutoHyphens/>
        <w:spacing w:after="0"/>
        <w:ind w:firstLine="709"/>
        <w:jc w:val="both"/>
        <w:rPr>
          <w:rFonts w:ascii="Times New Roman" w:hAnsi="Times New Roman"/>
          <w:bCs/>
          <w:color w:val="000000"/>
          <w:sz w:val="24"/>
          <w:szCs w:val="24"/>
        </w:rPr>
      </w:pPr>
      <w:r w:rsidRPr="00A94A63">
        <w:rPr>
          <w:rFonts w:ascii="Times New Roman" w:hAnsi="Times New Roman"/>
          <w:bCs/>
          <w:color w:val="000000"/>
          <w:sz w:val="24"/>
          <w:szCs w:val="24"/>
        </w:rPr>
        <w:t>ПК – профессиональные компетенции;</w:t>
      </w:r>
    </w:p>
    <w:p w:rsidR="00D637A7" w:rsidRPr="00A94A63" w:rsidRDefault="00D637A7" w:rsidP="00C0081E">
      <w:pPr>
        <w:tabs>
          <w:tab w:val="left" w:pos="993"/>
        </w:tabs>
        <w:suppressAutoHyphens/>
        <w:spacing w:after="0"/>
        <w:ind w:firstLine="709"/>
        <w:jc w:val="both"/>
        <w:rPr>
          <w:rFonts w:ascii="Times New Roman" w:hAnsi="Times New Roman"/>
          <w:bCs/>
          <w:color w:val="000000"/>
          <w:sz w:val="24"/>
          <w:szCs w:val="24"/>
        </w:rPr>
      </w:pPr>
      <w:r w:rsidRPr="00A94A63">
        <w:rPr>
          <w:rFonts w:ascii="Times New Roman" w:hAnsi="Times New Roman"/>
          <w:bCs/>
          <w:color w:val="000000"/>
          <w:sz w:val="24"/>
          <w:szCs w:val="24"/>
        </w:rPr>
        <w:t>ЛР – личностные результаты;</w:t>
      </w:r>
    </w:p>
    <w:p w:rsidR="00D637A7" w:rsidRPr="00A94A63" w:rsidRDefault="00D637A7" w:rsidP="00C0081E">
      <w:pPr>
        <w:tabs>
          <w:tab w:val="left" w:pos="993"/>
        </w:tabs>
        <w:suppressAutoHyphens/>
        <w:spacing w:after="0"/>
        <w:ind w:firstLine="709"/>
        <w:jc w:val="both"/>
        <w:rPr>
          <w:rFonts w:ascii="Times New Roman" w:hAnsi="Times New Roman"/>
          <w:bCs/>
          <w:iCs/>
          <w:sz w:val="24"/>
          <w:szCs w:val="24"/>
        </w:rPr>
      </w:pPr>
      <w:r w:rsidRPr="00A94A63">
        <w:rPr>
          <w:rFonts w:ascii="Times New Roman" w:hAnsi="Times New Roman"/>
          <w:bCs/>
          <w:iCs/>
          <w:sz w:val="24"/>
          <w:szCs w:val="24"/>
        </w:rPr>
        <w:t>СГ – социально-гуманитарный цикл;</w:t>
      </w:r>
    </w:p>
    <w:p w:rsidR="00D637A7" w:rsidRPr="00A94A63" w:rsidRDefault="00D637A7" w:rsidP="00C0081E">
      <w:pPr>
        <w:tabs>
          <w:tab w:val="left" w:pos="993"/>
        </w:tabs>
        <w:suppressAutoHyphens/>
        <w:spacing w:after="0"/>
        <w:ind w:firstLine="709"/>
        <w:jc w:val="both"/>
        <w:rPr>
          <w:rFonts w:ascii="Times New Roman" w:hAnsi="Times New Roman"/>
          <w:bCs/>
          <w:iCs/>
          <w:sz w:val="24"/>
          <w:szCs w:val="24"/>
        </w:rPr>
      </w:pPr>
      <w:r w:rsidRPr="00A94A63">
        <w:rPr>
          <w:rFonts w:ascii="Times New Roman" w:hAnsi="Times New Roman"/>
          <w:bCs/>
          <w:iCs/>
          <w:sz w:val="24"/>
          <w:szCs w:val="24"/>
        </w:rPr>
        <w:t>ОП – общепрофессиональный цикл;</w:t>
      </w:r>
    </w:p>
    <w:p w:rsidR="00D637A7" w:rsidRPr="00A94A63" w:rsidRDefault="00D637A7" w:rsidP="00C0081E">
      <w:pPr>
        <w:tabs>
          <w:tab w:val="left" w:pos="993"/>
        </w:tabs>
        <w:suppressAutoHyphens/>
        <w:spacing w:after="0"/>
        <w:ind w:firstLine="709"/>
        <w:jc w:val="both"/>
        <w:rPr>
          <w:rFonts w:ascii="Times New Roman" w:hAnsi="Times New Roman"/>
          <w:bCs/>
          <w:iCs/>
          <w:color w:val="000000"/>
          <w:sz w:val="24"/>
          <w:szCs w:val="24"/>
        </w:rPr>
      </w:pPr>
      <w:proofErr w:type="gramStart"/>
      <w:r w:rsidRPr="00A94A63">
        <w:rPr>
          <w:rFonts w:ascii="Times New Roman" w:hAnsi="Times New Roman"/>
          <w:bCs/>
          <w:iCs/>
          <w:sz w:val="24"/>
          <w:szCs w:val="24"/>
        </w:rPr>
        <w:t>П</w:t>
      </w:r>
      <w:proofErr w:type="gramEnd"/>
      <w:r w:rsidRPr="00A94A63">
        <w:rPr>
          <w:rFonts w:ascii="Times New Roman" w:hAnsi="Times New Roman"/>
          <w:bCs/>
          <w:iCs/>
          <w:sz w:val="24"/>
          <w:szCs w:val="24"/>
        </w:rPr>
        <w:t xml:space="preserve"> – профессиональный цикл;</w:t>
      </w:r>
    </w:p>
    <w:p w:rsidR="00D637A7" w:rsidRPr="00A94A63" w:rsidRDefault="00D637A7" w:rsidP="00C0081E">
      <w:pPr>
        <w:tabs>
          <w:tab w:val="left" w:pos="993"/>
        </w:tabs>
        <w:suppressAutoHyphens/>
        <w:spacing w:after="0"/>
        <w:ind w:firstLine="709"/>
        <w:jc w:val="both"/>
        <w:rPr>
          <w:rFonts w:ascii="Times New Roman" w:hAnsi="Times New Roman"/>
          <w:bCs/>
          <w:color w:val="000000"/>
          <w:sz w:val="24"/>
          <w:szCs w:val="24"/>
        </w:rPr>
      </w:pPr>
      <w:r w:rsidRPr="00A94A63">
        <w:rPr>
          <w:rFonts w:ascii="Times New Roman" w:hAnsi="Times New Roman"/>
          <w:bCs/>
          <w:color w:val="000000"/>
          <w:sz w:val="24"/>
          <w:szCs w:val="24"/>
        </w:rPr>
        <w:t>МДК – междисциплинарный курс;</w:t>
      </w:r>
    </w:p>
    <w:p w:rsidR="00D637A7" w:rsidRPr="00A94A63" w:rsidRDefault="00D637A7" w:rsidP="00C0081E">
      <w:pPr>
        <w:tabs>
          <w:tab w:val="left" w:pos="993"/>
        </w:tabs>
        <w:suppressAutoHyphens/>
        <w:spacing w:after="0"/>
        <w:ind w:firstLine="709"/>
        <w:jc w:val="both"/>
        <w:rPr>
          <w:rFonts w:ascii="Times New Roman" w:hAnsi="Times New Roman"/>
          <w:bCs/>
          <w:color w:val="000000"/>
          <w:sz w:val="24"/>
          <w:szCs w:val="24"/>
        </w:rPr>
      </w:pPr>
      <w:r w:rsidRPr="00A94A63">
        <w:rPr>
          <w:rFonts w:ascii="Times New Roman" w:hAnsi="Times New Roman"/>
          <w:bCs/>
          <w:color w:val="000000"/>
          <w:sz w:val="24"/>
          <w:szCs w:val="24"/>
        </w:rPr>
        <w:t>ПМ – профессиональный модуль;</w:t>
      </w:r>
    </w:p>
    <w:p w:rsidR="00D637A7" w:rsidRPr="00A94A63" w:rsidRDefault="00D637A7" w:rsidP="00C0081E">
      <w:pPr>
        <w:tabs>
          <w:tab w:val="left" w:pos="993"/>
        </w:tabs>
        <w:suppressAutoHyphens/>
        <w:spacing w:after="0"/>
        <w:ind w:firstLine="709"/>
        <w:jc w:val="both"/>
        <w:rPr>
          <w:rFonts w:ascii="Times New Roman" w:hAnsi="Times New Roman"/>
          <w:bCs/>
          <w:color w:val="000000"/>
          <w:sz w:val="24"/>
          <w:szCs w:val="24"/>
        </w:rPr>
      </w:pPr>
      <w:r w:rsidRPr="00A94A63">
        <w:rPr>
          <w:rFonts w:ascii="Times New Roman" w:hAnsi="Times New Roman"/>
          <w:bCs/>
          <w:color w:val="000000"/>
          <w:sz w:val="24"/>
          <w:szCs w:val="24"/>
        </w:rPr>
        <w:t>ОП – общепрофессиональная дисциплина;</w:t>
      </w:r>
    </w:p>
    <w:p w:rsidR="00C0081E" w:rsidRPr="00A94A63" w:rsidRDefault="00C0081E" w:rsidP="00C0081E">
      <w:pPr>
        <w:tabs>
          <w:tab w:val="left" w:pos="993"/>
        </w:tabs>
        <w:suppressAutoHyphens/>
        <w:spacing w:after="0"/>
        <w:ind w:firstLine="709"/>
        <w:jc w:val="both"/>
        <w:rPr>
          <w:rFonts w:ascii="Times New Roman" w:hAnsi="Times New Roman"/>
          <w:bCs/>
          <w:sz w:val="24"/>
          <w:szCs w:val="24"/>
        </w:rPr>
      </w:pPr>
      <w:r w:rsidRPr="00A94A63">
        <w:rPr>
          <w:rFonts w:ascii="Times New Roman" w:hAnsi="Times New Roman"/>
          <w:bCs/>
          <w:sz w:val="24"/>
          <w:szCs w:val="24"/>
        </w:rPr>
        <w:t>ДЭ – демонстрационный экзамен.</w:t>
      </w:r>
    </w:p>
    <w:p w:rsidR="00D637A7" w:rsidRPr="00A94A63" w:rsidRDefault="00D637A7" w:rsidP="00C0081E">
      <w:pPr>
        <w:tabs>
          <w:tab w:val="left" w:pos="993"/>
        </w:tabs>
        <w:suppressAutoHyphens/>
        <w:spacing w:after="0"/>
        <w:ind w:firstLine="709"/>
        <w:jc w:val="both"/>
        <w:rPr>
          <w:rFonts w:ascii="Times New Roman" w:hAnsi="Times New Roman"/>
          <w:bCs/>
          <w:color w:val="000000"/>
          <w:sz w:val="24"/>
          <w:szCs w:val="24"/>
        </w:rPr>
      </w:pPr>
      <w:r w:rsidRPr="00A94A63">
        <w:rPr>
          <w:rFonts w:ascii="Times New Roman" w:hAnsi="Times New Roman"/>
          <w:bCs/>
          <w:color w:val="000000"/>
          <w:sz w:val="24"/>
          <w:szCs w:val="24"/>
        </w:rPr>
        <w:t>ГИА – государственная итоговая аттестация;</w:t>
      </w:r>
    </w:p>
    <w:p w:rsidR="001A79A4" w:rsidRDefault="001A79A4" w:rsidP="00D637A7">
      <w:pPr>
        <w:pStyle w:val="6"/>
      </w:pPr>
    </w:p>
    <w:p w:rsidR="00D637A7" w:rsidRPr="00B36A92" w:rsidRDefault="00D637A7" w:rsidP="00D637A7">
      <w:pPr>
        <w:pStyle w:val="6"/>
        <w:rPr>
          <w:i/>
        </w:rPr>
      </w:pPr>
      <w:r w:rsidRPr="00B36A92">
        <w:t xml:space="preserve">Раздел 2. Общая характеристика образовательной программы </w:t>
      </w:r>
    </w:p>
    <w:p w:rsidR="00AE3592" w:rsidRDefault="009C02B4" w:rsidP="00AE3592">
      <w:pPr>
        <w:spacing w:after="0" w:line="240" w:lineRule="auto"/>
        <w:rPr>
          <w:rFonts w:ascii="Times New Roman" w:hAnsi="Times New Roman"/>
          <w:sz w:val="24"/>
          <w:szCs w:val="24"/>
        </w:rPr>
      </w:pPr>
      <w:r w:rsidRPr="00315F34">
        <w:rPr>
          <w:rFonts w:ascii="Times New Roman" w:hAnsi="Times New Roman"/>
          <w:sz w:val="24"/>
          <w:szCs w:val="24"/>
        </w:rPr>
        <w:t>Квалификация, присваиваемая выпускникам образовательной программы</w:t>
      </w:r>
      <w:r w:rsidR="00647023">
        <w:rPr>
          <w:rFonts w:ascii="Times New Roman" w:hAnsi="Times New Roman"/>
          <w:sz w:val="24"/>
          <w:szCs w:val="24"/>
        </w:rPr>
        <w:t>:</w:t>
      </w:r>
      <w:r w:rsidRPr="009C02B4">
        <w:rPr>
          <w:rFonts w:ascii="Times New Roman" w:hAnsi="Times New Roman"/>
          <w:sz w:val="24"/>
          <w:szCs w:val="24"/>
        </w:rPr>
        <w:t xml:space="preserve"> </w:t>
      </w:r>
      <w:r w:rsidR="00D637A7" w:rsidRPr="003C06FC">
        <w:rPr>
          <w:rFonts w:ascii="Times New Roman" w:hAnsi="Times New Roman"/>
          <w:sz w:val="24"/>
          <w:szCs w:val="24"/>
        </w:rPr>
        <w:t>специалист по землеустройству</w:t>
      </w:r>
      <w:r>
        <w:rPr>
          <w:rFonts w:ascii="Times New Roman" w:hAnsi="Times New Roman"/>
          <w:sz w:val="24"/>
          <w:szCs w:val="24"/>
        </w:rPr>
        <w:t>.</w:t>
      </w:r>
    </w:p>
    <w:p w:rsidR="00AE3592" w:rsidRPr="00AE3592" w:rsidRDefault="00AE3592" w:rsidP="00AE3592">
      <w:pPr>
        <w:spacing w:after="0" w:line="240" w:lineRule="auto"/>
        <w:jc w:val="both"/>
        <w:rPr>
          <w:rFonts w:ascii="Times New Roman" w:hAnsi="Times New Roman"/>
          <w:sz w:val="24"/>
          <w:szCs w:val="24"/>
        </w:rPr>
      </w:pPr>
      <w:r>
        <w:rPr>
          <w:rFonts w:ascii="Times New Roman" w:hAnsi="Times New Roman"/>
          <w:sz w:val="24"/>
          <w:szCs w:val="24"/>
        </w:rPr>
        <w:t xml:space="preserve">          Специальность 21.02.19 Землеустройство соответствует специальностям среднего профессионального образования</w:t>
      </w:r>
      <w:r w:rsidRPr="00AE3592">
        <w:rPr>
          <w:rFonts w:ascii="Times New Roman" w:hAnsi="Times New Roman"/>
          <w:sz w:val="24"/>
          <w:szCs w:val="24"/>
        </w:rPr>
        <w:t xml:space="preserve">, </w:t>
      </w:r>
      <w:r w:rsidRPr="00AE3592">
        <w:rPr>
          <w:rFonts w:ascii="Times New Roman" w:hAnsi="Times New Roman"/>
          <w:sz w:val="24"/>
          <w:szCs w:val="24"/>
          <w:lang w:eastAsia="zh-CN"/>
        </w:rPr>
        <w:t xml:space="preserve">перечень которых утвержден приказом Министерства образования и науки Российской Федерации от 29 октября 2013 г. № 1199, 21.02.04 Землеустройство, 21.02.05 Земельно-имущественные отношения, 21.02.06 </w:t>
      </w:r>
      <w:r w:rsidRPr="00AE3592">
        <w:rPr>
          <w:rFonts w:ascii="Times New Roman" w:hAnsi="Times New Roman"/>
          <w:sz w:val="24"/>
          <w:szCs w:val="24"/>
        </w:rPr>
        <w:t>информационные системы обеспечения градостроительной деятельности</w:t>
      </w:r>
      <w:r>
        <w:rPr>
          <w:rFonts w:ascii="Times New Roman" w:hAnsi="Times New Roman"/>
          <w:sz w:val="24"/>
          <w:szCs w:val="24"/>
        </w:rPr>
        <w:t>.</w:t>
      </w:r>
    </w:p>
    <w:p w:rsidR="00D637A7" w:rsidRPr="003C06FC" w:rsidRDefault="009C02B4" w:rsidP="007E6101">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При разработке образовательной программы организация устанавливает направленность, которая </w:t>
      </w:r>
      <w:r w:rsidRPr="009C02B4">
        <w:rPr>
          <w:rFonts w:ascii="Times New Roman" w:hAnsi="Times New Roman"/>
          <w:iCs/>
          <w:sz w:val="24"/>
          <w:szCs w:val="24"/>
        </w:rPr>
        <w:t>конкретизирует содержание программы путем ориентации на виды деятельности</w:t>
      </w:r>
      <w:r w:rsidR="007E6101">
        <w:rPr>
          <w:rFonts w:ascii="Times New Roman" w:hAnsi="Times New Roman"/>
          <w:iCs/>
          <w:sz w:val="24"/>
          <w:szCs w:val="24"/>
        </w:rPr>
        <w:t>.</w:t>
      </w:r>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 xml:space="preserve">Получение образования по </w:t>
      </w:r>
      <w:r w:rsidR="00DB23D7">
        <w:rPr>
          <w:rFonts w:ascii="Times New Roman" w:hAnsi="Times New Roman"/>
          <w:sz w:val="24"/>
          <w:szCs w:val="24"/>
        </w:rPr>
        <w:t>специальности</w:t>
      </w:r>
      <w:r w:rsidRPr="00B36A92">
        <w:rPr>
          <w:rFonts w:ascii="Times New Roman" w:hAnsi="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rsidR="00D637A7" w:rsidRPr="00262099" w:rsidRDefault="00257421" w:rsidP="00D637A7">
      <w:pPr>
        <w:suppressAutoHyphens/>
        <w:spacing w:after="0"/>
        <w:ind w:firstLine="709"/>
        <w:jc w:val="both"/>
        <w:rPr>
          <w:rFonts w:ascii="Times New Roman" w:hAnsi="Times New Roman"/>
          <w:b/>
          <w:i/>
          <w:sz w:val="24"/>
          <w:szCs w:val="24"/>
        </w:rPr>
      </w:pPr>
      <w:r>
        <w:rPr>
          <w:rFonts w:ascii="Times New Roman" w:hAnsi="Times New Roman"/>
          <w:sz w:val="24"/>
          <w:szCs w:val="24"/>
        </w:rPr>
        <w:t>Формы обучения:</w:t>
      </w:r>
      <w:r w:rsidR="00D637A7" w:rsidRPr="00262099">
        <w:rPr>
          <w:rFonts w:ascii="Times New Roman" w:hAnsi="Times New Roman"/>
          <w:sz w:val="24"/>
          <w:szCs w:val="24"/>
        </w:rPr>
        <w:t xml:space="preserve"> </w:t>
      </w:r>
      <w:bookmarkStart w:id="3" w:name="Формы_обучения"/>
      <w:r w:rsidR="00D637A7" w:rsidRPr="00262099">
        <w:rPr>
          <w:rFonts w:ascii="Times New Roman" w:hAnsi="Times New Roman"/>
          <w:bCs/>
          <w:iCs/>
          <w:sz w:val="24"/>
          <w:szCs w:val="24"/>
        </w:rPr>
        <w:t>очн</w:t>
      </w:r>
      <w:r>
        <w:rPr>
          <w:rFonts w:ascii="Times New Roman" w:hAnsi="Times New Roman"/>
          <w:bCs/>
          <w:iCs/>
          <w:sz w:val="24"/>
          <w:szCs w:val="24"/>
        </w:rPr>
        <w:t>ая</w:t>
      </w:r>
      <w:r w:rsidR="00D637A7" w:rsidRPr="00262099">
        <w:rPr>
          <w:rFonts w:ascii="Times New Roman" w:hAnsi="Times New Roman"/>
          <w:bCs/>
          <w:iCs/>
          <w:sz w:val="24"/>
          <w:szCs w:val="24"/>
        </w:rPr>
        <w:t xml:space="preserve">, </w:t>
      </w:r>
      <w:r w:rsidR="00D637A7" w:rsidRPr="00262099">
        <w:rPr>
          <w:rFonts w:ascii="Times New Roman" w:hAnsi="Times New Roman"/>
          <w:bCs/>
          <w:sz w:val="24"/>
          <w:szCs w:val="24"/>
        </w:rPr>
        <w:t>очно-заочн</w:t>
      </w:r>
      <w:r>
        <w:rPr>
          <w:rFonts w:ascii="Times New Roman" w:hAnsi="Times New Roman"/>
          <w:bCs/>
          <w:sz w:val="24"/>
          <w:szCs w:val="24"/>
        </w:rPr>
        <w:t>ая</w:t>
      </w:r>
      <w:r w:rsidR="00D637A7" w:rsidRPr="00262099">
        <w:rPr>
          <w:rFonts w:ascii="Times New Roman" w:hAnsi="Times New Roman"/>
          <w:bCs/>
          <w:sz w:val="24"/>
          <w:szCs w:val="24"/>
        </w:rPr>
        <w:t xml:space="preserve"> и заочн</w:t>
      </w:r>
      <w:r>
        <w:rPr>
          <w:rFonts w:ascii="Times New Roman" w:hAnsi="Times New Roman"/>
          <w:bCs/>
          <w:sz w:val="24"/>
          <w:szCs w:val="24"/>
        </w:rPr>
        <w:t>ая</w:t>
      </w:r>
      <w:bookmarkEnd w:id="3"/>
      <w:r w:rsidR="00D637A7" w:rsidRPr="00262099">
        <w:rPr>
          <w:rFonts w:ascii="Times New Roman" w:hAnsi="Times New Roman"/>
          <w:i/>
          <w:sz w:val="24"/>
          <w:szCs w:val="24"/>
        </w:rPr>
        <w:t>.</w:t>
      </w:r>
    </w:p>
    <w:p w:rsidR="00D637A7" w:rsidRPr="0020732F" w:rsidRDefault="00D637A7" w:rsidP="00D637A7">
      <w:pPr>
        <w:suppressAutoHyphens/>
        <w:spacing w:after="0"/>
        <w:ind w:firstLine="709"/>
        <w:jc w:val="both"/>
        <w:rPr>
          <w:rFonts w:ascii="Times New Roman" w:hAnsi="Times New Roman"/>
          <w:sz w:val="24"/>
          <w:szCs w:val="24"/>
        </w:rPr>
      </w:pPr>
      <w:r w:rsidRPr="0020732F">
        <w:rPr>
          <w:rFonts w:ascii="Times New Roman" w:hAnsi="Times New Roman"/>
          <w:sz w:val="24"/>
          <w:szCs w:val="24"/>
        </w:rPr>
        <w:t>Объем образовательной программы, реализуемой на базе среднего общего образования по квалификации: «специалист по землеустройству» – 4464 академических часов;</w:t>
      </w:r>
      <w:r w:rsidRPr="006C4752">
        <w:rPr>
          <w:rFonts w:ascii="Times New Roman" w:hAnsi="Times New Roman"/>
          <w:iCs/>
          <w:sz w:val="24"/>
          <w:szCs w:val="24"/>
        </w:rPr>
        <w:t xml:space="preserve"> </w:t>
      </w:r>
      <w:r w:rsidRPr="0020732F">
        <w:rPr>
          <w:rFonts w:ascii="Times New Roman" w:hAnsi="Times New Roman"/>
          <w:iCs/>
          <w:sz w:val="24"/>
          <w:szCs w:val="24"/>
        </w:rPr>
        <w:t xml:space="preserve">со сроком обучения </w:t>
      </w:r>
      <w:r>
        <w:rPr>
          <w:rFonts w:ascii="Times New Roman" w:hAnsi="Times New Roman"/>
          <w:iCs/>
          <w:sz w:val="24"/>
          <w:szCs w:val="24"/>
        </w:rPr>
        <w:t>2</w:t>
      </w:r>
      <w:r w:rsidRPr="0020732F">
        <w:rPr>
          <w:rFonts w:ascii="Times New Roman" w:hAnsi="Times New Roman"/>
          <w:iCs/>
          <w:sz w:val="24"/>
          <w:szCs w:val="24"/>
        </w:rPr>
        <w:t xml:space="preserve"> года 10 месяцев. </w:t>
      </w:r>
      <w:r w:rsidRPr="0020732F">
        <w:rPr>
          <w:rFonts w:ascii="Times New Roman" w:hAnsi="Times New Roman"/>
          <w:sz w:val="24"/>
          <w:szCs w:val="24"/>
        </w:rPr>
        <w:t xml:space="preserve"> </w:t>
      </w:r>
    </w:p>
    <w:p w:rsidR="00D637A7" w:rsidRPr="0020732F" w:rsidRDefault="00D637A7" w:rsidP="00D637A7">
      <w:pPr>
        <w:suppressAutoHyphens/>
        <w:spacing w:after="0"/>
        <w:ind w:firstLine="709"/>
        <w:jc w:val="both"/>
        <w:rPr>
          <w:rFonts w:ascii="Times New Roman" w:hAnsi="Times New Roman"/>
          <w:b/>
          <w:sz w:val="24"/>
          <w:szCs w:val="24"/>
        </w:rPr>
      </w:pPr>
      <w:r w:rsidRPr="0020732F">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Pr="0020732F">
        <w:rPr>
          <w:rFonts w:ascii="Times New Roman" w:hAnsi="Times New Roman"/>
          <w:sz w:val="24"/>
          <w:szCs w:val="24"/>
        </w:rPr>
        <w:t>5940</w:t>
      </w:r>
      <w:r w:rsidRPr="0020732F">
        <w:rPr>
          <w:rFonts w:ascii="Times New Roman" w:hAnsi="Times New Roman"/>
          <w:iCs/>
          <w:sz w:val="24"/>
          <w:szCs w:val="24"/>
        </w:rPr>
        <w:t xml:space="preserve"> академических часов, со сроком обучения 3 года 10 месяцев. </w:t>
      </w:r>
    </w:p>
    <w:p w:rsidR="00D637A7" w:rsidRDefault="00D637A7" w:rsidP="00D637A7">
      <w:pPr>
        <w:spacing w:after="0"/>
        <w:ind w:firstLine="708"/>
        <w:jc w:val="both"/>
        <w:rPr>
          <w:rFonts w:ascii="Times New Roman" w:hAnsi="Times New Roman"/>
          <w:b/>
          <w:sz w:val="24"/>
          <w:szCs w:val="24"/>
        </w:rPr>
      </w:pPr>
    </w:p>
    <w:p w:rsidR="00D637A7" w:rsidRPr="00B36A92" w:rsidRDefault="00D637A7" w:rsidP="00D637A7">
      <w:pPr>
        <w:pStyle w:val="6"/>
      </w:pPr>
      <w:r w:rsidRPr="00B36A92">
        <w:t>Раздел 3. Характеристика профессиональной деятельности выпускника</w:t>
      </w:r>
    </w:p>
    <w:p w:rsidR="00D637A7" w:rsidRPr="00B36A92" w:rsidRDefault="00D637A7" w:rsidP="00D637A7">
      <w:pPr>
        <w:spacing w:after="0"/>
        <w:ind w:firstLine="708"/>
        <w:jc w:val="both"/>
        <w:rPr>
          <w:rFonts w:ascii="Times New Roman" w:hAnsi="Times New Roman"/>
          <w:b/>
          <w:sz w:val="24"/>
          <w:szCs w:val="24"/>
        </w:rPr>
      </w:pPr>
    </w:p>
    <w:p w:rsidR="007D49BC"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3.1. Область профессиональной деятельности выпускников</w:t>
      </w:r>
      <w:r w:rsidRPr="00B36A92">
        <w:rPr>
          <w:rStyle w:val="a5"/>
          <w:bCs/>
        </w:rPr>
        <w:footnoteReference w:id="1"/>
      </w:r>
      <w:r w:rsidRPr="00B36A92">
        <w:rPr>
          <w:rFonts w:ascii="Times New Roman" w:hAnsi="Times New Roman"/>
          <w:sz w:val="24"/>
          <w:szCs w:val="24"/>
        </w:rPr>
        <w:t xml:space="preserve">: </w:t>
      </w:r>
    </w:p>
    <w:p w:rsidR="00D637A7" w:rsidRDefault="00D637A7" w:rsidP="00D637A7">
      <w:pPr>
        <w:suppressAutoHyphens/>
        <w:spacing w:after="0"/>
        <w:ind w:firstLine="709"/>
        <w:jc w:val="both"/>
        <w:rPr>
          <w:rFonts w:ascii="Times New Roman" w:hAnsi="Times New Roman"/>
          <w:sz w:val="24"/>
          <w:szCs w:val="24"/>
        </w:rPr>
      </w:pPr>
      <w:r w:rsidRPr="0020732F">
        <w:rPr>
          <w:rFonts w:ascii="Times New Roman" w:hAnsi="Times New Roman"/>
          <w:sz w:val="24"/>
          <w:szCs w:val="24"/>
        </w:rPr>
        <w:lastRenderedPageBreak/>
        <w:t>10 Архитектура, проектирование, геодезия, топография и дизайн</w:t>
      </w:r>
      <w:r>
        <w:rPr>
          <w:rFonts w:ascii="Times New Roman" w:hAnsi="Times New Roman"/>
          <w:sz w:val="24"/>
          <w:szCs w:val="24"/>
        </w:rPr>
        <w:t>.</w:t>
      </w:r>
      <w:r w:rsidRPr="0020732F">
        <w:rPr>
          <w:rFonts w:ascii="Times New Roman" w:hAnsi="Times New Roman"/>
          <w:sz w:val="24"/>
          <w:szCs w:val="24"/>
        </w:rPr>
        <w:t xml:space="preserve"> </w:t>
      </w:r>
    </w:p>
    <w:p w:rsidR="00D637A7" w:rsidRDefault="00D637A7" w:rsidP="00D637A7">
      <w:pPr>
        <w:suppressAutoHyphens/>
        <w:spacing w:after="0"/>
        <w:ind w:firstLine="709"/>
        <w:jc w:val="both"/>
        <w:rPr>
          <w:rFonts w:ascii="Times New Roman" w:hAnsi="Times New Roman"/>
          <w:sz w:val="24"/>
          <w:szCs w:val="24"/>
        </w:rPr>
      </w:pPr>
    </w:p>
    <w:p w:rsidR="00D637A7" w:rsidRDefault="00D637A7" w:rsidP="00D637A7">
      <w:pPr>
        <w:suppressAutoHyphens/>
        <w:spacing w:after="0"/>
        <w:ind w:firstLine="709"/>
        <w:jc w:val="both"/>
        <w:rPr>
          <w:rFonts w:ascii="Times New Roman" w:hAnsi="Times New Roman"/>
          <w:iCs/>
          <w:sz w:val="24"/>
          <w:szCs w:val="24"/>
        </w:rPr>
      </w:pPr>
      <w:r w:rsidRPr="00B36A92">
        <w:rPr>
          <w:rFonts w:ascii="Times New Roman" w:hAnsi="Times New Roman"/>
          <w:sz w:val="24"/>
          <w:szCs w:val="24"/>
        </w:rPr>
        <w:t xml:space="preserve">3.2. </w:t>
      </w:r>
      <w:bookmarkStart w:id="4" w:name="_Toc460855523"/>
      <w:bookmarkStart w:id="5" w:name="_Toc460939930"/>
      <w:r w:rsidRPr="00B36A92">
        <w:rPr>
          <w:rFonts w:ascii="Times New Roman" w:hAnsi="Times New Roman"/>
          <w:sz w:val="24"/>
          <w:szCs w:val="24"/>
        </w:rPr>
        <w:t>Соответствие профессиональных модулей присваиваемым квалификациям</w:t>
      </w:r>
      <w:bookmarkEnd w:id="4"/>
      <w:bookmarkEnd w:id="5"/>
      <w:proofErr w:type="gramStart"/>
      <w:r>
        <w:rPr>
          <w:rFonts w:ascii="Times New Roman" w:hAnsi="Times New Roman"/>
          <w:sz w:val="24"/>
          <w:szCs w:val="24"/>
          <w:vertAlign w:val="superscript"/>
        </w:rPr>
        <w:t>1</w:t>
      </w:r>
      <w:proofErr w:type="gramEnd"/>
      <w:r w:rsidRPr="00B36A92">
        <w:rPr>
          <w:rFonts w:ascii="Times New Roman" w:hAnsi="Times New Roman"/>
          <w:iCs/>
          <w:sz w:val="24"/>
          <w:szCs w:val="24"/>
        </w:rPr>
        <w:t>:</w:t>
      </w:r>
    </w:p>
    <w:p w:rsidR="009C02B4" w:rsidRPr="006C497A" w:rsidRDefault="006C497A" w:rsidP="00D637A7">
      <w:pPr>
        <w:suppressAutoHyphens/>
        <w:spacing w:after="0"/>
        <w:ind w:firstLine="709"/>
        <w:jc w:val="both"/>
        <w:rPr>
          <w:rFonts w:ascii="Times New Roman" w:hAnsi="Times New Roman"/>
          <w:sz w:val="24"/>
          <w:szCs w:val="24"/>
        </w:rPr>
      </w:pPr>
      <w:r w:rsidRPr="006C497A">
        <w:rPr>
          <w:rFonts w:ascii="Times New Roman" w:hAnsi="Times New Roman"/>
          <w:sz w:val="24"/>
          <w:szCs w:val="24"/>
        </w:rPr>
        <w:t>В рамках обязательной части образовательной программы обучающиеся осваивают все основные виды деятельности, направленность программы осуществляется за счет часов вариативной части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402"/>
        <w:gridCol w:w="3118"/>
      </w:tblGrid>
      <w:tr w:rsidR="00F12B94" w:rsidRPr="00B36A92" w:rsidTr="00F12B94">
        <w:trPr>
          <w:trHeight w:val="747"/>
        </w:trPr>
        <w:tc>
          <w:tcPr>
            <w:tcW w:w="3227" w:type="dxa"/>
            <w:vMerge w:val="restart"/>
          </w:tcPr>
          <w:p w:rsidR="00F12B94" w:rsidRPr="00B36A92" w:rsidRDefault="00F12B94" w:rsidP="001A79A4">
            <w:pPr>
              <w:suppressAutoHyphens/>
              <w:spacing w:after="0" w:line="240" w:lineRule="auto"/>
              <w:jc w:val="center"/>
              <w:rPr>
                <w:rFonts w:ascii="Times New Roman" w:hAnsi="Times New Roman"/>
              </w:rPr>
            </w:pPr>
          </w:p>
          <w:p w:rsidR="00F12B94" w:rsidRPr="00B36A92" w:rsidRDefault="00F12B94" w:rsidP="001A79A4">
            <w:pPr>
              <w:suppressAutoHyphens/>
              <w:spacing w:after="0" w:line="240" w:lineRule="auto"/>
              <w:jc w:val="center"/>
              <w:rPr>
                <w:rFonts w:ascii="Times New Roman" w:hAnsi="Times New Roman"/>
              </w:rPr>
            </w:pPr>
          </w:p>
          <w:p w:rsidR="00F12B94" w:rsidRPr="00B36A92" w:rsidRDefault="00F12B94" w:rsidP="001A79A4">
            <w:pPr>
              <w:suppressAutoHyphens/>
              <w:spacing w:after="0" w:line="240" w:lineRule="auto"/>
              <w:jc w:val="center"/>
              <w:rPr>
                <w:rFonts w:ascii="Times New Roman" w:hAnsi="Times New Roman"/>
              </w:rPr>
            </w:pPr>
            <w:r w:rsidRPr="00B36A92">
              <w:rPr>
                <w:rFonts w:ascii="Times New Roman" w:hAnsi="Times New Roman"/>
              </w:rPr>
              <w:t>Наименование основных видов деятельности</w:t>
            </w:r>
          </w:p>
        </w:tc>
        <w:tc>
          <w:tcPr>
            <w:tcW w:w="3402" w:type="dxa"/>
            <w:vMerge w:val="restart"/>
            <w:tcBorders>
              <w:top w:val="single" w:sz="12" w:space="0" w:color="auto"/>
            </w:tcBorders>
          </w:tcPr>
          <w:p w:rsidR="00F12B94" w:rsidRPr="00B36A92" w:rsidRDefault="00F12B94" w:rsidP="001A79A4">
            <w:pPr>
              <w:suppressAutoHyphens/>
              <w:spacing w:after="0" w:line="240" w:lineRule="auto"/>
              <w:jc w:val="center"/>
              <w:rPr>
                <w:rFonts w:ascii="Times New Roman" w:hAnsi="Times New Roman"/>
              </w:rPr>
            </w:pPr>
          </w:p>
          <w:p w:rsidR="00F12B94" w:rsidRPr="00B36A92" w:rsidRDefault="00F12B94" w:rsidP="001A79A4">
            <w:pPr>
              <w:suppressAutoHyphens/>
              <w:spacing w:after="0" w:line="240" w:lineRule="auto"/>
              <w:jc w:val="center"/>
              <w:rPr>
                <w:rFonts w:ascii="Times New Roman" w:hAnsi="Times New Roman"/>
              </w:rPr>
            </w:pPr>
          </w:p>
          <w:p w:rsidR="00F12B94" w:rsidRPr="00B36A92" w:rsidRDefault="00F12B94" w:rsidP="001A79A4">
            <w:pPr>
              <w:suppressAutoHyphens/>
              <w:spacing w:after="0" w:line="240" w:lineRule="auto"/>
              <w:jc w:val="center"/>
              <w:rPr>
                <w:rFonts w:ascii="Times New Roman" w:hAnsi="Times New Roman"/>
              </w:rPr>
            </w:pPr>
            <w:r w:rsidRPr="00B36A92">
              <w:rPr>
                <w:rFonts w:ascii="Times New Roman" w:hAnsi="Times New Roman"/>
              </w:rPr>
              <w:t>Наименование профессиональных модулей</w:t>
            </w:r>
          </w:p>
        </w:tc>
        <w:tc>
          <w:tcPr>
            <w:tcW w:w="3118" w:type="dxa"/>
          </w:tcPr>
          <w:p w:rsidR="00F12B94" w:rsidRDefault="00F12B94" w:rsidP="001A79A4">
            <w:pPr>
              <w:suppressAutoHyphens/>
              <w:spacing w:after="0" w:line="240" w:lineRule="auto"/>
              <w:jc w:val="center"/>
              <w:rPr>
                <w:rFonts w:ascii="Times New Roman" w:hAnsi="Times New Roman"/>
              </w:rPr>
            </w:pPr>
          </w:p>
          <w:p w:rsidR="00F12B94" w:rsidRDefault="00F12B94" w:rsidP="001A79A4">
            <w:pPr>
              <w:suppressAutoHyphens/>
              <w:spacing w:after="0" w:line="240" w:lineRule="auto"/>
              <w:jc w:val="center"/>
              <w:rPr>
                <w:rFonts w:ascii="Times New Roman" w:hAnsi="Times New Roman"/>
              </w:rPr>
            </w:pPr>
            <w:r>
              <w:rPr>
                <w:rFonts w:ascii="Times New Roman" w:hAnsi="Times New Roman"/>
              </w:rPr>
              <w:t>Квалификация</w:t>
            </w:r>
          </w:p>
          <w:p w:rsidR="00F12B94" w:rsidRDefault="00F12B94" w:rsidP="001A79A4">
            <w:pPr>
              <w:suppressAutoHyphens/>
              <w:spacing w:after="0" w:line="240" w:lineRule="auto"/>
              <w:jc w:val="center"/>
              <w:rPr>
                <w:rFonts w:ascii="Times New Roman" w:hAnsi="Times New Roman"/>
              </w:rPr>
            </w:pPr>
          </w:p>
          <w:p w:rsidR="00F12B94" w:rsidRPr="00FE275C" w:rsidRDefault="00F12B94" w:rsidP="001A79A4">
            <w:pPr>
              <w:suppressAutoHyphens/>
              <w:spacing w:after="0" w:line="240" w:lineRule="auto"/>
              <w:jc w:val="center"/>
              <w:rPr>
                <w:rFonts w:ascii="Times New Roman" w:hAnsi="Times New Roman"/>
              </w:rPr>
            </w:pPr>
          </w:p>
        </w:tc>
      </w:tr>
      <w:tr w:rsidR="00F12B94" w:rsidRPr="00B36A92" w:rsidTr="00161E5F">
        <w:trPr>
          <w:trHeight w:val="645"/>
        </w:trPr>
        <w:tc>
          <w:tcPr>
            <w:tcW w:w="3227" w:type="dxa"/>
            <w:vMerge/>
          </w:tcPr>
          <w:p w:rsidR="00F12B94" w:rsidRPr="00B36A92" w:rsidRDefault="00F12B94" w:rsidP="001A79A4">
            <w:pPr>
              <w:suppressAutoHyphens/>
              <w:spacing w:after="0" w:line="240" w:lineRule="auto"/>
              <w:jc w:val="center"/>
              <w:rPr>
                <w:rFonts w:ascii="Times New Roman" w:hAnsi="Times New Roman"/>
              </w:rPr>
            </w:pPr>
          </w:p>
        </w:tc>
        <w:tc>
          <w:tcPr>
            <w:tcW w:w="3402" w:type="dxa"/>
            <w:vMerge/>
          </w:tcPr>
          <w:p w:rsidR="00F12B94" w:rsidRPr="00B36A92" w:rsidRDefault="00F12B94" w:rsidP="001A79A4">
            <w:pPr>
              <w:suppressAutoHyphens/>
              <w:spacing w:after="0" w:line="240" w:lineRule="auto"/>
              <w:jc w:val="center"/>
              <w:rPr>
                <w:rFonts w:ascii="Times New Roman" w:hAnsi="Times New Roman"/>
              </w:rPr>
            </w:pPr>
          </w:p>
        </w:tc>
        <w:tc>
          <w:tcPr>
            <w:tcW w:w="3118" w:type="dxa"/>
          </w:tcPr>
          <w:p w:rsidR="00F12B94" w:rsidRDefault="00F12B94" w:rsidP="00F12B94">
            <w:pPr>
              <w:suppressAutoHyphens/>
              <w:spacing w:after="0" w:line="240" w:lineRule="auto"/>
              <w:jc w:val="center"/>
              <w:rPr>
                <w:rFonts w:ascii="Times New Roman" w:hAnsi="Times New Roman"/>
              </w:rPr>
            </w:pPr>
            <w:r>
              <w:rPr>
                <w:rFonts w:ascii="Times New Roman" w:hAnsi="Times New Roman"/>
              </w:rPr>
              <w:t>Специалист</w:t>
            </w:r>
          </w:p>
          <w:p w:rsidR="00F12B94" w:rsidRDefault="00F12B94" w:rsidP="00F12B94">
            <w:pPr>
              <w:suppressAutoHyphens/>
              <w:spacing w:after="0" w:line="240" w:lineRule="auto"/>
              <w:jc w:val="center"/>
              <w:rPr>
                <w:rFonts w:ascii="Times New Roman" w:hAnsi="Times New Roman"/>
              </w:rPr>
            </w:pPr>
            <w:r>
              <w:rPr>
                <w:rFonts w:ascii="Times New Roman" w:hAnsi="Times New Roman"/>
              </w:rPr>
              <w:t xml:space="preserve"> по землеустройству</w:t>
            </w:r>
          </w:p>
        </w:tc>
      </w:tr>
      <w:tr w:rsidR="00773FFE" w:rsidRPr="00B36A92" w:rsidTr="00773FFE">
        <w:trPr>
          <w:trHeight w:val="1527"/>
        </w:trPr>
        <w:tc>
          <w:tcPr>
            <w:tcW w:w="3227" w:type="dxa"/>
          </w:tcPr>
          <w:p w:rsidR="00773FFE" w:rsidRPr="001564A7" w:rsidRDefault="00773FFE" w:rsidP="001A79A4">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Подготовка, планирование и выполнение полевых и камеральных работ по инженерно-геодезическим изысканиям</w:t>
            </w:r>
          </w:p>
        </w:tc>
        <w:tc>
          <w:tcPr>
            <w:tcW w:w="3402" w:type="dxa"/>
          </w:tcPr>
          <w:p w:rsidR="00773FFE" w:rsidRPr="001564A7" w:rsidRDefault="00773FFE" w:rsidP="001A79A4">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Подготовка, планирование и выполнение полевых и камеральных работ по инженерно-геодезическим изысканиям</w:t>
            </w:r>
          </w:p>
        </w:tc>
        <w:tc>
          <w:tcPr>
            <w:tcW w:w="3118" w:type="dxa"/>
          </w:tcPr>
          <w:p w:rsidR="00773FFE" w:rsidRPr="00B36A92" w:rsidRDefault="00773FFE" w:rsidP="001A79A4">
            <w:pPr>
              <w:suppressAutoHyphens/>
              <w:spacing w:after="0" w:line="240" w:lineRule="auto"/>
              <w:jc w:val="center"/>
              <w:rPr>
                <w:rFonts w:ascii="Times New Roman" w:hAnsi="Times New Roman"/>
              </w:rPr>
            </w:pPr>
            <w:r w:rsidRPr="00B36A92">
              <w:rPr>
                <w:rFonts w:ascii="Times New Roman" w:hAnsi="Times New Roman"/>
              </w:rPr>
              <w:t>осваивается</w:t>
            </w:r>
          </w:p>
          <w:p w:rsidR="00773FFE" w:rsidRDefault="00773FFE" w:rsidP="001A79A4">
            <w:pPr>
              <w:spacing w:line="240" w:lineRule="auto"/>
            </w:pPr>
          </w:p>
        </w:tc>
      </w:tr>
      <w:tr w:rsidR="00773FFE" w:rsidRPr="00B36A92" w:rsidTr="00773FFE">
        <w:tc>
          <w:tcPr>
            <w:tcW w:w="3227" w:type="dxa"/>
          </w:tcPr>
          <w:p w:rsidR="00773FFE" w:rsidRPr="001564A7" w:rsidRDefault="00773FFE" w:rsidP="001A79A4">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Проведение технической инвентаризации и технической оценки объектов недвижимости</w:t>
            </w:r>
          </w:p>
        </w:tc>
        <w:tc>
          <w:tcPr>
            <w:tcW w:w="3402" w:type="dxa"/>
          </w:tcPr>
          <w:p w:rsidR="00773FFE" w:rsidRPr="001564A7" w:rsidRDefault="00773FFE" w:rsidP="001A79A4">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Проведение технической инвентаризации и технической оценки объектов недвижимости</w:t>
            </w:r>
            <w:r>
              <w:rPr>
                <w:rFonts w:ascii="Times New Roman" w:hAnsi="Times New Roman"/>
                <w:sz w:val="24"/>
                <w:szCs w:val="24"/>
              </w:rPr>
              <w:t xml:space="preserve"> </w:t>
            </w:r>
          </w:p>
        </w:tc>
        <w:tc>
          <w:tcPr>
            <w:tcW w:w="3118" w:type="dxa"/>
          </w:tcPr>
          <w:p w:rsidR="00773FFE" w:rsidRPr="00B36A92" w:rsidRDefault="00773FFE" w:rsidP="001A79A4">
            <w:pPr>
              <w:suppressAutoHyphens/>
              <w:spacing w:after="0" w:line="240" w:lineRule="auto"/>
              <w:jc w:val="center"/>
              <w:rPr>
                <w:rFonts w:ascii="Times New Roman" w:hAnsi="Times New Roman"/>
              </w:rPr>
            </w:pPr>
            <w:r w:rsidRPr="00B36A92">
              <w:rPr>
                <w:rFonts w:ascii="Times New Roman" w:hAnsi="Times New Roman"/>
              </w:rPr>
              <w:t>осваивается</w:t>
            </w:r>
          </w:p>
          <w:p w:rsidR="00773FFE" w:rsidRDefault="00773FFE" w:rsidP="001A79A4">
            <w:pPr>
              <w:spacing w:line="240" w:lineRule="auto"/>
            </w:pPr>
          </w:p>
        </w:tc>
      </w:tr>
      <w:tr w:rsidR="00773FFE" w:rsidRPr="00B36A92" w:rsidTr="00773FFE">
        <w:trPr>
          <w:trHeight w:val="2434"/>
        </w:trPr>
        <w:tc>
          <w:tcPr>
            <w:tcW w:w="3227" w:type="dxa"/>
          </w:tcPr>
          <w:p w:rsidR="00773FFE" w:rsidRPr="005E4FE8" w:rsidRDefault="00773FFE" w:rsidP="001A79A4">
            <w:pPr>
              <w:tabs>
                <w:tab w:val="left" w:pos="2835"/>
              </w:tabs>
              <w:spacing w:line="240" w:lineRule="auto"/>
              <w:jc w:val="both"/>
              <w:rPr>
                <w:rFonts w:ascii="Times New Roman" w:hAnsi="Times New Roman"/>
                <w:sz w:val="24"/>
                <w:szCs w:val="24"/>
              </w:rPr>
            </w:pPr>
            <w:r w:rsidRPr="005E4FE8">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tc>
        <w:tc>
          <w:tcPr>
            <w:tcW w:w="3402" w:type="dxa"/>
          </w:tcPr>
          <w:p w:rsidR="00773FFE" w:rsidRPr="005E4FE8" w:rsidRDefault="00773FFE" w:rsidP="001A79A4">
            <w:pPr>
              <w:tabs>
                <w:tab w:val="left" w:pos="2835"/>
              </w:tabs>
              <w:spacing w:line="240" w:lineRule="auto"/>
              <w:jc w:val="both"/>
              <w:rPr>
                <w:rFonts w:ascii="Times New Roman" w:hAnsi="Times New Roman"/>
                <w:sz w:val="24"/>
                <w:szCs w:val="24"/>
              </w:rPr>
            </w:pPr>
            <w:r w:rsidRPr="005E4FE8">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tc>
        <w:tc>
          <w:tcPr>
            <w:tcW w:w="3118" w:type="dxa"/>
          </w:tcPr>
          <w:p w:rsidR="00773FFE" w:rsidRPr="00B36A92" w:rsidRDefault="00773FFE" w:rsidP="001A79A4">
            <w:pPr>
              <w:suppressAutoHyphens/>
              <w:spacing w:after="0" w:line="240" w:lineRule="auto"/>
              <w:jc w:val="center"/>
              <w:rPr>
                <w:rFonts w:ascii="Times New Roman" w:hAnsi="Times New Roman"/>
              </w:rPr>
            </w:pPr>
            <w:r w:rsidRPr="00B36A92">
              <w:rPr>
                <w:rFonts w:ascii="Times New Roman" w:hAnsi="Times New Roman"/>
              </w:rPr>
              <w:t>осваивается</w:t>
            </w:r>
          </w:p>
          <w:p w:rsidR="00773FFE" w:rsidRDefault="00773FFE" w:rsidP="001A79A4">
            <w:pPr>
              <w:spacing w:line="240" w:lineRule="auto"/>
            </w:pPr>
          </w:p>
        </w:tc>
      </w:tr>
      <w:tr w:rsidR="00773FFE" w:rsidRPr="00B36A92" w:rsidTr="00773FFE">
        <w:tc>
          <w:tcPr>
            <w:tcW w:w="3227" w:type="dxa"/>
          </w:tcPr>
          <w:p w:rsidR="00773FFE" w:rsidRPr="001564A7" w:rsidRDefault="00773FFE" w:rsidP="001A79A4">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Осуществление контроля использования и охраны земельных ресурсов и окружающей среды, мониторинг земель</w:t>
            </w:r>
          </w:p>
        </w:tc>
        <w:tc>
          <w:tcPr>
            <w:tcW w:w="3402" w:type="dxa"/>
          </w:tcPr>
          <w:p w:rsidR="00773FFE" w:rsidRPr="001564A7" w:rsidRDefault="00773FFE" w:rsidP="001A79A4">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Осуществление контроля использования и охраны земельных ресурсов и окружающей среды, мониторинг земель</w:t>
            </w:r>
            <w:r>
              <w:rPr>
                <w:rFonts w:ascii="Times New Roman" w:hAnsi="Times New Roman"/>
                <w:sz w:val="24"/>
                <w:szCs w:val="24"/>
              </w:rPr>
              <w:t xml:space="preserve"> </w:t>
            </w:r>
          </w:p>
        </w:tc>
        <w:tc>
          <w:tcPr>
            <w:tcW w:w="3118" w:type="dxa"/>
          </w:tcPr>
          <w:p w:rsidR="00773FFE" w:rsidRPr="00B36A92" w:rsidRDefault="00773FFE" w:rsidP="001A79A4">
            <w:pPr>
              <w:suppressAutoHyphens/>
              <w:spacing w:after="0" w:line="240" w:lineRule="auto"/>
              <w:jc w:val="center"/>
              <w:rPr>
                <w:rFonts w:ascii="Times New Roman" w:hAnsi="Times New Roman"/>
              </w:rPr>
            </w:pPr>
            <w:r w:rsidRPr="00B36A92">
              <w:rPr>
                <w:rFonts w:ascii="Times New Roman" w:hAnsi="Times New Roman"/>
              </w:rPr>
              <w:t>осваивается</w:t>
            </w:r>
          </w:p>
          <w:p w:rsidR="00773FFE" w:rsidRDefault="00773FFE" w:rsidP="001A79A4">
            <w:pPr>
              <w:spacing w:line="240" w:lineRule="auto"/>
            </w:pPr>
          </w:p>
        </w:tc>
      </w:tr>
      <w:tr w:rsidR="00773FFE" w:rsidRPr="00B36A92" w:rsidTr="00773FFE">
        <w:tc>
          <w:tcPr>
            <w:tcW w:w="3227" w:type="dxa"/>
          </w:tcPr>
          <w:p w:rsidR="00773FFE" w:rsidRDefault="00773FFE" w:rsidP="001A79A4">
            <w:pPr>
              <w:spacing w:line="240" w:lineRule="auto"/>
            </w:pPr>
            <w:r w:rsidRPr="00207EEC">
              <w:rPr>
                <w:rFonts w:ascii="Times New Roman" w:hAnsi="Times New Roman"/>
                <w:sz w:val="24"/>
                <w:szCs w:val="24"/>
              </w:rPr>
              <w:t>О</w:t>
            </w:r>
            <w:r w:rsidRPr="00207EEC">
              <w:rPr>
                <w:rFonts w:ascii="Times New Roman" w:hAnsi="Times New Roman"/>
                <w:bCs/>
                <w:sz w:val="24"/>
                <w:szCs w:val="24"/>
              </w:rPr>
              <w:t xml:space="preserve">своение видов работ по одной </w:t>
            </w:r>
            <w:r w:rsidRPr="00207EEC">
              <w:rPr>
                <w:rFonts w:ascii="Times New Roman" w:hAnsi="Times New Roman"/>
                <w:bCs/>
                <w:sz w:val="24"/>
                <w:szCs w:val="24"/>
              </w:rPr>
              <w:br/>
              <w:t>или нескольким профессиям рабочих, должностям служащих</w:t>
            </w:r>
          </w:p>
        </w:tc>
        <w:tc>
          <w:tcPr>
            <w:tcW w:w="3402" w:type="dxa"/>
          </w:tcPr>
          <w:p w:rsidR="00773FFE" w:rsidRDefault="00773FFE" w:rsidP="001A79A4">
            <w:pPr>
              <w:spacing w:line="240" w:lineRule="auto"/>
            </w:pPr>
            <w:r w:rsidRPr="00A544C2">
              <w:rPr>
                <w:rFonts w:ascii="Times New Roman" w:hAnsi="Times New Roman"/>
                <w:sz w:val="24"/>
                <w:szCs w:val="24"/>
              </w:rPr>
              <w:t>«</w:t>
            </w:r>
            <w:r>
              <w:rPr>
                <w:rFonts w:ascii="Times New Roman" w:hAnsi="Times New Roman"/>
                <w:sz w:val="24"/>
                <w:szCs w:val="24"/>
              </w:rPr>
              <w:t>З</w:t>
            </w:r>
            <w:r w:rsidRPr="00A544C2">
              <w:rPr>
                <w:rFonts w:ascii="Times New Roman" w:hAnsi="Times New Roman"/>
                <w:sz w:val="24"/>
                <w:szCs w:val="24"/>
              </w:rPr>
              <w:t>амерщик на топографо-геодезических и маркшейдерских работах»</w:t>
            </w:r>
          </w:p>
        </w:tc>
        <w:tc>
          <w:tcPr>
            <w:tcW w:w="3118" w:type="dxa"/>
          </w:tcPr>
          <w:p w:rsidR="00773FFE" w:rsidRDefault="00773FFE" w:rsidP="00773FFE">
            <w:pPr>
              <w:spacing w:line="240" w:lineRule="auto"/>
              <w:jc w:val="center"/>
            </w:pPr>
            <w:r w:rsidRPr="00CD486A">
              <w:rPr>
                <w:rFonts w:ascii="Times New Roman" w:hAnsi="Times New Roman"/>
              </w:rPr>
              <w:t>осваивается</w:t>
            </w:r>
          </w:p>
          <w:p w:rsidR="00773FFE" w:rsidRDefault="00773FFE" w:rsidP="001A79A4">
            <w:pPr>
              <w:spacing w:line="240" w:lineRule="auto"/>
            </w:pPr>
          </w:p>
        </w:tc>
      </w:tr>
    </w:tbl>
    <w:p w:rsidR="0059508A" w:rsidRDefault="0059508A" w:rsidP="00D637A7">
      <w:pPr>
        <w:pStyle w:val="6"/>
      </w:pPr>
    </w:p>
    <w:p w:rsidR="00773FFE" w:rsidRDefault="00773FFE" w:rsidP="00D637A7">
      <w:pPr>
        <w:pStyle w:val="6"/>
      </w:pPr>
    </w:p>
    <w:p w:rsidR="00773FFE" w:rsidRDefault="00773FFE" w:rsidP="00D637A7">
      <w:pPr>
        <w:pStyle w:val="6"/>
      </w:pPr>
    </w:p>
    <w:p w:rsidR="00773FFE" w:rsidRDefault="00773FFE" w:rsidP="00D637A7">
      <w:pPr>
        <w:pStyle w:val="6"/>
      </w:pPr>
    </w:p>
    <w:p w:rsidR="00773FFE" w:rsidRDefault="00773FFE" w:rsidP="00D637A7">
      <w:pPr>
        <w:pStyle w:val="6"/>
      </w:pPr>
    </w:p>
    <w:p w:rsidR="00773FFE" w:rsidRDefault="00773FFE" w:rsidP="00D637A7">
      <w:pPr>
        <w:pStyle w:val="6"/>
      </w:pPr>
    </w:p>
    <w:p w:rsidR="00F55167" w:rsidRDefault="00F55167" w:rsidP="00D637A7">
      <w:pPr>
        <w:pStyle w:val="6"/>
      </w:pPr>
    </w:p>
    <w:p w:rsidR="00D637A7" w:rsidRPr="00B36A92" w:rsidRDefault="00D637A7" w:rsidP="00D637A7">
      <w:pPr>
        <w:pStyle w:val="6"/>
      </w:pPr>
      <w:r w:rsidRPr="00B36A92">
        <w:t>Раздел 4. Планируемые результаты освоения образовательной программы</w:t>
      </w:r>
    </w:p>
    <w:p w:rsidR="00D637A7" w:rsidRPr="0059508A" w:rsidRDefault="00D637A7" w:rsidP="00D637A7">
      <w:pPr>
        <w:pStyle w:val="afffffff1"/>
        <w:rPr>
          <w:b w:val="0"/>
          <w:bCs/>
        </w:rPr>
      </w:pPr>
      <w:r w:rsidRPr="0059508A">
        <w:rPr>
          <w:b w:val="0"/>
          <w:bCs/>
        </w:rPr>
        <w:t>4.1. Общие компетенции</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989"/>
        <w:gridCol w:w="5602"/>
      </w:tblGrid>
      <w:tr w:rsidR="00D637A7" w:rsidRPr="00B36A92" w:rsidTr="007D49BC">
        <w:trPr>
          <w:cantSplit/>
          <w:trHeight w:val="1739"/>
          <w:jc w:val="center"/>
        </w:trPr>
        <w:tc>
          <w:tcPr>
            <w:tcW w:w="1199" w:type="dxa"/>
            <w:textDirection w:val="btLr"/>
            <w:vAlign w:val="center"/>
          </w:tcPr>
          <w:p w:rsidR="00D637A7" w:rsidRPr="00B36A92" w:rsidRDefault="00D637A7" w:rsidP="007D49BC">
            <w:pPr>
              <w:suppressAutoHyphens/>
              <w:spacing w:after="0" w:line="240" w:lineRule="auto"/>
              <w:ind w:left="113" w:right="113"/>
              <w:jc w:val="center"/>
              <w:rPr>
                <w:rFonts w:ascii="Times New Roman" w:hAnsi="Times New Roman"/>
                <w:b/>
                <w:sz w:val="24"/>
                <w:szCs w:val="24"/>
              </w:rPr>
            </w:pPr>
            <w:r w:rsidRPr="00B36A92">
              <w:rPr>
                <w:rFonts w:ascii="Times New Roman" w:hAnsi="Times New Roman"/>
                <w:b/>
                <w:sz w:val="24"/>
                <w:szCs w:val="24"/>
              </w:rPr>
              <w:t xml:space="preserve">Код </w:t>
            </w:r>
          </w:p>
          <w:p w:rsidR="00D637A7" w:rsidRPr="00B36A92" w:rsidRDefault="00D637A7" w:rsidP="007D49BC">
            <w:pPr>
              <w:suppressAutoHyphens/>
              <w:spacing w:after="0" w:line="240" w:lineRule="auto"/>
              <w:ind w:left="113" w:right="113"/>
              <w:jc w:val="center"/>
              <w:rPr>
                <w:rFonts w:ascii="Times New Roman" w:hAnsi="Times New Roman"/>
                <w:b/>
                <w:iCs/>
                <w:sz w:val="24"/>
                <w:szCs w:val="24"/>
              </w:rPr>
            </w:pPr>
            <w:r w:rsidRPr="00B36A92">
              <w:rPr>
                <w:rFonts w:ascii="Times New Roman" w:hAnsi="Times New Roman"/>
                <w:b/>
                <w:sz w:val="24"/>
                <w:szCs w:val="24"/>
              </w:rPr>
              <w:t>компетенции</w:t>
            </w:r>
          </w:p>
        </w:tc>
        <w:tc>
          <w:tcPr>
            <w:tcW w:w="2989" w:type="dxa"/>
            <w:vAlign w:val="center"/>
          </w:tcPr>
          <w:p w:rsidR="00D637A7" w:rsidRPr="00B36A92" w:rsidRDefault="00D637A7" w:rsidP="007D49BC">
            <w:pPr>
              <w:suppressAutoHyphens/>
              <w:spacing w:after="0" w:line="240" w:lineRule="auto"/>
              <w:jc w:val="center"/>
              <w:rPr>
                <w:rFonts w:ascii="Times New Roman" w:hAnsi="Times New Roman"/>
                <w:b/>
                <w:iCs/>
                <w:sz w:val="24"/>
                <w:szCs w:val="24"/>
              </w:rPr>
            </w:pPr>
            <w:r w:rsidRPr="00B36A92">
              <w:rPr>
                <w:rFonts w:ascii="Times New Roman" w:hAnsi="Times New Roman"/>
                <w:b/>
                <w:iCs/>
                <w:sz w:val="24"/>
                <w:szCs w:val="24"/>
              </w:rPr>
              <w:t>Формулировка компетенции</w:t>
            </w:r>
          </w:p>
        </w:tc>
        <w:tc>
          <w:tcPr>
            <w:tcW w:w="5602" w:type="dxa"/>
            <w:vAlign w:val="center"/>
          </w:tcPr>
          <w:p w:rsidR="00D637A7" w:rsidRPr="00B36A92" w:rsidRDefault="00D637A7" w:rsidP="007D49BC">
            <w:pPr>
              <w:spacing w:after="0" w:line="240" w:lineRule="auto"/>
              <w:jc w:val="center"/>
              <w:rPr>
                <w:rFonts w:ascii="Times New Roman" w:hAnsi="Times New Roman"/>
                <w:b/>
                <w:iCs/>
                <w:sz w:val="24"/>
                <w:szCs w:val="24"/>
              </w:rPr>
            </w:pPr>
            <w:r w:rsidRPr="00B36A92">
              <w:rPr>
                <w:rFonts w:ascii="Times New Roman" w:hAnsi="Times New Roman"/>
                <w:b/>
                <w:iCs/>
                <w:sz w:val="24"/>
                <w:szCs w:val="24"/>
              </w:rPr>
              <w:t xml:space="preserve">Знания, умения </w:t>
            </w:r>
          </w:p>
        </w:tc>
      </w:tr>
      <w:tr w:rsidR="00D637A7" w:rsidRPr="00B36A92" w:rsidTr="007D49BC">
        <w:trPr>
          <w:cantSplit/>
          <w:trHeight w:val="1895"/>
          <w:jc w:val="center"/>
        </w:trPr>
        <w:tc>
          <w:tcPr>
            <w:tcW w:w="1199" w:type="dxa"/>
            <w:vMerge w:val="restart"/>
          </w:tcPr>
          <w:p w:rsidR="00D637A7" w:rsidRPr="00B36A92" w:rsidRDefault="00D637A7" w:rsidP="007D49BC">
            <w:pPr>
              <w:ind w:left="113" w:right="113"/>
              <w:jc w:val="center"/>
              <w:rPr>
                <w:rFonts w:ascii="Times New Roman" w:hAnsi="Times New Roman"/>
                <w:b/>
                <w:sz w:val="24"/>
                <w:szCs w:val="24"/>
              </w:rPr>
            </w:pPr>
            <w:r w:rsidRPr="00B36A92">
              <w:rPr>
                <w:rFonts w:ascii="Times New Roman" w:hAnsi="Times New Roman"/>
                <w:iCs/>
                <w:sz w:val="24"/>
                <w:szCs w:val="24"/>
              </w:rPr>
              <w:t>ОК 01</w:t>
            </w:r>
          </w:p>
        </w:tc>
        <w:tc>
          <w:tcPr>
            <w:tcW w:w="2989" w:type="dxa"/>
            <w:vMerge w:val="restart"/>
          </w:tcPr>
          <w:p w:rsidR="00D637A7" w:rsidRPr="00B36A92" w:rsidRDefault="00D637A7" w:rsidP="007D49BC">
            <w:pPr>
              <w:suppressAutoHyphens/>
              <w:rPr>
                <w:rFonts w:ascii="Times New Roman" w:hAnsi="Times New Roman"/>
                <w:b/>
                <w:iCs/>
                <w:sz w:val="24"/>
                <w:szCs w:val="24"/>
              </w:rPr>
            </w:pPr>
            <w:r w:rsidRPr="00B36A9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02" w:type="dxa"/>
          </w:tcPr>
          <w:p w:rsidR="00D637A7" w:rsidRPr="00B36A92" w:rsidRDefault="00D637A7" w:rsidP="007D49BC">
            <w:pPr>
              <w:suppressAutoHyphens/>
              <w:spacing w:after="0"/>
              <w:jc w:val="both"/>
              <w:rPr>
                <w:rFonts w:ascii="Times New Roman" w:hAnsi="Times New Roman"/>
                <w:iCs/>
                <w:sz w:val="24"/>
                <w:szCs w:val="24"/>
              </w:rPr>
            </w:pPr>
            <w:r w:rsidRPr="00B36A92">
              <w:rPr>
                <w:rFonts w:ascii="Times New Roman" w:hAnsi="Times New Roman"/>
                <w:b/>
                <w:iCs/>
                <w:sz w:val="24"/>
                <w:szCs w:val="24"/>
              </w:rPr>
              <w:t xml:space="preserve">Умения: </w:t>
            </w:r>
            <w:r w:rsidRPr="00B36A92">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rsidR="00D637A7" w:rsidRPr="00B36A92" w:rsidRDefault="00D637A7" w:rsidP="007D49BC">
            <w:pPr>
              <w:suppressAutoHyphens/>
              <w:spacing w:after="0"/>
              <w:jc w:val="both"/>
              <w:rPr>
                <w:rFonts w:ascii="Times New Roman" w:hAnsi="Times New Roman"/>
                <w:iCs/>
                <w:sz w:val="24"/>
                <w:szCs w:val="24"/>
              </w:rPr>
            </w:pPr>
            <w:r w:rsidRPr="00B36A92">
              <w:rPr>
                <w:rFonts w:ascii="Times New Roman" w:hAnsi="Times New Roman"/>
                <w:iCs/>
                <w:sz w:val="24"/>
                <w:szCs w:val="24"/>
              </w:rPr>
              <w:t>составлять план действия; определять необходимые ресурсы;</w:t>
            </w:r>
          </w:p>
          <w:p w:rsidR="00D637A7" w:rsidRPr="00B36A92" w:rsidRDefault="00D637A7" w:rsidP="007D49BC">
            <w:pPr>
              <w:suppressAutoHyphens/>
              <w:spacing w:after="0"/>
              <w:jc w:val="both"/>
              <w:rPr>
                <w:rFonts w:ascii="Times New Roman" w:hAnsi="Times New Roman"/>
                <w:b/>
                <w:iCs/>
                <w:sz w:val="24"/>
                <w:szCs w:val="24"/>
              </w:rPr>
            </w:pPr>
            <w:r w:rsidRPr="00B36A92">
              <w:rPr>
                <w:rFonts w:ascii="Times New Roman" w:hAnsi="Times New Roman"/>
                <w:iCs/>
                <w:sz w:val="24"/>
                <w:szCs w:val="24"/>
              </w:rPr>
              <w:t xml:space="preserve">владеть актуальными методами работы в профессиональной и смежных </w:t>
            </w:r>
            <w:proofErr w:type="gramStart"/>
            <w:r w:rsidRPr="00B36A92">
              <w:rPr>
                <w:rFonts w:ascii="Times New Roman" w:hAnsi="Times New Roman"/>
                <w:iCs/>
                <w:sz w:val="24"/>
                <w:szCs w:val="24"/>
              </w:rPr>
              <w:t>сферах</w:t>
            </w:r>
            <w:proofErr w:type="gramEnd"/>
            <w:r w:rsidRPr="00B36A92">
              <w:rPr>
                <w:rFonts w:ascii="Times New Roman" w:hAnsi="Times New Roman"/>
                <w:iCs/>
                <w:sz w:val="24"/>
                <w:szCs w:val="24"/>
              </w:rPr>
              <w:t>; реализовывать составленный план; оценивать результат и последствия своих действий (самостоятельно или с помощью наставника)</w:t>
            </w:r>
          </w:p>
        </w:tc>
      </w:tr>
      <w:tr w:rsidR="00D637A7" w:rsidRPr="00B36A92" w:rsidTr="007D49BC">
        <w:trPr>
          <w:cantSplit/>
          <w:trHeight w:val="2330"/>
          <w:jc w:val="center"/>
        </w:trPr>
        <w:tc>
          <w:tcPr>
            <w:tcW w:w="1199" w:type="dxa"/>
            <w:vMerge/>
          </w:tcPr>
          <w:p w:rsidR="00D637A7" w:rsidRPr="00B36A92" w:rsidRDefault="00D637A7" w:rsidP="007D49BC">
            <w:pPr>
              <w:ind w:left="113" w:right="113"/>
              <w:jc w:val="center"/>
              <w:rPr>
                <w:rFonts w:ascii="Times New Roman" w:hAnsi="Times New Roman"/>
                <w:iCs/>
                <w:sz w:val="24"/>
                <w:szCs w:val="24"/>
              </w:rPr>
            </w:pPr>
          </w:p>
        </w:tc>
        <w:tc>
          <w:tcPr>
            <w:tcW w:w="2989" w:type="dxa"/>
            <w:vMerge/>
          </w:tcPr>
          <w:p w:rsidR="00D637A7" w:rsidRPr="00B36A92" w:rsidRDefault="00D637A7" w:rsidP="007D49BC">
            <w:pPr>
              <w:suppressAutoHyphens/>
              <w:rPr>
                <w:rFonts w:ascii="Times New Roman" w:hAnsi="Times New Roman"/>
                <w:iCs/>
                <w:sz w:val="24"/>
                <w:szCs w:val="24"/>
              </w:rPr>
            </w:pPr>
          </w:p>
        </w:tc>
        <w:tc>
          <w:tcPr>
            <w:tcW w:w="5602" w:type="dxa"/>
          </w:tcPr>
          <w:p w:rsidR="00D637A7" w:rsidRPr="00B36A92" w:rsidRDefault="00D637A7" w:rsidP="007D49BC">
            <w:pPr>
              <w:suppressAutoHyphens/>
              <w:spacing w:after="0"/>
              <w:jc w:val="both"/>
              <w:rPr>
                <w:rFonts w:ascii="Times New Roman" w:hAnsi="Times New Roman"/>
                <w:bCs/>
                <w:sz w:val="24"/>
                <w:szCs w:val="24"/>
              </w:rPr>
            </w:pPr>
            <w:r w:rsidRPr="00B36A92">
              <w:rPr>
                <w:rFonts w:ascii="Times New Roman" w:hAnsi="Times New Roman"/>
                <w:b/>
                <w:iCs/>
                <w:sz w:val="24"/>
                <w:szCs w:val="24"/>
              </w:rPr>
              <w:t xml:space="preserve">Знания: </w:t>
            </w:r>
            <w:r w:rsidRPr="00B36A92">
              <w:rPr>
                <w:rFonts w:ascii="Times New Roman" w:hAnsi="Times New Roman"/>
                <w:iCs/>
                <w:sz w:val="24"/>
                <w:szCs w:val="24"/>
              </w:rPr>
              <w:t>а</w:t>
            </w:r>
            <w:r w:rsidRPr="00B36A92">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637A7" w:rsidRPr="00B36A92" w:rsidRDefault="00D637A7" w:rsidP="007D49BC">
            <w:pPr>
              <w:suppressAutoHyphens/>
              <w:spacing w:after="0"/>
              <w:jc w:val="both"/>
              <w:rPr>
                <w:rFonts w:ascii="Times New Roman" w:hAnsi="Times New Roman"/>
                <w:b/>
                <w:iCs/>
                <w:sz w:val="24"/>
                <w:szCs w:val="24"/>
              </w:rPr>
            </w:pPr>
            <w:proofErr w:type="gramStart"/>
            <w:r w:rsidRPr="00B36A92">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D637A7" w:rsidRPr="00B36A92" w:rsidTr="007D49BC">
        <w:trPr>
          <w:cantSplit/>
          <w:trHeight w:val="1895"/>
          <w:jc w:val="center"/>
        </w:trPr>
        <w:tc>
          <w:tcPr>
            <w:tcW w:w="1199" w:type="dxa"/>
            <w:vMerge w:val="restart"/>
          </w:tcPr>
          <w:p w:rsidR="00D637A7" w:rsidRPr="00B36A92" w:rsidRDefault="00D637A7" w:rsidP="007D49BC">
            <w:pPr>
              <w:ind w:left="113" w:right="113"/>
              <w:jc w:val="center"/>
              <w:rPr>
                <w:rFonts w:ascii="Times New Roman" w:hAnsi="Times New Roman"/>
                <w:iCs/>
                <w:sz w:val="24"/>
                <w:szCs w:val="24"/>
              </w:rPr>
            </w:pPr>
            <w:r w:rsidRPr="00B36A92">
              <w:rPr>
                <w:rFonts w:ascii="Times New Roman" w:hAnsi="Times New Roman"/>
                <w:iCs/>
                <w:sz w:val="24"/>
                <w:szCs w:val="24"/>
              </w:rPr>
              <w:t>ОК 02</w:t>
            </w:r>
          </w:p>
        </w:tc>
        <w:tc>
          <w:tcPr>
            <w:tcW w:w="2989" w:type="dxa"/>
            <w:vMerge w:val="restart"/>
          </w:tcPr>
          <w:p w:rsidR="00D637A7" w:rsidRPr="00AA70BF" w:rsidRDefault="00D637A7" w:rsidP="007D49BC">
            <w:pPr>
              <w:tabs>
                <w:tab w:val="left" w:pos="2835"/>
              </w:tabs>
              <w:jc w:val="both"/>
              <w:rPr>
                <w:rFonts w:ascii="Times New Roman" w:hAnsi="Times New Roman"/>
                <w:sz w:val="24"/>
                <w:szCs w:val="24"/>
              </w:rPr>
            </w:pPr>
            <w:r w:rsidRPr="00AA70BF">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637A7" w:rsidRPr="00B36A92" w:rsidRDefault="00D637A7" w:rsidP="007D49BC">
            <w:pPr>
              <w:suppressAutoHyphens/>
              <w:spacing w:after="0" w:line="240" w:lineRule="auto"/>
              <w:rPr>
                <w:rFonts w:ascii="Times New Roman" w:hAnsi="Times New Roman"/>
                <w:iCs/>
                <w:sz w:val="24"/>
                <w:szCs w:val="24"/>
              </w:rPr>
            </w:pPr>
          </w:p>
        </w:tc>
        <w:tc>
          <w:tcPr>
            <w:tcW w:w="5602" w:type="dxa"/>
          </w:tcPr>
          <w:p w:rsidR="00D637A7" w:rsidRPr="00B36A92" w:rsidRDefault="00D637A7" w:rsidP="007D49BC">
            <w:pPr>
              <w:suppressAutoHyphens/>
              <w:spacing w:after="0"/>
              <w:jc w:val="both"/>
              <w:rPr>
                <w:rFonts w:ascii="Times New Roman" w:hAnsi="Times New Roman"/>
                <w:iCs/>
                <w:sz w:val="24"/>
                <w:szCs w:val="24"/>
              </w:rPr>
            </w:pPr>
            <w:r w:rsidRPr="00B36A92">
              <w:rPr>
                <w:rFonts w:ascii="Times New Roman" w:hAnsi="Times New Roman"/>
                <w:b/>
                <w:iCs/>
                <w:sz w:val="24"/>
                <w:szCs w:val="24"/>
              </w:rPr>
              <w:t xml:space="preserve">Умения: </w:t>
            </w:r>
            <w:r w:rsidRPr="00B36A92">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B36A92">
              <w:rPr>
                <w:rFonts w:ascii="Times New Roman" w:hAnsi="Times New Roman"/>
                <w:iCs/>
                <w:sz w:val="24"/>
                <w:szCs w:val="24"/>
              </w:rPr>
              <w:t>значимое</w:t>
            </w:r>
            <w:proofErr w:type="gramEnd"/>
            <w:r w:rsidRPr="00B36A92">
              <w:rPr>
                <w:rFonts w:ascii="Times New Roman" w:hAnsi="Times New Roman"/>
                <w:iCs/>
                <w:sz w:val="24"/>
                <w:szCs w:val="24"/>
              </w:rPr>
              <w:t xml:space="preserve"> в перечне информации; оценивать практическую значимость результатов поиска; оформлять результаты поиска</w:t>
            </w:r>
          </w:p>
        </w:tc>
      </w:tr>
      <w:tr w:rsidR="00D637A7" w:rsidRPr="00B36A92" w:rsidTr="007D49BC">
        <w:trPr>
          <w:cantSplit/>
          <w:trHeight w:val="1132"/>
          <w:jc w:val="center"/>
        </w:trPr>
        <w:tc>
          <w:tcPr>
            <w:tcW w:w="1199" w:type="dxa"/>
            <w:vMerge/>
          </w:tcPr>
          <w:p w:rsidR="00D637A7" w:rsidRPr="00B36A92" w:rsidRDefault="00D637A7" w:rsidP="007D49BC">
            <w:pPr>
              <w:ind w:left="113" w:right="113"/>
              <w:jc w:val="center"/>
              <w:rPr>
                <w:rFonts w:ascii="Times New Roman" w:hAnsi="Times New Roman"/>
                <w:iCs/>
                <w:sz w:val="24"/>
                <w:szCs w:val="24"/>
              </w:rPr>
            </w:pPr>
          </w:p>
        </w:tc>
        <w:tc>
          <w:tcPr>
            <w:tcW w:w="2989" w:type="dxa"/>
            <w:vMerge/>
          </w:tcPr>
          <w:p w:rsidR="00D637A7" w:rsidRPr="00B36A92" w:rsidRDefault="00D637A7" w:rsidP="007D49BC">
            <w:pPr>
              <w:suppressAutoHyphens/>
              <w:spacing w:after="0" w:line="240" w:lineRule="auto"/>
              <w:jc w:val="both"/>
              <w:rPr>
                <w:rFonts w:ascii="Times New Roman" w:hAnsi="Times New Roman"/>
                <w:sz w:val="24"/>
                <w:szCs w:val="24"/>
              </w:rPr>
            </w:pPr>
          </w:p>
        </w:tc>
        <w:tc>
          <w:tcPr>
            <w:tcW w:w="5602" w:type="dxa"/>
          </w:tcPr>
          <w:p w:rsidR="00D637A7" w:rsidRPr="00B36A92" w:rsidRDefault="00D637A7" w:rsidP="007D49BC">
            <w:pPr>
              <w:suppressAutoHyphens/>
              <w:spacing w:after="0"/>
              <w:jc w:val="both"/>
              <w:rPr>
                <w:rFonts w:ascii="Times New Roman" w:hAnsi="Times New Roman"/>
                <w:b/>
                <w:iCs/>
                <w:sz w:val="24"/>
                <w:szCs w:val="24"/>
              </w:rPr>
            </w:pPr>
            <w:r w:rsidRPr="00B36A92">
              <w:rPr>
                <w:rFonts w:ascii="Times New Roman" w:hAnsi="Times New Roman"/>
                <w:b/>
                <w:iCs/>
                <w:sz w:val="24"/>
                <w:szCs w:val="24"/>
              </w:rPr>
              <w:t xml:space="preserve">Знания: </w:t>
            </w:r>
            <w:r w:rsidRPr="00B36A92">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637A7" w:rsidRPr="00B36A92" w:rsidTr="007D49BC">
        <w:trPr>
          <w:cantSplit/>
          <w:trHeight w:val="1140"/>
          <w:jc w:val="center"/>
        </w:trPr>
        <w:tc>
          <w:tcPr>
            <w:tcW w:w="1199" w:type="dxa"/>
            <w:vMerge w:val="restart"/>
          </w:tcPr>
          <w:p w:rsidR="00D637A7" w:rsidRPr="00B36A92" w:rsidRDefault="00D637A7" w:rsidP="007D49BC">
            <w:pPr>
              <w:ind w:left="113" w:right="113"/>
              <w:jc w:val="center"/>
              <w:rPr>
                <w:rFonts w:ascii="Times New Roman" w:hAnsi="Times New Roman"/>
                <w:iCs/>
                <w:sz w:val="24"/>
                <w:szCs w:val="24"/>
              </w:rPr>
            </w:pPr>
            <w:r w:rsidRPr="00B36A92">
              <w:rPr>
                <w:rFonts w:ascii="Times New Roman" w:hAnsi="Times New Roman"/>
                <w:iCs/>
                <w:sz w:val="24"/>
                <w:szCs w:val="24"/>
              </w:rPr>
              <w:lastRenderedPageBreak/>
              <w:t>ОК 03</w:t>
            </w:r>
          </w:p>
        </w:tc>
        <w:tc>
          <w:tcPr>
            <w:tcW w:w="2989" w:type="dxa"/>
            <w:vMerge w:val="restart"/>
          </w:tcPr>
          <w:p w:rsidR="00D637A7" w:rsidRPr="00B36A92" w:rsidRDefault="00D637A7" w:rsidP="007D49BC">
            <w:pPr>
              <w:suppressAutoHyphens/>
              <w:spacing w:after="0" w:line="240" w:lineRule="auto"/>
              <w:rPr>
                <w:rFonts w:ascii="Times New Roman" w:hAnsi="Times New Roman"/>
                <w:sz w:val="24"/>
                <w:szCs w:val="24"/>
              </w:rPr>
            </w:pPr>
            <w:r w:rsidRPr="00B36A92">
              <w:rPr>
                <w:rFonts w:ascii="Times New Roman" w:hAnsi="Times New Roman"/>
                <w:sz w:val="24"/>
                <w:szCs w:val="24"/>
              </w:rPr>
              <w:t>Планировать и реализовывать собственное профессиональное и личностное развитие</w:t>
            </w:r>
            <w:r>
              <w:rPr>
                <w:rFonts w:ascii="Times New Roman" w:hAnsi="Times New Roman"/>
                <w:sz w:val="24"/>
                <w:szCs w:val="24"/>
              </w:rPr>
              <w:t>,</w:t>
            </w:r>
            <w:r w:rsidRPr="00B36A92">
              <w:rPr>
                <w:rFonts w:ascii="Times New Roman" w:hAnsi="Times New Roman"/>
                <w:sz w:val="24"/>
                <w:szCs w:val="24"/>
              </w:rPr>
              <w:t xml:space="preserve"> предпринимательскую деятельность в профессиональной сфере</w:t>
            </w:r>
            <w:r>
              <w:rPr>
                <w:rFonts w:ascii="Times New Roman" w:hAnsi="Times New Roman"/>
                <w:sz w:val="24"/>
                <w:szCs w:val="24"/>
              </w:rPr>
              <w:t>,</w:t>
            </w:r>
            <w:r w:rsidRPr="00B36A92">
              <w:rPr>
                <w:rFonts w:ascii="Times New Roman" w:hAnsi="Times New Roman"/>
                <w:sz w:val="24"/>
                <w:szCs w:val="24"/>
              </w:rPr>
              <w:t xml:space="preserve"> </w:t>
            </w:r>
            <w:r w:rsidR="0059508A">
              <w:rPr>
                <w:rFonts w:ascii="Times New Roman" w:hAnsi="Times New Roman"/>
                <w:sz w:val="24"/>
                <w:szCs w:val="24"/>
              </w:rPr>
              <w:t>и</w:t>
            </w:r>
            <w:r w:rsidRPr="00B36A92">
              <w:rPr>
                <w:rFonts w:ascii="Times New Roman" w:hAnsi="Times New Roman"/>
                <w:sz w:val="24"/>
                <w:szCs w:val="24"/>
              </w:rPr>
              <w:t>спользовать знания по финансовой грамотности</w:t>
            </w:r>
            <w:r>
              <w:rPr>
                <w:rFonts w:ascii="Times New Roman" w:hAnsi="Times New Roman"/>
                <w:sz w:val="24"/>
                <w:szCs w:val="24"/>
              </w:rPr>
              <w:t xml:space="preserve"> в различных жизненных ситуациях;  </w:t>
            </w:r>
          </w:p>
        </w:tc>
        <w:tc>
          <w:tcPr>
            <w:tcW w:w="5602" w:type="dxa"/>
          </w:tcPr>
          <w:p w:rsidR="00D637A7" w:rsidRPr="00796355" w:rsidRDefault="00D637A7" w:rsidP="007D49BC">
            <w:pPr>
              <w:suppressAutoHyphens/>
              <w:spacing w:after="0"/>
              <w:jc w:val="both"/>
              <w:rPr>
                <w:rFonts w:ascii="Times New Roman" w:hAnsi="Times New Roman"/>
                <w:iCs/>
                <w:sz w:val="24"/>
                <w:szCs w:val="24"/>
              </w:rPr>
            </w:pPr>
            <w:r w:rsidRPr="00796355">
              <w:rPr>
                <w:rFonts w:ascii="Times New Roman" w:hAnsi="Times New Roman"/>
                <w:b/>
                <w:bCs/>
                <w:iCs/>
                <w:sz w:val="24"/>
                <w:szCs w:val="24"/>
              </w:rPr>
              <w:t xml:space="preserve">Умения: </w:t>
            </w:r>
            <w:r w:rsidRPr="00796355">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96355">
              <w:rPr>
                <w:rFonts w:ascii="Times New Roman" w:hAnsi="Times New Roman"/>
                <w:sz w:val="24"/>
                <w:szCs w:val="24"/>
              </w:rP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sidRPr="00796355">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96355">
              <w:rPr>
                <w:rFonts w:ascii="Times New Roman" w:hAnsi="Times New Roman"/>
                <w:iCs/>
                <w:sz w:val="24"/>
                <w:szCs w:val="24"/>
              </w:rPr>
              <w:t>презентовать бизнес-идею; определять источники финансирования</w:t>
            </w:r>
          </w:p>
        </w:tc>
      </w:tr>
      <w:tr w:rsidR="00D637A7" w:rsidRPr="00B36A92" w:rsidTr="007D49BC">
        <w:trPr>
          <w:cantSplit/>
          <w:trHeight w:val="1172"/>
          <w:jc w:val="center"/>
        </w:trPr>
        <w:tc>
          <w:tcPr>
            <w:tcW w:w="1199" w:type="dxa"/>
            <w:vMerge/>
          </w:tcPr>
          <w:p w:rsidR="00D637A7" w:rsidRPr="00B36A92" w:rsidRDefault="00D637A7" w:rsidP="007D49BC">
            <w:pPr>
              <w:ind w:left="113" w:right="113"/>
              <w:jc w:val="center"/>
              <w:rPr>
                <w:rFonts w:ascii="Times New Roman" w:hAnsi="Times New Roman"/>
                <w:iCs/>
                <w:sz w:val="24"/>
                <w:szCs w:val="24"/>
              </w:rPr>
            </w:pPr>
          </w:p>
        </w:tc>
        <w:tc>
          <w:tcPr>
            <w:tcW w:w="2989" w:type="dxa"/>
            <w:vMerge/>
          </w:tcPr>
          <w:p w:rsidR="00D637A7" w:rsidRPr="00B36A92" w:rsidRDefault="00D637A7" w:rsidP="007D49BC">
            <w:pPr>
              <w:suppressAutoHyphens/>
              <w:spacing w:after="0" w:line="240" w:lineRule="auto"/>
              <w:jc w:val="both"/>
              <w:rPr>
                <w:rFonts w:ascii="Times New Roman" w:hAnsi="Times New Roman"/>
                <w:sz w:val="24"/>
                <w:szCs w:val="24"/>
              </w:rPr>
            </w:pPr>
          </w:p>
        </w:tc>
        <w:tc>
          <w:tcPr>
            <w:tcW w:w="5602" w:type="dxa"/>
          </w:tcPr>
          <w:p w:rsidR="00D637A7" w:rsidRPr="00796355" w:rsidRDefault="00D637A7" w:rsidP="007D49BC">
            <w:pPr>
              <w:suppressAutoHyphens/>
              <w:spacing w:after="0"/>
              <w:jc w:val="both"/>
              <w:rPr>
                <w:rFonts w:ascii="Times New Roman" w:hAnsi="Times New Roman"/>
                <w:iCs/>
                <w:sz w:val="24"/>
                <w:szCs w:val="24"/>
              </w:rPr>
            </w:pPr>
            <w:r w:rsidRPr="00796355">
              <w:rPr>
                <w:rFonts w:ascii="Times New Roman" w:hAnsi="Times New Roman"/>
                <w:b/>
                <w:bCs/>
                <w:iCs/>
                <w:sz w:val="24"/>
                <w:szCs w:val="24"/>
              </w:rPr>
              <w:t xml:space="preserve">Знания: </w:t>
            </w:r>
            <w:r w:rsidRPr="00796355">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796355">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D637A7" w:rsidRPr="00B36A92" w:rsidTr="007D49BC">
        <w:trPr>
          <w:cantSplit/>
          <w:trHeight w:val="509"/>
          <w:jc w:val="center"/>
        </w:trPr>
        <w:tc>
          <w:tcPr>
            <w:tcW w:w="1199" w:type="dxa"/>
            <w:vMerge w:val="restart"/>
          </w:tcPr>
          <w:p w:rsidR="00D637A7" w:rsidRPr="00B36A92" w:rsidRDefault="00D637A7" w:rsidP="007D49BC">
            <w:pPr>
              <w:ind w:left="113" w:right="113"/>
              <w:jc w:val="center"/>
              <w:rPr>
                <w:rFonts w:ascii="Times New Roman" w:hAnsi="Times New Roman"/>
                <w:iCs/>
                <w:sz w:val="24"/>
                <w:szCs w:val="24"/>
              </w:rPr>
            </w:pPr>
            <w:r w:rsidRPr="00B36A92">
              <w:rPr>
                <w:rFonts w:ascii="Times New Roman" w:hAnsi="Times New Roman"/>
                <w:iCs/>
                <w:sz w:val="24"/>
                <w:szCs w:val="24"/>
              </w:rPr>
              <w:t>ОК 04</w:t>
            </w:r>
          </w:p>
        </w:tc>
        <w:tc>
          <w:tcPr>
            <w:tcW w:w="2989" w:type="dxa"/>
            <w:vMerge w:val="restart"/>
          </w:tcPr>
          <w:p w:rsidR="00D637A7" w:rsidRPr="00B36A92" w:rsidRDefault="00D637A7" w:rsidP="007D49BC">
            <w:pPr>
              <w:suppressAutoHyphens/>
              <w:spacing w:after="0" w:line="240" w:lineRule="auto"/>
              <w:rPr>
                <w:rFonts w:ascii="Times New Roman" w:hAnsi="Times New Roman"/>
                <w:sz w:val="24"/>
                <w:szCs w:val="24"/>
              </w:rPr>
            </w:pPr>
            <w:r>
              <w:rPr>
                <w:rFonts w:ascii="Times New Roman" w:hAnsi="Times New Roman"/>
                <w:sz w:val="24"/>
                <w:szCs w:val="24"/>
              </w:rPr>
              <w:t>Э</w:t>
            </w:r>
            <w:r w:rsidRPr="00B36A92">
              <w:rPr>
                <w:rFonts w:ascii="Times New Roman" w:hAnsi="Times New Roman"/>
                <w:sz w:val="24"/>
                <w:szCs w:val="24"/>
              </w:rPr>
              <w:t xml:space="preserve">ффективно взаимодействовать </w:t>
            </w:r>
            <w:r>
              <w:rPr>
                <w:rFonts w:ascii="Times New Roman" w:hAnsi="Times New Roman"/>
                <w:sz w:val="24"/>
                <w:szCs w:val="24"/>
              </w:rPr>
              <w:t>и р</w:t>
            </w:r>
            <w:r w:rsidRPr="00B36A92">
              <w:rPr>
                <w:rFonts w:ascii="Times New Roman" w:hAnsi="Times New Roman"/>
                <w:sz w:val="24"/>
                <w:szCs w:val="24"/>
              </w:rPr>
              <w:t>аботать в коллективе и команде</w:t>
            </w:r>
            <w:r>
              <w:rPr>
                <w:rFonts w:ascii="Times New Roman" w:hAnsi="Times New Roman"/>
                <w:sz w:val="24"/>
                <w:szCs w:val="24"/>
              </w:rPr>
              <w:t>;</w:t>
            </w:r>
          </w:p>
        </w:tc>
        <w:tc>
          <w:tcPr>
            <w:tcW w:w="5602" w:type="dxa"/>
          </w:tcPr>
          <w:p w:rsidR="00D637A7" w:rsidRPr="00B36A92" w:rsidRDefault="00D637A7" w:rsidP="007D49BC">
            <w:pPr>
              <w:suppressAutoHyphens/>
              <w:spacing w:after="0"/>
              <w:jc w:val="both"/>
              <w:rPr>
                <w:rFonts w:ascii="Times New Roman" w:hAnsi="Times New Roman"/>
                <w:b/>
                <w:iCs/>
                <w:spacing w:val="-4"/>
                <w:sz w:val="24"/>
                <w:szCs w:val="24"/>
              </w:rPr>
            </w:pPr>
            <w:r w:rsidRPr="00B36A92">
              <w:rPr>
                <w:rFonts w:ascii="Times New Roman" w:hAnsi="Times New Roman"/>
                <w:b/>
                <w:bCs/>
                <w:iCs/>
                <w:spacing w:val="-4"/>
                <w:sz w:val="24"/>
                <w:szCs w:val="24"/>
              </w:rPr>
              <w:t xml:space="preserve">Умения: </w:t>
            </w:r>
            <w:r w:rsidRPr="00B36A92">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637A7" w:rsidRPr="00B36A92" w:rsidTr="007D49BC">
        <w:trPr>
          <w:cantSplit/>
          <w:trHeight w:val="991"/>
          <w:jc w:val="center"/>
        </w:trPr>
        <w:tc>
          <w:tcPr>
            <w:tcW w:w="1199" w:type="dxa"/>
            <w:vMerge/>
          </w:tcPr>
          <w:p w:rsidR="00D637A7" w:rsidRPr="00B36A92" w:rsidRDefault="00D637A7" w:rsidP="007D49BC">
            <w:pPr>
              <w:ind w:left="113" w:right="113"/>
              <w:jc w:val="center"/>
              <w:rPr>
                <w:rFonts w:ascii="Times New Roman" w:hAnsi="Times New Roman"/>
                <w:iCs/>
                <w:sz w:val="24"/>
                <w:szCs w:val="24"/>
              </w:rPr>
            </w:pPr>
          </w:p>
        </w:tc>
        <w:tc>
          <w:tcPr>
            <w:tcW w:w="2989" w:type="dxa"/>
            <w:vMerge/>
          </w:tcPr>
          <w:p w:rsidR="00D637A7" w:rsidRPr="00B36A92" w:rsidRDefault="00D637A7" w:rsidP="007D49BC">
            <w:pPr>
              <w:suppressAutoHyphens/>
              <w:spacing w:after="0" w:line="240" w:lineRule="auto"/>
              <w:rPr>
                <w:rFonts w:ascii="Times New Roman" w:hAnsi="Times New Roman"/>
              </w:rPr>
            </w:pPr>
          </w:p>
        </w:tc>
        <w:tc>
          <w:tcPr>
            <w:tcW w:w="5602" w:type="dxa"/>
          </w:tcPr>
          <w:p w:rsidR="00D637A7" w:rsidRPr="00B36A92" w:rsidRDefault="00D637A7" w:rsidP="007D49BC">
            <w:pPr>
              <w:suppressAutoHyphens/>
              <w:spacing w:after="0"/>
              <w:jc w:val="both"/>
              <w:rPr>
                <w:rFonts w:ascii="Times New Roman" w:hAnsi="Times New Roman"/>
                <w:b/>
                <w:iCs/>
                <w:sz w:val="24"/>
                <w:szCs w:val="24"/>
              </w:rPr>
            </w:pPr>
            <w:r w:rsidRPr="00B36A92">
              <w:rPr>
                <w:rFonts w:ascii="Times New Roman" w:hAnsi="Times New Roman"/>
                <w:b/>
                <w:bCs/>
                <w:iCs/>
                <w:sz w:val="24"/>
                <w:szCs w:val="24"/>
              </w:rPr>
              <w:t xml:space="preserve">Знания: </w:t>
            </w:r>
            <w:r w:rsidRPr="00B36A92">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D637A7" w:rsidRPr="00B36A92" w:rsidTr="007D49BC">
        <w:trPr>
          <w:cantSplit/>
          <w:trHeight w:val="1002"/>
          <w:jc w:val="center"/>
        </w:trPr>
        <w:tc>
          <w:tcPr>
            <w:tcW w:w="1199" w:type="dxa"/>
            <w:vMerge w:val="restart"/>
          </w:tcPr>
          <w:p w:rsidR="00D637A7" w:rsidRPr="00796355" w:rsidRDefault="00D637A7" w:rsidP="007D49BC">
            <w:pPr>
              <w:ind w:left="113" w:right="113"/>
              <w:jc w:val="center"/>
              <w:rPr>
                <w:rFonts w:ascii="Times New Roman" w:hAnsi="Times New Roman"/>
                <w:iCs/>
                <w:sz w:val="24"/>
                <w:szCs w:val="24"/>
              </w:rPr>
            </w:pPr>
            <w:r w:rsidRPr="00796355">
              <w:rPr>
                <w:rFonts w:ascii="Times New Roman" w:hAnsi="Times New Roman"/>
                <w:iCs/>
                <w:sz w:val="24"/>
                <w:szCs w:val="24"/>
              </w:rPr>
              <w:t>ОК 05</w:t>
            </w:r>
          </w:p>
        </w:tc>
        <w:tc>
          <w:tcPr>
            <w:tcW w:w="2989" w:type="dxa"/>
            <w:vMerge w:val="restart"/>
          </w:tcPr>
          <w:p w:rsidR="00D637A7" w:rsidRPr="00796355" w:rsidRDefault="00D637A7" w:rsidP="007D49BC">
            <w:pPr>
              <w:suppressAutoHyphens/>
              <w:spacing w:after="0" w:line="240" w:lineRule="auto"/>
              <w:rPr>
                <w:rFonts w:ascii="Times New Roman" w:hAnsi="Times New Roman"/>
                <w:sz w:val="24"/>
                <w:szCs w:val="24"/>
              </w:rPr>
            </w:pPr>
            <w:r w:rsidRPr="00796355">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602" w:type="dxa"/>
          </w:tcPr>
          <w:p w:rsidR="00D637A7" w:rsidRPr="00B36A92" w:rsidRDefault="00D637A7" w:rsidP="007D49BC">
            <w:pPr>
              <w:suppressAutoHyphens/>
              <w:spacing w:after="0"/>
              <w:jc w:val="both"/>
              <w:rPr>
                <w:rFonts w:ascii="Times New Roman" w:hAnsi="Times New Roman"/>
                <w:b/>
                <w:iCs/>
                <w:sz w:val="24"/>
                <w:szCs w:val="24"/>
              </w:rPr>
            </w:pPr>
            <w:r w:rsidRPr="00B36A92">
              <w:rPr>
                <w:rFonts w:ascii="Times New Roman" w:hAnsi="Times New Roman"/>
                <w:b/>
                <w:bCs/>
                <w:iCs/>
                <w:sz w:val="24"/>
                <w:szCs w:val="24"/>
              </w:rPr>
              <w:t>Умения:</w:t>
            </w:r>
            <w:r w:rsidRPr="00B36A92">
              <w:rPr>
                <w:rFonts w:ascii="Times New Roman" w:hAnsi="Times New Roman"/>
                <w:iCs/>
                <w:sz w:val="24"/>
                <w:szCs w:val="24"/>
              </w:rPr>
              <w:t xml:space="preserve"> грамотно </w:t>
            </w:r>
            <w:r w:rsidRPr="00B36A92">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B36A92">
              <w:rPr>
                <w:rFonts w:ascii="Times New Roman" w:hAnsi="Times New Roman"/>
                <w:iCs/>
                <w:sz w:val="24"/>
                <w:szCs w:val="24"/>
              </w:rPr>
              <w:t>проявлять толерантность в рабочем коллективе</w:t>
            </w:r>
          </w:p>
        </w:tc>
      </w:tr>
      <w:tr w:rsidR="00D637A7" w:rsidRPr="00B36A92" w:rsidTr="007D49BC">
        <w:trPr>
          <w:cantSplit/>
          <w:trHeight w:val="1121"/>
          <w:jc w:val="center"/>
        </w:trPr>
        <w:tc>
          <w:tcPr>
            <w:tcW w:w="1199" w:type="dxa"/>
            <w:vMerge/>
          </w:tcPr>
          <w:p w:rsidR="00D637A7" w:rsidRPr="00B36A92" w:rsidRDefault="00D637A7" w:rsidP="007D49BC">
            <w:pPr>
              <w:ind w:left="113" w:right="113"/>
              <w:jc w:val="center"/>
              <w:rPr>
                <w:rFonts w:ascii="Times New Roman" w:hAnsi="Times New Roman"/>
                <w:iCs/>
                <w:sz w:val="24"/>
                <w:szCs w:val="24"/>
              </w:rPr>
            </w:pPr>
          </w:p>
        </w:tc>
        <w:tc>
          <w:tcPr>
            <w:tcW w:w="2989" w:type="dxa"/>
            <w:vMerge/>
          </w:tcPr>
          <w:p w:rsidR="00D637A7" w:rsidRPr="00B36A92" w:rsidRDefault="00D637A7" w:rsidP="007D49BC">
            <w:pPr>
              <w:suppressAutoHyphens/>
              <w:spacing w:after="0" w:line="240" w:lineRule="auto"/>
              <w:rPr>
                <w:rFonts w:ascii="Times New Roman" w:hAnsi="Times New Roman"/>
                <w:sz w:val="24"/>
                <w:szCs w:val="24"/>
              </w:rPr>
            </w:pPr>
          </w:p>
        </w:tc>
        <w:tc>
          <w:tcPr>
            <w:tcW w:w="5602" w:type="dxa"/>
          </w:tcPr>
          <w:p w:rsidR="00D637A7" w:rsidRPr="00B36A92" w:rsidRDefault="00D637A7" w:rsidP="007D49BC">
            <w:pPr>
              <w:suppressAutoHyphens/>
              <w:spacing w:after="0"/>
              <w:jc w:val="both"/>
              <w:rPr>
                <w:rFonts w:ascii="Times New Roman" w:hAnsi="Times New Roman"/>
                <w:bCs/>
                <w:sz w:val="24"/>
                <w:szCs w:val="24"/>
              </w:rPr>
            </w:pPr>
            <w:r w:rsidRPr="00B36A92">
              <w:rPr>
                <w:rFonts w:ascii="Times New Roman" w:hAnsi="Times New Roman"/>
                <w:b/>
                <w:bCs/>
                <w:iCs/>
                <w:sz w:val="24"/>
                <w:szCs w:val="24"/>
              </w:rPr>
              <w:t xml:space="preserve">Знания: </w:t>
            </w:r>
            <w:r w:rsidRPr="00B36A92">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D637A7" w:rsidRPr="00B36A92" w:rsidTr="007D49BC">
        <w:trPr>
          <w:cantSplit/>
          <w:trHeight w:val="615"/>
          <w:jc w:val="center"/>
        </w:trPr>
        <w:tc>
          <w:tcPr>
            <w:tcW w:w="1199" w:type="dxa"/>
            <w:vMerge w:val="restart"/>
            <w:shd w:val="clear" w:color="auto" w:fill="auto"/>
          </w:tcPr>
          <w:p w:rsidR="00D637A7" w:rsidRPr="00B36A92" w:rsidRDefault="00D637A7" w:rsidP="007D49BC">
            <w:pPr>
              <w:ind w:left="113" w:right="113"/>
              <w:jc w:val="center"/>
              <w:rPr>
                <w:rFonts w:ascii="Times New Roman" w:hAnsi="Times New Roman"/>
                <w:iCs/>
                <w:sz w:val="24"/>
                <w:szCs w:val="24"/>
              </w:rPr>
            </w:pPr>
            <w:r w:rsidRPr="00B36A92">
              <w:rPr>
                <w:rFonts w:ascii="Times New Roman" w:hAnsi="Times New Roman"/>
                <w:iCs/>
                <w:sz w:val="24"/>
                <w:szCs w:val="24"/>
              </w:rPr>
              <w:t>ОК 06</w:t>
            </w:r>
          </w:p>
        </w:tc>
        <w:tc>
          <w:tcPr>
            <w:tcW w:w="2989" w:type="dxa"/>
            <w:vMerge w:val="restart"/>
            <w:shd w:val="clear" w:color="auto" w:fill="auto"/>
          </w:tcPr>
          <w:p w:rsidR="00D637A7" w:rsidRPr="00B36A92" w:rsidRDefault="00D637A7" w:rsidP="007D49BC">
            <w:pPr>
              <w:suppressAutoHyphens/>
              <w:spacing w:after="0" w:line="240" w:lineRule="auto"/>
              <w:rPr>
                <w:rFonts w:ascii="Times New Roman" w:hAnsi="Times New Roman"/>
                <w:sz w:val="24"/>
                <w:szCs w:val="24"/>
              </w:rPr>
            </w:pPr>
            <w:r w:rsidRPr="00B36A92">
              <w:rPr>
                <w:rFonts w:ascii="Times New Roman" w:hAnsi="Times New Roman"/>
                <w:sz w:val="24"/>
                <w:szCs w:val="24"/>
              </w:rPr>
              <w:t xml:space="preserve">Проявлять гражданско-патриотическую позицию, демонстрировать </w:t>
            </w:r>
            <w:r w:rsidRPr="00B36A92">
              <w:rPr>
                <w:rFonts w:ascii="Times New Roman" w:hAnsi="Times New Roman"/>
                <w:sz w:val="24"/>
                <w:szCs w:val="24"/>
              </w:rPr>
              <w:lastRenderedPageBreak/>
              <w:t xml:space="preserve">осознанное поведение на основе традиционных общечеловеческих ценностей, </w:t>
            </w:r>
            <w:r w:rsidR="0059508A">
              <w:rPr>
                <w:rFonts w:ascii="Times New Roman" w:hAnsi="Times New Roman"/>
                <w:sz w:val="24"/>
                <w:szCs w:val="24"/>
              </w:rPr>
              <w:t>в</w:t>
            </w:r>
            <w:r>
              <w:rPr>
                <w:rFonts w:ascii="Times New Roman" w:hAnsi="Times New Roman"/>
                <w:sz w:val="24"/>
                <w:szCs w:val="24"/>
              </w:rPr>
              <w:t xml:space="preserve"> том числе с учетом гармонизации межнациональных и межрелигиозных отношений, </w:t>
            </w:r>
            <w:r w:rsidRPr="00B36A92">
              <w:rPr>
                <w:rFonts w:ascii="Times New Roman" w:hAnsi="Times New Roman"/>
                <w:sz w:val="24"/>
                <w:szCs w:val="24"/>
              </w:rPr>
              <w:t>применять стандарты антикоррупционного поведения</w:t>
            </w:r>
          </w:p>
        </w:tc>
        <w:tc>
          <w:tcPr>
            <w:tcW w:w="5602" w:type="dxa"/>
            <w:shd w:val="clear" w:color="auto" w:fill="auto"/>
          </w:tcPr>
          <w:p w:rsidR="00D637A7" w:rsidRPr="00B36A92" w:rsidRDefault="00D637A7" w:rsidP="007D49BC">
            <w:pPr>
              <w:suppressAutoHyphens/>
              <w:spacing w:after="0"/>
              <w:jc w:val="both"/>
              <w:rPr>
                <w:rFonts w:ascii="Times New Roman" w:hAnsi="Times New Roman"/>
                <w:iCs/>
                <w:sz w:val="24"/>
                <w:szCs w:val="24"/>
              </w:rPr>
            </w:pPr>
            <w:r w:rsidRPr="00B36A92">
              <w:rPr>
                <w:rFonts w:ascii="Times New Roman" w:hAnsi="Times New Roman"/>
                <w:b/>
                <w:bCs/>
                <w:iCs/>
                <w:sz w:val="24"/>
                <w:szCs w:val="24"/>
              </w:rPr>
              <w:lastRenderedPageBreak/>
              <w:t>Умения:</w:t>
            </w:r>
            <w:r w:rsidRPr="00B36A92">
              <w:rPr>
                <w:rFonts w:ascii="Times New Roman" w:hAnsi="Times New Roman"/>
                <w:bCs/>
                <w:iCs/>
                <w:sz w:val="24"/>
                <w:szCs w:val="24"/>
              </w:rPr>
              <w:t xml:space="preserve"> описывать значимость своей </w:t>
            </w:r>
            <w:r w:rsidRPr="0059508A">
              <w:rPr>
                <w:rFonts w:ascii="Times New Roman" w:hAnsi="Times New Roman"/>
                <w:bCs/>
                <w:sz w:val="24"/>
                <w:szCs w:val="24"/>
              </w:rPr>
              <w:t>специальности</w:t>
            </w:r>
            <w:r w:rsidRPr="00B36A92">
              <w:rPr>
                <w:rFonts w:ascii="Times New Roman" w:hAnsi="Times New Roman"/>
                <w:bCs/>
                <w:i/>
                <w:iCs/>
                <w:sz w:val="24"/>
                <w:szCs w:val="24"/>
              </w:rPr>
              <w:t xml:space="preserve">; </w:t>
            </w:r>
            <w:r w:rsidRPr="00B36A92">
              <w:rPr>
                <w:rFonts w:ascii="Times New Roman" w:hAnsi="Times New Roman"/>
                <w:bCs/>
                <w:iCs/>
                <w:sz w:val="24"/>
                <w:szCs w:val="24"/>
              </w:rPr>
              <w:t>применять стандарты антикоррупционного поведения</w:t>
            </w:r>
          </w:p>
        </w:tc>
      </w:tr>
      <w:tr w:rsidR="00D637A7" w:rsidRPr="00B36A92" w:rsidTr="007D49BC">
        <w:trPr>
          <w:cantSplit/>
          <w:trHeight w:val="1138"/>
          <w:jc w:val="center"/>
        </w:trPr>
        <w:tc>
          <w:tcPr>
            <w:tcW w:w="1199" w:type="dxa"/>
            <w:vMerge/>
          </w:tcPr>
          <w:p w:rsidR="00D637A7" w:rsidRPr="00B36A92" w:rsidRDefault="00D637A7" w:rsidP="007D49BC">
            <w:pPr>
              <w:ind w:left="113" w:right="113"/>
              <w:jc w:val="center"/>
              <w:rPr>
                <w:rFonts w:ascii="Times New Roman" w:hAnsi="Times New Roman"/>
                <w:iCs/>
                <w:sz w:val="24"/>
                <w:szCs w:val="24"/>
              </w:rPr>
            </w:pPr>
          </w:p>
        </w:tc>
        <w:tc>
          <w:tcPr>
            <w:tcW w:w="2989" w:type="dxa"/>
            <w:vMerge/>
          </w:tcPr>
          <w:p w:rsidR="00D637A7" w:rsidRPr="00B36A92" w:rsidRDefault="00D637A7" w:rsidP="007D49BC">
            <w:pPr>
              <w:suppressAutoHyphens/>
              <w:spacing w:after="0" w:line="240" w:lineRule="auto"/>
              <w:rPr>
                <w:rFonts w:ascii="Times New Roman" w:hAnsi="Times New Roman"/>
                <w:sz w:val="24"/>
                <w:szCs w:val="24"/>
              </w:rPr>
            </w:pPr>
          </w:p>
        </w:tc>
        <w:tc>
          <w:tcPr>
            <w:tcW w:w="5602" w:type="dxa"/>
          </w:tcPr>
          <w:p w:rsidR="00D637A7" w:rsidRPr="00B36A92" w:rsidRDefault="00D637A7" w:rsidP="007D49BC">
            <w:pPr>
              <w:suppressAutoHyphens/>
              <w:spacing w:after="0"/>
              <w:jc w:val="both"/>
              <w:rPr>
                <w:rFonts w:ascii="Times New Roman" w:hAnsi="Times New Roman"/>
                <w:iCs/>
                <w:sz w:val="24"/>
                <w:szCs w:val="24"/>
              </w:rPr>
            </w:pPr>
            <w:r w:rsidRPr="00B36A92">
              <w:rPr>
                <w:rFonts w:ascii="Times New Roman" w:hAnsi="Times New Roman"/>
                <w:b/>
                <w:bCs/>
                <w:iCs/>
                <w:sz w:val="24"/>
                <w:szCs w:val="24"/>
              </w:rPr>
              <w:t xml:space="preserve">Знания: </w:t>
            </w:r>
            <w:r w:rsidRPr="00B36A92">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w:t>
            </w:r>
            <w:r w:rsidRPr="00796355">
              <w:rPr>
                <w:rFonts w:ascii="Times New Roman" w:hAnsi="Times New Roman"/>
                <w:bCs/>
                <w:iCs/>
                <w:sz w:val="24"/>
                <w:szCs w:val="24"/>
              </w:rPr>
              <w:t xml:space="preserve">специальности </w:t>
            </w:r>
            <w:r w:rsidR="0059508A">
              <w:rPr>
                <w:rFonts w:ascii="Times New Roman" w:hAnsi="Times New Roman"/>
                <w:bCs/>
                <w:iCs/>
                <w:sz w:val="24"/>
                <w:szCs w:val="24"/>
              </w:rPr>
              <w:t>21.02.04</w:t>
            </w:r>
            <w:r w:rsidRPr="00796355">
              <w:rPr>
                <w:rFonts w:ascii="Times New Roman" w:hAnsi="Times New Roman"/>
                <w:bCs/>
                <w:iCs/>
                <w:sz w:val="24"/>
                <w:szCs w:val="24"/>
              </w:rPr>
              <w:t xml:space="preserve"> Землеустройство</w:t>
            </w:r>
            <w:r>
              <w:rPr>
                <w:rFonts w:ascii="Times New Roman" w:hAnsi="Times New Roman"/>
                <w:bCs/>
                <w:iCs/>
                <w:sz w:val="24"/>
                <w:szCs w:val="24"/>
              </w:rPr>
              <w:t xml:space="preserve">, </w:t>
            </w:r>
            <w:r w:rsidRPr="00B36A92">
              <w:rPr>
                <w:rFonts w:ascii="Times New Roman" w:hAnsi="Times New Roman"/>
                <w:bCs/>
                <w:iCs/>
                <w:sz w:val="24"/>
                <w:szCs w:val="24"/>
              </w:rPr>
              <w:t>стандарты антикоррупционного поведения и последствия его нарушения</w:t>
            </w:r>
          </w:p>
        </w:tc>
      </w:tr>
      <w:tr w:rsidR="00D637A7" w:rsidRPr="00B36A92" w:rsidTr="007D49BC">
        <w:trPr>
          <w:cantSplit/>
          <w:trHeight w:val="982"/>
          <w:jc w:val="center"/>
        </w:trPr>
        <w:tc>
          <w:tcPr>
            <w:tcW w:w="1199" w:type="dxa"/>
            <w:vMerge w:val="restart"/>
          </w:tcPr>
          <w:p w:rsidR="00D637A7" w:rsidRPr="00B36A92" w:rsidRDefault="00D637A7" w:rsidP="007D49BC">
            <w:pPr>
              <w:ind w:left="113" w:right="113"/>
              <w:jc w:val="center"/>
              <w:rPr>
                <w:rFonts w:ascii="Times New Roman" w:hAnsi="Times New Roman"/>
                <w:iCs/>
                <w:sz w:val="24"/>
                <w:szCs w:val="24"/>
              </w:rPr>
            </w:pPr>
            <w:r w:rsidRPr="00B36A92">
              <w:rPr>
                <w:rFonts w:ascii="Times New Roman" w:hAnsi="Times New Roman"/>
                <w:iCs/>
                <w:sz w:val="24"/>
                <w:szCs w:val="24"/>
              </w:rPr>
              <w:lastRenderedPageBreak/>
              <w:t>ОК 07</w:t>
            </w:r>
          </w:p>
        </w:tc>
        <w:tc>
          <w:tcPr>
            <w:tcW w:w="2989" w:type="dxa"/>
            <w:vMerge w:val="restart"/>
          </w:tcPr>
          <w:p w:rsidR="00D637A7" w:rsidRPr="00B36A92" w:rsidRDefault="00D637A7" w:rsidP="007D49BC">
            <w:pPr>
              <w:suppressAutoHyphens/>
              <w:spacing w:after="0" w:line="240" w:lineRule="auto"/>
              <w:rPr>
                <w:rFonts w:ascii="Times New Roman" w:hAnsi="Times New Roman"/>
                <w:sz w:val="24"/>
                <w:szCs w:val="24"/>
              </w:rPr>
            </w:pPr>
            <w:r w:rsidRPr="00B36A92">
              <w:rPr>
                <w:rFonts w:ascii="Times New Roman" w:hAnsi="Times New Roman"/>
                <w:sz w:val="24"/>
                <w:szCs w:val="24"/>
              </w:rPr>
              <w:t xml:space="preserve">Содействовать сохранению окружающей среды, ресурсосбережению, </w:t>
            </w:r>
            <w:r>
              <w:rPr>
                <w:rFonts w:ascii="Times New Roman" w:hAnsi="Times New Roman"/>
                <w:sz w:val="24"/>
                <w:szCs w:val="24"/>
              </w:rPr>
              <w:t>применять знания об изменении климата,</w:t>
            </w:r>
            <w:r w:rsidR="0059508A">
              <w:rPr>
                <w:rFonts w:ascii="Times New Roman" w:hAnsi="Times New Roman"/>
                <w:sz w:val="24"/>
                <w:szCs w:val="24"/>
              </w:rPr>
              <w:t xml:space="preserve"> </w:t>
            </w:r>
            <w:r>
              <w:rPr>
                <w:rFonts w:ascii="Times New Roman" w:hAnsi="Times New Roman"/>
                <w:sz w:val="24"/>
                <w:szCs w:val="24"/>
              </w:rPr>
              <w:t xml:space="preserve">принципы бережливого производства, </w:t>
            </w:r>
            <w:r w:rsidRPr="00B36A92">
              <w:rPr>
                <w:rFonts w:ascii="Times New Roman" w:hAnsi="Times New Roman"/>
                <w:sz w:val="24"/>
                <w:szCs w:val="24"/>
              </w:rPr>
              <w:t>эффективно действовать в чрезвычайных ситуациях</w:t>
            </w:r>
          </w:p>
        </w:tc>
        <w:tc>
          <w:tcPr>
            <w:tcW w:w="5602" w:type="dxa"/>
          </w:tcPr>
          <w:p w:rsidR="00D637A7" w:rsidRPr="00B36A92" w:rsidRDefault="00D637A7" w:rsidP="007D49BC">
            <w:pPr>
              <w:suppressAutoHyphens/>
              <w:spacing w:after="0"/>
              <w:jc w:val="both"/>
              <w:rPr>
                <w:rFonts w:ascii="Times New Roman" w:hAnsi="Times New Roman"/>
                <w:iCs/>
                <w:sz w:val="24"/>
                <w:szCs w:val="24"/>
              </w:rPr>
            </w:pPr>
            <w:r w:rsidRPr="00B36A92">
              <w:rPr>
                <w:rFonts w:ascii="Times New Roman" w:hAnsi="Times New Roman"/>
                <w:b/>
                <w:bCs/>
                <w:iCs/>
                <w:sz w:val="24"/>
                <w:szCs w:val="24"/>
              </w:rPr>
              <w:t xml:space="preserve">Умения: </w:t>
            </w:r>
            <w:r w:rsidRPr="00B36A92">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w:t>
            </w:r>
            <w:r>
              <w:rPr>
                <w:rFonts w:ascii="Times New Roman" w:hAnsi="Times New Roman"/>
                <w:bCs/>
                <w:iCs/>
                <w:sz w:val="24"/>
                <w:szCs w:val="24"/>
              </w:rPr>
              <w:t xml:space="preserve"> по</w:t>
            </w:r>
            <w:r w:rsidRPr="00B36A92">
              <w:rPr>
                <w:rFonts w:ascii="Times New Roman" w:hAnsi="Times New Roman"/>
                <w:bCs/>
                <w:iCs/>
                <w:sz w:val="24"/>
                <w:szCs w:val="24"/>
              </w:rPr>
              <w:t xml:space="preserve"> </w:t>
            </w:r>
            <w:r w:rsidRPr="00796355">
              <w:rPr>
                <w:rFonts w:ascii="Times New Roman" w:hAnsi="Times New Roman"/>
                <w:bCs/>
                <w:iCs/>
                <w:sz w:val="24"/>
                <w:szCs w:val="24"/>
              </w:rPr>
              <w:t xml:space="preserve">специальности </w:t>
            </w:r>
            <w:r w:rsidR="0059508A">
              <w:rPr>
                <w:rFonts w:ascii="Times New Roman" w:hAnsi="Times New Roman"/>
                <w:bCs/>
                <w:iCs/>
                <w:sz w:val="24"/>
                <w:szCs w:val="24"/>
              </w:rPr>
              <w:t>21.02.04</w:t>
            </w:r>
            <w:r w:rsidRPr="00796355">
              <w:rPr>
                <w:rFonts w:ascii="Times New Roman" w:hAnsi="Times New Roman"/>
                <w:bCs/>
                <w:iCs/>
                <w:sz w:val="24"/>
                <w:szCs w:val="24"/>
              </w:rPr>
              <w:t xml:space="preserve"> Землеустройство</w:t>
            </w:r>
          </w:p>
        </w:tc>
      </w:tr>
      <w:tr w:rsidR="00D637A7" w:rsidRPr="00B36A92" w:rsidTr="007D49BC">
        <w:trPr>
          <w:cantSplit/>
          <w:trHeight w:val="1228"/>
          <w:jc w:val="center"/>
        </w:trPr>
        <w:tc>
          <w:tcPr>
            <w:tcW w:w="1199" w:type="dxa"/>
            <w:vMerge/>
          </w:tcPr>
          <w:p w:rsidR="00D637A7" w:rsidRPr="00B36A92" w:rsidRDefault="00D637A7" w:rsidP="007D49BC">
            <w:pPr>
              <w:ind w:left="113" w:right="113"/>
              <w:jc w:val="center"/>
              <w:rPr>
                <w:rFonts w:ascii="Times New Roman" w:hAnsi="Times New Roman"/>
                <w:iCs/>
                <w:sz w:val="24"/>
                <w:szCs w:val="24"/>
              </w:rPr>
            </w:pPr>
          </w:p>
        </w:tc>
        <w:tc>
          <w:tcPr>
            <w:tcW w:w="2989" w:type="dxa"/>
            <w:vMerge/>
          </w:tcPr>
          <w:p w:rsidR="00D637A7" w:rsidRPr="00B36A92" w:rsidRDefault="00D637A7" w:rsidP="007D49BC">
            <w:pPr>
              <w:suppressAutoHyphens/>
              <w:spacing w:after="0" w:line="240" w:lineRule="auto"/>
              <w:rPr>
                <w:rFonts w:ascii="Times New Roman" w:hAnsi="Times New Roman"/>
                <w:sz w:val="24"/>
                <w:szCs w:val="24"/>
              </w:rPr>
            </w:pPr>
          </w:p>
        </w:tc>
        <w:tc>
          <w:tcPr>
            <w:tcW w:w="5602" w:type="dxa"/>
          </w:tcPr>
          <w:p w:rsidR="00D637A7" w:rsidRPr="00B36A92" w:rsidRDefault="00D637A7" w:rsidP="007D49BC">
            <w:pPr>
              <w:suppressAutoHyphens/>
              <w:spacing w:after="0"/>
              <w:jc w:val="both"/>
              <w:rPr>
                <w:rFonts w:ascii="Times New Roman" w:hAnsi="Times New Roman"/>
                <w:b/>
                <w:iCs/>
                <w:sz w:val="24"/>
                <w:szCs w:val="24"/>
              </w:rPr>
            </w:pPr>
            <w:r w:rsidRPr="00B36A92">
              <w:rPr>
                <w:rFonts w:ascii="Times New Roman" w:hAnsi="Times New Roman"/>
                <w:b/>
                <w:bCs/>
                <w:iCs/>
                <w:sz w:val="24"/>
                <w:szCs w:val="24"/>
              </w:rPr>
              <w:t xml:space="preserve">Знания: </w:t>
            </w:r>
            <w:r w:rsidRPr="00B36A92">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637A7" w:rsidRPr="00B36A92" w:rsidTr="007D49BC">
        <w:trPr>
          <w:cantSplit/>
          <w:trHeight w:val="1267"/>
          <w:jc w:val="center"/>
        </w:trPr>
        <w:tc>
          <w:tcPr>
            <w:tcW w:w="1199" w:type="dxa"/>
            <w:vMerge w:val="restart"/>
          </w:tcPr>
          <w:p w:rsidR="00D637A7" w:rsidRPr="00B36A92" w:rsidRDefault="00D637A7" w:rsidP="007D49BC">
            <w:pPr>
              <w:ind w:left="113" w:right="113"/>
              <w:jc w:val="center"/>
              <w:rPr>
                <w:rFonts w:ascii="Times New Roman" w:hAnsi="Times New Roman"/>
                <w:iCs/>
                <w:sz w:val="24"/>
                <w:szCs w:val="24"/>
              </w:rPr>
            </w:pPr>
            <w:r w:rsidRPr="00B36A92">
              <w:rPr>
                <w:rFonts w:ascii="Times New Roman" w:hAnsi="Times New Roman"/>
                <w:iCs/>
                <w:sz w:val="24"/>
                <w:szCs w:val="24"/>
              </w:rPr>
              <w:t>ОК 08</w:t>
            </w:r>
          </w:p>
        </w:tc>
        <w:tc>
          <w:tcPr>
            <w:tcW w:w="2989" w:type="dxa"/>
            <w:vMerge w:val="restart"/>
          </w:tcPr>
          <w:p w:rsidR="00D637A7" w:rsidRPr="00B36A92" w:rsidRDefault="00D637A7" w:rsidP="007D49BC">
            <w:pPr>
              <w:spacing w:after="0" w:line="240" w:lineRule="auto"/>
              <w:jc w:val="both"/>
              <w:rPr>
                <w:rFonts w:ascii="Times New Roman" w:hAnsi="Times New Roman"/>
                <w:sz w:val="24"/>
                <w:szCs w:val="24"/>
              </w:rPr>
            </w:pPr>
            <w:r w:rsidRPr="00B36A92">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02" w:type="dxa"/>
          </w:tcPr>
          <w:p w:rsidR="00D637A7" w:rsidRPr="00B36A92" w:rsidRDefault="00D637A7" w:rsidP="007D49BC">
            <w:pPr>
              <w:suppressAutoHyphens/>
              <w:spacing w:after="0"/>
              <w:jc w:val="both"/>
              <w:rPr>
                <w:rFonts w:ascii="Times New Roman" w:hAnsi="Times New Roman"/>
                <w:b/>
                <w:iCs/>
                <w:sz w:val="24"/>
                <w:szCs w:val="24"/>
              </w:rPr>
            </w:pPr>
            <w:r w:rsidRPr="00B36A92">
              <w:rPr>
                <w:rFonts w:ascii="Times New Roman" w:hAnsi="Times New Roman"/>
                <w:b/>
                <w:iCs/>
                <w:sz w:val="24"/>
                <w:szCs w:val="24"/>
              </w:rPr>
              <w:t xml:space="preserve">Умения: </w:t>
            </w:r>
            <w:r w:rsidRPr="00B36A92">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59508A">
              <w:rPr>
                <w:rFonts w:ascii="Times New Roman" w:hAnsi="Times New Roman"/>
                <w:bCs/>
                <w:sz w:val="24"/>
                <w:szCs w:val="24"/>
              </w:rPr>
              <w:t>специальности</w:t>
            </w:r>
          </w:p>
        </w:tc>
      </w:tr>
      <w:tr w:rsidR="003F483F" w:rsidRPr="00B36A92" w:rsidTr="003F483F">
        <w:trPr>
          <w:cantSplit/>
          <w:trHeight w:val="1852"/>
          <w:jc w:val="center"/>
        </w:trPr>
        <w:tc>
          <w:tcPr>
            <w:tcW w:w="1199" w:type="dxa"/>
            <w:vMerge/>
          </w:tcPr>
          <w:p w:rsidR="003F483F" w:rsidRPr="00B36A92" w:rsidRDefault="003F483F" w:rsidP="007D49BC">
            <w:pPr>
              <w:ind w:left="113" w:right="113"/>
              <w:jc w:val="center"/>
              <w:rPr>
                <w:rFonts w:ascii="Times New Roman" w:hAnsi="Times New Roman"/>
                <w:iCs/>
                <w:sz w:val="24"/>
                <w:szCs w:val="24"/>
              </w:rPr>
            </w:pPr>
          </w:p>
        </w:tc>
        <w:tc>
          <w:tcPr>
            <w:tcW w:w="2989" w:type="dxa"/>
            <w:vMerge/>
          </w:tcPr>
          <w:p w:rsidR="003F483F" w:rsidRPr="00B36A92" w:rsidRDefault="003F483F" w:rsidP="007D49BC">
            <w:pPr>
              <w:suppressAutoHyphens/>
              <w:spacing w:after="0" w:line="240" w:lineRule="auto"/>
              <w:jc w:val="both"/>
              <w:rPr>
                <w:rFonts w:ascii="Times New Roman" w:hAnsi="Times New Roman"/>
                <w:sz w:val="24"/>
                <w:szCs w:val="24"/>
              </w:rPr>
            </w:pPr>
          </w:p>
        </w:tc>
        <w:tc>
          <w:tcPr>
            <w:tcW w:w="5602" w:type="dxa"/>
          </w:tcPr>
          <w:p w:rsidR="003F483F" w:rsidRPr="00B36A92" w:rsidRDefault="003F483F" w:rsidP="007D49BC">
            <w:pPr>
              <w:suppressAutoHyphens/>
              <w:spacing w:after="0"/>
              <w:jc w:val="both"/>
              <w:rPr>
                <w:rFonts w:ascii="Times New Roman" w:hAnsi="Times New Roman"/>
                <w:b/>
                <w:iCs/>
                <w:sz w:val="24"/>
                <w:szCs w:val="24"/>
              </w:rPr>
            </w:pPr>
            <w:r w:rsidRPr="00B36A92">
              <w:rPr>
                <w:rFonts w:ascii="Times New Roman" w:hAnsi="Times New Roman"/>
                <w:b/>
                <w:iCs/>
                <w:sz w:val="24"/>
                <w:szCs w:val="24"/>
              </w:rPr>
              <w:t xml:space="preserve">Знания: </w:t>
            </w:r>
            <w:r w:rsidRPr="00B36A92">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59508A">
              <w:rPr>
                <w:rFonts w:ascii="Times New Roman" w:hAnsi="Times New Roman"/>
                <w:bCs/>
                <w:iCs/>
                <w:sz w:val="24"/>
                <w:szCs w:val="24"/>
              </w:rPr>
              <w:t>специальности</w:t>
            </w:r>
            <w:r w:rsidRPr="00B36A92">
              <w:rPr>
                <w:rFonts w:ascii="Times New Roman" w:hAnsi="Times New Roman"/>
                <w:bCs/>
                <w:i/>
                <w:iCs/>
                <w:sz w:val="24"/>
                <w:szCs w:val="24"/>
              </w:rPr>
              <w:t>;</w:t>
            </w:r>
            <w:r w:rsidRPr="00B36A92">
              <w:rPr>
                <w:rFonts w:ascii="Times New Roman" w:hAnsi="Times New Roman"/>
                <w:iCs/>
                <w:sz w:val="24"/>
                <w:szCs w:val="24"/>
              </w:rPr>
              <w:t xml:space="preserve"> средства профилактики перенапряжения</w:t>
            </w:r>
          </w:p>
        </w:tc>
      </w:tr>
      <w:tr w:rsidR="00D637A7" w:rsidRPr="00B36A92" w:rsidTr="007D49BC">
        <w:trPr>
          <w:cantSplit/>
          <w:trHeight w:val="1895"/>
          <w:jc w:val="center"/>
        </w:trPr>
        <w:tc>
          <w:tcPr>
            <w:tcW w:w="1199" w:type="dxa"/>
            <w:vMerge w:val="restart"/>
          </w:tcPr>
          <w:p w:rsidR="00D637A7" w:rsidRPr="00B36A92" w:rsidRDefault="00D637A7" w:rsidP="007D49BC">
            <w:pPr>
              <w:ind w:left="113"/>
              <w:jc w:val="center"/>
              <w:rPr>
                <w:rFonts w:ascii="Times New Roman" w:hAnsi="Times New Roman"/>
                <w:iCs/>
                <w:sz w:val="24"/>
                <w:szCs w:val="24"/>
              </w:rPr>
            </w:pPr>
            <w:r w:rsidRPr="00B36A92">
              <w:rPr>
                <w:rFonts w:ascii="Times New Roman" w:hAnsi="Times New Roman"/>
                <w:iCs/>
                <w:sz w:val="24"/>
                <w:szCs w:val="24"/>
              </w:rPr>
              <w:t xml:space="preserve">ОК </w:t>
            </w:r>
            <w:r>
              <w:rPr>
                <w:rFonts w:ascii="Times New Roman" w:hAnsi="Times New Roman"/>
                <w:iCs/>
                <w:sz w:val="24"/>
                <w:szCs w:val="24"/>
              </w:rPr>
              <w:t>09</w:t>
            </w:r>
          </w:p>
        </w:tc>
        <w:tc>
          <w:tcPr>
            <w:tcW w:w="2989" w:type="dxa"/>
            <w:vMerge w:val="restart"/>
          </w:tcPr>
          <w:p w:rsidR="00D637A7" w:rsidRPr="00B36A92" w:rsidRDefault="00D637A7" w:rsidP="007D49BC">
            <w:pPr>
              <w:suppressAutoHyphens/>
              <w:spacing w:after="0" w:line="240" w:lineRule="auto"/>
              <w:rPr>
                <w:rFonts w:ascii="Times New Roman" w:hAnsi="Times New Roman"/>
                <w:sz w:val="24"/>
                <w:szCs w:val="24"/>
              </w:rPr>
            </w:pPr>
            <w:r w:rsidRPr="00B36A92">
              <w:rPr>
                <w:rFonts w:ascii="Times New Roman" w:hAnsi="Times New Roman"/>
                <w:sz w:val="24"/>
                <w:szCs w:val="24"/>
              </w:rPr>
              <w:t xml:space="preserve">Пользоваться профессиональной документацией на </w:t>
            </w:r>
            <w:proofErr w:type="gramStart"/>
            <w:r w:rsidRPr="00B36A92">
              <w:rPr>
                <w:rFonts w:ascii="Times New Roman" w:hAnsi="Times New Roman"/>
                <w:sz w:val="24"/>
                <w:szCs w:val="24"/>
              </w:rPr>
              <w:t>государственном</w:t>
            </w:r>
            <w:proofErr w:type="gramEnd"/>
            <w:r w:rsidRPr="00B36A92">
              <w:rPr>
                <w:rFonts w:ascii="Times New Roman" w:hAnsi="Times New Roman"/>
                <w:sz w:val="24"/>
                <w:szCs w:val="24"/>
              </w:rPr>
              <w:t xml:space="preserve"> и иностранных языках</w:t>
            </w:r>
          </w:p>
        </w:tc>
        <w:tc>
          <w:tcPr>
            <w:tcW w:w="5602" w:type="dxa"/>
          </w:tcPr>
          <w:p w:rsidR="00D637A7" w:rsidRDefault="00D637A7" w:rsidP="007D49BC">
            <w:pPr>
              <w:suppressAutoHyphens/>
              <w:spacing w:after="0"/>
              <w:jc w:val="both"/>
              <w:rPr>
                <w:rFonts w:ascii="Times New Roman" w:hAnsi="Times New Roman"/>
                <w:iCs/>
                <w:sz w:val="24"/>
                <w:szCs w:val="24"/>
              </w:rPr>
            </w:pPr>
            <w:r w:rsidRPr="00B36A92">
              <w:rPr>
                <w:rFonts w:ascii="Times New Roman" w:hAnsi="Times New Roman"/>
                <w:b/>
                <w:bCs/>
                <w:iCs/>
                <w:sz w:val="24"/>
                <w:szCs w:val="24"/>
              </w:rPr>
              <w:t xml:space="preserve">Умения: </w:t>
            </w:r>
            <w:r w:rsidRPr="00B36A92">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D637A7" w:rsidRDefault="00D637A7" w:rsidP="007D49BC">
            <w:pPr>
              <w:suppressAutoHyphens/>
              <w:spacing w:after="0"/>
              <w:jc w:val="both"/>
              <w:rPr>
                <w:rFonts w:ascii="Times New Roman" w:hAnsi="Times New Roman"/>
                <w:iCs/>
                <w:sz w:val="24"/>
                <w:szCs w:val="24"/>
              </w:rPr>
            </w:pPr>
            <w:r w:rsidRPr="00B36A92">
              <w:rPr>
                <w:rFonts w:ascii="Times New Roman" w:hAnsi="Times New Roman"/>
                <w:iCs/>
                <w:sz w:val="24"/>
                <w:szCs w:val="24"/>
              </w:rPr>
              <w:t xml:space="preserve">участвовать в диалогах на знакомые общие и профессиональные темы; </w:t>
            </w:r>
          </w:p>
          <w:p w:rsidR="00D637A7" w:rsidRDefault="00D637A7" w:rsidP="007D49BC">
            <w:pPr>
              <w:suppressAutoHyphens/>
              <w:spacing w:after="0"/>
              <w:jc w:val="both"/>
              <w:rPr>
                <w:rFonts w:ascii="Times New Roman" w:hAnsi="Times New Roman"/>
                <w:iCs/>
                <w:sz w:val="24"/>
                <w:szCs w:val="24"/>
              </w:rPr>
            </w:pPr>
            <w:r w:rsidRPr="00B36A92">
              <w:rPr>
                <w:rFonts w:ascii="Times New Roman" w:hAnsi="Times New Roman"/>
                <w:iCs/>
                <w:sz w:val="24"/>
                <w:szCs w:val="24"/>
              </w:rPr>
              <w:t xml:space="preserve">строить простые высказывания о себе и о своей профессиональной деятельности; </w:t>
            </w:r>
          </w:p>
          <w:p w:rsidR="00D637A7" w:rsidRDefault="00D637A7" w:rsidP="007D49BC">
            <w:pPr>
              <w:suppressAutoHyphens/>
              <w:spacing w:after="0"/>
              <w:jc w:val="both"/>
              <w:rPr>
                <w:rFonts w:ascii="Times New Roman" w:hAnsi="Times New Roman"/>
                <w:iCs/>
                <w:sz w:val="24"/>
                <w:szCs w:val="24"/>
              </w:rPr>
            </w:pPr>
            <w:r w:rsidRPr="00B36A92">
              <w:rPr>
                <w:rFonts w:ascii="Times New Roman" w:hAnsi="Times New Roman"/>
                <w:iCs/>
                <w:sz w:val="24"/>
                <w:szCs w:val="24"/>
              </w:rPr>
              <w:t xml:space="preserve">кратко обосновывать и объяснять свои действия (текущие и планируемые); </w:t>
            </w:r>
          </w:p>
          <w:p w:rsidR="00D637A7" w:rsidRPr="00B36A92" w:rsidRDefault="00D637A7" w:rsidP="007D49BC">
            <w:pPr>
              <w:suppressAutoHyphens/>
              <w:spacing w:after="0"/>
              <w:jc w:val="both"/>
              <w:rPr>
                <w:rFonts w:ascii="Times New Roman" w:hAnsi="Times New Roman"/>
                <w:iCs/>
                <w:sz w:val="24"/>
                <w:szCs w:val="24"/>
              </w:rPr>
            </w:pPr>
            <w:r w:rsidRPr="00B36A92">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tc>
      </w:tr>
      <w:tr w:rsidR="00D637A7" w:rsidRPr="00B36A92" w:rsidTr="007D49BC">
        <w:trPr>
          <w:cantSplit/>
          <w:trHeight w:val="2590"/>
          <w:jc w:val="center"/>
        </w:trPr>
        <w:tc>
          <w:tcPr>
            <w:tcW w:w="1199" w:type="dxa"/>
            <w:vMerge/>
          </w:tcPr>
          <w:p w:rsidR="00D637A7" w:rsidRPr="00B36A92" w:rsidRDefault="00D637A7" w:rsidP="007D49BC">
            <w:pPr>
              <w:ind w:left="113"/>
              <w:jc w:val="center"/>
              <w:rPr>
                <w:rFonts w:ascii="Times New Roman" w:hAnsi="Times New Roman"/>
                <w:iCs/>
                <w:sz w:val="24"/>
                <w:szCs w:val="24"/>
              </w:rPr>
            </w:pPr>
          </w:p>
        </w:tc>
        <w:tc>
          <w:tcPr>
            <w:tcW w:w="2989" w:type="dxa"/>
            <w:vMerge/>
          </w:tcPr>
          <w:p w:rsidR="00D637A7" w:rsidRPr="00B36A92" w:rsidRDefault="00D637A7" w:rsidP="007D49BC">
            <w:pPr>
              <w:suppressAutoHyphens/>
              <w:spacing w:after="0" w:line="240" w:lineRule="auto"/>
              <w:rPr>
                <w:rFonts w:ascii="Times New Roman" w:hAnsi="Times New Roman"/>
              </w:rPr>
            </w:pPr>
          </w:p>
        </w:tc>
        <w:tc>
          <w:tcPr>
            <w:tcW w:w="5602" w:type="dxa"/>
          </w:tcPr>
          <w:p w:rsidR="00D637A7" w:rsidRPr="00B36A92" w:rsidRDefault="00D637A7" w:rsidP="007D49BC">
            <w:pPr>
              <w:suppressAutoHyphens/>
              <w:spacing w:after="0"/>
              <w:jc w:val="both"/>
              <w:rPr>
                <w:rFonts w:ascii="Times New Roman" w:hAnsi="Times New Roman"/>
                <w:iCs/>
                <w:sz w:val="24"/>
                <w:szCs w:val="24"/>
              </w:rPr>
            </w:pPr>
            <w:r w:rsidRPr="00B36A92">
              <w:rPr>
                <w:rFonts w:ascii="Times New Roman" w:hAnsi="Times New Roman"/>
                <w:b/>
                <w:iCs/>
                <w:sz w:val="24"/>
                <w:szCs w:val="24"/>
              </w:rPr>
              <w:t>Знания:</w:t>
            </w:r>
            <w:r w:rsidRPr="00B36A92">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D637A7" w:rsidRPr="00B36A92" w:rsidRDefault="00D637A7" w:rsidP="00D637A7">
      <w:pPr>
        <w:spacing w:after="0"/>
        <w:ind w:firstLine="709"/>
        <w:jc w:val="both"/>
        <w:rPr>
          <w:rFonts w:ascii="Times New Roman" w:hAnsi="Times New Roman"/>
          <w:sz w:val="24"/>
          <w:szCs w:val="24"/>
        </w:rPr>
      </w:pPr>
    </w:p>
    <w:p w:rsidR="00D637A7" w:rsidRDefault="00D637A7" w:rsidP="00D637A7">
      <w:pPr>
        <w:spacing w:after="0"/>
        <w:ind w:firstLine="709"/>
        <w:jc w:val="both"/>
        <w:rPr>
          <w:rFonts w:ascii="Times New Roman" w:hAnsi="Times New Roman"/>
          <w:b/>
          <w:sz w:val="24"/>
          <w:szCs w:val="24"/>
        </w:rPr>
      </w:pPr>
      <w:r w:rsidRPr="00B36A92">
        <w:rPr>
          <w:rFonts w:ascii="Times New Roman" w:hAnsi="Times New Roman"/>
          <w:b/>
          <w:sz w:val="24"/>
          <w:szCs w:val="24"/>
        </w:rPr>
        <w:t>4.2. Профессиональные компетенции</w:t>
      </w:r>
    </w:p>
    <w:tbl>
      <w:tblPr>
        <w:tblStyle w:val="afffff7"/>
        <w:tblW w:w="0" w:type="auto"/>
        <w:tblLook w:val="04A0"/>
      </w:tblPr>
      <w:tblGrid>
        <w:gridCol w:w="3085"/>
        <w:gridCol w:w="3260"/>
        <w:gridCol w:w="3508"/>
      </w:tblGrid>
      <w:tr w:rsidR="00514075" w:rsidTr="003F483F">
        <w:tc>
          <w:tcPr>
            <w:tcW w:w="3085" w:type="dxa"/>
          </w:tcPr>
          <w:p w:rsidR="00514075" w:rsidRPr="00CD4FE6" w:rsidRDefault="00514075" w:rsidP="00514075">
            <w:pPr>
              <w:suppressAutoHyphens/>
              <w:jc w:val="center"/>
              <w:rPr>
                <w:rFonts w:ascii="Times New Roman" w:hAnsi="Times New Roman"/>
                <w:b/>
                <w:sz w:val="24"/>
                <w:szCs w:val="24"/>
              </w:rPr>
            </w:pPr>
            <w:r>
              <w:rPr>
                <w:rFonts w:ascii="Times New Roman" w:hAnsi="Times New Roman"/>
                <w:b/>
                <w:sz w:val="24"/>
                <w:szCs w:val="24"/>
              </w:rPr>
              <w:t>В</w:t>
            </w:r>
            <w:r w:rsidRPr="00CD4FE6">
              <w:rPr>
                <w:rFonts w:ascii="Times New Roman" w:hAnsi="Times New Roman"/>
                <w:b/>
                <w:sz w:val="24"/>
                <w:szCs w:val="24"/>
              </w:rPr>
              <w:t xml:space="preserve">иды </w:t>
            </w:r>
          </w:p>
          <w:p w:rsidR="00514075" w:rsidRPr="00CD4FE6" w:rsidRDefault="00514075" w:rsidP="00514075">
            <w:pPr>
              <w:suppressAutoHyphens/>
              <w:jc w:val="center"/>
              <w:rPr>
                <w:rFonts w:ascii="Times New Roman" w:hAnsi="Times New Roman"/>
                <w:b/>
                <w:sz w:val="24"/>
                <w:szCs w:val="24"/>
              </w:rPr>
            </w:pPr>
            <w:r w:rsidRPr="00CD4FE6">
              <w:rPr>
                <w:rFonts w:ascii="Times New Roman" w:hAnsi="Times New Roman"/>
                <w:b/>
                <w:sz w:val="24"/>
                <w:szCs w:val="24"/>
              </w:rPr>
              <w:t>деятельности</w:t>
            </w:r>
          </w:p>
        </w:tc>
        <w:tc>
          <w:tcPr>
            <w:tcW w:w="3260" w:type="dxa"/>
          </w:tcPr>
          <w:p w:rsidR="00514075" w:rsidRPr="00773FFE" w:rsidRDefault="00514075" w:rsidP="00514075">
            <w:pPr>
              <w:suppressAutoHyphens/>
              <w:jc w:val="center"/>
              <w:rPr>
                <w:rFonts w:ascii="Times New Roman" w:hAnsi="Times New Roman"/>
                <w:b/>
                <w:sz w:val="24"/>
                <w:szCs w:val="24"/>
              </w:rPr>
            </w:pPr>
            <w:r w:rsidRPr="00773FFE">
              <w:rPr>
                <w:rFonts w:ascii="Times New Roman" w:hAnsi="Times New Roman"/>
                <w:b/>
                <w:sz w:val="24"/>
                <w:szCs w:val="24"/>
              </w:rPr>
              <w:t>Код и наименование</w:t>
            </w:r>
          </w:p>
          <w:p w:rsidR="00514075" w:rsidRPr="00CD4FE6" w:rsidRDefault="00514075" w:rsidP="00514075">
            <w:pPr>
              <w:suppressAutoHyphens/>
              <w:jc w:val="center"/>
              <w:rPr>
                <w:rFonts w:ascii="Times New Roman" w:hAnsi="Times New Roman"/>
                <w:b/>
                <w:sz w:val="24"/>
                <w:szCs w:val="24"/>
              </w:rPr>
            </w:pPr>
            <w:r w:rsidRPr="00773FFE">
              <w:rPr>
                <w:rFonts w:ascii="Times New Roman" w:hAnsi="Times New Roman"/>
                <w:b/>
                <w:sz w:val="24"/>
                <w:szCs w:val="24"/>
              </w:rPr>
              <w:t>компетенции</w:t>
            </w:r>
          </w:p>
        </w:tc>
        <w:tc>
          <w:tcPr>
            <w:tcW w:w="3508" w:type="dxa"/>
          </w:tcPr>
          <w:p w:rsidR="00514075" w:rsidRPr="00CD4FE6" w:rsidRDefault="00514075" w:rsidP="00514075">
            <w:pPr>
              <w:suppressAutoHyphens/>
              <w:jc w:val="center"/>
              <w:rPr>
                <w:rFonts w:ascii="Times New Roman" w:hAnsi="Times New Roman"/>
                <w:b/>
                <w:sz w:val="24"/>
                <w:szCs w:val="24"/>
              </w:rPr>
            </w:pPr>
            <w:r w:rsidRPr="00CD4FE6">
              <w:rPr>
                <w:rFonts w:ascii="Times New Roman" w:hAnsi="Times New Roman"/>
                <w:b/>
                <w:iCs/>
                <w:sz w:val="24"/>
                <w:szCs w:val="24"/>
              </w:rPr>
              <w:t>Показатели освоения компетенции</w:t>
            </w:r>
            <w:r w:rsidRPr="00CD4FE6">
              <w:rPr>
                <w:rStyle w:val="a5"/>
                <w:b/>
                <w:iCs/>
              </w:rPr>
              <w:footnoteReference w:id="2"/>
            </w:r>
          </w:p>
        </w:tc>
      </w:tr>
      <w:tr w:rsidR="001B13AA" w:rsidTr="003F483F">
        <w:tc>
          <w:tcPr>
            <w:tcW w:w="3085" w:type="dxa"/>
            <w:vMerge w:val="restart"/>
          </w:tcPr>
          <w:p w:rsidR="001B13AA" w:rsidRDefault="001B13AA" w:rsidP="00D637A7">
            <w:pPr>
              <w:jc w:val="both"/>
              <w:rPr>
                <w:rFonts w:ascii="Times New Roman" w:hAnsi="Times New Roman"/>
                <w:b/>
                <w:sz w:val="24"/>
                <w:szCs w:val="24"/>
              </w:rPr>
            </w:pPr>
            <w:r w:rsidRPr="00CD4FE6">
              <w:rPr>
                <w:rFonts w:ascii="Times New Roman" w:hAnsi="Times New Roman"/>
                <w:sz w:val="24"/>
                <w:szCs w:val="24"/>
              </w:rPr>
              <w:t>1. Подготовка, планирование и выполнение полевых и камеральных работ по инженерно-геодезическим изысканиям</w:t>
            </w:r>
          </w:p>
        </w:tc>
        <w:tc>
          <w:tcPr>
            <w:tcW w:w="3260" w:type="dxa"/>
            <w:vMerge w:val="restart"/>
          </w:tcPr>
          <w:p w:rsidR="001B13AA" w:rsidRPr="00CD4FE6" w:rsidRDefault="001B13AA" w:rsidP="00514075">
            <w:pPr>
              <w:tabs>
                <w:tab w:val="left" w:pos="2835"/>
              </w:tabs>
              <w:jc w:val="both"/>
              <w:rPr>
                <w:rFonts w:ascii="Times New Roman" w:hAnsi="Times New Roman"/>
                <w:sz w:val="24"/>
                <w:szCs w:val="24"/>
              </w:rPr>
            </w:pPr>
            <w:r w:rsidRPr="00CD4FE6">
              <w:rPr>
                <w:rFonts w:ascii="Times New Roman" w:hAnsi="Times New Roman"/>
                <w:sz w:val="24"/>
                <w:szCs w:val="24"/>
              </w:rPr>
              <w:t>ПК 1.1. Выполнять полевые геодезические работы на производственном участке</w:t>
            </w:r>
          </w:p>
          <w:p w:rsidR="001B13AA" w:rsidRDefault="001B13AA" w:rsidP="00D637A7">
            <w:pPr>
              <w:jc w:val="both"/>
              <w:rPr>
                <w:rFonts w:ascii="Times New Roman" w:hAnsi="Times New Roman"/>
                <w:b/>
                <w:sz w:val="24"/>
                <w:szCs w:val="24"/>
              </w:rPr>
            </w:pPr>
          </w:p>
        </w:tc>
        <w:tc>
          <w:tcPr>
            <w:tcW w:w="3508" w:type="dxa"/>
          </w:tcPr>
          <w:p w:rsidR="001B13AA" w:rsidRPr="00CD4FE6" w:rsidRDefault="001B13AA" w:rsidP="001B13AA">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1B13AA" w:rsidRPr="00934F60" w:rsidRDefault="001B13AA" w:rsidP="008D53EE">
            <w:pPr>
              <w:widowControl w:val="0"/>
              <w:autoSpaceDE w:val="0"/>
              <w:autoSpaceDN w:val="0"/>
              <w:adjustRightInd w:val="0"/>
              <w:jc w:val="both"/>
              <w:rPr>
                <w:rFonts w:ascii="Times New Roman" w:hAnsi="Times New Roman"/>
                <w:sz w:val="24"/>
                <w:szCs w:val="24"/>
              </w:rPr>
            </w:pPr>
            <w:r w:rsidRPr="00934F60">
              <w:rPr>
                <w:rFonts w:ascii="Times New Roman" w:hAnsi="Times New Roman"/>
                <w:sz w:val="24"/>
                <w:szCs w:val="24"/>
              </w:rPr>
              <w:t>– выполнения полевых геодезических работ на производственном участке;</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1B13AA" w:rsidRDefault="001B13AA" w:rsidP="008D53EE">
            <w:pPr>
              <w:widowControl w:val="0"/>
              <w:autoSpaceDE w:val="0"/>
              <w:autoSpaceDN w:val="0"/>
              <w:adjustRightInd w:val="0"/>
              <w:jc w:val="both"/>
              <w:rPr>
                <w:rFonts w:ascii="Times New Roman" w:hAnsi="Times New Roman"/>
                <w:b/>
                <w:sz w:val="24"/>
                <w:szCs w:val="24"/>
              </w:rPr>
            </w:pPr>
            <w:r w:rsidRPr="00934F60">
              <w:rPr>
                <w:rFonts w:ascii="Times New Roman" w:hAnsi="Times New Roman"/>
                <w:b/>
                <w:sz w:val="24"/>
                <w:szCs w:val="24"/>
              </w:rPr>
              <w:t>Умения:</w:t>
            </w:r>
          </w:p>
          <w:p w:rsidR="001B13AA" w:rsidRPr="00CD4FE6" w:rsidRDefault="001B13AA" w:rsidP="001B13AA">
            <w:pPr>
              <w:widowControl w:val="0"/>
              <w:autoSpaceDE w:val="0"/>
              <w:autoSpaceDN w:val="0"/>
              <w:adjustRightInd w:val="0"/>
              <w:jc w:val="both"/>
              <w:rPr>
                <w:rFonts w:ascii="Times New Roman" w:hAnsi="Times New Roman"/>
                <w:sz w:val="24"/>
                <w:szCs w:val="24"/>
              </w:rPr>
            </w:pPr>
            <w:r w:rsidRPr="00CD4FE6">
              <w:rPr>
                <w:rFonts w:ascii="Times New Roman" w:hAnsi="Times New Roman"/>
                <w:sz w:val="24"/>
                <w:szCs w:val="24"/>
              </w:rPr>
              <w:t>– выполнять полевые геодезические работы</w:t>
            </w:r>
            <w:r>
              <w:rPr>
                <w:rFonts w:ascii="Times New Roman" w:hAnsi="Times New Roman"/>
                <w:sz w:val="24"/>
                <w:szCs w:val="24"/>
              </w:rPr>
              <w:t>;</w:t>
            </w:r>
          </w:p>
          <w:p w:rsidR="001B13AA" w:rsidRPr="00934F60" w:rsidRDefault="001B13AA" w:rsidP="001B13AA">
            <w:pPr>
              <w:pStyle w:val="16"/>
              <w:spacing w:before="0" w:after="0" w:line="240" w:lineRule="auto"/>
              <w:jc w:val="both"/>
              <w:rPr>
                <w:rFonts w:ascii="Times New Roman" w:hAnsi="Times New Roman"/>
                <w:b/>
                <w:sz w:val="24"/>
                <w:szCs w:val="24"/>
              </w:rPr>
            </w:pPr>
            <w:r w:rsidRPr="00CD4FE6">
              <w:rPr>
                <w:rFonts w:ascii="Times New Roman" w:hAnsi="Times New Roman"/>
                <w:sz w:val="24"/>
                <w:szCs w:val="24"/>
                <w:lang w:eastAsia="ru-RU"/>
              </w:rPr>
              <w:t>– использовать современные технологии определения местоположения на основе спутниковой навигации, а также методы электронных измерений геодезических сетей;</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1B13AA" w:rsidRPr="00CD4FE6" w:rsidRDefault="001B13AA" w:rsidP="008D53EE">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Знания:</w:t>
            </w:r>
          </w:p>
          <w:p w:rsidR="001B13AA" w:rsidRPr="00CD4FE6" w:rsidRDefault="001B13AA" w:rsidP="008D53EE">
            <w:pPr>
              <w:pStyle w:val="16"/>
              <w:spacing w:before="0" w:after="0" w:line="240" w:lineRule="auto"/>
              <w:jc w:val="both"/>
              <w:rPr>
                <w:rFonts w:ascii="Times New Roman" w:hAnsi="Times New Roman"/>
                <w:sz w:val="24"/>
                <w:szCs w:val="24"/>
              </w:rPr>
            </w:pPr>
            <w:r w:rsidRPr="00CD4FE6">
              <w:rPr>
                <w:rFonts w:ascii="Times New Roman" w:hAnsi="Times New Roman"/>
                <w:sz w:val="24"/>
                <w:szCs w:val="24"/>
              </w:rPr>
              <w:t>– нормативные правовые акты, распорядительные и нормативные материалы по производству топографо-геодезических и картографических работ;</w:t>
            </w:r>
          </w:p>
          <w:p w:rsidR="001B13AA" w:rsidRPr="00CD4FE6" w:rsidRDefault="001B13AA" w:rsidP="008D53EE">
            <w:pPr>
              <w:pStyle w:val="16"/>
              <w:spacing w:before="0" w:after="0" w:line="240" w:lineRule="auto"/>
              <w:jc w:val="both"/>
              <w:rPr>
                <w:rFonts w:ascii="Times New Roman" w:hAnsi="Times New Roman"/>
                <w:sz w:val="24"/>
                <w:szCs w:val="24"/>
              </w:rPr>
            </w:pPr>
            <w:r w:rsidRPr="00CD4FE6">
              <w:rPr>
                <w:rFonts w:ascii="Times New Roman" w:hAnsi="Times New Roman"/>
                <w:sz w:val="24"/>
                <w:szCs w:val="24"/>
              </w:rPr>
              <w:t>– устройство и принципы работы геодезических приборов и систем;</w:t>
            </w:r>
          </w:p>
          <w:p w:rsidR="001B13AA" w:rsidRPr="00CD4FE6" w:rsidRDefault="001B13AA" w:rsidP="008D53EE">
            <w:pPr>
              <w:pStyle w:val="16"/>
              <w:spacing w:before="0" w:after="0" w:line="240" w:lineRule="auto"/>
              <w:jc w:val="both"/>
              <w:rPr>
                <w:rFonts w:ascii="Times New Roman" w:hAnsi="Times New Roman"/>
                <w:sz w:val="24"/>
                <w:szCs w:val="24"/>
              </w:rPr>
            </w:pPr>
            <w:r w:rsidRPr="00CD4FE6">
              <w:rPr>
                <w:rFonts w:ascii="Times New Roman" w:hAnsi="Times New Roman"/>
                <w:sz w:val="24"/>
                <w:szCs w:val="24"/>
              </w:rPr>
              <w:t>– методы угловых и линейных измерений, нивелирования и координатных определений;</w:t>
            </w:r>
          </w:p>
          <w:p w:rsidR="001B13AA" w:rsidRPr="00CD4FE6" w:rsidRDefault="001B13AA" w:rsidP="008D53EE">
            <w:pPr>
              <w:pStyle w:val="16"/>
              <w:spacing w:before="0" w:after="0" w:line="240" w:lineRule="auto"/>
              <w:jc w:val="both"/>
              <w:rPr>
                <w:rFonts w:ascii="Times New Roman" w:hAnsi="Times New Roman"/>
                <w:sz w:val="24"/>
                <w:szCs w:val="24"/>
              </w:rPr>
            </w:pP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val="restart"/>
          </w:tcPr>
          <w:p w:rsidR="001B13AA" w:rsidRPr="00CD4FE6" w:rsidRDefault="001B13AA" w:rsidP="00514075">
            <w:pPr>
              <w:pStyle w:val="ConsPlusNormal"/>
              <w:tabs>
                <w:tab w:val="left" w:pos="2835"/>
              </w:tabs>
              <w:jc w:val="both"/>
              <w:rPr>
                <w:rFonts w:ascii="Times New Roman" w:hAnsi="Times New Roman" w:cs="Times New Roman"/>
                <w:sz w:val="24"/>
                <w:szCs w:val="24"/>
              </w:rPr>
            </w:pPr>
            <w:r w:rsidRPr="00CD4FE6">
              <w:rPr>
                <w:rFonts w:ascii="Times New Roman" w:hAnsi="Times New Roman" w:cs="Times New Roman"/>
                <w:sz w:val="24"/>
                <w:szCs w:val="24"/>
              </w:rPr>
              <w:t>ПК 1.2. Выполнять топографические съемки различных масштабов.</w:t>
            </w:r>
          </w:p>
          <w:p w:rsidR="001B13AA" w:rsidRDefault="001B13AA" w:rsidP="00D637A7">
            <w:pPr>
              <w:jc w:val="both"/>
              <w:rPr>
                <w:rFonts w:ascii="Times New Roman" w:hAnsi="Times New Roman"/>
                <w:b/>
                <w:sz w:val="24"/>
                <w:szCs w:val="24"/>
              </w:rPr>
            </w:pPr>
          </w:p>
        </w:tc>
        <w:tc>
          <w:tcPr>
            <w:tcW w:w="3508" w:type="dxa"/>
          </w:tcPr>
          <w:p w:rsidR="001B13AA" w:rsidRDefault="001B13AA" w:rsidP="00514075">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1B13AA" w:rsidRDefault="00C115C6" w:rsidP="004524B0">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выполнени</w:t>
            </w:r>
            <w:r>
              <w:rPr>
                <w:rFonts w:ascii="Times New Roman" w:hAnsi="Times New Roman"/>
                <w:sz w:val="24"/>
                <w:szCs w:val="24"/>
              </w:rPr>
              <w:t xml:space="preserve">я </w:t>
            </w:r>
            <w:r w:rsidRPr="00CD4FE6">
              <w:rPr>
                <w:rFonts w:ascii="Times New Roman" w:hAnsi="Times New Roman"/>
                <w:sz w:val="24"/>
                <w:szCs w:val="24"/>
              </w:rPr>
              <w:t>топографических и кадастровых съемок;</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4524B0" w:rsidRDefault="001B13AA" w:rsidP="00514075">
            <w:pPr>
              <w:widowControl w:val="0"/>
              <w:autoSpaceDE w:val="0"/>
              <w:autoSpaceDN w:val="0"/>
              <w:adjustRightInd w:val="0"/>
              <w:jc w:val="both"/>
              <w:rPr>
                <w:rFonts w:ascii="Times New Roman" w:hAnsi="Times New Roman"/>
                <w:b/>
                <w:bCs/>
                <w:sz w:val="24"/>
                <w:szCs w:val="24"/>
              </w:rPr>
            </w:pPr>
            <w:r w:rsidRPr="00CD4FE6">
              <w:rPr>
                <w:rFonts w:ascii="Times New Roman" w:hAnsi="Times New Roman"/>
                <w:b/>
                <w:sz w:val="24"/>
                <w:szCs w:val="24"/>
              </w:rPr>
              <w:t>Умения:</w:t>
            </w:r>
            <w:r w:rsidRPr="00CD4FE6">
              <w:rPr>
                <w:rFonts w:ascii="Times New Roman" w:hAnsi="Times New Roman"/>
                <w:b/>
                <w:bCs/>
                <w:sz w:val="24"/>
                <w:szCs w:val="24"/>
              </w:rPr>
              <w:t xml:space="preserve">  </w:t>
            </w:r>
          </w:p>
          <w:p w:rsidR="001B13AA" w:rsidRDefault="004524B0" w:rsidP="004524B0">
            <w:pPr>
              <w:pStyle w:val="16"/>
              <w:spacing w:before="0" w:after="0" w:line="240" w:lineRule="auto"/>
              <w:jc w:val="both"/>
              <w:rPr>
                <w:rFonts w:ascii="Times New Roman" w:hAnsi="Times New Roman"/>
                <w:b/>
                <w:sz w:val="24"/>
                <w:szCs w:val="24"/>
              </w:rPr>
            </w:pPr>
            <w:r w:rsidRPr="00CD4FE6">
              <w:rPr>
                <w:rFonts w:ascii="Times New Roman" w:hAnsi="Times New Roman"/>
                <w:sz w:val="24"/>
                <w:szCs w:val="24"/>
                <w:lang w:eastAsia="ru-RU"/>
              </w:rPr>
              <w:t xml:space="preserve">– производить </w:t>
            </w:r>
            <w:r w:rsidRPr="00CD4FE6">
              <w:rPr>
                <w:rFonts w:ascii="Times New Roman" w:hAnsi="Times New Roman"/>
                <w:sz w:val="24"/>
                <w:szCs w:val="24"/>
                <w:lang w:eastAsia="ru-RU"/>
              </w:rPr>
              <w:lastRenderedPageBreak/>
              <w:t>крупномасштабные топографические съемки для создания изыскательских планов, в том числе съемку подземных коммуникаций;</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1B13AA" w:rsidRDefault="001B13AA" w:rsidP="00514075">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C115C6" w:rsidRPr="00CD4FE6" w:rsidRDefault="00C115C6" w:rsidP="00C115C6">
            <w:pPr>
              <w:pStyle w:val="16"/>
              <w:spacing w:before="0" w:after="0" w:line="240" w:lineRule="auto"/>
              <w:jc w:val="both"/>
              <w:rPr>
                <w:rFonts w:ascii="Times New Roman" w:hAnsi="Times New Roman"/>
                <w:sz w:val="24"/>
                <w:szCs w:val="24"/>
              </w:rPr>
            </w:pPr>
            <w:r w:rsidRPr="00CD4FE6">
              <w:rPr>
                <w:rFonts w:ascii="Times New Roman" w:hAnsi="Times New Roman"/>
                <w:sz w:val="24"/>
                <w:szCs w:val="24"/>
              </w:rPr>
              <w:t>– техники выполнения полевых и камеральных геодезических работ;</w:t>
            </w:r>
          </w:p>
          <w:p w:rsidR="00C115C6" w:rsidRPr="00CD4FE6" w:rsidRDefault="00C115C6" w:rsidP="00C115C6">
            <w:pPr>
              <w:pStyle w:val="16"/>
              <w:spacing w:before="0" w:after="0" w:line="240" w:lineRule="auto"/>
              <w:jc w:val="both"/>
              <w:rPr>
                <w:rFonts w:ascii="Times New Roman" w:hAnsi="Times New Roman"/>
                <w:sz w:val="24"/>
                <w:szCs w:val="24"/>
              </w:rPr>
            </w:pPr>
            <w:r w:rsidRPr="00CD4FE6">
              <w:rPr>
                <w:rFonts w:ascii="Times New Roman" w:hAnsi="Times New Roman"/>
                <w:sz w:val="24"/>
                <w:szCs w:val="24"/>
              </w:rPr>
              <w:t>– современные технологии определения местоположения пунктов геодезических сетей на основе спутниковой навигации;</w:t>
            </w:r>
          </w:p>
          <w:p w:rsidR="00C115C6" w:rsidRPr="00CD4FE6" w:rsidRDefault="00C115C6" w:rsidP="00C115C6">
            <w:pPr>
              <w:pStyle w:val="16"/>
              <w:spacing w:before="0" w:after="0" w:line="240" w:lineRule="auto"/>
              <w:jc w:val="both"/>
              <w:rPr>
                <w:rFonts w:ascii="Times New Roman" w:hAnsi="Times New Roman"/>
                <w:sz w:val="24"/>
                <w:szCs w:val="24"/>
              </w:rPr>
            </w:pPr>
            <w:r w:rsidRPr="00CD4FE6">
              <w:rPr>
                <w:rFonts w:ascii="Times New Roman" w:hAnsi="Times New Roman"/>
                <w:sz w:val="24"/>
                <w:szCs w:val="24"/>
              </w:rPr>
              <w:t>– методы электронных измерений элементов геодезических сетей;</w:t>
            </w:r>
          </w:p>
          <w:p w:rsidR="00C115C6" w:rsidRPr="00514075" w:rsidRDefault="00C115C6" w:rsidP="004524B0">
            <w:pPr>
              <w:pStyle w:val="16"/>
              <w:spacing w:before="0" w:after="0" w:line="240" w:lineRule="auto"/>
              <w:jc w:val="both"/>
              <w:rPr>
                <w:rFonts w:ascii="Times New Roman" w:hAnsi="Times New Roman"/>
                <w:b/>
                <w:sz w:val="24"/>
                <w:szCs w:val="24"/>
              </w:rPr>
            </w:pPr>
            <w:r w:rsidRPr="00CD4FE6">
              <w:rPr>
                <w:rFonts w:ascii="Times New Roman" w:hAnsi="Times New Roman"/>
                <w:sz w:val="24"/>
                <w:szCs w:val="24"/>
              </w:rPr>
              <w:t>– метрологические требования к содержанию и эксплуатации топографо-геодезического оборудования;</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val="restart"/>
          </w:tcPr>
          <w:p w:rsidR="001B13AA" w:rsidRDefault="001B13AA" w:rsidP="00D637A7">
            <w:pPr>
              <w:jc w:val="both"/>
              <w:rPr>
                <w:rFonts w:ascii="Times New Roman" w:hAnsi="Times New Roman"/>
                <w:b/>
                <w:sz w:val="24"/>
                <w:szCs w:val="24"/>
              </w:rPr>
            </w:pPr>
            <w:r w:rsidRPr="00CD4FE6">
              <w:rPr>
                <w:rFonts w:ascii="Times New Roman" w:hAnsi="Times New Roman"/>
                <w:sz w:val="24"/>
                <w:szCs w:val="24"/>
              </w:rPr>
              <w:t>ПК 1.3. Выполнять графические работы по составлению картографических материалов</w:t>
            </w:r>
          </w:p>
        </w:tc>
        <w:tc>
          <w:tcPr>
            <w:tcW w:w="3508" w:type="dxa"/>
          </w:tcPr>
          <w:p w:rsidR="001B13AA" w:rsidRDefault="001B13AA" w:rsidP="008D53EE">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C65A81" w:rsidRPr="00CD4FE6" w:rsidRDefault="00C65A81" w:rsidP="00C65A81">
            <w:pPr>
              <w:widowControl w:val="0"/>
              <w:suppressAutoHyphens/>
              <w:jc w:val="both"/>
              <w:rPr>
                <w:rFonts w:ascii="Times New Roman" w:hAnsi="Times New Roman"/>
                <w:b/>
                <w:sz w:val="24"/>
                <w:szCs w:val="24"/>
              </w:rPr>
            </w:pPr>
            <w:r w:rsidRPr="00CD4FE6">
              <w:rPr>
                <w:rFonts w:ascii="Times New Roman" w:hAnsi="Times New Roman"/>
                <w:sz w:val="24"/>
                <w:szCs w:val="24"/>
              </w:rPr>
              <w:t>– составлени</w:t>
            </w:r>
            <w:r>
              <w:rPr>
                <w:rFonts w:ascii="Times New Roman" w:hAnsi="Times New Roman"/>
                <w:sz w:val="24"/>
                <w:szCs w:val="24"/>
              </w:rPr>
              <w:t>я</w:t>
            </w:r>
            <w:r w:rsidRPr="00CD4FE6">
              <w:rPr>
                <w:rFonts w:ascii="Times New Roman" w:hAnsi="Times New Roman"/>
                <w:sz w:val="24"/>
                <w:szCs w:val="24"/>
              </w:rPr>
              <w:t xml:space="preserve"> картографических материалов с применением специализированных компьютерных программ;</w:t>
            </w:r>
          </w:p>
          <w:p w:rsidR="001B13AA" w:rsidRDefault="001B13AA" w:rsidP="008D53EE">
            <w:pPr>
              <w:jc w:val="both"/>
              <w:rPr>
                <w:rFonts w:ascii="Times New Roman" w:hAnsi="Times New Roman"/>
                <w:b/>
                <w:sz w:val="24"/>
                <w:szCs w:val="24"/>
              </w:rPr>
            </w:pP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4524B0" w:rsidRDefault="001B13AA" w:rsidP="008D53EE">
            <w:pPr>
              <w:widowControl w:val="0"/>
              <w:autoSpaceDE w:val="0"/>
              <w:autoSpaceDN w:val="0"/>
              <w:adjustRightInd w:val="0"/>
              <w:jc w:val="both"/>
              <w:rPr>
                <w:rFonts w:ascii="Times New Roman" w:hAnsi="Times New Roman"/>
                <w:b/>
                <w:bCs/>
                <w:sz w:val="24"/>
                <w:szCs w:val="24"/>
              </w:rPr>
            </w:pPr>
            <w:r w:rsidRPr="00CD4FE6">
              <w:rPr>
                <w:rFonts w:ascii="Times New Roman" w:hAnsi="Times New Roman"/>
                <w:b/>
                <w:sz w:val="24"/>
                <w:szCs w:val="24"/>
              </w:rPr>
              <w:t>Умения:</w:t>
            </w:r>
            <w:r w:rsidRPr="00CD4FE6">
              <w:rPr>
                <w:rFonts w:ascii="Times New Roman" w:hAnsi="Times New Roman"/>
                <w:b/>
                <w:bCs/>
                <w:sz w:val="24"/>
                <w:szCs w:val="24"/>
              </w:rPr>
              <w:t xml:space="preserve"> </w:t>
            </w:r>
          </w:p>
          <w:p w:rsidR="001B13AA" w:rsidRPr="00CD4FE6" w:rsidRDefault="004524B0" w:rsidP="003F483F">
            <w:pPr>
              <w:widowControl w:val="0"/>
              <w:autoSpaceDE w:val="0"/>
              <w:autoSpaceDN w:val="0"/>
              <w:adjustRightInd w:val="0"/>
              <w:rPr>
                <w:rFonts w:ascii="Times New Roman" w:hAnsi="Times New Roman"/>
                <w:b/>
                <w:bCs/>
                <w:sz w:val="24"/>
                <w:szCs w:val="24"/>
              </w:rPr>
            </w:pPr>
            <w:r w:rsidRPr="00CD4FE6">
              <w:rPr>
                <w:rFonts w:ascii="Times New Roman" w:hAnsi="Times New Roman"/>
                <w:sz w:val="24"/>
                <w:szCs w:val="24"/>
              </w:rPr>
              <w:t>– использовать информационно-коммуникационные технологии в профессиональной деятельности.</w:t>
            </w:r>
            <w:r w:rsidR="001B13AA" w:rsidRPr="00CD4FE6">
              <w:rPr>
                <w:rFonts w:ascii="Times New Roman" w:hAnsi="Times New Roman"/>
                <w:b/>
                <w:bCs/>
                <w:sz w:val="24"/>
                <w:szCs w:val="24"/>
              </w:rPr>
              <w:t xml:space="preserve"> </w:t>
            </w:r>
          </w:p>
          <w:p w:rsidR="001B13AA" w:rsidRDefault="001B13AA" w:rsidP="008D53EE">
            <w:pPr>
              <w:jc w:val="both"/>
              <w:rPr>
                <w:rFonts w:ascii="Times New Roman" w:hAnsi="Times New Roman"/>
                <w:b/>
                <w:sz w:val="24"/>
                <w:szCs w:val="24"/>
              </w:rPr>
            </w:pP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1B13AA" w:rsidRDefault="001B13AA" w:rsidP="008D53EE">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C115C6" w:rsidRPr="00CD4FE6" w:rsidRDefault="00C115C6" w:rsidP="00C115C6">
            <w:pPr>
              <w:pStyle w:val="16"/>
              <w:spacing w:before="0" w:after="0" w:line="240" w:lineRule="auto"/>
              <w:jc w:val="both"/>
              <w:rPr>
                <w:rFonts w:ascii="Times New Roman" w:hAnsi="Times New Roman"/>
                <w:sz w:val="24"/>
                <w:szCs w:val="24"/>
              </w:rPr>
            </w:pPr>
            <w:r w:rsidRPr="00CD4FE6">
              <w:rPr>
                <w:rFonts w:ascii="Times New Roman" w:hAnsi="Times New Roman"/>
                <w:sz w:val="24"/>
                <w:szCs w:val="24"/>
              </w:rPr>
              <w:t>– алгоритмы математической обработки результатов полевых геодезических измерений с использованием современных компьютерных программ;</w:t>
            </w:r>
          </w:p>
          <w:p w:rsidR="00C115C6" w:rsidRPr="00514075" w:rsidRDefault="00C115C6" w:rsidP="008D53EE">
            <w:pPr>
              <w:jc w:val="both"/>
              <w:rPr>
                <w:rFonts w:ascii="Times New Roman" w:hAnsi="Times New Roman"/>
                <w:b/>
                <w:sz w:val="24"/>
                <w:szCs w:val="24"/>
              </w:rPr>
            </w:pP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val="restart"/>
          </w:tcPr>
          <w:p w:rsidR="001B13AA" w:rsidRPr="00CD4FE6" w:rsidRDefault="001B13AA" w:rsidP="001B13AA">
            <w:pPr>
              <w:pStyle w:val="ConsPlusNormal"/>
              <w:tabs>
                <w:tab w:val="left" w:pos="2835"/>
              </w:tabs>
              <w:jc w:val="both"/>
              <w:rPr>
                <w:rFonts w:ascii="Times New Roman" w:hAnsi="Times New Roman" w:cs="Times New Roman"/>
                <w:sz w:val="24"/>
                <w:szCs w:val="24"/>
              </w:rPr>
            </w:pPr>
            <w:r w:rsidRPr="00CD4FE6">
              <w:rPr>
                <w:rFonts w:ascii="Times New Roman" w:hAnsi="Times New Roman" w:cs="Times New Roman"/>
                <w:sz w:val="24"/>
                <w:szCs w:val="24"/>
              </w:rPr>
              <w:t>ПК 1.4. Выполнять кадастровые съемки и кадастровые работы по формированию земельных участков.</w:t>
            </w:r>
          </w:p>
          <w:p w:rsidR="001B13AA" w:rsidRDefault="001B13AA" w:rsidP="00D637A7">
            <w:pPr>
              <w:jc w:val="both"/>
              <w:rPr>
                <w:rFonts w:ascii="Times New Roman" w:hAnsi="Times New Roman"/>
                <w:b/>
                <w:sz w:val="24"/>
                <w:szCs w:val="24"/>
              </w:rPr>
            </w:pPr>
          </w:p>
        </w:tc>
        <w:tc>
          <w:tcPr>
            <w:tcW w:w="3508" w:type="dxa"/>
          </w:tcPr>
          <w:p w:rsidR="001B13AA" w:rsidRDefault="001B13AA" w:rsidP="008D53EE">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1B13AA" w:rsidRDefault="00C115C6" w:rsidP="004524B0">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выполнени</w:t>
            </w:r>
            <w:r>
              <w:rPr>
                <w:rFonts w:ascii="Times New Roman" w:hAnsi="Times New Roman"/>
                <w:sz w:val="24"/>
                <w:szCs w:val="24"/>
              </w:rPr>
              <w:t xml:space="preserve">я </w:t>
            </w:r>
            <w:r w:rsidRPr="00CD4FE6">
              <w:rPr>
                <w:rFonts w:ascii="Times New Roman" w:hAnsi="Times New Roman"/>
                <w:sz w:val="24"/>
                <w:szCs w:val="24"/>
              </w:rPr>
              <w:t>топографических и кадастровых съемок;</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C65A81" w:rsidRDefault="001B13AA" w:rsidP="008D53EE">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1B13AA" w:rsidRPr="00CD4FE6" w:rsidRDefault="00C65A81" w:rsidP="004524B0">
            <w:pPr>
              <w:pStyle w:val="16"/>
              <w:spacing w:before="0" w:after="0" w:line="240" w:lineRule="auto"/>
              <w:jc w:val="both"/>
              <w:rPr>
                <w:rFonts w:ascii="Times New Roman" w:hAnsi="Times New Roman"/>
                <w:b/>
                <w:bCs/>
                <w:sz w:val="24"/>
                <w:szCs w:val="24"/>
              </w:rPr>
            </w:pPr>
            <w:r w:rsidRPr="00CD4FE6">
              <w:rPr>
                <w:rFonts w:ascii="Times New Roman" w:hAnsi="Times New Roman"/>
                <w:sz w:val="24"/>
                <w:szCs w:val="24"/>
                <w:lang w:eastAsia="ru-RU"/>
              </w:rPr>
              <w:t xml:space="preserve">– производить крупномасштабные топографические съемки для создания изыскательских планов, в том числе съемку </w:t>
            </w:r>
            <w:r w:rsidRPr="00CD4FE6">
              <w:rPr>
                <w:rFonts w:ascii="Times New Roman" w:hAnsi="Times New Roman"/>
                <w:sz w:val="24"/>
                <w:szCs w:val="24"/>
                <w:lang w:eastAsia="ru-RU"/>
              </w:rPr>
              <w:lastRenderedPageBreak/>
              <w:t>подземных коммуникаций;</w:t>
            </w:r>
            <w:r w:rsidR="001B13AA" w:rsidRPr="00CD4FE6">
              <w:rPr>
                <w:rFonts w:ascii="Times New Roman" w:hAnsi="Times New Roman"/>
                <w:b/>
                <w:bCs/>
                <w:sz w:val="24"/>
                <w:szCs w:val="24"/>
              </w:rPr>
              <w:t xml:space="preserve">    </w:t>
            </w:r>
          </w:p>
          <w:p w:rsidR="001B13AA" w:rsidRDefault="001B13AA" w:rsidP="008D53EE">
            <w:pPr>
              <w:jc w:val="both"/>
              <w:rPr>
                <w:rFonts w:ascii="Times New Roman" w:hAnsi="Times New Roman"/>
                <w:b/>
                <w:sz w:val="24"/>
                <w:szCs w:val="24"/>
              </w:rPr>
            </w:pP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1B13AA" w:rsidRDefault="001B13AA" w:rsidP="008D53EE">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4524B0" w:rsidRPr="00CD4FE6" w:rsidRDefault="004524B0" w:rsidP="004524B0">
            <w:pPr>
              <w:pStyle w:val="16"/>
              <w:spacing w:before="0" w:after="0" w:line="240" w:lineRule="auto"/>
              <w:jc w:val="both"/>
              <w:rPr>
                <w:rFonts w:ascii="Times New Roman" w:hAnsi="Times New Roman"/>
                <w:sz w:val="24"/>
                <w:szCs w:val="24"/>
              </w:rPr>
            </w:pPr>
            <w:r w:rsidRPr="00CD4FE6">
              <w:rPr>
                <w:rFonts w:ascii="Times New Roman" w:hAnsi="Times New Roman"/>
                <w:sz w:val="24"/>
                <w:szCs w:val="24"/>
              </w:rPr>
              <w:t>– техники выполнения полевых и камеральных геодезических работ;</w:t>
            </w:r>
          </w:p>
          <w:p w:rsidR="004524B0" w:rsidRPr="00514075" w:rsidRDefault="004524B0" w:rsidP="008D53EE">
            <w:pPr>
              <w:jc w:val="both"/>
              <w:rPr>
                <w:rFonts w:ascii="Times New Roman" w:hAnsi="Times New Roman"/>
                <w:b/>
                <w:sz w:val="24"/>
                <w:szCs w:val="24"/>
              </w:rPr>
            </w:pP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val="restart"/>
          </w:tcPr>
          <w:p w:rsidR="001B13AA" w:rsidRPr="00CD4FE6" w:rsidRDefault="001B13AA" w:rsidP="001B13AA">
            <w:pPr>
              <w:pStyle w:val="ConsPlusNormal"/>
              <w:tabs>
                <w:tab w:val="left" w:pos="2835"/>
              </w:tabs>
              <w:jc w:val="both"/>
              <w:rPr>
                <w:rFonts w:ascii="Times New Roman" w:hAnsi="Times New Roman" w:cs="Times New Roman"/>
                <w:sz w:val="24"/>
                <w:szCs w:val="24"/>
              </w:rPr>
            </w:pPr>
            <w:r w:rsidRPr="00CD4FE6">
              <w:rPr>
                <w:rFonts w:ascii="Times New Roman" w:hAnsi="Times New Roman" w:cs="Times New Roman"/>
                <w:sz w:val="24"/>
                <w:szCs w:val="24"/>
              </w:rPr>
              <w:t xml:space="preserve">ПК 1.5. Выполнять дешифрирование </w:t>
            </w:r>
            <w:proofErr w:type="spellStart"/>
            <w:r w:rsidRPr="00CD4FE6">
              <w:rPr>
                <w:rFonts w:ascii="Times New Roman" w:hAnsi="Times New Roman" w:cs="Times New Roman"/>
                <w:sz w:val="24"/>
                <w:szCs w:val="24"/>
              </w:rPr>
              <w:t>аэр</w:t>
            </w:r>
            <w:proofErr w:type="gramStart"/>
            <w:r w:rsidRPr="00CD4FE6">
              <w:rPr>
                <w:rFonts w:ascii="Times New Roman" w:hAnsi="Times New Roman" w:cs="Times New Roman"/>
                <w:sz w:val="24"/>
                <w:szCs w:val="24"/>
              </w:rPr>
              <w:t>о</w:t>
            </w:r>
            <w:proofErr w:type="spellEnd"/>
            <w:r w:rsidRPr="00CD4FE6">
              <w:rPr>
                <w:rFonts w:ascii="Times New Roman" w:hAnsi="Times New Roman" w:cs="Times New Roman"/>
                <w:sz w:val="24"/>
                <w:szCs w:val="24"/>
              </w:rPr>
              <w:t>-</w:t>
            </w:r>
            <w:proofErr w:type="gramEnd"/>
            <w:r w:rsidRPr="00CD4FE6">
              <w:rPr>
                <w:rFonts w:ascii="Times New Roman" w:hAnsi="Times New Roman" w:cs="Times New Roman"/>
                <w:sz w:val="24"/>
                <w:szCs w:val="24"/>
              </w:rPr>
              <w:t xml:space="preserve"> и космических снимков для получения информации об объектах недвижимости.</w:t>
            </w:r>
          </w:p>
          <w:p w:rsidR="001B13AA" w:rsidRDefault="001B13AA" w:rsidP="00D637A7">
            <w:pPr>
              <w:jc w:val="both"/>
              <w:rPr>
                <w:rFonts w:ascii="Times New Roman" w:hAnsi="Times New Roman"/>
                <w:b/>
                <w:sz w:val="24"/>
                <w:szCs w:val="24"/>
              </w:rPr>
            </w:pPr>
          </w:p>
        </w:tc>
        <w:tc>
          <w:tcPr>
            <w:tcW w:w="3508" w:type="dxa"/>
          </w:tcPr>
          <w:p w:rsidR="001B13AA" w:rsidRDefault="001B13AA" w:rsidP="008D53EE">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1B13AA" w:rsidRDefault="00C65A81" w:rsidP="004524B0">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подготовк</w:t>
            </w:r>
            <w:r>
              <w:rPr>
                <w:rFonts w:ascii="Times New Roman" w:hAnsi="Times New Roman"/>
                <w:sz w:val="24"/>
                <w:szCs w:val="24"/>
              </w:rPr>
              <w:t>и</w:t>
            </w:r>
            <w:r w:rsidRPr="00CD4FE6">
              <w:rPr>
                <w:rFonts w:ascii="Times New Roman" w:hAnsi="Times New Roman"/>
                <w:sz w:val="24"/>
                <w:szCs w:val="24"/>
              </w:rPr>
              <w:t xml:space="preserve"> материалов </w:t>
            </w:r>
            <w:proofErr w:type="spellStart"/>
            <w:r w:rsidRPr="00CD4FE6">
              <w:rPr>
                <w:rFonts w:ascii="Times New Roman" w:hAnsi="Times New Roman"/>
                <w:sz w:val="24"/>
                <w:szCs w:val="24"/>
              </w:rPr>
              <w:t>аэр</w:t>
            </w:r>
            <w:proofErr w:type="gramStart"/>
            <w:r w:rsidRPr="00CD4FE6">
              <w:rPr>
                <w:rFonts w:ascii="Times New Roman" w:hAnsi="Times New Roman"/>
                <w:sz w:val="24"/>
                <w:szCs w:val="24"/>
              </w:rPr>
              <w:t>о</w:t>
            </w:r>
            <w:proofErr w:type="spellEnd"/>
            <w:r w:rsidRPr="00CD4FE6">
              <w:rPr>
                <w:rFonts w:ascii="Times New Roman" w:hAnsi="Times New Roman"/>
                <w:sz w:val="24"/>
                <w:szCs w:val="24"/>
              </w:rPr>
              <w:t>-</w:t>
            </w:r>
            <w:proofErr w:type="gramEnd"/>
            <w:r w:rsidRPr="00CD4FE6">
              <w:rPr>
                <w:rFonts w:ascii="Times New Roman" w:hAnsi="Times New Roman"/>
                <w:sz w:val="24"/>
                <w:szCs w:val="24"/>
              </w:rPr>
              <w:t xml:space="preserve"> и космических съемок для использования при проведении изыскательских и землеустроительных работ.</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C65A81" w:rsidRDefault="001B13AA" w:rsidP="008D53EE">
            <w:pPr>
              <w:widowControl w:val="0"/>
              <w:autoSpaceDE w:val="0"/>
              <w:autoSpaceDN w:val="0"/>
              <w:adjustRightInd w:val="0"/>
              <w:jc w:val="both"/>
              <w:rPr>
                <w:rFonts w:ascii="Times New Roman" w:hAnsi="Times New Roman"/>
                <w:b/>
                <w:bCs/>
                <w:sz w:val="24"/>
                <w:szCs w:val="24"/>
              </w:rPr>
            </w:pPr>
            <w:r w:rsidRPr="00CD4FE6">
              <w:rPr>
                <w:rFonts w:ascii="Times New Roman" w:hAnsi="Times New Roman"/>
                <w:b/>
                <w:sz w:val="24"/>
                <w:szCs w:val="24"/>
              </w:rPr>
              <w:t>Умения:</w:t>
            </w:r>
            <w:r w:rsidRPr="00CD4FE6">
              <w:rPr>
                <w:rFonts w:ascii="Times New Roman" w:hAnsi="Times New Roman"/>
                <w:b/>
                <w:bCs/>
                <w:sz w:val="24"/>
                <w:szCs w:val="24"/>
              </w:rPr>
              <w:t xml:space="preserve"> </w:t>
            </w:r>
          </w:p>
          <w:p w:rsidR="001B13AA" w:rsidRDefault="00C65A81" w:rsidP="003F483F">
            <w:pPr>
              <w:pStyle w:val="16"/>
              <w:spacing w:before="0" w:after="0" w:line="240" w:lineRule="auto"/>
              <w:jc w:val="both"/>
              <w:rPr>
                <w:rFonts w:ascii="Times New Roman" w:hAnsi="Times New Roman"/>
                <w:b/>
                <w:sz w:val="24"/>
                <w:szCs w:val="24"/>
              </w:rPr>
            </w:pPr>
            <w:r w:rsidRPr="00CD4FE6">
              <w:rPr>
                <w:rFonts w:ascii="Times New Roman" w:hAnsi="Times New Roman"/>
                <w:sz w:val="24"/>
                <w:szCs w:val="24"/>
                <w:lang w:eastAsia="ru-RU"/>
              </w:rPr>
              <w:t xml:space="preserve">– выполнять фотограмметрические работы и дешифрирование аэрофотоснимков и </w:t>
            </w:r>
            <w:proofErr w:type="spellStart"/>
            <w:r w:rsidRPr="00CD4FE6">
              <w:rPr>
                <w:rFonts w:ascii="Times New Roman" w:hAnsi="Times New Roman"/>
                <w:sz w:val="24"/>
                <w:szCs w:val="24"/>
                <w:lang w:eastAsia="ru-RU"/>
              </w:rPr>
              <w:t>космофотоснимков</w:t>
            </w:r>
            <w:proofErr w:type="spellEnd"/>
            <w:r w:rsidRPr="00CD4FE6">
              <w:rPr>
                <w:rFonts w:ascii="Times New Roman" w:hAnsi="Times New Roman"/>
                <w:sz w:val="24"/>
                <w:szCs w:val="24"/>
                <w:lang w:eastAsia="ru-RU"/>
              </w:rPr>
              <w:t>;</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1B13AA" w:rsidRDefault="001B13AA" w:rsidP="008D53EE">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C115C6" w:rsidRPr="00514075" w:rsidRDefault="00C115C6" w:rsidP="003F483F">
            <w:pPr>
              <w:jc w:val="both"/>
              <w:rPr>
                <w:rFonts w:ascii="Times New Roman" w:hAnsi="Times New Roman"/>
                <w:b/>
                <w:sz w:val="24"/>
                <w:szCs w:val="24"/>
              </w:rPr>
            </w:pPr>
            <w:r w:rsidRPr="00CD4FE6">
              <w:rPr>
                <w:rFonts w:ascii="Times New Roman" w:hAnsi="Times New Roman"/>
                <w:sz w:val="24"/>
                <w:szCs w:val="24"/>
              </w:rPr>
              <w:t>– технологии фотограмметрических работ и дешифрирования при создании инженерно-топографических планов;</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val="restart"/>
          </w:tcPr>
          <w:p w:rsidR="001B13AA" w:rsidRDefault="001B13AA" w:rsidP="00D637A7">
            <w:pPr>
              <w:jc w:val="both"/>
              <w:rPr>
                <w:rFonts w:ascii="Times New Roman" w:hAnsi="Times New Roman"/>
                <w:b/>
                <w:sz w:val="24"/>
                <w:szCs w:val="24"/>
              </w:rPr>
            </w:pPr>
            <w:r w:rsidRPr="00CD4FE6">
              <w:rPr>
                <w:rFonts w:ascii="Times New Roman" w:hAnsi="Times New Roman"/>
                <w:sz w:val="24"/>
                <w:szCs w:val="24"/>
              </w:rPr>
              <w:t>ПК 1.6. Применять аппаратно-программные средства для расчетов и составления топографических, межевых планов.</w:t>
            </w:r>
          </w:p>
        </w:tc>
        <w:tc>
          <w:tcPr>
            <w:tcW w:w="3508" w:type="dxa"/>
          </w:tcPr>
          <w:p w:rsidR="001B13AA" w:rsidRDefault="001B13AA" w:rsidP="008D53EE">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C65A81" w:rsidRPr="00CD4FE6" w:rsidRDefault="00C65A81" w:rsidP="00C65A81">
            <w:pPr>
              <w:widowControl w:val="0"/>
              <w:suppressAutoHyphens/>
              <w:jc w:val="both"/>
              <w:rPr>
                <w:rFonts w:ascii="Times New Roman" w:hAnsi="Times New Roman"/>
                <w:sz w:val="24"/>
                <w:szCs w:val="24"/>
              </w:rPr>
            </w:pPr>
            <w:r w:rsidRPr="00CD4FE6">
              <w:rPr>
                <w:rFonts w:ascii="Times New Roman" w:hAnsi="Times New Roman"/>
                <w:sz w:val="24"/>
                <w:szCs w:val="24"/>
              </w:rPr>
              <w:t>– обработк</w:t>
            </w:r>
            <w:r>
              <w:rPr>
                <w:rFonts w:ascii="Times New Roman" w:hAnsi="Times New Roman"/>
                <w:sz w:val="24"/>
                <w:szCs w:val="24"/>
              </w:rPr>
              <w:t>и</w:t>
            </w:r>
            <w:r w:rsidRPr="00CD4FE6">
              <w:rPr>
                <w:rFonts w:ascii="Times New Roman" w:hAnsi="Times New Roman"/>
                <w:sz w:val="24"/>
                <w:szCs w:val="24"/>
              </w:rPr>
              <w:t xml:space="preserve"> результатов полевых измерений;</w:t>
            </w:r>
          </w:p>
          <w:p w:rsidR="001B13AA" w:rsidRDefault="00C65A81" w:rsidP="00C65A81">
            <w:pPr>
              <w:widowControl w:val="0"/>
              <w:suppressAutoHyphens/>
              <w:jc w:val="both"/>
              <w:rPr>
                <w:rFonts w:ascii="Times New Roman" w:hAnsi="Times New Roman"/>
                <w:b/>
                <w:sz w:val="24"/>
                <w:szCs w:val="24"/>
              </w:rPr>
            </w:pPr>
            <w:r w:rsidRPr="00CD4FE6">
              <w:rPr>
                <w:rFonts w:ascii="Times New Roman" w:hAnsi="Times New Roman"/>
                <w:sz w:val="24"/>
                <w:szCs w:val="24"/>
              </w:rPr>
              <w:t>– составлени</w:t>
            </w:r>
            <w:r>
              <w:rPr>
                <w:rFonts w:ascii="Times New Roman" w:hAnsi="Times New Roman"/>
                <w:sz w:val="24"/>
                <w:szCs w:val="24"/>
              </w:rPr>
              <w:t>я</w:t>
            </w:r>
            <w:r w:rsidRPr="00CD4FE6">
              <w:rPr>
                <w:rFonts w:ascii="Times New Roman" w:hAnsi="Times New Roman"/>
                <w:sz w:val="24"/>
                <w:szCs w:val="24"/>
              </w:rPr>
              <w:t xml:space="preserve"> картографических материалов с применением специализированных компьютерных программ;</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4524B0" w:rsidRDefault="001B13AA" w:rsidP="004524B0">
            <w:pPr>
              <w:widowControl w:val="0"/>
              <w:autoSpaceDE w:val="0"/>
              <w:autoSpaceDN w:val="0"/>
              <w:adjustRightInd w:val="0"/>
              <w:rPr>
                <w:rFonts w:ascii="Times New Roman" w:hAnsi="Times New Roman"/>
                <w:b/>
                <w:bCs/>
                <w:sz w:val="24"/>
                <w:szCs w:val="24"/>
              </w:rPr>
            </w:pPr>
            <w:r w:rsidRPr="00CD4FE6">
              <w:rPr>
                <w:rFonts w:ascii="Times New Roman" w:hAnsi="Times New Roman"/>
                <w:b/>
                <w:sz w:val="24"/>
                <w:szCs w:val="24"/>
              </w:rPr>
              <w:t>Умения:</w:t>
            </w:r>
            <w:r w:rsidRPr="00CD4FE6">
              <w:rPr>
                <w:rFonts w:ascii="Times New Roman" w:hAnsi="Times New Roman"/>
                <w:b/>
                <w:bCs/>
                <w:sz w:val="24"/>
                <w:szCs w:val="24"/>
              </w:rPr>
              <w:t xml:space="preserve"> </w:t>
            </w:r>
          </w:p>
          <w:p w:rsidR="001B13AA" w:rsidRDefault="001B13AA" w:rsidP="003F483F">
            <w:pPr>
              <w:widowControl w:val="0"/>
              <w:autoSpaceDE w:val="0"/>
              <w:autoSpaceDN w:val="0"/>
              <w:adjustRightInd w:val="0"/>
              <w:rPr>
                <w:rFonts w:ascii="Times New Roman" w:hAnsi="Times New Roman"/>
                <w:b/>
                <w:sz w:val="24"/>
                <w:szCs w:val="24"/>
              </w:rPr>
            </w:pPr>
            <w:r w:rsidRPr="00CD4FE6">
              <w:rPr>
                <w:rFonts w:ascii="Times New Roman" w:hAnsi="Times New Roman"/>
                <w:b/>
                <w:bCs/>
                <w:sz w:val="24"/>
                <w:szCs w:val="24"/>
              </w:rPr>
              <w:t xml:space="preserve"> </w:t>
            </w:r>
            <w:r w:rsidR="004524B0" w:rsidRPr="00CD4FE6">
              <w:rPr>
                <w:rFonts w:ascii="Times New Roman" w:hAnsi="Times New Roman"/>
                <w:sz w:val="24"/>
                <w:szCs w:val="24"/>
              </w:rPr>
              <w:t>– использовать информационно-коммуникационные технологии в профессиональной деятельности.</w:t>
            </w:r>
          </w:p>
        </w:tc>
      </w:tr>
      <w:tr w:rsidR="001B13AA" w:rsidTr="003F483F">
        <w:tc>
          <w:tcPr>
            <w:tcW w:w="3085" w:type="dxa"/>
            <w:vMerge/>
          </w:tcPr>
          <w:p w:rsidR="001B13AA" w:rsidRDefault="001B13AA" w:rsidP="00D637A7">
            <w:pPr>
              <w:jc w:val="both"/>
              <w:rPr>
                <w:rFonts w:ascii="Times New Roman" w:hAnsi="Times New Roman"/>
                <w:b/>
                <w:sz w:val="24"/>
                <w:szCs w:val="24"/>
              </w:rPr>
            </w:pPr>
          </w:p>
        </w:tc>
        <w:tc>
          <w:tcPr>
            <w:tcW w:w="3260" w:type="dxa"/>
            <w:vMerge/>
          </w:tcPr>
          <w:p w:rsidR="001B13AA" w:rsidRDefault="001B13AA" w:rsidP="00D637A7">
            <w:pPr>
              <w:jc w:val="both"/>
              <w:rPr>
                <w:rFonts w:ascii="Times New Roman" w:hAnsi="Times New Roman"/>
                <w:b/>
                <w:sz w:val="24"/>
                <w:szCs w:val="24"/>
              </w:rPr>
            </w:pPr>
          </w:p>
        </w:tc>
        <w:tc>
          <w:tcPr>
            <w:tcW w:w="3508" w:type="dxa"/>
          </w:tcPr>
          <w:p w:rsidR="001B13AA" w:rsidRDefault="001B13AA" w:rsidP="008D53EE">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C115C6" w:rsidRPr="00CD4FE6" w:rsidRDefault="00C115C6" w:rsidP="00C115C6">
            <w:pPr>
              <w:pStyle w:val="16"/>
              <w:spacing w:before="0" w:after="0" w:line="240" w:lineRule="auto"/>
              <w:jc w:val="both"/>
              <w:rPr>
                <w:rFonts w:ascii="Times New Roman" w:hAnsi="Times New Roman"/>
                <w:sz w:val="24"/>
                <w:szCs w:val="24"/>
              </w:rPr>
            </w:pPr>
            <w:r w:rsidRPr="00CD4FE6">
              <w:rPr>
                <w:rFonts w:ascii="Times New Roman" w:hAnsi="Times New Roman"/>
                <w:sz w:val="24"/>
                <w:szCs w:val="24"/>
              </w:rPr>
              <w:t>– система фондов хранения сведений об объектах инженерных изысканий; порядок обращения и получения сведений;</w:t>
            </w:r>
          </w:p>
          <w:p w:rsidR="00C115C6" w:rsidRPr="00CD4FE6" w:rsidRDefault="00C115C6" w:rsidP="00C115C6">
            <w:pPr>
              <w:pStyle w:val="16"/>
              <w:spacing w:before="0" w:after="0" w:line="240" w:lineRule="auto"/>
              <w:jc w:val="both"/>
              <w:rPr>
                <w:rFonts w:ascii="Times New Roman" w:hAnsi="Times New Roman"/>
                <w:sz w:val="24"/>
                <w:szCs w:val="24"/>
              </w:rPr>
            </w:pPr>
            <w:r w:rsidRPr="00CD4FE6">
              <w:rPr>
                <w:rFonts w:ascii="Times New Roman" w:hAnsi="Times New Roman"/>
                <w:sz w:val="24"/>
                <w:szCs w:val="24"/>
              </w:rPr>
              <w:t xml:space="preserve">– установленный порядок сдачи отчетных материалов выполненных инженерно-геодезических изысканий в ответственные организации; </w:t>
            </w:r>
          </w:p>
          <w:p w:rsidR="00C115C6" w:rsidRPr="00514075" w:rsidRDefault="00C115C6" w:rsidP="00C115C6">
            <w:pPr>
              <w:jc w:val="both"/>
              <w:rPr>
                <w:rFonts w:ascii="Times New Roman" w:hAnsi="Times New Roman"/>
                <w:b/>
                <w:sz w:val="24"/>
                <w:szCs w:val="24"/>
              </w:rPr>
            </w:pPr>
            <w:r w:rsidRPr="00CD4FE6">
              <w:rPr>
                <w:rFonts w:ascii="Times New Roman" w:hAnsi="Times New Roman"/>
                <w:sz w:val="24"/>
                <w:szCs w:val="24"/>
              </w:rPr>
              <w:t>– требования охраны труда.</w:t>
            </w:r>
          </w:p>
        </w:tc>
      </w:tr>
      <w:tr w:rsidR="006A4D42" w:rsidTr="003F483F">
        <w:tc>
          <w:tcPr>
            <w:tcW w:w="3085" w:type="dxa"/>
            <w:vMerge w:val="restart"/>
          </w:tcPr>
          <w:p w:rsidR="006A4D42" w:rsidRDefault="006A4D42" w:rsidP="00D637A7">
            <w:pPr>
              <w:jc w:val="both"/>
              <w:rPr>
                <w:rFonts w:ascii="Times New Roman" w:hAnsi="Times New Roman"/>
                <w:b/>
                <w:sz w:val="24"/>
                <w:szCs w:val="24"/>
              </w:rPr>
            </w:pPr>
            <w:r w:rsidRPr="00CD4FE6">
              <w:rPr>
                <w:rFonts w:ascii="Times New Roman" w:hAnsi="Times New Roman"/>
                <w:sz w:val="24"/>
                <w:szCs w:val="24"/>
              </w:rPr>
              <w:lastRenderedPageBreak/>
              <w:t>2. Проведение технической инвентаризации и технической оценки объектов недвижимости</w:t>
            </w:r>
          </w:p>
        </w:tc>
        <w:tc>
          <w:tcPr>
            <w:tcW w:w="3260" w:type="dxa"/>
            <w:vMerge w:val="restart"/>
          </w:tcPr>
          <w:p w:rsidR="006A4D42" w:rsidRPr="00CD4FE6" w:rsidRDefault="006A4D42" w:rsidP="006A4D42">
            <w:pPr>
              <w:pStyle w:val="ConsPlusNormal"/>
              <w:tabs>
                <w:tab w:val="left" w:pos="2835"/>
              </w:tabs>
              <w:jc w:val="both"/>
              <w:rPr>
                <w:rFonts w:ascii="Times New Roman" w:hAnsi="Times New Roman" w:cs="Times New Roman"/>
                <w:sz w:val="24"/>
                <w:szCs w:val="24"/>
              </w:rPr>
            </w:pPr>
            <w:r w:rsidRPr="00CD4FE6">
              <w:rPr>
                <w:rFonts w:ascii="Times New Roman" w:hAnsi="Times New Roman" w:cs="Times New Roman"/>
                <w:sz w:val="24"/>
                <w:szCs w:val="24"/>
              </w:rPr>
              <w:t>ПК 2.1.Проводить техническую инвентаризацию объектов недвижимости;</w:t>
            </w:r>
          </w:p>
          <w:p w:rsidR="006A4D42" w:rsidRDefault="006A4D42" w:rsidP="00D637A7">
            <w:pPr>
              <w:jc w:val="both"/>
              <w:rPr>
                <w:rFonts w:ascii="Times New Roman" w:hAnsi="Times New Roman"/>
                <w:b/>
                <w:sz w:val="24"/>
                <w:szCs w:val="24"/>
              </w:rPr>
            </w:pPr>
          </w:p>
        </w:tc>
        <w:tc>
          <w:tcPr>
            <w:tcW w:w="3508" w:type="dxa"/>
          </w:tcPr>
          <w:p w:rsidR="006A4D42" w:rsidRDefault="006A4D42" w:rsidP="00D637A7">
            <w:pPr>
              <w:jc w:val="both"/>
              <w:rPr>
                <w:rFonts w:ascii="Times New Roman" w:hAnsi="Times New Roman"/>
                <w:b/>
                <w:sz w:val="24"/>
                <w:szCs w:val="24"/>
              </w:rPr>
            </w:pPr>
            <w:r>
              <w:rPr>
                <w:rFonts w:ascii="Times New Roman" w:hAnsi="Times New Roman"/>
                <w:b/>
                <w:sz w:val="24"/>
                <w:szCs w:val="24"/>
              </w:rPr>
              <w:t>Практический опыт:</w:t>
            </w:r>
          </w:p>
          <w:p w:rsidR="008D53EE" w:rsidRDefault="008D53EE" w:rsidP="003F483F">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w:t>
            </w:r>
            <w:r>
              <w:rPr>
                <w:rFonts w:ascii="Times New Roman" w:hAnsi="Times New Roman"/>
                <w:sz w:val="24"/>
                <w:szCs w:val="24"/>
              </w:rPr>
              <w:t xml:space="preserve"> </w:t>
            </w:r>
            <w:r w:rsidRPr="00CD4FE6">
              <w:rPr>
                <w:rFonts w:ascii="Times New Roman" w:hAnsi="Times New Roman"/>
                <w:sz w:val="24"/>
                <w:szCs w:val="24"/>
              </w:rPr>
              <w:t>сбор</w:t>
            </w:r>
            <w:r>
              <w:rPr>
                <w:rFonts w:ascii="Times New Roman" w:hAnsi="Times New Roman"/>
                <w:sz w:val="24"/>
                <w:szCs w:val="24"/>
              </w:rPr>
              <w:t>а</w:t>
            </w:r>
            <w:r w:rsidRPr="00CD4FE6">
              <w:rPr>
                <w:rFonts w:ascii="Times New Roman" w:hAnsi="Times New Roman"/>
                <w:sz w:val="24"/>
                <w:szCs w:val="24"/>
              </w:rPr>
              <w:t xml:space="preserve"> и подготовк</w:t>
            </w:r>
            <w:r>
              <w:rPr>
                <w:rFonts w:ascii="Times New Roman" w:hAnsi="Times New Roman"/>
                <w:sz w:val="24"/>
                <w:szCs w:val="24"/>
              </w:rPr>
              <w:t>и</w:t>
            </w:r>
            <w:r w:rsidRPr="00CD4FE6">
              <w:rPr>
                <w:rFonts w:ascii="Times New Roman" w:hAnsi="Times New Roman"/>
                <w:sz w:val="24"/>
                <w:szCs w:val="24"/>
              </w:rPr>
              <w:t xml:space="preserve"> исходной документации, состав которой определяется целями и типом объекта технической оценки (инвентаризации);</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tcPr>
          <w:p w:rsidR="006A4D42" w:rsidRDefault="006A4D42" w:rsidP="00D637A7">
            <w:pPr>
              <w:jc w:val="both"/>
              <w:rPr>
                <w:rFonts w:ascii="Times New Roman" w:hAnsi="Times New Roman"/>
                <w:b/>
                <w:sz w:val="24"/>
                <w:szCs w:val="24"/>
              </w:rPr>
            </w:pPr>
          </w:p>
        </w:tc>
        <w:tc>
          <w:tcPr>
            <w:tcW w:w="3508" w:type="dxa"/>
          </w:tcPr>
          <w:p w:rsidR="006A4D42" w:rsidRDefault="006A4D42" w:rsidP="00D637A7">
            <w:pPr>
              <w:jc w:val="both"/>
              <w:rPr>
                <w:rFonts w:ascii="Times New Roman" w:hAnsi="Times New Roman"/>
                <w:b/>
                <w:sz w:val="24"/>
                <w:szCs w:val="24"/>
              </w:rPr>
            </w:pPr>
            <w:r>
              <w:rPr>
                <w:rFonts w:ascii="Times New Roman" w:hAnsi="Times New Roman"/>
                <w:b/>
                <w:sz w:val="24"/>
                <w:szCs w:val="24"/>
              </w:rPr>
              <w:t>Умения:</w:t>
            </w:r>
          </w:p>
          <w:p w:rsidR="003421A2" w:rsidRPr="00CD4FE6" w:rsidRDefault="003421A2" w:rsidP="003421A2">
            <w:pPr>
              <w:widowControl w:val="0"/>
              <w:autoSpaceDE w:val="0"/>
              <w:autoSpaceDN w:val="0"/>
              <w:adjustRightInd w:val="0"/>
              <w:jc w:val="both"/>
              <w:rPr>
                <w:rFonts w:ascii="Times New Roman" w:hAnsi="Times New Roman"/>
                <w:sz w:val="24"/>
                <w:szCs w:val="24"/>
              </w:rPr>
            </w:pPr>
            <w:r w:rsidRPr="00CD4FE6">
              <w:rPr>
                <w:rFonts w:ascii="Times New Roman" w:hAnsi="Times New Roman"/>
                <w:sz w:val="24"/>
                <w:szCs w:val="24"/>
              </w:rPr>
              <w:t xml:space="preserve">– составлять проект выполнения обмерных работ; </w:t>
            </w:r>
          </w:p>
          <w:p w:rsidR="003421A2" w:rsidRDefault="003421A2" w:rsidP="00D637A7">
            <w:pPr>
              <w:jc w:val="both"/>
              <w:rPr>
                <w:rFonts w:ascii="Times New Roman" w:hAnsi="Times New Roman"/>
                <w:b/>
                <w:sz w:val="24"/>
                <w:szCs w:val="24"/>
              </w:rPr>
            </w:pPr>
            <w:r w:rsidRPr="00CD4FE6">
              <w:rPr>
                <w:rFonts w:ascii="Times New Roman" w:hAnsi="Times New Roman"/>
                <w:sz w:val="24"/>
                <w:szCs w:val="24"/>
              </w:rPr>
              <w:t>– проводить инвентаризацию объекта в целях установления наличия изменения в планировке и техническом состоянии объекта;</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tcPr>
          <w:p w:rsidR="006A4D42" w:rsidRDefault="006A4D42" w:rsidP="00D637A7">
            <w:pPr>
              <w:jc w:val="both"/>
              <w:rPr>
                <w:rFonts w:ascii="Times New Roman" w:hAnsi="Times New Roman"/>
                <w:b/>
                <w:sz w:val="24"/>
                <w:szCs w:val="24"/>
              </w:rPr>
            </w:pPr>
          </w:p>
        </w:tc>
        <w:tc>
          <w:tcPr>
            <w:tcW w:w="3508" w:type="dxa"/>
          </w:tcPr>
          <w:p w:rsidR="00242E73" w:rsidRDefault="00242E73" w:rsidP="00242E73">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3421A2" w:rsidRDefault="003421A2" w:rsidP="00242E73">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xml:space="preserve">– состав и содержание программ технического обследования в зависимости от целей оценки технического состояния зданий и сооружений; </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val="restart"/>
          </w:tcPr>
          <w:p w:rsidR="006A4D42" w:rsidRPr="00CD4FE6" w:rsidRDefault="006A4D42" w:rsidP="006A4D42">
            <w:pPr>
              <w:pStyle w:val="ConsPlusNormal"/>
              <w:tabs>
                <w:tab w:val="left" w:pos="2835"/>
              </w:tabs>
              <w:jc w:val="both"/>
              <w:rPr>
                <w:rFonts w:ascii="Times New Roman" w:hAnsi="Times New Roman" w:cs="Times New Roman"/>
                <w:sz w:val="24"/>
                <w:szCs w:val="24"/>
              </w:rPr>
            </w:pPr>
            <w:r w:rsidRPr="00CD4FE6">
              <w:rPr>
                <w:rFonts w:ascii="Times New Roman" w:hAnsi="Times New Roman" w:cs="Times New Roman"/>
                <w:sz w:val="24"/>
                <w:szCs w:val="24"/>
              </w:rPr>
              <w:t>ПК 2.2. Выполнять градостроительную оценку территории поселения;</w:t>
            </w:r>
          </w:p>
          <w:p w:rsidR="006A4D42" w:rsidRDefault="006A4D42" w:rsidP="00D637A7">
            <w:pPr>
              <w:jc w:val="both"/>
              <w:rPr>
                <w:rFonts w:ascii="Times New Roman" w:hAnsi="Times New Roman"/>
                <w:b/>
                <w:sz w:val="24"/>
                <w:szCs w:val="24"/>
              </w:rPr>
            </w:pPr>
          </w:p>
        </w:tc>
        <w:tc>
          <w:tcPr>
            <w:tcW w:w="3508" w:type="dxa"/>
          </w:tcPr>
          <w:p w:rsidR="006A4D42" w:rsidRDefault="006A4D42" w:rsidP="008D53EE">
            <w:pPr>
              <w:jc w:val="both"/>
              <w:rPr>
                <w:rFonts w:ascii="Times New Roman" w:hAnsi="Times New Roman"/>
                <w:b/>
                <w:sz w:val="24"/>
                <w:szCs w:val="24"/>
              </w:rPr>
            </w:pPr>
            <w:r>
              <w:rPr>
                <w:rFonts w:ascii="Times New Roman" w:hAnsi="Times New Roman"/>
                <w:b/>
                <w:sz w:val="24"/>
                <w:szCs w:val="24"/>
              </w:rPr>
              <w:t>Практический опыт:</w:t>
            </w:r>
          </w:p>
          <w:p w:rsidR="008D53EE" w:rsidRPr="00CD4FE6" w:rsidRDefault="008D53EE" w:rsidP="008D53EE">
            <w:pPr>
              <w:widowControl w:val="0"/>
              <w:autoSpaceDE w:val="0"/>
              <w:autoSpaceDN w:val="0"/>
              <w:adjustRightInd w:val="0"/>
              <w:jc w:val="both"/>
              <w:rPr>
                <w:rFonts w:ascii="Times New Roman" w:hAnsi="Times New Roman"/>
                <w:sz w:val="24"/>
                <w:szCs w:val="24"/>
              </w:rPr>
            </w:pPr>
            <w:r w:rsidRPr="00CD4FE6">
              <w:rPr>
                <w:rFonts w:ascii="Times New Roman" w:hAnsi="Times New Roman"/>
                <w:sz w:val="24"/>
                <w:szCs w:val="24"/>
              </w:rPr>
              <w:t>– проведени</w:t>
            </w:r>
            <w:r>
              <w:rPr>
                <w:rFonts w:ascii="Times New Roman" w:hAnsi="Times New Roman"/>
                <w:sz w:val="24"/>
                <w:szCs w:val="24"/>
              </w:rPr>
              <w:t>я</w:t>
            </w:r>
            <w:r w:rsidRPr="00CD4FE6">
              <w:rPr>
                <w:rFonts w:ascii="Times New Roman" w:hAnsi="Times New Roman"/>
                <w:sz w:val="24"/>
                <w:szCs w:val="24"/>
              </w:rPr>
              <w:t xml:space="preserve"> натурных обследований конструкций; </w:t>
            </w:r>
          </w:p>
          <w:p w:rsidR="008D53EE" w:rsidRDefault="008D53EE" w:rsidP="00242E73">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проведени</w:t>
            </w:r>
            <w:r>
              <w:rPr>
                <w:rFonts w:ascii="Times New Roman" w:hAnsi="Times New Roman"/>
                <w:sz w:val="24"/>
                <w:szCs w:val="24"/>
              </w:rPr>
              <w:t>я</w:t>
            </w:r>
            <w:r w:rsidRPr="00CD4FE6">
              <w:rPr>
                <w:rFonts w:ascii="Times New Roman" w:hAnsi="Times New Roman"/>
                <w:sz w:val="24"/>
                <w:szCs w:val="24"/>
              </w:rPr>
              <w:t xml:space="preserve"> обмерных работ, с использованием оптимальных приемов их выполнения; </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tcPr>
          <w:p w:rsidR="006A4D42" w:rsidRDefault="006A4D42" w:rsidP="00D637A7">
            <w:pPr>
              <w:jc w:val="both"/>
              <w:rPr>
                <w:rFonts w:ascii="Times New Roman" w:hAnsi="Times New Roman"/>
                <w:b/>
                <w:sz w:val="24"/>
                <w:szCs w:val="24"/>
              </w:rPr>
            </w:pPr>
          </w:p>
        </w:tc>
        <w:tc>
          <w:tcPr>
            <w:tcW w:w="3508" w:type="dxa"/>
          </w:tcPr>
          <w:p w:rsidR="006A4D42" w:rsidRDefault="006A4D42" w:rsidP="008D53EE">
            <w:pPr>
              <w:jc w:val="both"/>
              <w:rPr>
                <w:rFonts w:ascii="Times New Roman" w:hAnsi="Times New Roman"/>
                <w:b/>
                <w:sz w:val="24"/>
                <w:szCs w:val="24"/>
              </w:rPr>
            </w:pPr>
            <w:r>
              <w:rPr>
                <w:rFonts w:ascii="Times New Roman" w:hAnsi="Times New Roman"/>
                <w:b/>
                <w:sz w:val="24"/>
                <w:szCs w:val="24"/>
              </w:rPr>
              <w:t>Умения:</w:t>
            </w:r>
          </w:p>
          <w:p w:rsidR="003421A2" w:rsidRPr="00CD4FE6" w:rsidRDefault="003421A2" w:rsidP="003421A2">
            <w:pPr>
              <w:widowControl w:val="0"/>
              <w:autoSpaceDE w:val="0"/>
              <w:autoSpaceDN w:val="0"/>
              <w:adjustRightInd w:val="0"/>
              <w:jc w:val="both"/>
              <w:rPr>
                <w:rFonts w:ascii="Times New Roman" w:hAnsi="Times New Roman"/>
                <w:sz w:val="24"/>
                <w:szCs w:val="24"/>
              </w:rPr>
            </w:pPr>
            <w:r w:rsidRPr="00CD4FE6">
              <w:rPr>
                <w:rFonts w:ascii="Times New Roman" w:hAnsi="Times New Roman"/>
                <w:sz w:val="24"/>
                <w:szCs w:val="24"/>
              </w:rPr>
              <w:t xml:space="preserve">– выполнять комплекс обмерных работ; </w:t>
            </w:r>
          </w:p>
          <w:p w:rsidR="003421A2" w:rsidRDefault="003421A2" w:rsidP="00242E73">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xml:space="preserve">– оценивать техническое состояние конструкций; </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tcPr>
          <w:p w:rsidR="006A4D42" w:rsidRDefault="006A4D42" w:rsidP="00D637A7">
            <w:pPr>
              <w:jc w:val="both"/>
              <w:rPr>
                <w:rFonts w:ascii="Times New Roman" w:hAnsi="Times New Roman"/>
                <w:b/>
                <w:sz w:val="24"/>
                <w:szCs w:val="24"/>
              </w:rPr>
            </w:pPr>
          </w:p>
        </w:tc>
        <w:tc>
          <w:tcPr>
            <w:tcW w:w="3508" w:type="dxa"/>
          </w:tcPr>
          <w:p w:rsidR="006A4D42" w:rsidRDefault="006A4D42" w:rsidP="008D53EE">
            <w:pPr>
              <w:jc w:val="both"/>
              <w:rPr>
                <w:rFonts w:ascii="Times New Roman" w:hAnsi="Times New Roman"/>
                <w:b/>
                <w:sz w:val="24"/>
                <w:szCs w:val="24"/>
              </w:rPr>
            </w:pPr>
            <w:r>
              <w:rPr>
                <w:rFonts w:ascii="Times New Roman" w:hAnsi="Times New Roman"/>
                <w:b/>
                <w:sz w:val="24"/>
                <w:szCs w:val="24"/>
              </w:rPr>
              <w:t>Знания:</w:t>
            </w:r>
          </w:p>
          <w:p w:rsidR="003421A2" w:rsidRDefault="003421A2" w:rsidP="00242E73">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технологию проведения обмеров зданий; технологии проведения натурных обследований конструкций и оценки технического состояния объекта;</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val="restart"/>
          </w:tcPr>
          <w:p w:rsidR="006A4D42" w:rsidRPr="00CD4FE6" w:rsidRDefault="006A4D42" w:rsidP="006A4D42">
            <w:pPr>
              <w:pStyle w:val="ConsPlusNormal"/>
              <w:tabs>
                <w:tab w:val="left" w:pos="2835"/>
              </w:tabs>
              <w:jc w:val="both"/>
              <w:rPr>
                <w:rFonts w:ascii="Times New Roman" w:hAnsi="Times New Roman" w:cs="Times New Roman"/>
                <w:sz w:val="24"/>
                <w:szCs w:val="24"/>
              </w:rPr>
            </w:pPr>
            <w:r w:rsidRPr="00CD4FE6">
              <w:rPr>
                <w:rFonts w:ascii="Times New Roman" w:hAnsi="Times New Roman" w:cs="Times New Roman"/>
                <w:sz w:val="24"/>
                <w:szCs w:val="24"/>
              </w:rPr>
              <w:t>ПК 2.3. Составлять технический план объектов капитального строительства с применением аппаратно-программных средств;</w:t>
            </w:r>
          </w:p>
          <w:p w:rsidR="006A4D42" w:rsidRDefault="006A4D42" w:rsidP="00D637A7">
            <w:pPr>
              <w:jc w:val="both"/>
              <w:rPr>
                <w:rFonts w:ascii="Times New Roman" w:hAnsi="Times New Roman"/>
                <w:b/>
                <w:sz w:val="24"/>
                <w:szCs w:val="24"/>
              </w:rPr>
            </w:pPr>
          </w:p>
        </w:tc>
        <w:tc>
          <w:tcPr>
            <w:tcW w:w="3508" w:type="dxa"/>
          </w:tcPr>
          <w:p w:rsidR="006A4D42" w:rsidRDefault="006A4D42" w:rsidP="008D53EE">
            <w:pPr>
              <w:jc w:val="both"/>
              <w:rPr>
                <w:rFonts w:ascii="Times New Roman" w:hAnsi="Times New Roman"/>
                <w:b/>
                <w:sz w:val="24"/>
                <w:szCs w:val="24"/>
              </w:rPr>
            </w:pPr>
            <w:r>
              <w:rPr>
                <w:rFonts w:ascii="Times New Roman" w:hAnsi="Times New Roman"/>
                <w:b/>
                <w:sz w:val="24"/>
                <w:szCs w:val="24"/>
              </w:rPr>
              <w:t>Практический опыт:</w:t>
            </w:r>
          </w:p>
          <w:p w:rsidR="008D53EE" w:rsidRDefault="008D53EE" w:rsidP="008D53EE">
            <w:pPr>
              <w:jc w:val="both"/>
              <w:rPr>
                <w:rFonts w:ascii="Times New Roman" w:hAnsi="Times New Roman"/>
                <w:b/>
                <w:sz w:val="24"/>
                <w:szCs w:val="24"/>
              </w:rPr>
            </w:pPr>
            <w:r w:rsidRPr="00CD4FE6">
              <w:rPr>
                <w:rFonts w:ascii="Times New Roman" w:hAnsi="Times New Roman"/>
                <w:sz w:val="24"/>
                <w:szCs w:val="24"/>
              </w:rPr>
              <w:t>– подготовк</w:t>
            </w:r>
            <w:r>
              <w:rPr>
                <w:rFonts w:ascii="Times New Roman" w:hAnsi="Times New Roman"/>
                <w:sz w:val="24"/>
                <w:szCs w:val="24"/>
              </w:rPr>
              <w:t>и</w:t>
            </w:r>
            <w:r w:rsidRPr="00CD4FE6">
              <w:rPr>
                <w:rFonts w:ascii="Times New Roman" w:hAnsi="Times New Roman"/>
                <w:sz w:val="24"/>
                <w:szCs w:val="24"/>
              </w:rPr>
              <w:t xml:space="preserve"> и оформления технического плана, акта обследования на объект капитального</w:t>
            </w:r>
            <w:r w:rsidRPr="00CD4FE6">
              <w:t xml:space="preserve"> строительства.</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tcPr>
          <w:p w:rsidR="006A4D42" w:rsidRDefault="006A4D42" w:rsidP="00D637A7">
            <w:pPr>
              <w:jc w:val="both"/>
              <w:rPr>
                <w:rFonts w:ascii="Times New Roman" w:hAnsi="Times New Roman"/>
                <w:b/>
                <w:sz w:val="24"/>
                <w:szCs w:val="24"/>
              </w:rPr>
            </w:pPr>
          </w:p>
        </w:tc>
        <w:tc>
          <w:tcPr>
            <w:tcW w:w="3508" w:type="dxa"/>
          </w:tcPr>
          <w:p w:rsidR="006A4D42" w:rsidRDefault="006A4D42" w:rsidP="008D53EE">
            <w:pPr>
              <w:jc w:val="both"/>
              <w:rPr>
                <w:rFonts w:ascii="Times New Roman" w:hAnsi="Times New Roman"/>
                <w:b/>
                <w:sz w:val="24"/>
                <w:szCs w:val="24"/>
              </w:rPr>
            </w:pPr>
            <w:r>
              <w:rPr>
                <w:rFonts w:ascii="Times New Roman" w:hAnsi="Times New Roman"/>
                <w:b/>
                <w:sz w:val="24"/>
                <w:szCs w:val="24"/>
              </w:rPr>
              <w:t>Умения:</w:t>
            </w:r>
          </w:p>
          <w:p w:rsidR="003421A2" w:rsidRPr="00CD4FE6" w:rsidRDefault="003421A2" w:rsidP="003421A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t>
            </w:r>
            <w:r w:rsidRPr="00CD4FE6">
              <w:rPr>
                <w:rFonts w:ascii="Times New Roman" w:hAnsi="Times New Roman"/>
                <w:sz w:val="24"/>
                <w:szCs w:val="24"/>
              </w:rPr>
              <w:t> составлять технический план на объект капитального строительства;</w:t>
            </w:r>
          </w:p>
          <w:p w:rsidR="003421A2" w:rsidRDefault="003421A2" w:rsidP="003421A2">
            <w:pPr>
              <w:jc w:val="both"/>
              <w:rPr>
                <w:rFonts w:ascii="Times New Roman" w:hAnsi="Times New Roman"/>
                <w:b/>
                <w:sz w:val="24"/>
                <w:szCs w:val="24"/>
              </w:rPr>
            </w:pPr>
            <w:r w:rsidRPr="00CD4FE6">
              <w:rPr>
                <w:rFonts w:ascii="Times New Roman" w:hAnsi="Times New Roman"/>
                <w:sz w:val="24"/>
                <w:szCs w:val="24"/>
              </w:rPr>
              <w:t>– составлять акт обследования на объект капитального строительства.</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tcPr>
          <w:p w:rsidR="006A4D42" w:rsidRDefault="006A4D42" w:rsidP="00D637A7">
            <w:pPr>
              <w:jc w:val="both"/>
              <w:rPr>
                <w:rFonts w:ascii="Times New Roman" w:hAnsi="Times New Roman"/>
                <w:b/>
                <w:sz w:val="24"/>
                <w:szCs w:val="24"/>
              </w:rPr>
            </w:pPr>
          </w:p>
        </w:tc>
        <w:tc>
          <w:tcPr>
            <w:tcW w:w="3508" w:type="dxa"/>
          </w:tcPr>
          <w:p w:rsidR="00242E73" w:rsidRDefault="006A4D42" w:rsidP="00242E73">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Знания:</w:t>
            </w:r>
            <w:r w:rsidR="00242E73" w:rsidRPr="00CD4FE6">
              <w:rPr>
                <w:rFonts w:ascii="Times New Roman" w:hAnsi="Times New Roman"/>
                <w:sz w:val="24"/>
                <w:szCs w:val="24"/>
              </w:rPr>
              <w:t xml:space="preserve"> – технологию проведения технической инвентаризации объекта недвижимости; </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val="restart"/>
          </w:tcPr>
          <w:p w:rsidR="006A4D42" w:rsidRDefault="006A4D42" w:rsidP="00D637A7">
            <w:pPr>
              <w:jc w:val="both"/>
              <w:rPr>
                <w:rFonts w:ascii="Times New Roman" w:hAnsi="Times New Roman"/>
                <w:b/>
                <w:sz w:val="24"/>
                <w:szCs w:val="24"/>
              </w:rPr>
            </w:pPr>
            <w:r w:rsidRPr="00CD4FE6">
              <w:rPr>
                <w:rFonts w:ascii="Times New Roman" w:hAnsi="Times New Roman"/>
                <w:sz w:val="24"/>
                <w:szCs w:val="24"/>
              </w:rPr>
              <w:t>ПК 2.4. Вносить данные в реестры информационных систем различного назначения.</w:t>
            </w:r>
          </w:p>
        </w:tc>
        <w:tc>
          <w:tcPr>
            <w:tcW w:w="3508" w:type="dxa"/>
          </w:tcPr>
          <w:p w:rsidR="006A4D42" w:rsidRDefault="006A4D42" w:rsidP="008D53EE">
            <w:pPr>
              <w:jc w:val="both"/>
              <w:rPr>
                <w:rFonts w:ascii="Times New Roman" w:hAnsi="Times New Roman"/>
                <w:b/>
                <w:sz w:val="24"/>
                <w:szCs w:val="24"/>
              </w:rPr>
            </w:pPr>
            <w:r>
              <w:rPr>
                <w:rFonts w:ascii="Times New Roman" w:hAnsi="Times New Roman"/>
                <w:b/>
                <w:sz w:val="24"/>
                <w:szCs w:val="24"/>
              </w:rPr>
              <w:t>Практический опыт:</w:t>
            </w:r>
          </w:p>
          <w:p w:rsidR="008D53EE" w:rsidRDefault="008D53EE" w:rsidP="00242E73">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формировани</w:t>
            </w:r>
            <w:r>
              <w:rPr>
                <w:rFonts w:ascii="Times New Roman" w:hAnsi="Times New Roman"/>
                <w:sz w:val="24"/>
                <w:szCs w:val="24"/>
              </w:rPr>
              <w:t>я</w:t>
            </w:r>
            <w:r w:rsidRPr="00CD4FE6">
              <w:rPr>
                <w:rFonts w:ascii="Times New Roman" w:hAnsi="Times New Roman"/>
                <w:sz w:val="24"/>
                <w:szCs w:val="24"/>
              </w:rPr>
              <w:t xml:space="preserve"> отчетной документации по оценке технического состояния и определению износа конструкций;</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tcPr>
          <w:p w:rsidR="006A4D42" w:rsidRDefault="006A4D42" w:rsidP="00D637A7">
            <w:pPr>
              <w:jc w:val="both"/>
              <w:rPr>
                <w:rFonts w:ascii="Times New Roman" w:hAnsi="Times New Roman"/>
                <w:b/>
                <w:sz w:val="24"/>
                <w:szCs w:val="24"/>
              </w:rPr>
            </w:pPr>
          </w:p>
        </w:tc>
        <w:tc>
          <w:tcPr>
            <w:tcW w:w="3508" w:type="dxa"/>
          </w:tcPr>
          <w:p w:rsidR="006A4D42" w:rsidRDefault="006A4D42" w:rsidP="008D53EE">
            <w:pPr>
              <w:jc w:val="both"/>
              <w:rPr>
                <w:rFonts w:ascii="Times New Roman" w:hAnsi="Times New Roman"/>
                <w:b/>
                <w:sz w:val="24"/>
                <w:szCs w:val="24"/>
              </w:rPr>
            </w:pPr>
            <w:r>
              <w:rPr>
                <w:rFonts w:ascii="Times New Roman" w:hAnsi="Times New Roman"/>
                <w:b/>
                <w:sz w:val="24"/>
                <w:szCs w:val="24"/>
              </w:rPr>
              <w:t>Умения:</w:t>
            </w:r>
          </w:p>
          <w:p w:rsidR="003421A2" w:rsidRPr="00CD4FE6" w:rsidRDefault="003421A2" w:rsidP="003421A2">
            <w:pPr>
              <w:widowControl w:val="0"/>
              <w:autoSpaceDE w:val="0"/>
              <w:autoSpaceDN w:val="0"/>
              <w:adjustRightInd w:val="0"/>
              <w:jc w:val="both"/>
              <w:rPr>
                <w:rFonts w:ascii="Times New Roman" w:hAnsi="Times New Roman"/>
                <w:sz w:val="24"/>
                <w:szCs w:val="24"/>
              </w:rPr>
            </w:pPr>
            <w:r w:rsidRPr="00CD4FE6">
              <w:rPr>
                <w:rFonts w:ascii="Times New Roman" w:hAnsi="Times New Roman"/>
                <w:sz w:val="24"/>
                <w:szCs w:val="24"/>
              </w:rPr>
              <w:t xml:space="preserve">– формировать и оформлять отчетную документацию по комплексу обмерных работ; </w:t>
            </w:r>
          </w:p>
          <w:p w:rsidR="003421A2" w:rsidRDefault="003421A2" w:rsidP="00242E73">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проводить паспортизацию объекта недвижимости;</w:t>
            </w:r>
          </w:p>
        </w:tc>
      </w:tr>
      <w:tr w:rsidR="006A4D42" w:rsidTr="003F483F">
        <w:tc>
          <w:tcPr>
            <w:tcW w:w="3085" w:type="dxa"/>
            <w:vMerge/>
          </w:tcPr>
          <w:p w:rsidR="006A4D42" w:rsidRDefault="006A4D42" w:rsidP="00D637A7">
            <w:pPr>
              <w:jc w:val="both"/>
              <w:rPr>
                <w:rFonts w:ascii="Times New Roman" w:hAnsi="Times New Roman"/>
                <w:b/>
                <w:sz w:val="24"/>
                <w:szCs w:val="24"/>
              </w:rPr>
            </w:pPr>
          </w:p>
        </w:tc>
        <w:tc>
          <w:tcPr>
            <w:tcW w:w="3260" w:type="dxa"/>
            <w:vMerge/>
          </w:tcPr>
          <w:p w:rsidR="006A4D42" w:rsidRDefault="006A4D42" w:rsidP="00D637A7">
            <w:pPr>
              <w:jc w:val="both"/>
              <w:rPr>
                <w:rFonts w:ascii="Times New Roman" w:hAnsi="Times New Roman"/>
                <w:b/>
                <w:sz w:val="24"/>
                <w:szCs w:val="24"/>
              </w:rPr>
            </w:pPr>
          </w:p>
        </w:tc>
        <w:tc>
          <w:tcPr>
            <w:tcW w:w="3508" w:type="dxa"/>
          </w:tcPr>
          <w:p w:rsidR="00242E73" w:rsidRDefault="00242E73" w:rsidP="00242E73">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3421A2" w:rsidRDefault="003421A2" w:rsidP="003421A2">
            <w:pPr>
              <w:jc w:val="both"/>
              <w:rPr>
                <w:rFonts w:ascii="Times New Roman" w:hAnsi="Times New Roman"/>
                <w:b/>
                <w:sz w:val="24"/>
                <w:szCs w:val="24"/>
              </w:rPr>
            </w:pPr>
            <w:r w:rsidRPr="00CD4FE6">
              <w:rPr>
                <w:rFonts w:ascii="Times New Roman" w:hAnsi="Times New Roman"/>
                <w:sz w:val="24"/>
                <w:szCs w:val="24"/>
              </w:rPr>
              <w:t>– состав отчетной документации по комплексу выполненных работ    </w:t>
            </w:r>
            <w:r>
              <w:rPr>
                <w:rFonts w:ascii="Times New Roman" w:hAnsi="Times New Roman"/>
                <w:b/>
                <w:sz w:val="24"/>
                <w:szCs w:val="24"/>
              </w:rPr>
              <w:t xml:space="preserve"> </w:t>
            </w:r>
          </w:p>
        </w:tc>
      </w:tr>
      <w:tr w:rsidR="00242E73" w:rsidTr="003F483F">
        <w:tc>
          <w:tcPr>
            <w:tcW w:w="3085" w:type="dxa"/>
            <w:vMerge w:val="restart"/>
          </w:tcPr>
          <w:p w:rsidR="00242E73" w:rsidRDefault="00242E73" w:rsidP="00D637A7">
            <w:pPr>
              <w:jc w:val="both"/>
              <w:rPr>
                <w:rFonts w:ascii="Times New Roman" w:hAnsi="Times New Roman"/>
                <w:b/>
                <w:sz w:val="24"/>
                <w:szCs w:val="24"/>
              </w:rPr>
            </w:pPr>
            <w:r w:rsidRPr="003E78CD">
              <w:rPr>
                <w:rFonts w:ascii="Times New Roman" w:hAnsi="Times New Roman"/>
                <w:sz w:val="24"/>
                <w:szCs w:val="24"/>
              </w:rPr>
              <w:t>3. 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tc>
        <w:tc>
          <w:tcPr>
            <w:tcW w:w="3260" w:type="dxa"/>
            <w:vMerge w:val="restart"/>
          </w:tcPr>
          <w:p w:rsidR="00242E73" w:rsidRPr="003E78CD" w:rsidRDefault="00242E73" w:rsidP="00242E73">
            <w:pPr>
              <w:widowControl w:val="0"/>
              <w:autoSpaceDE w:val="0"/>
              <w:autoSpaceDN w:val="0"/>
              <w:adjustRightInd w:val="0"/>
              <w:jc w:val="both"/>
              <w:rPr>
                <w:rFonts w:ascii="Times New Roman" w:hAnsi="Times New Roman"/>
                <w:sz w:val="24"/>
                <w:szCs w:val="24"/>
              </w:rPr>
            </w:pPr>
            <w:r w:rsidRPr="003E78CD">
              <w:rPr>
                <w:rFonts w:ascii="Times New Roman" w:hAnsi="Times New Roman"/>
                <w:sz w:val="24"/>
                <w:szCs w:val="24"/>
              </w:rPr>
              <w:t>ПК 3.1.</w:t>
            </w:r>
            <w:r w:rsidRPr="003E78CD">
              <w:rPr>
                <w:rFonts w:ascii="Times New Roman" w:hAnsi="Times New Roman"/>
                <w:color w:val="282828"/>
                <w:sz w:val="24"/>
                <w:szCs w:val="24"/>
              </w:rPr>
              <w:t xml:space="preserve"> Консультировать по вопросам регистрации прав на объекты недвижимости, и предоставления сведений, содержащихся в Едином государственном реестре недвижимости (ЕГРН)</w:t>
            </w:r>
            <w:r w:rsidRPr="003E78CD">
              <w:rPr>
                <w:rFonts w:ascii="Times New Roman" w:hAnsi="Times New Roman"/>
                <w:sz w:val="24"/>
                <w:szCs w:val="24"/>
              </w:rPr>
              <w:t>;</w:t>
            </w:r>
          </w:p>
          <w:p w:rsidR="00242E73" w:rsidRDefault="00242E73" w:rsidP="00D637A7">
            <w:pPr>
              <w:jc w:val="both"/>
              <w:rPr>
                <w:rFonts w:ascii="Times New Roman" w:hAnsi="Times New Roman"/>
                <w:b/>
                <w:sz w:val="24"/>
                <w:szCs w:val="24"/>
              </w:rPr>
            </w:pPr>
          </w:p>
        </w:tc>
        <w:tc>
          <w:tcPr>
            <w:tcW w:w="3508" w:type="dxa"/>
          </w:tcPr>
          <w:p w:rsidR="00242E73" w:rsidRDefault="00242E73" w:rsidP="00242E73">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242E73" w:rsidRDefault="003F483F" w:rsidP="003F483F">
            <w:pPr>
              <w:widowControl w:val="0"/>
              <w:autoSpaceDE w:val="0"/>
              <w:autoSpaceDN w:val="0"/>
              <w:adjustRightInd w:val="0"/>
              <w:ind w:firstLine="255"/>
              <w:jc w:val="both"/>
              <w:rPr>
                <w:rFonts w:ascii="Times New Roman" w:hAnsi="Times New Roman"/>
                <w:b/>
                <w:sz w:val="24"/>
                <w:szCs w:val="24"/>
              </w:rPr>
            </w:pPr>
            <w:r w:rsidRPr="00C80867">
              <w:rPr>
                <w:rFonts w:ascii="Times New Roman" w:hAnsi="Times New Roman"/>
                <w:sz w:val="24"/>
                <w:szCs w:val="24"/>
              </w:rPr>
              <w:t>консультирования граждан и организаций в сфере государственного кадастрового учета и государственной регистрации прав на объекты недвижимости;</w:t>
            </w: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tcPr>
          <w:p w:rsidR="00242E73" w:rsidRDefault="00242E73" w:rsidP="00D637A7">
            <w:pPr>
              <w:jc w:val="both"/>
              <w:rPr>
                <w:rFonts w:ascii="Times New Roman" w:hAnsi="Times New Roman"/>
                <w:b/>
                <w:sz w:val="24"/>
                <w:szCs w:val="24"/>
              </w:rPr>
            </w:pPr>
          </w:p>
        </w:tc>
        <w:tc>
          <w:tcPr>
            <w:tcW w:w="3508" w:type="dxa"/>
          </w:tcPr>
          <w:p w:rsidR="0070618D" w:rsidRDefault="0070618D" w:rsidP="0070618D">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242E73" w:rsidRDefault="00A12C89" w:rsidP="00A12C89">
            <w:pPr>
              <w:widowControl w:val="0"/>
              <w:autoSpaceDE w:val="0"/>
              <w:autoSpaceDN w:val="0"/>
              <w:adjustRightInd w:val="0"/>
              <w:ind w:firstLine="255"/>
              <w:jc w:val="both"/>
              <w:rPr>
                <w:rFonts w:ascii="Times New Roman" w:hAnsi="Times New Roman"/>
                <w:sz w:val="24"/>
                <w:szCs w:val="24"/>
              </w:rPr>
            </w:pPr>
            <w:r w:rsidRPr="005E4FE8">
              <w:rPr>
                <w:rFonts w:ascii="Times New Roman" w:hAnsi="Times New Roman"/>
                <w:sz w:val="24"/>
                <w:szCs w:val="24"/>
              </w:rPr>
              <w:t>объяснять (в том числе по телефонной связи) о правилах и порядке предоставления услуг в сфере кадастрового учета и регистрации прав на объекты недвижимости, предоставления сведений, содержащихся в ЕГРН;</w:t>
            </w:r>
          </w:p>
          <w:p w:rsidR="00B62116" w:rsidRPr="005E4FE8" w:rsidRDefault="00B62116" w:rsidP="00B62116">
            <w:pPr>
              <w:pStyle w:val="Default"/>
              <w:ind w:firstLine="255"/>
              <w:jc w:val="both"/>
            </w:pPr>
            <w:r w:rsidRPr="005E4FE8">
              <w:t>консультировать по вопросам государственного кадастрового учета, государственной регистрации прав на объекты недвижимости, правилах и порядке внесения сведений в Единый государственный реестр недвижимости;</w:t>
            </w:r>
          </w:p>
          <w:p w:rsidR="00B62116" w:rsidRDefault="00B62116" w:rsidP="00B62116">
            <w:pPr>
              <w:pStyle w:val="Default"/>
              <w:ind w:firstLine="255"/>
              <w:jc w:val="both"/>
              <w:rPr>
                <w:b/>
              </w:rPr>
            </w:pPr>
            <w:r w:rsidRPr="005E4FE8">
              <w:rPr>
                <w:color w:val="333333"/>
                <w:lang w:eastAsia="ru-RU"/>
              </w:rPr>
              <w:t>проверять документы на соответствие нормам законодательства Российской Федерации в сфере государственной кадастровой оценки;</w:t>
            </w: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tcPr>
          <w:p w:rsidR="00242E73" w:rsidRDefault="00242E73" w:rsidP="00D637A7">
            <w:pPr>
              <w:jc w:val="both"/>
              <w:rPr>
                <w:rFonts w:ascii="Times New Roman" w:hAnsi="Times New Roman"/>
                <w:b/>
                <w:sz w:val="24"/>
                <w:szCs w:val="24"/>
              </w:rPr>
            </w:pPr>
          </w:p>
        </w:tc>
        <w:tc>
          <w:tcPr>
            <w:tcW w:w="3508" w:type="dxa"/>
          </w:tcPr>
          <w:p w:rsidR="00242E73" w:rsidRDefault="00242E73" w:rsidP="00242E73">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B62116" w:rsidRPr="00B62116" w:rsidRDefault="00B62116" w:rsidP="00B62116">
            <w:pPr>
              <w:ind w:firstLine="255"/>
              <w:jc w:val="both"/>
              <w:rPr>
                <w:rFonts w:ascii="Times New Roman" w:hAnsi="Times New Roman"/>
              </w:rPr>
            </w:pPr>
            <w:r w:rsidRPr="00CA4E43">
              <w:rPr>
                <w:rFonts w:ascii="Times New Roman" w:hAnsi="Times New Roman"/>
                <w:sz w:val="24"/>
                <w:szCs w:val="24"/>
              </w:rPr>
              <w:lastRenderedPageBreak/>
              <w:t xml:space="preserve">законодательство Российской Федерации в сфере государственного кадастрового учета, и государственной регистрации прав на объекты недвижимости, землеустройства, </w:t>
            </w:r>
            <w:r w:rsidRPr="00B62116">
              <w:rPr>
                <w:rFonts w:ascii="Times New Roman" w:hAnsi="Times New Roman"/>
              </w:rPr>
              <w:t xml:space="preserve">градостроительства и смежных областях знаний; </w:t>
            </w:r>
          </w:p>
          <w:p w:rsidR="00843C93" w:rsidRDefault="00B62116" w:rsidP="00843C93">
            <w:pPr>
              <w:ind w:firstLine="255"/>
              <w:jc w:val="both"/>
              <w:rPr>
                <w:rFonts w:ascii="Times New Roman" w:hAnsi="Times New Roman"/>
                <w:sz w:val="24"/>
                <w:szCs w:val="24"/>
              </w:rPr>
            </w:pPr>
            <w:r w:rsidRPr="00CA4E43">
              <w:rPr>
                <w:rFonts w:ascii="Times New Roman" w:hAnsi="Times New Roman"/>
                <w:sz w:val="24"/>
                <w:szCs w:val="24"/>
              </w:rPr>
              <w:t>правила, стандарты, порядок и административный регламент предоставления государственной услуги по государственному кадастровому учету и государственной регистрации прав на объекты недвижимости;</w:t>
            </w:r>
          </w:p>
          <w:p w:rsidR="00843C93" w:rsidRPr="00CA4E43" w:rsidRDefault="00843C93" w:rsidP="00843C93">
            <w:pPr>
              <w:pStyle w:val="Default"/>
              <w:spacing w:line="276" w:lineRule="auto"/>
              <w:ind w:firstLine="261"/>
              <w:jc w:val="both"/>
            </w:pPr>
            <w:r w:rsidRPr="00CA4E43">
              <w:t>порядок представления заявления об осуществлении государственного кадастрового учета и (или) государственной регистрации прав на объекты недвижимости;</w:t>
            </w:r>
          </w:p>
          <w:p w:rsidR="00843C93" w:rsidRPr="00843C93" w:rsidRDefault="00843C93" w:rsidP="00843C93">
            <w:pPr>
              <w:ind w:firstLine="255"/>
              <w:jc w:val="both"/>
              <w:rPr>
                <w:rFonts w:ascii="Times New Roman" w:hAnsi="Times New Roman"/>
                <w:sz w:val="24"/>
                <w:szCs w:val="24"/>
              </w:rPr>
            </w:pPr>
            <w:r w:rsidRPr="00843C93">
              <w:rPr>
                <w:rFonts w:ascii="Times New Roman" w:hAnsi="Times New Roman"/>
                <w:sz w:val="24"/>
                <w:szCs w:val="24"/>
              </w:rPr>
              <w:t>порядок (административный регламент) предоставления государственной услуги по государственному кадастровому учету и (или) государственной регистрации прав на объекты недвижимости;</w:t>
            </w:r>
          </w:p>
          <w:p w:rsidR="00843C93" w:rsidRDefault="00843C93" w:rsidP="00843C93">
            <w:pPr>
              <w:ind w:firstLine="255"/>
              <w:jc w:val="both"/>
              <w:rPr>
                <w:rFonts w:ascii="Times New Roman" w:hAnsi="Times New Roman"/>
                <w:b/>
                <w:sz w:val="24"/>
                <w:szCs w:val="24"/>
              </w:rPr>
            </w:pPr>
            <w:r w:rsidRPr="00CA4E43">
              <w:rPr>
                <w:rFonts w:ascii="Times New Roman" w:hAnsi="Times New Roman"/>
                <w:sz w:val="24"/>
                <w:szCs w:val="24"/>
              </w:rPr>
              <w:t>этика делового общения и правила ведения переговоров.</w:t>
            </w: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val="restart"/>
          </w:tcPr>
          <w:p w:rsidR="00242E73" w:rsidRPr="003E78CD" w:rsidRDefault="00242E73" w:rsidP="00242E73">
            <w:pPr>
              <w:widowControl w:val="0"/>
              <w:autoSpaceDE w:val="0"/>
              <w:autoSpaceDN w:val="0"/>
              <w:adjustRightInd w:val="0"/>
              <w:jc w:val="both"/>
              <w:rPr>
                <w:rFonts w:ascii="Times New Roman" w:hAnsi="Times New Roman"/>
                <w:sz w:val="24"/>
                <w:szCs w:val="24"/>
              </w:rPr>
            </w:pPr>
            <w:r w:rsidRPr="003E78CD">
              <w:rPr>
                <w:rFonts w:ascii="Times New Roman" w:hAnsi="Times New Roman"/>
                <w:sz w:val="24"/>
                <w:szCs w:val="24"/>
              </w:rPr>
              <w:t>ПК 3.2. Осуществлять документационное сопровождение в сфере кадастрового учета и (или) государственной регистрации прав на объекты недвижимости;</w:t>
            </w:r>
          </w:p>
          <w:p w:rsidR="00242E73" w:rsidRDefault="00242E73" w:rsidP="00D637A7">
            <w:pPr>
              <w:jc w:val="both"/>
              <w:rPr>
                <w:rFonts w:ascii="Times New Roman" w:hAnsi="Times New Roman"/>
                <w:b/>
                <w:sz w:val="24"/>
                <w:szCs w:val="24"/>
              </w:rPr>
            </w:pPr>
          </w:p>
        </w:tc>
        <w:tc>
          <w:tcPr>
            <w:tcW w:w="3508" w:type="dxa"/>
          </w:tcPr>
          <w:p w:rsidR="00242E73" w:rsidRDefault="00242E73" w:rsidP="00242E73">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242E73" w:rsidRDefault="003F483F" w:rsidP="003F483F">
            <w:pPr>
              <w:widowControl w:val="0"/>
              <w:autoSpaceDE w:val="0"/>
              <w:autoSpaceDN w:val="0"/>
              <w:adjustRightInd w:val="0"/>
              <w:ind w:firstLine="255"/>
              <w:jc w:val="both"/>
              <w:rPr>
                <w:rFonts w:ascii="Times New Roman" w:hAnsi="Times New Roman"/>
                <w:b/>
                <w:sz w:val="24"/>
                <w:szCs w:val="24"/>
              </w:rPr>
            </w:pPr>
            <w:r w:rsidRPr="00C80867">
              <w:rPr>
                <w:rFonts w:ascii="Times New Roman" w:hAnsi="Times New Roman"/>
                <w:sz w:val="24"/>
                <w:szCs w:val="24"/>
              </w:rPr>
              <w:t>документационного сопровождения (прием заявления  и выдача документов) государственного кадастрового учета и государственной регистрации прав на объекты недвижимости;</w:t>
            </w: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tcPr>
          <w:p w:rsidR="00242E73" w:rsidRDefault="00242E73" w:rsidP="00D637A7">
            <w:pPr>
              <w:jc w:val="both"/>
              <w:rPr>
                <w:rFonts w:ascii="Times New Roman" w:hAnsi="Times New Roman"/>
                <w:b/>
                <w:sz w:val="24"/>
                <w:szCs w:val="24"/>
              </w:rPr>
            </w:pPr>
          </w:p>
        </w:tc>
        <w:tc>
          <w:tcPr>
            <w:tcW w:w="3508" w:type="dxa"/>
          </w:tcPr>
          <w:p w:rsidR="0070618D" w:rsidRDefault="0070618D" w:rsidP="0070618D">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242E73" w:rsidRDefault="00A12C89" w:rsidP="00A12C89">
            <w:pPr>
              <w:widowControl w:val="0"/>
              <w:autoSpaceDE w:val="0"/>
              <w:autoSpaceDN w:val="0"/>
              <w:adjustRightInd w:val="0"/>
              <w:ind w:firstLine="255"/>
              <w:jc w:val="both"/>
              <w:rPr>
                <w:rFonts w:ascii="Times New Roman" w:hAnsi="Times New Roman"/>
                <w:b/>
                <w:sz w:val="24"/>
                <w:szCs w:val="24"/>
              </w:rPr>
            </w:pPr>
            <w:r w:rsidRPr="005E4FE8">
              <w:rPr>
                <w:rFonts w:ascii="Times New Roman" w:hAnsi="Times New Roman"/>
                <w:sz w:val="24"/>
                <w:szCs w:val="24"/>
              </w:rPr>
              <w:t xml:space="preserve">работать с обращениями и информационными запросами, в том числе на Едином портале государственных и муниципальных услуг (функций) и (или) региональных порталах </w:t>
            </w:r>
            <w:r w:rsidRPr="005E4FE8">
              <w:rPr>
                <w:rFonts w:ascii="Times New Roman" w:hAnsi="Times New Roman"/>
                <w:sz w:val="24"/>
                <w:szCs w:val="24"/>
              </w:rPr>
              <w:lastRenderedPageBreak/>
              <w:t xml:space="preserve">государственных и муниципальных услуг (функций). </w:t>
            </w: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tcPr>
          <w:p w:rsidR="00242E73" w:rsidRDefault="00242E73" w:rsidP="00D637A7">
            <w:pPr>
              <w:jc w:val="both"/>
              <w:rPr>
                <w:rFonts w:ascii="Times New Roman" w:hAnsi="Times New Roman"/>
                <w:b/>
                <w:sz w:val="24"/>
                <w:szCs w:val="24"/>
              </w:rPr>
            </w:pPr>
          </w:p>
        </w:tc>
        <w:tc>
          <w:tcPr>
            <w:tcW w:w="3508" w:type="dxa"/>
          </w:tcPr>
          <w:p w:rsidR="0070618D" w:rsidRDefault="0070618D" w:rsidP="0070618D">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B62116" w:rsidRPr="00CA4E43" w:rsidRDefault="00B62116" w:rsidP="00B62116">
            <w:pPr>
              <w:ind w:firstLine="255"/>
              <w:jc w:val="both"/>
              <w:rPr>
                <w:rFonts w:ascii="Times New Roman" w:hAnsi="Times New Roman"/>
                <w:sz w:val="24"/>
                <w:szCs w:val="24"/>
              </w:rPr>
            </w:pPr>
            <w:r w:rsidRPr="00CA4E43">
              <w:rPr>
                <w:rFonts w:ascii="Times New Roman" w:hAnsi="Times New Roman"/>
                <w:sz w:val="24"/>
                <w:szCs w:val="24"/>
              </w:rPr>
              <w:t>порядок (административный регламент) предоставления государственной услуги по предоставлению сведений, содержащихся в ЕГРН;</w:t>
            </w:r>
          </w:p>
          <w:p w:rsidR="00242E73" w:rsidRDefault="00B62116" w:rsidP="00B62116">
            <w:pPr>
              <w:ind w:firstLine="255"/>
              <w:jc w:val="both"/>
              <w:rPr>
                <w:rFonts w:ascii="Times New Roman" w:hAnsi="Times New Roman"/>
                <w:sz w:val="24"/>
                <w:szCs w:val="24"/>
              </w:rPr>
            </w:pPr>
            <w:r w:rsidRPr="00CA4E43">
              <w:rPr>
                <w:rFonts w:ascii="Times New Roman" w:hAnsi="Times New Roman"/>
                <w:sz w:val="24"/>
                <w:szCs w:val="24"/>
              </w:rPr>
              <w:t xml:space="preserve"> особенности уплаты государственной пошлины для осуществления государственной регистрации прав на объекты недвижимости и платы за предоставления сведений, содержащихся в ЕГРН, в том числе с использованием Единого портала государственных и муниципальных услуг (функций) и (или) региональных порталов государственных и муниципальных услуг (функций);</w:t>
            </w:r>
          </w:p>
          <w:p w:rsidR="00B42441" w:rsidRPr="00CA4E43" w:rsidRDefault="00B42441" w:rsidP="00B42441">
            <w:pPr>
              <w:pStyle w:val="Default"/>
              <w:spacing w:line="276" w:lineRule="auto"/>
              <w:ind w:firstLine="261"/>
              <w:jc w:val="both"/>
            </w:pPr>
            <w:r w:rsidRPr="00CA4E43">
              <w:t>основные принципы, правила и порядок работы в информационных системах, предназначенных для осуществления функций по приему/выдаче документов в сфере государственного кадастрового учета и государственной регистрации прав на объекты недвижимости;</w:t>
            </w:r>
          </w:p>
          <w:p w:rsidR="00B42441" w:rsidRPr="00CA4E43" w:rsidRDefault="00B42441" w:rsidP="00B42441">
            <w:pPr>
              <w:pStyle w:val="Default"/>
              <w:spacing w:line="276" w:lineRule="auto"/>
              <w:ind w:firstLine="261"/>
              <w:jc w:val="both"/>
            </w:pPr>
            <w:r w:rsidRPr="00CA4E43">
              <w:t>правила ведения документооборота;</w:t>
            </w:r>
          </w:p>
          <w:p w:rsidR="00B42441" w:rsidRDefault="00B42441" w:rsidP="00B42441">
            <w:pPr>
              <w:pStyle w:val="Default"/>
              <w:spacing w:line="276" w:lineRule="auto"/>
              <w:ind w:firstLine="261"/>
              <w:jc w:val="both"/>
            </w:pPr>
            <w:r w:rsidRPr="00CA4E43">
              <w:t>правила осуществления кадастрового деления территории Российской Федерации;</w:t>
            </w:r>
          </w:p>
          <w:p w:rsidR="00843C93" w:rsidRPr="00CA4E43" w:rsidRDefault="00843C93" w:rsidP="00843C93">
            <w:pPr>
              <w:pStyle w:val="Default"/>
              <w:spacing w:line="276" w:lineRule="auto"/>
              <w:ind w:firstLine="261"/>
              <w:jc w:val="both"/>
            </w:pPr>
            <w:r w:rsidRPr="00CA4E43">
              <w:t xml:space="preserve">требования к документам, представляемым для осуществления государственного кадастрового учета и (или) государственной регистрации прав на объекты </w:t>
            </w:r>
            <w:r w:rsidRPr="00CA4E43">
              <w:lastRenderedPageBreak/>
              <w:t>недвижимости;</w:t>
            </w:r>
          </w:p>
          <w:p w:rsidR="00843C93" w:rsidRDefault="00843C93" w:rsidP="00843C93">
            <w:pPr>
              <w:pStyle w:val="Default"/>
              <w:spacing w:line="276" w:lineRule="auto"/>
              <w:ind w:firstLine="261"/>
              <w:jc w:val="both"/>
            </w:pPr>
            <w:r w:rsidRPr="00CA4E43">
              <w:t>особенности представления документов на государственную регистрацию прав посредством почтового отправления, а также в форме электронных документов;</w:t>
            </w:r>
          </w:p>
          <w:p w:rsidR="00843C93" w:rsidRDefault="00843C93" w:rsidP="00843C93">
            <w:pPr>
              <w:pStyle w:val="Default"/>
              <w:spacing w:line="276" w:lineRule="auto"/>
              <w:ind w:firstLine="261"/>
              <w:jc w:val="both"/>
              <w:rPr>
                <w:b/>
              </w:rPr>
            </w:pPr>
            <w:r w:rsidRPr="00CA4E43">
              <w:t>порядок и правила использования электронной подписи;</w:t>
            </w: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val="restart"/>
          </w:tcPr>
          <w:p w:rsidR="00242E73" w:rsidRPr="003E78CD" w:rsidRDefault="00242E73" w:rsidP="00242E73">
            <w:pPr>
              <w:widowControl w:val="0"/>
              <w:autoSpaceDE w:val="0"/>
              <w:autoSpaceDN w:val="0"/>
              <w:adjustRightInd w:val="0"/>
              <w:jc w:val="both"/>
              <w:rPr>
                <w:rFonts w:ascii="Times New Roman" w:hAnsi="Times New Roman"/>
                <w:sz w:val="24"/>
                <w:szCs w:val="24"/>
              </w:rPr>
            </w:pPr>
            <w:r w:rsidRPr="003E78CD">
              <w:rPr>
                <w:rFonts w:ascii="Times New Roman" w:hAnsi="Times New Roman"/>
                <w:sz w:val="24"/>
                <w:szCs w:val="24"/>
              </w:rPr>
              <w:t>ПК 3.3.</w:t>
            </w:r>
            <w:r w:rsidRPr="003E78CD">
              <w:rPr>
                <w:rFonts w:ascii="Times New Roman" w:hAnsi="Times New Roman"/>
                <w:color w:val="282828"/>
                <w:sz w:val="24"/>
                <w:szCs w:val="24"/>
              </w:rPr>
              <w:t xml:space="preserve"> Использовать информационную систему, предназначенную для ведения ЕГРН;</w:t>
            </w:r>
          </w:p>
          <w:p w:rsidR="00242E73" w:rsidRDefault="00242E73" w:rsidP="00D637A7">
            <w:pPr>
              <w:jc w:val="both"/>
              <w:rPr>
                <w:rFonts w:ascii="Times New Roman" w:hAnsi="Times New Roman"/>
                <w:b/>
                <w:sz w:val="24"/>
                <w:szCs w:val="24"/>
              </w:rPr>
            </w:pPr>
          </w:p>
        </w:tc>
        <w:tc>
          <w:tcPr>
            <w:tcW w:w="3508" w:type="dxa"/>
          </w:tcPr>
          <w:p w:rsidR="00242E73" w:rsidRDefault="00242E73" w:rsidP="00242E73">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242E73" w:rsidRDefault="00A12C89" w:rsidP="00A12C89">
            <w:pPr>
              <w:widowControl w:val="0"/>
              <w:autoSpaceDE w:val="0"/>
              <w:autoSpaceDN w:val="0"/>
              <w:adjustRightInd w:val="0"/>
              <w:ind w:firstLine="255"/>
              <w:jc w:val="both"/>
              <w:rPr>
                <w:rFonts w:ascii="Times New Roman" w:hAnsi="Times New Roman"/>
                <w:b/>
                <w:sz w:val="24"/>
                <w:szCs w:val="24"/>
              </w:rPr>
            </w:pPr>
            <w:r w:rsidRPr="00C80867">
              <w:rPr>
                <w:rFonts w:ascii="Times New Roman" w:hAnsi="Times New Roman"/>
                <w:sz w:val="24"/>
                <w:szCs w:val="24"/>
              </w:rPr>
              <w:t>использования информационной системы для ведения ЕГРН;</w:t>
            </w: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tcPr>
          <w:p w:rsidR="00242E73" w:rsidRDefault="00242E73" w:rsidP="00D637A7">
            <w:pPr>
              <w:jc w:val="both"/>
              <w:rPr>
                <w:rFonts w:ascii="Times New Roman" w:hAnsi="Times New Roman"/>
                <w:b/>
                <w:sz w:val="24"/>
                <w:szCs w:val="24"/>
              </w:rPr>
            </w:pPr>
          </w:p>
        </w:tc>
        <w:tc>
          <w:tcPr>
            <w:tcW w:w="3508" w:type="dxa"/>
          </w:tcPr>
          <w:p w:rsidR="0070618D" w:rsidRDefault="0070618D" w:rsidP="0070618D">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A12C89" w:rsidRPr="005E4FE8" w:rsidRDefault="00A12C89" w:rsidP="00A12C89">
            <w:pPr>
              <w:widowControl w:val="0"/>
              <w:autoSpaceDE w:val="0"/>
              <w:autoSpaceDN w:val="0"/>
              <w:adjustRightInd w:val="0"/>
              <w:ind w:firstLine="255"/>
              <w:jc w:val="both"/>
              <w:rPr>
                <w:rFonts w:ascii="Times New Roman" w:hAnsi="Times New Roman"/>
                <w:sz w:val="24"/>
                <w:szCs w:val="24"/>
              </w:rPr>
            </w:pPr>
            <w:r w:rsidRPr="005E4FE8">
              <w:rPr>
                <w:rFonts w:ascii="Times New Roman" w:hAnsi="Times New Roman"/>
                <w:sz w:val="24"/>
                <w:szCs w:val="24"/>
              </w:rPr>
              <w:t>Использовать современные программные продукты в сфере государственного кадастрового учета и государственной регистрации прав на объекты недвижимости,  информационную систему, предназначенную для ведения ЕГРН, средства коммуникаций и связи;</w:t>
            </w:r>
          </w:p>
          <w:p w:rsidR="00A12C89" w:rsidRPr="005E4FE8" w:rsidRDefault="00A12C89" w:rsidP="00A12C89">
            <w:pPr>
              <w:pStyle w:val="Default"/>
              <w:ind w:firstLine="255"/>
              <w:jc w:val="both"/>
            </w:pPr>
            <w:r w:rsidRPr="005E4FE8">
              <w:t>использовать технические средства по оцифровке документации;</w:t>
            </w:r>
          </w:p>
          <w:p w:rsidR="00242E73" w:rsidRDefault="00A12C89" w:rsidP="00A12C89">
            <w:pPr>
              <w:pStyle w:val="Default"/>
              <w:ind w:firstLine="255"/>
              <w:jc w:val="both"/>
              <w:rPr>
                <w:b/>
              </w:rPr>
            </w:pPr>
            <w:r w:rsidRPr="005E4FE8">
              <w:t>использовать электронную подпись;</w:t>
            </w: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tcPr>
          <w:p w:rsidR="00242E73" w:rsidRDefault="00242E73" w:rsidP="00D637A7">
            <w:pPr>
              <w:jc w:val="both"/>
              <w:rPr>
                <w:rFonts w:ascii="Times New Roman" w:hAnsi="Times New Roman"/>
                <w:b/>
                <w:sz w:val="24"/>
                <w:szCs w:val="24"/>
              </w:rPr>
            </w:pPr>
          </w:p>
        </w:tc>
        <w:tc>
          <w:tcPr>
            <w:tcW w:w="3508" w:type="dxa"/>
          </w:tcPr>
          <w:p w:rsidR="0070618D" w:rsidRDefault="0070618D" w:rsidP="0070618D">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2F7FEB" w:rsidRPr="00CA4E43" w:rsidRDefault="002F7FEB" w:rsidP="002F7FEB">
            <w:pPr>
              <w:ind w:firstLine="255"/>
              <w:jc w:val="both"/>
              <w:rPr>
                <w:rFonts w:ascii="Times New Roman" w:hAnsi="Times New Roman"/>
                <w:sz w:val="24"/>
                <w:szCs w:val="24"/>
              </w:rPr>
            </w:pPr>
            <w:r w:rsidRPr="00CA4E43">
              <w:rPr>
                <w:rFonts w:ascii="Times New Roman" w:hAnsi="Times New Roman"/>
                <w:sz w:val="24"/>
                <w:szCs w:val="24"/>
              </w:rPr>
              <w:t>основные принципы работы в информационной системе, предназначенной для ведения ЕГРН. Регламент работы Единого портала государственных и муниципальных услуг (функций) и (или) региональных порталов государственных и муниципальных услуг (функций);</w:t>
            </w:r>
          </w:p>
          <w:p w:rsidR="002F7FEB" w:rsidRPr="00CA4E43" w:rsidRDefault="002F7FEB" w:rsidP="002F7FEB">
            <w:pPr>
              <w:pStyle w:val="Default"/>
              <w:spacing w:line="276" w:lineRule="auto"/>
              <w:ind w:firstLine="261"/>
              <w:jc w:val="both"/>
            </w:pPr>
            <w:r w:rsidRPr="00CA4E43">
              <w:t>основания государственного кадастрового учета и государственной регистрации прав на объекты недвижимости;</w:t>
            </w:r>
          </w:p>
          <w:p w:rsidR="00B42441" w:rsidRDefault="00B42441" w:rsidP="00843C93">
            <w:pPr>
              <w:pStyle w:val="Default"/>
              <w:spacing w:line="276" w:lineRule="auto"/>
              <w:ind w:firstLine="261"/>
              <w:jc w:val="both"/>
              <w:rPr>
                <w:b/>
              </w:rPr>
            </w:pP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val="restart"/>
          </w:tcPr>
          <w:p w:rsidR="00242E73" w:rsidRDefault="00242E73" w:rsidP="00D637A7">
            <w:pPr>
              <w:jc w:val="both"/>
              <w:rPr>
                <w:rFonts w:ascii="Times New Roman" w:hAnsi="Times New Roman"/>
                <w:b/>
                <w:sz w:val="24"/>
                <w:szCs w:val="24"/>
              </w:rPr>
            </w:pPr>
            <w:r w:rsidRPr="003E78CD">
              <w:rPr>
                <w:rFonts w:ascii="Times New Roman" w:hAnsi="Times New Roman"/>
                <w:sz w:val="24"/>
                <w:szCs w:val="24"/>
              </w:rPr>
              <w:t>ПК 3.4.</w:t>
            </w:r>
            <w:r w:rsidRPr="003E78CD">
              <w:rPr>
                <w:rFonts w:ascii="Times New Roman" w:hAnsi="Times New Roman"/>
                <w:color w:val="333333"/>
                <w:sz w:val="24"/>
                <w:szCs w:val="24"/>
              </w:rPr>
              <w:t xml:space="preserve"> Осуществлять сбор, систематизация и накопление информации, необходимой для определения кадастровой стоимости объектов недвижимости.</w:t>
            </w:r>
          </w:p>
        </w:tc>
        <w:tc>
          <w:tcPr>
            <w:tcW w:w="3508" w:type="dxa"/>
          </w:tcPr>
          <w:p w:rsidR="00242E73" w:rsidRDefault="00242E73" w:rsidP="00242E73">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242E73" w:rsidRDefault="00A12C89" w:rsidP="00A12C89">
            <w:pPr>
              <w:widowControl w:val="0"/>
              <w:autoSpaceDE w:val="0"/>
              <w:autoSpaceDN w:val="0"/>
              <w:adjustRightInd w:val="0"/>
              <w:jc w:val="both"/>
              <w:rPr>
                <w:rFonts w:ascii="Times New Roman" w:hAnsi="Times New Roman"/>
                <w:b/>
                <w:sz w:val="24"/>
                <w:szCs w:val="24"/>
              </w:rPr>
            </w:pPr>
            <w:r w:rsidRPr="00C80867">
              <w:rPr>
                <w:rFonts w:ascii="Times New Roman" w:hAnsi="Times New Roman"/>
                <w:color w:val="333333"/>
                <w:sz w:val="24"/>
                <w:szCs w:val="24"/>
              </w:rPr>
              <w:t>осуществления сбора, систематизации и накопления информации, необходимой для определения кадастровой стоимости объектов недвижимости</w:t>
            </w:r>
            <w:proofErr w:type="gramStart"/>
            <w:r w:rsidRPr="00C80867">
              <w:rPr>
                <w:rFonts w:ascii="Times New Roman" w:hAnsi="Times New Roman"/>
                <w:color w:val="333333"/>
                <w:sz w:val="24"/>
                <w:szCs w:val="24"/>
              </w:rPr>
              <w:t>.</w:t>
            </w:r>
            <w:proofErr w:type="gramEnd"/>
            <w:r w:rsidRPr="00C80867">
              <w:rPr>
                <w:rFonts w:ascii="Times New Roman" w:hAnsi="Times New Roman"/>
                <w:color w:val="333333"/>
                <w:sz w:val="24"/>
                <w:szCs w:val="24"/>
              </w:rPr>
              <w:t xml:space="preserve"> </w:t>
            </w:r>
            <w:proofErr w:type="gramStart"/>
            <w:r w:rsidRPr="00C80867">
              <w:rPr>
                <w:rFonts w:ascii="Times New Roman" w:hAnsi="Times New Roman"/>
                <w:sz w:val="24"/>
                <w:szCs w:val="24"/>
              </w:rPr>
              <w:t>к</w:t>
            </w:r>
            <w:proofErr w:type="gramEnd"/>
            <w:r w:rsidRPr="00C80867">
              <w:rPr>
                <w:rFonts w:ascii="Times New Roman" w:hAnsi="Times New Roman"/>
                <w:sz w:val="24"/>
                <w:szCs w:val="24"/>
              </w:rPr>
              <w:t>адастрового учета.</w:t>
            </w: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tcPr>
          <w:p w:rsidR="00242E73" w:rsidRDefault="00242E73" w:rsidP="00D637A7">
            <w:pPr>
              <w:jc w:val="both"/>
              <w:rPr>
                <w:rFonts w:ascii="Times New Roman" w:hAnsi="Times New Roman"/>
                <w:b/>
                <w:sz w:val="24"/>
                <w:szCs w:val="24"/>
              </w:rPr>
            </w:pPr>
          </w:p>
        </w:tc>
        <w:tc>
          <w:tcPr>
            <w:tcW w:w="3508" w:type="dxa"/>
          </w:tcPr>
          <w:p w:rsidR="0070618D" w:rsidRDefault="0070618D" w:rsidP="0070618D">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A12C89" w:rsidRPr="005E4FE8" w:rsidRDefault="00A12C89" w:rsidP="00A12C89">
            <w:pPr>
              <w:pStyle w:val="Default"/>
              <w:ind w:firstLine="255"/>
              <w:jc w:val="both"/>
              <w:rPr>
                <w:color w:val="333333"/>
                <w:lang w:eastAsia="ru-RU"/>
              </w:rPr>
            </w:pPr>
            <w:r w:rsidRPr="005E4FE8">
              <w:rPr>
                <w:color w:val="333333"/>
                <w:lang w:eastAsia="ru-RU"/>
              </w:rPr>
              <w:t xml:space="preserve">применять методики и инструменты сбора информации, необходимой для определения кадастровой стоимости объектов недвижимости; </w:t>
            </w:r>
          </w:p>
          <w:p w:rsidR="00242E73" w:rsidRDefault="00A12C89" w:rsidP="00A12C89">
            <w:pPr>
              <w:pStyle w:val="Default"/>
              <w:ind w:firstLine="255"/>
              <w:jc w:val="both"/>
              <w:rPr>
                <w:color w:val="333333"/>
                <w:lang w:eastAsia="ru-RU"/>
              </w:rPr>
            </w:pPr>
            <w:r w:rsidRPr="005E4FE8">
              <w:rPr>
                <w:color w:val="333333"/>
                <w:lang w:eastAsia="ru-RU"/>
              </w:rPr>
              <w:t>систематизировать сведения, содержащиеся в декларациях о характеристиках объектов недвижимости, в различных видах и формах;</w:t>
            </w:r>
          </w:p>
          <w:p w:rsidR="00B62116" w:rsidRPr="005E4FE8" w:rsidRDefault="00B62116" w:rsidP="00B62116">
            <w:pPr>
              <w:pStyle w:val="Default"/>
              <w:ind w:firstLine="255"/>
              <w:jc w:val="both"/>
            </w:pPr>
            <w:r w:rsidRPr="005E4FE8">
              <w:rPr>
                <w:color w:val="333333"/>
                <w:lang w:eastAsia="ru-RU"/>
              </w:rPr>
              <w:t>осуществлять оформление копий отчетов, документов и материалов, которые использовались при определении кадастровой стоимости, для временного, постоянного и (или) долговременного сроков хранения;</w:t>
            </w:r>
            <w:r w:rsidRPr="005E4FE8">
              <w:t xml:space="preserve"> </w:t>
            </w:r>
          </w:p>
          <w:p w:rsidR="00B62116" w:rsidRDefault="00B62116" w:rsidP="00B62116">
            <w:pPr>
              <w:pStyle w:val="Default"/>
              <w:ind w:firstLine="255"/>
              <w:jc w:val="both"/>
              <w:rPr>
                <w:b/>
              </w:rPr>
            </w:pPr>
            <w:r w:rsidRPr="005E4FE8">
              <w:t>вести документооборот.</w:t>
            </w:r>
          </w:p>
        </w:tc>
      </w:tr>
      <w:tr w:rsidR="00242E73" w:rsidTr="003F483F">
        <w:tc>
          <w:tcPr>
            <w:tcW w:w="3085" w:type="dxa"/>
            <w:vMerge/>
          </w:tcPr>
          <w:p w:rsidR="00242E73" w:rsidRDefault="00242E73" w:rsidP="00D637A7">
            <w:pPr>
              <w:jc w:val="both"/>
              <w:rPr>
                <w:rFonts w:ascii="Times New Roman" w:hAnsi="Times New Roman"/>
                <w:b/>
                <w:sz w:val="24"/>
                <w:szCs w:val="24"/>
              </w:rPr>
            </w:pPr>
          </w:p>
        </w:tc>
        <w:tc>
          <w:tcPr>
            <w:tcW w:w="3260" w:type="dxa"/>
            <w:vMerge/>
          </w:tcPr>
          <w:p w:rsidR="00242E73" w:rsidRDefault="00242E73" w:rsidP="00D637A7">
            <w:pPr>
              <w:jc w:val="both"/>
              <w:rPr>
                <w:rFonts w:ascii="Times New Roman" w:hAnsi="Times New Roman"/>
                <w:b/>
                <w:sz w:val="24"/>
                <w:szCs w:val="24"/>
              </w:rPr>
            </w:pPr>
          </w:p>
        </w:tc>
        <w:tc>
          <w:tcPr>
            <w:tcW w:w="3508" w:type="dxa"/>
          </w:tcPr>
          <w:p w:rsidR="0070618D" w:rsidRDefault="0070618D" w:rsidP="0070618D">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2F7FEB" w:rsidRPr="00CA4E43" w:rsidRDefault="002F7FEB" w:rsidP="002F7FEB">
            <w:pPr>
              <w:pStyle w:val="Default"/>
              <w:spacing w:line="276" w:lineRule="auto"/>
              <w:ind w:firstLine="261"/>
              <w:jc w:val="both"/>
              <w:rPr>
                <w:color w:val="333333"/>
                <w:lang w:eastAsia="ru-RU"/>
              </w:rPr>
            </w:pPr>
            <w:r w:rsidRPr="00CA4E43">
              <w:rPr>
                <w:color w:val="333333"/>
                <w:lang w:eastAsia="ru-RU"/>
              </w:rPr>
              <w:t>законодательство Российской Федерации в сфере государственной кадастровой оценки;</w:t>
            </w:r>
          </w:p>
          <w:p w:rsidR="00242E73" w:rsidRDefault="002F7FEB" w:rsidP="002F7FEB">
            <w:pPr>
              <w:jc w:val="both"/>
              <w:rPr>
                <w:rFonts w:ascii="Times New Roman" w:hAnsi="Times New Roman"/>
                <w:b/>
                <w:sz w:val="24"/>
                <w:szCs w:val="24"/>
              </w:rPr>
            </w:pPr>
            <w:r w:rsidRPr="00CA4E43">
              <w:rPr>
                <w:rFonts w:ascii="Times New Roman" w:hAnsi="Times New Roman"/>
                <w:color w:val="333333"/>
                <w:sz w:val="24"/>
                <w:szCs w:val="24"/>
              </w:rPr>
              <w:t>законодательство Российской Федерации о персональных данных.</w:t>
            </w:r>
          </w:p>
        </w:tc>
      </w:tr>
      <w:tr w:rsidR="00674810" w:rsidTr="003F483F">
        <w:tc>
          <w:tcPr>
            <w:tcW w:w="3085" w:type="dxa"/>
            <w:vMerge w:val="restart"/>
          </w:tcPr>
          <w:p w:rsidR="00674810" w:rsidRPr="00CD4FE6" w:rsidRDefault="00674810" w:rsidP="001D4838">
            <w:pPr>
              <w:widowControl w:val="0"/>
              <w:autoSpaceDE w:val="0"/>
              <w:autoSpaceDN w:val="0"/>
              <w:adjustRightInd w:val="0"/>
              <w:jc w:val="both"/>
              <w:rPr>
                <w:rFonts w:ascii="Times New Roman" w:hAnsi="Times New Roman"/>
                <w:sz w:val="24"/>
                <w:szCs w:val="24"/>
              </w:rPr>
            </w:pPr>
            <w:r w:rsidRPr="00CD4FE6">
              <w:rPr>
                <w:rFonts w:ascii="Times New Roman" w:hAnsi="Times New Roman"/>
                <w:sz w:val="24"/>
                <w:szCs w:val="24"/>
              </w:rPr>
              <w:t>4</w:t>
            </w:r>
            <w:r w:rsidRPr="00CD4FE6">
              <w:rPr>
                <w:rFonts w:ascii="Times New Roman" w:hAnsi="Times New Roman"/>
                <w:i/>
                <w:sz w:val="24"/>
                <w:szCs w:val="24"/>
              </w:rPr>
              <w:t>.</w:t>
            </w:r>
            <w:r w:rsidRPr="00CD4FE6">
              <w:rPr>
                <w:rFonts w:ascii="Times New Roman" w:hAnsi="Times New Roman"/>
                <w:sz w:val="24"/>
                <w:szCs w:val="24"/>
              </w:rPr>
              <w:t> Осуществление контроля использования и охраны земельных ресурсов и окружающей среды, мониторинг земель</w:t>
            </w:r>
          </w:p>
          <w:p w:rsidR="00674810" w:rsidRPr="00CD4FE6" w:rsidRDefault="00674810" w:rsidP="001D4838">
            <w:pPr>
              <w:pStyle w:val="ConsPlusNormal"/>
              <w:jc w:val="both"/>
              <w:rPr>
                <w:rFonts w:ascii="Times New Roman" w:hAnsi="Times New Roman" w:cs="Times New Roman"/>
                <w:sz w:val="24"/>
                <w:szCs w:val="24"/>
              </w:rPr>
            </w:pPr>
            <w:r w:rsidRPr="00CD4FE6">
              <w:rPr>
                <w:rFonts w:ascii="Times New Roman" w:hAnsi="Times New Roman" w:cs="Times New Roman"/>
                <w:i/>
                <w:sz w:val="24"/>
                <w:szCs w:val="24"/>
              </w:rPr>
              <w:t xml:space="preserve"> </w:t>
            </w:r>
          </w:p>
        </w:tc>
        <w:tc>
          <w:tcPr>
            <w:tcW w:w="3260" w:type="dxa"/>
            <w:vMerge w:val="restart"/>
          </w:tcPr>
          <w:p w:rsidR="00674810" w:rsidRPr="00CD4FE6" w:rsidRDefault="00674810" w:rsidP="00674810">
            <w:pPr>
              <w:jc w:val="both"/>
              <w:rPr>
                <w:rFonts w:ascii="Times New Roman" w:hAnsi="Times New Roman"/>
                <w:sz w:val="24"/>
                <w:szCs w:val="24"/>
              </w:rPr>
            </w:pPr>
            <w:r w:rsidRPr="00CD4FE6">
              <w:rPr>
                <w:rFonts w:ascii="Times New Roman" w:hAnsi="Times New Roman"/>
                <w:sz w:val="24"/>
                <w:szCs w:val="24"/>
              </w:rPr>
              <w:t>ПК 4.1. Проводить проверки и обследования для обеспечения соблюдения требований законодательства Российской Федерации.</w:t>
            </w:r>
          </w:p>
          <w:p w:rsidR="00674810" w:rsidRDefault="00674810" w:rsidP="00D637A7">
            <w:pPr>
              <w:jc w:val="both"/>
              <w:rPr>
                <w:rFonts w:ascii="Times New Roman" w:hAnsi="Times New Roman"/>
                <w:b/>
                <w:sz w:val="24"/>
                <w:szCs w:val="24"/>
              </w:rPr>
            </w:pPr>
          </w:p>
        </w:tc>
        <w:tc>
          <w:tcPr>
            <w:tcW w:w="3508" w:type="dxa"/>
          </w:tcPr>
          <w:p w:rsidR="001D4838" w:rsidRDefault="001D4838" w:rsidP="001D4838">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674810" w:rsidRDefault="00944DDC" w:rsidP="00944DDC">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 xml:space="preserve">– </w:t>
            </w:r>
            <w:r w:rsidRPr="00CA4E43">
              <w:rPr>
                <w:rFonts w:ascii="Times New Roman" w:hAnsi="Times New Roman"/>
                <w:sz w:val="24"/>
                <w:szCs w:val="24"/>
              </w:rPr>
              <w:t xml:space="preserve"> проведени</w:t>
            </w:r>
            <w:r>
              <w:rPr>
                <w:rFonts w:ascii="Times New Roman" w:hAnsi="Times New Roman"/>
                <w:sz w:val="24"/>
                <w:szCs w:val="24"/>
              </w:rPr>
              <w:t xml:space="preserve">я </w:t>
            </w:r>
            <w:r w:rsidRPr="00CA4E43">
              <w:rPr>
                <w:rFonts w:ascii="Times New Roman" w:hAnsi="Times New Roman"/>
                <w:sz w:val="24"/>
                <w:szCs w:val="24"/>
              </w:rPr>
              <w:t>проверок и обследований земель для обеспечения соблюдения требований законодательства Российской Федерации;</w:t>
            </w:r>
          </w:p>
        </w:tc>
      </w:tr>
      <w:tr w:rsidR="00674810" w:rsidTr="003F483F">
        <w:tc>
          <w:tcPr>
            <w:tcW w:w="3085" w:type="dxa"/>
            <w:vMerge/>
          </w:tcPr>
          <w:p w:rsidR="00674810" w:rsidRDefault="00674810" w:rsidP="00D637A7">
            <w:pPr>
              <w:jc w:val="both"/>
              <w:rPr>
                <w:rFonts w:ascii="Times New Roman" w:hAnsi="Times New Roman"/>
                <w:b/>
                <w:sz w:val="24"/>
                <w:szCs w:val="24"/>
              </w:rPr>
            </w:pPr>
          </w:p>
        </w:tc>
        <w:tc>
          <w:tcPr>
            <w:tcW w:w="3260" w:type="dxa"/>
            <w:vMerge/>
          </w:tcPr>
          <w:p w:rsidR="00674810" w:rsidRDefault="00674810" w:rsidP="00D637A7">
            <w:pPr>
              <w:jc w:val="both"/>
              <w:rPr>
                <w:rFonts w:ascii="Times New Roman" w:hAnsi="Times New Roman"/>
                <w:b/>
                <w:sz w:val="24"/>
                <w:szCs w:val="24"/>
              </w:rPr>
            </w:pPr>
          </w:p>
        </w:tc>
        <w:tc>
          <w:tcPr>
            <w:tcW w:w="3508" w:type="dxa"/>
          </w:tcPr>
          <w:p w:rsidR="001D4838" w:rsidRDefault="001D4838" w:rsidP="001D4838">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944DDC" w:rsidRPr="00CA4E43" w:rsidRDefault="00944DDC" w:rsidP="00944DDC">
            <w:pPr>
              <w:widowControl w:val="0"/>
              <w:autoSpaceDE w:val="0"/>
              <w:autoSpaceDN w:val="0"/>
              <w:adjustRightInd w:val="0"/>
              <w:jc w:val="both"/>
              <w:rPr>
                <w:rFonts w:ascii="Times New Roman" w:hAnsi="Times New Roman"/>
                <w:sz w:val="24"/>
                <w:szCs w:val="24"/>
              </w:rPr>
            </w:pPr>
            <w:r w:rsidRPr="00CA4E43">
              <w:rPr>
                <w:rFonts w:ascii="Times New Roman" w:hAnsi="Times New Roman"/>
                <w:sz w:val="24"/>
                <w:szCs w:val="24"/>
              </w:rPr>
              <w:t>– оценивать состояние земель;</w:t>
            </w:r>
          </w:p>
          <w:p w:rsidR="00944DDC" w:rsidRPr="00CA4E43" w:rsidRDefault="00944DDC" w:rsidP="00944DDC">
            <w:pPr>
              <w:widowControl w:val="0"/>
              <w:autoSpaceDE w:val="0"/>
              <w:autoSpaceDN w:val="0"/>
              <w:adjustRightInd w:val="0"/>
              <w:jc w:val="both"/>
              <w:rPr>
                <w:rFonts w:ascii="Times New Roman" w:hAnsi="Times New Roman"/>
                <w:sz w:val="24"/>
                <w:szCs w:val="24"/>
              </w:rPr>
            </w:pPr>
            <w:r w:rsidRPr="00CA4E43">
              <w:rPr>
                <w:rFonts w:ascii="Times New Roman" w:hAnsi="Times New Roman"/>
                <w:sz w:val="24"/>
                <w:szCs w:val="24"/>
              </w:rPr>
              <w:t>– подготавливать фактические сведения об использовании земель и их состоянии;</w:t>
            </w:r>
          </w:p>
          <w:p w:rsidR="00674810" w:rsidRDefault="00944DDC" w:rsidP="00944DDC">
            <w:pPr>
              <w:widowControl w:val="0"/>
              <w:autoSpaceDE w:val="0"/>
              <w:autoSpaceDN w:val="0"/>
              <w:adjustRightInd w:val="0"/>
              <w:jc w:val="both"/>
              <w:rPr>
                <w:rFonts w:ascii="Times New Roman" w:hAnsi="Times New Roman"/>
                <w:b/>
                <w:sz w:val="24"/>
                <w:szCs w:val="24"/>
              </w:rPr>
            </w:pPr>
            <w:r w:rsidRPr="00CA4E43">
              <w:rPr>
                <w:rFonts w:ascii="Times New Roman" w:hAnsi="Times New Roman"/>
                <w:sz w:val="24"/>
                <w:szCs w:val="24"/>
              </w:rPr>
              <w:t xml:space="preserve">– вести земельно-учетную документацию, выполнять ее </w:t>
            </w:r>
            <w:r w:rsidRPr="00CA4E43">
              <w:rPr>
                <w:rFonts w:ascii="Times New Roman" w:hAnsi="Times New Roman"/>
                <w:sz w:val="24"/>
                <w:szCs w:val="24"/>
              </w:rPr>
              <w:lastRenderedPageBreak/>
              <w:t>автоматизированную обработку;</w:t>
            </w:r>
          </w:p>
        </w:tc>
      </w:tr>
      <w:tr w:rsidR="00674810" w:rsidTr="003F483F">
        <w:tc>
          <w:tcPr>
            <w:tcW w:w="3085" w:type="dxa"/>
            <w:vMerge/>
          </w:tcPr>
          <w:p w:rsidR="00674810" w:rsidRDefault="00674810" w:rsidP="00D637A7">
            <w:pPr>
              <w:jc w:val="both"/>
              <w:rPr>
                <w:rFonts w:ascii="Times New Roman" w:hAnsi="Times New Roman"/>
                <w:b/>
                <w:sz w:val="24"/>
                <w:szCs w:val="24"/>
              </w:rPr>
            </w:pPr>
          </w:p>
        </w:tc>
        <w:tc>
          <w:tcPr>
            <w:tcW w:w="3260" w:type="dxa"/>
            <w:vMerge/>
          </w:tcPr>
          <w:p w:rsidR="00674810" w:rsidRDefault="00674810" w:rsidP="00D637A7">
            <w:pPr>
              <w:jc w:val="both"/>
              <w:rPr>
                <w:rFonts w:ascii="Times New Roman" w:hAnsi="Times New Roman"/>
                <w:b/>
                <w:sz w:val="24"/>
                <w:szCs w:val="24"/>
              </w:rPr>
            </w:pPr>
          </w:p>
        </w:tc>
        <w:tc>
          <w:tcPr>
            <w:tcW w:w="3508" w:type="dxa"/>
          </w:tcPr>
          <w:p w:rsidR="001D4838" w:rsidRDefault="001D4838" w:rsidP="001D4838">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674810" w:rsidRDefault="006769C2" w:rsidP="006769C2">
            <w:pPr>
              <w:widowControl w:val="0"/>
              <w:autoSpaceDE w:val="0"/>
              <w:autoSpaceDN w:val="0"/>
              <w:adjustRightInd w:val="0"/>
              <w:jc w:val="both"/>
              <w:rPr>
                <w:rFonts w:ascii="Times New Roman" w:hAnsi="Times New Roman"/>
                <w:sz w:val="24"/>
                <w:szCs w:val="24"/>
              </w:rPr>
            </w:pPr>
            <w:r w:rsidRPr="00CD4FE6">
              <w:rPr>
                <w:rFonts w:ascii="Times New Roman" w:hAnsi="Times New Roman"/>
                <w:b/>
                <w:sz w:val="24"/>
                <w:szCs w:val="24"/>
              </w:rPr>
              <w:t>– </w:t>
            </w:r>
            <w:r w:rsidRPr="00CD4FE6">
              <w:rPr>
                <w:rFonts w:ascii="Times New Roman" w:hAnsi="Times New Roman"/>
                <w:sz w:val="24"/>
                <w:szCs w:val="24"/>
              </w:rPr>
              <w:t>нормативные и нормативно-технические акты и документы, регулирующие изучение, использование и охрану окружающей среды;</w:t>
            </w:r>
          </w:p>
          <w:p w:rsidR="006769C2" w:rsidRPr="00CD4FE6" w:rsidRDefault="006769C2" w:rsidP="006769C2">
            <w:pPr>
              <w:widowControl w:val="0"/>
              <w:autoSpaceDE w:val="0"/>
              <w:autoSpaceDN w:val="0"/>
              <w:adjustRightInd w:val="0"/>
              <w:jc w:val="both"/>
              <w:rPr>
                <w:rFonts w:ascii="Times New Roman" w:hAnsi="Times New Roman"/>
                <w:sz w:val="24"/>
                <w:szCs w:val="24"/>
              </w:rPr>
            </w:pPr>
            <w:r w:rsidRPr="00CD4FE6">
              <w:rPr>
                <w:rFonts w:ascii="Times New Roman" w:hAnsi="Times New Roman"/>
                <w:sz w:val="24"/>
                <w:szCs w:val="24"/>
              </w:rPr>
              <w:t>– технологию землеустроительного проектирования;</w:t>
            </w:r>
          </w:p>
          <w:p w:rsidR="006769C2" w:rsidRDefault="006769C2" w:rsidP="006769C2">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сущность и правовой режим землевладений и землепользования, порядок их образования;</w:t>
            </w:r>
          </w:p>
        </w:tc>
      </w:tr>
      <w:tr w:rsidR="001D4838" w:rsidTr="003F483F">
        <w:tc>
          <w:tcPr>
            <w:tcW w:w="3085" w:type="dxa"/>
            <w:vMerge/>
          </w:tcPr>
          <w:p w:rsidR="001D4838" w:rsidRDefault="001D4838" w:rsidP="00D637A7">
            <w:pPr>
              <w:jc w:val="both"/>
              <w:rPr>
                <w:rFonts w:ascii="Times New Roman" w:hAnsi="Times New Roman"/>
                <w:b/>
                <w:sz w:val="24"/>
                <w:szCs w:val="24"/>
              </w:rPr>
            </w:pPr>
          </w:p>
        </w:tc>
        <w:tc>
          <w:tcPr>
            <w:tcW w:w="3260" w:type="dxa"/>
            <w:vMerge w:val="restart"/>
          </w:tcPr>
          <w:p w:rsidR="001D4838" w:rsidRPr="00CD4FE6" w:rsidRDefault="001D4838" w:rsidP="00674810">
            <w:pPr>
              <w:jc w:val="both"/>
              <w:rPr>
                <w:rFonts w:ascii="Times New Roman" w:hAnsi="Times New Roman"/>
                <w:sz w:val="24"/>
                <w:szCs w:val="24"/>
              </w:rPr>
            </w:pPr>
            <w:r w:rsidRPr="00CD4FE6">
              <w:rPr>
                <w:rFonts w:ascii="Times New Roman" w:hAnsi="Times New Roman"/>
                <w:sz w:val="24"/>
                <w:szCs w:val="24"/>
              </w:rPr>
              <w:t>ПК 4.2. Проводить количественный и качественный учет земель, принимать участие в их инвентаризации и мониторинге.</w:t>
            </w:r>
          </w:p>
          <w:p w:rsidR="001D4838" w:rsidRDefault="001D4838" w:rsidP="00D637A7">
            <w:pPr>
              <w:jc w:val="both"/>
              <w:rPr>
                <w:rFonts w:ascii="Times New Roman" w:hAnsi="Times New Roman"/>
                <w:b/>
                <w:sz w:val="24"/>
                <w:szCs w:val="24"/>
              </w:rPr>
            </w:pPr>
          </w:p>
        </w:tc>
        <w:tc>
          <w:tcPr>
            <w:tcW w:w="3508" w:type="dxa"/>
          </w:tcPr>
          <w:p w:rsidR="006769C2" w:rsidRDefault="006769C2" w:rsidP="006769C2">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944DDC" w:rsidRPr="00CA4E43" w:rsidRDefault="00944DDC" w:rsidP="00944DD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w:t>
            </w:r>
            <w:r w:rsidRPr="00CA4E43">
              <w:rPr>
                <w:rFonts w:ascii="Times New Roman" w:hAnsi="Times New Roman"/>
                <w:sz w:val="24"/>
                <w:szCs w:val="24"/>
              </w:rPr>
              <w:t> проведени</w:t>
            </w:r>
            <w:r>
              <w:rPr>
                <w:rFonts w:ascii="Times New Roman" w:hAnsi="Times New Roman"/>
                <w:sz w:val="24"/>
                <w:szCs w:val="24"/>
              </w:rPr>
              <w:t>я</w:t>
            </w:r>
            <w:r w:rsidRPr="00CA4E43">
              <w:rPr>
                <w:rFonts w:ascii="Times New Roman" w:hAnsi="Times New Roman"/>
                <w:sz w:val="24"/>
                <w:szCs w:val="24"/>
              </w:rPr>
              <w:t xml:space="preserve"> количественного и качественного учета земель; </w:t>
            </w:r>
          </w:p>
          <w:p w:rsidR="001D4838" w:rsidRDefault="00944DDC" w:rsidP="00944DDC">
            <w:pPr>
              <w:widowControl w:val="0"/>
              <w:autoSpaceDE w:val="0"/>
              <w:autoSpaceDN w:val="0"/>
              <w:adjustRightInd w:val="0"/>
              <w:jc w:val="both"/>
              <w:rPr>
                <w:rFonts w:ascii="Times New Roman" w:hAnsi="Times New Roman"/>
                <w:b/>
                <w:sz w:val="24"/>
                <w:szCs w:val="24"/>
              </w:rPr>
            </w:pPr>
            <w:r w:rsidRPr="00CA4E43">
              <w:rPr>
                <w:rFonts w:ascii="Times New Roman" w:hAnsi="Times New Roman"/>
                <w:sz w:val="24"/>
                <w:szCs w:val="24"/>
              </w:rPr>
              <w:t>– участи</w:t>
            </w:r>
            <w:r>
              <w:rPr>
                <w:rFonts w:ascii="Times New Roman" w:hAnsi="Times New Roman"/>
                <w:sz w:val="24"/>
                <w:szCs w:val="24"/>
              </w:rPr>
              <w:t>я</w:t>
            </w:r>
            <w:r w:rsidRPr="00CA4E43">
              <w:rPr>
                <w:rFonts w:ascii="Times New Roman" w:hAnsi="Times New Roman"/>
                <w:sz w:val="24"/>
                <w:szCs w:val="24"/>
              </w:rPr>
              <w:t xml:space="preserve"> в инвентаризации и мониторинге земель;</w:t>
            </w:r>
          </w:p>
        </w:tc>
      </w:tr>
      <w:tr w:rsidR="001D4838" w:rsidTr="003F483F">
        <w:tc>
          <w:tcPr>
            <w:tcW w:w="3085" w:type="dxa"/>
            <w:vMerge/>
          </w:tcPr>
          <w:p w:rsidR="001D4838" w:rsidRDefault="001D4838" w:rsidP="00D637A7">
            <w:pPr>
              <w:jc w:val="both"/>
              <w:rPr>
                <w:rFonts w:ascii="Times New Roman" w:hAnsi="Times New Roman"/>
                <w:b/>
                <w:sz w:val="24"/>
                <w:szCs w:val="24"/>
              </w:rPr>
            </w:pPr>
          </w:p>
        </w:tc>
        <w:tc>
          <w:tcPr>
            <w:tcW w:w="3260" w:type="dxa"/>
            <w:vMerge/>
          </w:tcPr>
          <w:p w:rsidR="001D4838" w:rsidRDefault="001D4838" w:rsidP="00D637A7">
            <w:pPr>
              <w:jc w:val="both"/>
              <w:rPr>
                <w:rFonts w:ascii="Times New Roman" w:hAnsi="Times New Roman"/>
                <w:b/>
                <w:sz w:val="24"/>
                <w:szCs w:val="24"/>
              </w:rPr>
            </w:pPr>
          </w:p>
        </w:tc>
        <w:tc>
          <w:tcPr>
            <w:tcW w:w="3508" w:type="dxa"/>
          </w:tcPr>
          <w:p w:rsidR="001D4838" w:rsidRDefault="001D4838" w:rsidP="001D4838">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944DDC" w:rsidRPr="00CA4E43" w:rsidRDefault="00944DDC" w:rsidP="00944DDC">
            <w:pPr>
              <w:widowControl w:val="0"/>
              <w:autoSpaceDE w:val="0"/>
              <w:autoSpaceDN w:val="0"/>
              <w:adjustRightInd w:val="0"/>
              <w:jc w:val="both"/>
              <w:rPr>
                <w:rFonts w:ascii="Times New Roman" w:hAnsi="Times New Roman"/>
                <w:sz w:val="24"/>
                <w:szCs w:val="24"/>
              </w:rPr>
            </w:pPr>
            <w:r w:rsidRPr="00CA4E43">
              <w:rPr>
                <w:rFonts w:ascii="Times New Roman" w:hAnsi="Times New Roman"/>
                <w:sz w:val="24"/>
                <w:szCs w:val="24"/>
              </w:rPr>
              <w:t>– проводить проверки и обследования по выявлению нарушений в использовании и охране земель, состояния окружающей среды, составлять акты;</w:t>
            </w:r>
          </w:p>
          <w:p w:rsidR="001D4838" w:rsidRDefault="00944DDC" w:rsidP="00944DDC">
            <w:pPr>
              <w:widowControl w:val="0"/>
              <w:autoSpaceDE w:val="0"/>
              <w:autoSpaceDN w:val="0"/>
              <w:adjustRightInd w:val="0"/>
              <w:jc w:val="both"/>
              <w:rPr>
                <w:rFonts w:ascii="Times New Roman" w:hAnsi="Times New Roman"/>
                <w:b/>
                <w:sz w:val="24"/>
                <w:szCs w:val="24"/>
              </w:rPr>
            </w:pPr>
            <w:r w:rsidRPr="00CA4E43">
              <w:rPr>
                <w:rFonts w:ascii="Times New Roman" w:hAnsi="Times New Roman"/>
                <w:sz w:val="24"/>
                <w:szCs w:val="24"/>
              </w:rPr>
              <w:t>– отслеживать качественные изменения в состоянии земель и отражать их в базе данных в компьютере;</w:t>
            </w:r>
          </w:p>
        </w:tc>
      </w:tr>
      <w:tr w:rsidR="001D4838" w:rsidTr="003F483F">
        <w:tc>
          <w:tcPr>
            <w:tcW w:w="3085" w:type="dxa"/>
            <w:vMerge/>
          </w:tcPr>
          <w:p w:rsidR="001D4838" w:rsidRDefault="001D4838" w:rsidP="00D637A7">
            <w:pPr>
              <w:jc w:val="both"/>
              <w:rPr>
                <w:rFonts w:ascii="Times New Roman" w:hAnsi="Times New Roman"/>
                <w:b/>
                <w:sz w:val="24"/>
                <w:szCs w:val="24"/>
              </w:rPr>
            </w:pPr>
          </w:p>
        </w:tc>
        <w:tc>
          <w:tcPr>
            <w:tcW w:w="3260" w:type="dxa"/>
            <w:vMerge/>
          </w:tcPr>
          <w:p w:rsidR="001D4838" w:rsidRDefault="001D4838" w:rsidP="00D637A7">
            <w:pPr>
              <w:jc w:val="both"/>
              <w:rPr>
                <w:rFonts w:ascii="Times New Roman" w:hAnsi="Times New Roman"/>
                <w:b/>
                <w:sz w:val="24"/>
                <w:szCs w:val="24"/>
              </w:rPr>
            </w:pPr>
          </w:p>
        </w:tc>
        <w:tc>
          <w:tcPr>
            <w:tcW w:w="3508" w:type="dxa"/>
          </w:tcPr>
          <w:p w:rsidR="001D4838" w:rsidRDefault="001D4838" w:rsidP="006769C2">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6769C2" w:rsidRDefault="006769C2" w:rsidP="006769C2">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виды работ при выполнении почвенных, геоботанических, гидрологических и других изысканий, их значение для землеустройства и кадастра;</w:t>
            </w:r>
          </w:p>
        </w:tc>
      </w:tr>
      <w:tr w:rsidR="001D4838" w:rsidTr="003F483F">
        <w:tc>
          <w:tcPr>
            <w:tcW w:w="3085" w:type="dxa"/>
            <w:vMerge/>
          </w:tcPr>
          <w:p w:rsidR="001D4838" w:rsidRDefault="001D4838" w:rsidP="00D637A7">
            <w:pPr>
              <w:jc w:val="both"/>
              <w:rPr>
                <w:rFonts w:ascii="Times New Roman" w:hAnsi="Times New Roman"/>
                <w:b/>
                <w:sz w:val="24"/>
                <w:szCs w:val="24"/>
              </w:rPr>
            </w:pPr>
          </w:p>
        </w:tc>
        <w:tc>
          <w:tcPr>
            <w:tcW w:w="3260" w:type="dxa"/>
            <w:vMerge w:val="restart"/>
          </w:tcPr>
          <w:p w:rsidR="001D4838" w:rsidRPr="00CD4FE6" w:rsidRDefault="001D4838" w:rsidP="00674810">
            <w:pPr>
              <w:jc w:val="both"/>
              <w:rPr>
                <w:rFonts w:ascii="Times New Roman" w:hAnsi="Times New Roman"/>
                <w:sz w:val="24"/>
                <w:szCs w:val="24"/>
              </w:rPr>
            </w:pPr>
            <w:r w:rsidRPr="00CD4FE6">
              <w:rPr>
                <w:rFonts w:ascii="Times New Roman" w:hAnsi="Times New Roman"/>
                <w:sz w:val="24"/>
                <w:szCs w:val="24"/>
              </w:rPr>
              <w:t>ПК 4.3. Осуществлять контроль использования и охраны земельных ресурсов.</w:t>
            </w:r>
          </w:p>
          <w:p w:rsidR="001D4838" w:rsidRDefault="001D4838" w:rsidP="00D637A7">
            <w:pPr>
              <w:jc w:val="both"/>
              <w:rPr>
                <w:rFonts w:ascii="Times New Roman" w:hAnsi="Times New Roman"/>
                <w:b/>
                <w:sz w:val="24"/>
                <w:szCs w:val="24"/>
              </w:rPr>
            </w:pPr>
          </w:p>
        </w:tc>
        <w:tc>
          <w:tcPr>
            <w:tcW w:w="3508" w:type="dxa"/>
          </w:tcPr>
          <w:p w:rsidR="006769C2" w:rsidRDefault="006769C2" w:rsidP="006769C2">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1D4838" w:rsidRDefault="00944DDC" w:rsidP="00944DDC">
            <w:pPr>
              <w:widowControl w:val="0"/>
              <w:autoSpaceDE w:val="0"/>
              <w:autoSpaceDN w:val="0"/>
              <w:adjustRightInd w:val="0"/>
              <w:jc w:val="both"/>
              <w:rPr>
                <w:rFonts w:ascii="Times New Roman" w:hAnsi="Times New Roman"/>
                <w:b/>
                <w:sz w:val="24"/>
                <w:szCs w:val="24"/>
              </w:rPr>
            </w:pPr>
            <w:r w:rsidRPr="00CA4E43">
              <w:rPr>
                <w:rFonts w:ascii="Times New Roman" w:hAnsi="Times New Roman"/>
                <w:sz w:val="24"/>
                <w:szCs w:val="24"/>
              </w:rPr>
              <w:t>– осуществлени</w:t>
            </w:r>
            <w:r>
              <w:rPr>
                <w:rFonts w:ascii="Times New Roman" w:hAnsi="Times New Roman"/>
                <w:sz w:val="24"/>
                <w:szCs w:val="24"/>
              </w:rPr>
              <w:t>я</w:t>
            </w:r>
            <w:r w:rsidRPr="00CA4E43">
              <w:rPr>
                <w:rFonts w:ascii="Times New Roman" w:hAnsi="Times New Roman"/>
                <w:sz w:val="24"/>
                <w:szCs w:val="24"/>
              </w:rPr>
              <w:t xml:space="preserve"> </w:t>
            </w:r>
            <w:proofErr w:type="gramStart"/>
            <w:r w:rsidRPr="00CA4E43">
              <w:rPr>
                <w:rFonts w:ascii="Times New Roman" w:hAnsi="Times New Roman"/>
                <w:sz w:val="24"/>
                <w:szCs w:val="24"/>
              </w:rPr>
              <w:t>контроля за</w:t>
            </w:r>
            <w:proofErr w:type="gramEnd"/>
            <w:r>
              <w:rPr>
                <w:rFonts w:ascii="Times New Roman" w:hAnsi="Times New Roman"/>
                <w:sz w:val="24"/>
                <w:szCs w:val="24"/>
              </w:rPr>
              <w:t xml:space="preserve"> </w:t>
            </w:r>
            <w:r w:rsidRPr="00CA4E43">
              <w:rPr>
                <w:rFonts w:ascii="Times New Roman" w:hAnsi="Times New Roman"/>
                <w:sz w:val="24"/>
                <w:szCs w:val="24"/>
              </w:rPr>
              <w:t>использованием и охраной земельных ресурсов;</w:t>
            </w:r>
          </w:p>
        </w:tc>
      </w:tr>
      <w:tr w:rsidR="001D4838" w:rsidTr="003F483F">
        <w:tc>
          <w:tcPr>
            <w:tcW w:w="3085" w:type="dxa"/>
            <w:vMerge/>
          </w:tcPr>
          <w:p w:rsidR="001D4838" w:rsidRDefault="001D4838" w:rsidP="00D637A7">
            <w:pPr>
              <w:jc w:val="both"/>
              <w:rPr>
                <w:rFonts w:ascii="Times New Roman" w:hAnsi="Times New Roman"/>
                <w:b/>
                <w:sz w:val="24"/>
                <w:szCs w:val="24"/>
              </w:rPr>
            </w:pPr>
          </w:p>
        </w:tc>
        <w:tc>
          <w:tcPr>
            <w:tcW w:w="3260" w:type="dxa"/>
            <w:vMerge/>
          </w:tcPr>
          <w:p w:rsidR="001D4838" w:rsidRDefault="001D4838" w:rsidP="00D637A7">
            <w:pPr>
              <w:jc w:val="both"/>
              <w:rPr>
                <w:rFonts w:ascii="Times New Roman" w:hAnsi="Times New Roman"/>
                <w:b/>
                <w:sz w:val="24"/>
                <w:szCs w:val="24"/>
              </w:rPr>
            </w:pPr>
          </w:p>
        </w:tc>
        <w:tc>
          <w:tcPr>
            <w:tcW w:w="3508" w:type="dxa"/>
          </w:tcPr>
          <w:p w:rsidR="001D4838" w:rsidRDefault="001D4838" w:rsidP="001D4838">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1D4838" w:rsidRDefault="006769C2" w:rsidP="006769C2">
            <w:pPr>
              <w:widowControl w:val="0"/>
              <w:autoSpaceDE w:val="0"/>
              <w:autoSpaceDN w:val="0"/>
              <w:adjustRightInd w:val="0"/>
              <w:jc w:val="both"/>
              <w:rPr>
                <w:rFonts w:ascii="Times New Roman" w:hAnsi="Times New Roman"/>
                <w:b/>
                <w:sz w:val="24"/>
                <w:szCs w:val="24"/>
              </w:rPr>
            </w:pPr>
            <w:r w:rsidRPr="00CA4E43">
              <w:rPr>
                <w:rFonts w:ascii="Times New Roman" w:hAnsi="Times New Roman"/>
                <w:sz w:val="24"/>
                <w:szCs w:val="24"/>
              </w:rPr>
              <w:t>– планировать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tc>
      </w:tr>
      <w:tr w:rsidR="001D4838" w:rsidTr="003F483F">
        <w:tc>
          <w:tcPr>
            <w:tcW w:w="3085" w:type="dxa"/>
            <w:vMerge/>
          </w:tcPr>
          <w:p w:rsidR="001D4838" w:rsidRDefault="001D4838" w:rsidP="00D637A7">
            <w:pPr>
              <w:jc w:val="both"/>
              <w:rPr>
                <w:rFonts w:ascii="Times New Roman" w:hAnsi="Times New Roman"/>
                <w:b/>
                <w:sz w:val="24"/>
                <w:szCs w:val="24"/>
              </w:rPr>
            </w:pPr>
          </w:p>
        </w:tc>
        <w:tc>
          <w:tcPr>
            <w:tcW w:w="3260" w:type="dxa"/>
            <w:vMerge/>
          </w:tcPr>
          <w:p w:rsidR="001D4838" w:rsidRDefault="001D4838" w:rsidP="00D637A7">
            <w:pPr>
              <w:jc w:val="both"/>
              <w:rPr>
                <w:rFonts w:ascii="Times New Roman" w:hAnsi="Times New Roman"/>
                <w:b/>
                <w:sz w:val="24"/>
                <w:szCs w:val="24"/>
              </w:rPr>
            </w:pPr>
          </w:p>
        </w:tc>
        <w:tc>
          <w:tcPr>
            <w:tcW w:w="3508" w:type="dxa"/>
          </w:tcPr>
          <w:p w:rsidR="001D4838" w:rsidRDefault="001D4838" w:rsidP="001D4838">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A005DC" w:rsidRPr="00CD4FE6" w:rsidRDefault="00A005DC" w:rsidP="00A005DC">
            <w:pPr>
              <w:widowControl w:val="0"/>
              <w:autoSpaceDE w:val="0"/>
              <w:autoSpaceDN w:val="0"/>
              <w:adjustRightInd w:val="0"/>
              <w:jc w:val="both"/>
              <w:rPr>
                <w:rFonts w:ascii="Times New Roman" w:hAnsi="Times New Roman"/>
                <w:sz w:val="24"/>
                <w:szCs w:val="24"/>
              </w:rPr>
            </w:pPr>
            <w:r w:rsidRPr="00CD4FE6">
              <w:rPr>
                <w:rFonts w:ascii="Times New Roman" w:hAnsi="Times New Roman"/>
                <w:sz w:val="24"/>
                <w:szCs w:val="24"/>
              </w:rPr>
              <w:t xml:space="preserve">– способы определения </w:t>
            </w:r>
            <w:r w:rsidRPr="00CD4FE6">
              <w:rPr>
                <w:rFonts w:ascii="Times New Roman" w:hAnsi="Times New Roman"/>
                <w:sz w:val="24"/>
                <w:szCs w:val="24"/>
              </w:rPr>
              <w:lastRenderedPageBreak/>
              <w:t>площадей;</w:t>
            </w:r>
          </w:p>
          <w:p w:rsidR="001D4838" w:rsidRDefault="00A005DC" w:rsidP="00A005DC">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виды недостатков землевладений и землепользований, их влияние на использование земель и способы устранения;</w:t>
            </w:r>
          </w:p>
        </w:tc>
      </w:tr>
      <w:tr w:rsidR="001D4838" w:rsidTr="003F483F">
        <w:tc>
          <w:tcPr>
            <w:tcW w:w="3085" w:type="dxa"/>
            <w:vMerge/>
          </w:tcPr>
          <w:p w:rsidR="001D4838" w:rsidRDefault="001D4838" w:rsidP="00D637A7">
            <w:pPr>
              <w:jc w:val="both"/>
              <w:rPr>
                <w:rFonts w:ascii="Times New Roman" w:hAnsi="Times New Roman"/>
                <w:b/>
                <w:sz w:val="24"/>
                <w:szCs w:val="24"/>
              </w:rPr>
            </w:pPr>
          </w:p>
        </w:tc>
        <w:tc>
          <w:tcPr>
            <w:tcW w:w="3260" w:type="dxa"/>
            <w:vMerge w:val="restart"/>
          </w:tcPr>
          <w:p w:rsidR="001D4838" w:rsidRDefault="001D4838" w:rsidP="00D637A7">
            <w:pPr>
              <w:jc w:val="both"/>
              <w:rPr>
                <w:rFonts w:ascii="Times New Roman" w:hAnsi="Times New Roman"/>
                <w:b/>
                <w:sz w:val="24"/>
                <w:szCs w:val="24"/>
              </w:rPr>
            </w:pPr>
            <w:r w:rsidRPr="00CD4FE6">
              <w:rPr>
                <w:rFonts w:ascii="Times New Roman" w:hAnsi="Times New Roman"/>
                <w:sz w:val="24"/>
                <w:szCs w:val="24"/>
              </w:rPr>
              <w:t>ПК 4.4. Разрабатывать природоохранные мероприятия.</w:t>
            </w:r>
          </w:p>
        </w:tc>
        <w:tc>
          <w:tcPr>
            <w:tcW w:w="3508" w:type="dxa"/>
          </w:tcPr>
          <w:p w:rsidR="001D4838" w:rsidRDefault="001D4838" w:rsidP="001D4838">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Практический опыт:</w:t>
            </w:r>
          </w:p>
          <w:p w:rsidR="001D4838" w:rsidRDefault="00944DDC" w:rsidP="00944DDC">
            <w:pPr>
              <w:widowControl w:val="0"/>
              <w:autoSpaceDE w:val="0"/>
              <w:autoSpaceDN w:val="0"/>
              <w:adjustRightInd w:val="0"/>
              <w:jc w:val="both"/>
              <w:rPr>
                <w:rFonts w:ascii="Times New Roman" w:hAnsi="Times New Roman"/>
                <w:b/>
                <w:sz w:val="24"/>
                <w:szCs w:val="24"/>
              </w:rPr>
            </w:pPr>
            <w:r w:rsidRPr="00CA4E43">
              <w:rPr>
                <w:rFonts w:ascii="Times New Roman" w:hAnsi="Times New Roman"/>
                <w:sz w:val="24"/>
                <w:szCs w:val="24"/>
              </w:rPr>
              <w:t>– разработк</w:t>
            </w:r>
            <w:r>
              <w:rPr>
                <w:rFonts w:ascii="Times New Roman" w:hAnsi="Times New Roman"/>
                <w:sz w:val="24"/>
                <w:szCs w:val="24"/>
              </w:rPr>
              <w:t xml:space="preserve">и </w:t>
            </w:r>
            <w:r w:rsidRPr="00CA4E43">
              <w:rPr>
                <w:rFonts w:ascii="Times New Roman" w:hAnsi="Times New Roman"/>
                <w:sz w:val="24"/>
                <w:szCs w:val="24"/>
              </w:rPr>
              <w:t>природоохранных мероприятий и контроля их выполнения.</w:t>
            </w:r>
          </w:p>
        </w:tc>
      </w:tr>
      <w:tr w:rsidR="001D4838" w:rsidTr="003F483F">
        <w:tc>
          <w:tcPr>
            <w:tcW w:w="3085" w:type="dxa"/>
            <w:vMerge/>
          </w:tcPr>
          <w:p w:rsidR="001D4838" w:rsidRDefault="001D4838" w:rsidP="00D637A7">
            <w:pPr>
              <w:jc w:val="both"/>
              <w:rPr>
                <w:rFonts w:ascii="Times New Roman" w:hAnsi="Times New Roman"/>
                <w:b/>
                <w:sz w:val="24"/>
                <w:szCs w:val="24"/>
              </w:rPr>
            </w:pPr>
          </w:p>
        </w:tc>
        <w:tc>
          <w:tcPr>
            <w:tcW w:w="3260" w:type="dxa"/>
            <w:vMerge/>
          </w:tcPr>
          <w:p w:rsidR="001D4838" w:rsidRDefault="001D4838" w:rsidP="00D637A7">
            <w:pPr>
              <w:jc w:val="both"/>
              <w:rPr>
                <w:rFonts w:ascii="Times New Roman" w:hAnsi="Times New Roman"/>
                <w:b/>
                <w:sz w:val="24"/>
                <w:szCs w:val="24"/>
              </w:rPr>
            </w:pPr>
          </w:p>
        </w:tc>
        <w:tc>
          <w:tcPr>
            <w:tcW w:w="3508" w:type="dxa"/>
          </w:tcPr>
          <w:p w:rsidR="001D4838" w:rsidRDefault="001D4838" w:rsidP="001D4838">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6769C2" w:rsidRPr="00CA4E43" w:rsidRDefault="006769C2" w:rsidP="006769C2">
            <w:pPr>
              <w:widowControl w:val="0"/>
              <w:autoSpaceDE w:val="0"/>
              <w:autoSpaceDN w:val="0"/>
              <w:adjustRightInd w:val="0"/>
              <w:jc w:val="both"/>
              <w:rPr>
                <w:rFonts w:ascii="Times New Roman" w:hAnsi="Times New Roman"/>
                <w:sz w:val="24"/>
                <w:szCs w:val="24"/>
              </w:rPr>
            </w:pPr>
            <w:r w:rsidRPr="00CA4E43">
              <w:rPr>
                <w:rFonts w:ascii="Times New Roman" w:hAnsi="Times New Roman"/>
                <w:sz w:val="24"/>
                <w:szCs w:val="24"/>
              </w:rPr>
              <w:t>– осуществлять меры по защите земель от природных явлений, деградации, загрязнения;</w:t>
            </w:r>
          </w:p>
          <w:p w:rsidR="001D4838" w:rsidRDefault="006769C2" w:rsidP="006769C2">
            <w:pPr>
              <w:widowControl w:val="0"/>
              <w:autoSpaceDE w:val="0"/>
              <w:autoSpaceDN w:val="0"/>
              <w:adjustRightInd w:val="0"/>
              <w:jc w:val="both"/>
              <w:rPr>
                <w:rFonts w:ascii="Times New Roman" w:hAnsi="Times New Roman"/>
                <w:b/>
                <w:sz w:val="24"/>
                <w:szCs w:val="24"/>
              </w:rPr>
            </w:pPr>
            <w:r w:rsidRPr="00CA4E43">
              <w:rPr>
                <w:rFonts w:ascii="Times New Roman" w:hAnsi="Times New Roman"/>
                <w:sz w:val="24"/>
                <w:szCs w:val="24"/>
              </w:rPr>
              <w:t>– осуществлять контроль выполнения природоохранных требований при отводе земель под различные виды хозяйственной деятельности.</w:t>
            </w:r>
          </w:p>
        </w:tc>
      </w:tr>
      <w:tr w:rsidR="001D4838" w:rsidTr="003F483F">
        <w:tc>
          <w:tcPr>
            <w:tcW w:w="3085" w:type="dxa"/>
            <w:vMerge/>
          </w:tcPr>
          <w:p w:rsidR="001D4838" w:rsidRDefault="001D4838" w:rsidP="00D637A7">
            <w:pPr>
              <w:jc w:val="both"/>
              <w:rPr>
                <w:rFonts w:ascii="Times New Roman" w:hAnsi="Times New Roman"/>
                <w:b/>
                <w:sz w:val="24"/>
                <w:szCs w:val="24"/>
              </w:rPr>
            </w:pPr>
          </w:p>
        </w:tc>
        <w:tc>
          <w:tcPr>
            <w:tcW w:w="3260" w:type="dxa"/>
            <w:vMerge/>
          </w:tcPr>
          <w:p w:rsidR="001D4838" w:rsidRDefault="001D4838" w:rsidP="00D637A7">
            <w:pPr>
              <w:jc w:val="both"/>
              <w:rPr>
                <w:rFonts w:ascii="Times New Roman" w:hAnsi="Times New Roman"/>
                <w:b/>
                <w:sz w:val="24"/>
                <w:szCs w:val="24"/>
              </w:rPr>
            </w:pPr>
          </w:p>
        </w:tc>
        <w:tc>
          <w:tcPr>
            <w:tcW w:w="3508" w:type="dxa"/>
          </w:tcPr>
          <w:p w:rsidR="001D4838" w:rsidRDefault="001D4838" w:rsidP="001D4838">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1D4838" w:rsidRDefault="00A005DC" w:rsidP="00A005DC">
            <w:pPr>
              <w:widowControl w:val="0"/>
              <w:autoSpaceDE w:val="0"/>
              <w:autoSpaceDN w:val="0"/>
              <w:adjustRightInd w:val="0"/>
              <w:jc w:val="both"/>
              <w:rPr>
                <w:rFonts w:ascii="Times New Roman" w:hAnsi="Times New Roman"/>
                <w:b/>
                <w:sz w:val="24"/>
                <w:szCs w:val="24"/>
              </w:rPr>
            </w:pPr>
            <w:r w:rsidRPr="00CD4FE6">
              <w:rPr>
                <w:rFonts w:ascii="Times New Roman" w:hAnsi="Times New Roman"/>
                <w:sz w:val="24"/>
                <w:szCs w:val="24"/>
              </w:rPr>
              <w:t>– требования в области охраны окружающей среды.</w:t>
            </w:r>
          </w:p>
        </w:tc>
      </w:tr>
      <w:tr w:rsidR="00944DDC" w:rsidTr="00674810">
        <w:tc>
          <w:tcPr>
            <w:tcW w:w="3085" w:type="dxa"/>
            <w:vMerge w:val="restart"/>
          </w:tcPr>
          <w:p w:rsidR="00944DDC" w:rsidRDefault="00944DDC" w:rsidP="00674810">
            <w:pPr>
              <w:jc w:val="both"/>
              <w:rPr>
                <w:rFonts w:ascii="Times New Roman" w:hAnsi="Times New Roman"/>
                <w:b/>
                <w:sz w:val="24"/>
                <w:szCs w:val="24"/>
              </w:rPr>
            </w:pPr>
            <w:r w:rsidRPr="00674810">
              <w:rPr>
                <w:rFonts w:ascii="Times New Roman" w:hAnsi="Times New Roman"/>
                <w:sz w:val="24"/>
                <w:szCs w:val="24"/>
              </w:rPr>
              <w:t>Освоение видов работ по одной или нескольким профессиям рабочих, должностям служащих</w:t>
            </w:r>
            <w:r w:rsidRPr="009875DF">
              <w:rPr>
                <w:rStyle w:val="a5"/>
                <w:rFonts w:ascii="Times New Roman" w:hAnsi="Times New Roman"/>
                <w:sz w:val="24"/>
                <w:szCs w:val="24"/>
              </w:rPr>
              <w:t xml:space="preserve"> </w:t>
            </w:r>
            <w:r w:rsidRPr="00A544C2">
              <w:rPr>
                <w:rFonts w:ascii="Times New Roman" w:hAnsi="Times New Roman"/>
                <w:sz w:val="24"/>
                <w:szCs w:val="24"/>
              </w:rPr>
              <w:t>«</w:t>
            </w:r>
            <w:r>
              <w:rPr>
                <w:rFonts w:ascii="Times New Roman" w:hAnsi="Times New Roman"/>
                <w:sz w:val="24"/>
                <w:szCs w:val="24"/>
              </w:rPr>
              <w:t>З</w:t>
            </w:r>
            <w:r w:rsidRPr="00A544C2">
              <w:rPr>
                <w:rFonts w:ascii="Times New Roman" w:hAnsi="Times New Roman"/>
                <w:sz w:val="24"/>
                <w:szCs w:val="24"/>
              </w:rPr>
              <w:t>амерщик на топографо-геодезических и маркшейдерских работах»</w:t>
            </w:r>
          </w:p>
        </w:tc>
        <w:tc>
          <w:tcPr>
            <w:tcW w:w="3260" w:type="dxa"/>
            <w:vMerge w:val="restart"/>
          </w:tcPr>
          <w:p w:rsidR="00944DDC" w:rsidRPr="00CC3936" w:rsidRDefault="00944DDC" w:rsidP="00AD0CBB">
            <w:pPr>
              <w:tabs>
                <w:tab w:val="left" w:pos="2835"/>
              </w:tabs>
              <w:jc w:val="both"/>
              <w:rPr>
                <w:rFonts w:ascii="Times New Roman" w:hAnsi="Times New Roman"/>
                <w:b/>
                <w:sz w:val="24"/>
                <w:szCs w:val="24"/>
              </w:rPr>
            </w:pPr>
            <w:r>
              <w:rPr>
                <w:rFonts w:ascii="Times New Roman" w:hAnsi="Times New Roman"/>
                <w:sz w:val="24"/>
                <w:szCs w:val="24"/>
              </w:rPr>
              <w:t>ПК 1.1</w:t>
            </w:r>
            <w:proofErr w:type="gramStart"/>
            <w:r>
              <w:rPr>
                <w:rFonts w:ascii="Times New Roman" w:hAnsi="Times New Roman"/>
                <w:sz w:val="24"/>
                <w:szCs w:val="24"/>
              </w:rPr>
              <w:t xml:space="preserve"> </w:t>
            </w:r>
            <w:r w:rsidRPr="00CC3936">
              <w:rPr>
                <w:rFonts w:ascii="Times New Roman" w:hAnsi="Times New Roman"/>
                <w:sz w:val="24"/>
                <w:szCs w:val="24"/>
              </w:rPr>
              <w:t>В</w:t>
            </w:r>
            <w:proofErr w:type="gramEnd"/>
            <w:r w:rsidRPr="00CC3936">
              <w:rPr>
                <w:rFonts w:ascii="Times New Roman" w:hAnsi="Times New Roman"/>
                <w:sz w:val="24"/>
                <w:szCs w:val="24"/>
              </w:rPr>
              <w:t>ыполнять полевые геодезические работы на производственном участке.</w:t>
            </w:r>
          </w:p>
          <w:p w:rsidR="00944DDC" w:rsidRDefault="00944DDC" w:rsidP="00D637A7">
            <w:pPr>
              <w:jc w:val="both"/>
              <w:rPr>
                <w:rFonts w:ascii="Times New Roman" w:hAnsi="Times New Roman"/>
                <w:b/>
                <w:sz w:val="24"/>
                <w:szCs w:val="24"/>
              </w:rPr>
            </w:pPr>
          </w:p>
        </w:tc>
        <w:tc>
          <w:tcPr>
            <w:tcW w:w="3508" w:type="dxa"/>
          </w:tcPr>
          <w:p w:rsidR="00944DDC" w:rsidRDefault="00944DDC" w:rsidP="001B454D">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944DDC" w:rsidRDefault="00A005DC" w:rsidP="00A005DC">
            <w:pPr>
              <w:widowControl w:val="0"/>
              <w:autoSpaceDE w:val="0"/>
              <w:autoSpaceDN w:val="0"/>
              <w:adjustRightInd w:val="0"/>
              <w:jc w:val="both"/>
              <w:rPr>
                <w:rFonts w:ascii="Times New Roman" w:hAnsi="Times New Roman"/>
                <w:b/>
                <w:sz w:val="24"/>
                <w:szCs w:val="24"/>
              </w:rPr>
            </w:pPr>
            <w:r>
              <w:rPr>
                <w:rFonts w:ascii="Times New Roman" w:hAnsi="Times New Roman"/>
                <w:color w:val="000000"/>
                <w:sz w:val="24"/>
                <w:szCs w:val="24"/>
                <w:shd w:val="clear" w:color="auto" w:fill="FFFFFF"/>
              </w:rPr>
              <w:t>У</w:t>
            </w:r>
            <w:r w:rsidRPr="00CC3936">
              <w:rPr>
                <w:rFonts w:ascii="Times New Roman" w:hAnsi="Times New Roman"/>
                <w:color w:val="000000"/>
                <w:sz w:val="24"/>
                <w:szCs w:val="24"/>
                <w:shd w:val="clear" w:color="auto" w:fill="FFFFFF"/>
              </w:rPr>
              <w:t xml:space="preserve">станавливать топографо-геодезические и маркшейдерские </w:t>
            </w:r>
            <w:proofErr w:type="gramStart"/>
            <w:r w:rsidRPr="00CC3936">
              <w:rPr>
                <w:rFonts w:ascii="Times New Roman" w:hAnsi="Times New Roman"/>
                <w:color w:val="000000"/>
                <w:sz w:val="24"/>
                <w:szCs w:val="24"/>
                <w:shd w:val="clear" w:color="auto" w:fill="FFFFFF"/>
              </w:rPr>
              <w:t>приборы</w:t>
            </w:r>
            <w:proofErr w:type="gramEnd"/>
            <w:r w:rsidRPr="00CC3936">
              <w:rPr>
                <w:rFonts w:ascii="Times New Roman" w:hAnsi="Times New Roman"/>
                <w:color w:val="000000"/>
                <w:sz w:val="24"/>
                <w:szCs w:val="24"/>
                <w:shd w:val="clear" w:color="auto" w:fill="FFFFFF"/>
              </w:rPr>
              <w:t xml:space="preserve"> и инструменты на точке (пункте) наблюдения.</w:t>
            </w:r>
          </w:p>
        </w:tc>
      </w:tr>
      <w:tr w:rsidR="00944DDC" w:rsidTr="00674810">
        <w:tc>
          <w:tcPr>
            <w:tcW w:w="3085" w:type="dxa"/>
            <w:vMerge/>
          </w:tcPr>
          <w:p w:rsidR="00944DDC" w:rsidRDefault="00944DDC" w:rsidP="00D637A7">
            <w:pPr>
              <w:jc w:val="both"/>
              <w:rPr>
                <w:rFonts w:ascii="Times New Roman" w:hAnsi="Times New Roman"/>
                <w:b/>
                <w:sz w:val="24"/>
                <w:szCs w:val="24"/>
              </w:rPr>
            </w:pPr>
          </w:p>
        </w:tc>
        <w:tc>
          <w:tcPr>
            <w:tcW w:w="3260" w:type="dxa"/>
            <w:vMerge/>
          </w:tcPr>
          <w:p w:rsidR="00944DDC" w:rsidRDefault="00944DDC" w:rsidP="00D637A7">
            <w:pPr>
              <w:jc w:val="both"/>
              <w:rPr>
                <w:rFonts w:ascii="Times New Roman" w:hAnsi="Times New Roman"/>
                <w:b/>
                <w:sz w:val="24"/>
                <w:szCs w:val="24"/>
              </w:rPr>
            </w:pPr>
          </w:p>
        </w:tc>
        <w:tc>
          <w:tcPr>
            <w:tcW w:w="3508" w:type="dxa"/>
          </w:tcPr>
          <w:p w:rsidR="00944DDC" w:rsidRDefault="00944DDC" w:rsidP="001B454D">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944DDC" w:rsidRDefault="00A005DC" w:rsidP="00A005DC">
            <w:pPr>
              <w:jc w:val="both"/>
              <w:rPr>
                <w:rFonts w:ascii="Times New Roman" w:hAnsi="Times New Roman"/>
                <w:b/>
                <w:sz w:val="24"/>
                <w:szCs w:val="24"/>
              </w:rPr>
            </w:pPr>
            <w:r>
              <w:rPr>
                <w:rFonts w:ascii="Times New Roman" w:hAnsi="Times New Roman"/>
                <w:color w:val="000000"/>
                <w:sz w:val="24"/>
                <w:szCs w:val="24"/>
                <w:shd w:val="clear" w:color="auto" w:fill="FFFFFF"/>
              </w:rPr>
              <w:t>Н</w:t>
            </w:r>
            <w:r w:rsidRPr="00CC3936">
              <w:rPr>
                <w:rFonts w:ascii="Times New Roman" w:hAnsi="Times New Roman"/>
                <w:color w:val="000000"/>
                <w:sz w:val="24"/>
                <w:szCs w:val="24"/>
                <w:shd w:val="clear" w:color="auto" w:fill="FFFFFF"/>
              </w:rPr>
              <w:t>азначение топографо-геодезических и маркшейдерских работ; правила проверки и установки на точке (пункте)</w:t>
            </w:r>
            <w:r>
              <w:rPr>
                <w:rFonts w:ascii="Times New Roman" w:hAnsi="Times New Roman"/>
                <w:color w:val="000000"/>
                <w:sz w:val="24"/>
                <w:szCs w:val="24"/>
                <w:shd w:val="clear" w:color="auto" w:fill="FFFFFF"/>
              </w:rPr>
              <w:t xml:space="preserve"> </w:t>
            </w:r>
            <w:r w:rsidRPr="00CC3936">
              <w:rPr>
                <w:rFonts w:ascii="Times New Roman" w:hAnsi="Times New Roman"/>
                <w:color w:val="000000"/>
                <w:sz w:val="24"/>
                <w:szCs w:val="24"/>
                <w:shd w:val="clear" w:color="auto" w:fill="FFFFFF"/>
              </w:rPr>
              <w:t>наблюдения топографо-геодезических и маркшейдерских приборов и инструментов;</w:t>
            </w:r>
          </w:p>
        </w:tc>
      </w:tr>
      <w:tr w:rsidR="00944DDC" w:rsidTr="00674810">
        <w:tc>
          <w:tcPr>
            <w:tcW w:w="3085" w:type="dxa"/>
            <w:vMerge/>
          </w:tcPr>
          <w:p w:rsidR="00944DDC" w:rsidRDefault="00944DDC" w:rsidP="00D637A7">
            <w:pPr>
              <w:jc w:val="both"/>
              <w:rPr>
                <w:rFonts w:ascii="Times New Roman" w:hAnsi="Times New Roman"/>
                <w:b/>
                <w:sz w:val="24"/>
                <w:szCs w:val="24"/>
              </w:rPr>
            </w:pPr>
          </w:p>
        </w:tc>
        <w:tc>
          <w:tcPr>
            <w:tcW w:w="3260" w:type="dxa"/>
            <w:vMerge w:val="restart"/>
          </w:tcPr>
          <w:p w:rsidR="00944DDC" w:rsidRPr="00CC3936" w:rsidRDefault="00944DDC" w:rsidP="00AD0CBB">
            <w:pPr>
              <w:widowControl w:val="0"/>
              <w:tabs>
                <w:tab w:val="left" w:pos="2835"/>
              </w:tabs>
              <w:autoSpaceDE w:val="0"/>
              <w:autoSpaceDN w:val="0"/>
              <w:adjustRightInd w:val="0"/>
              <w:jc w:val="both"/>
              <w:rPr>
                <w:rFonts w:ascii="Times New Roman" w:hAnsi="Times New Roman"/>
                <w:b/>
                <w:sz w:val="24"/>
                <w:szCs w:val="24"/>
              </w:rPr>
            </w:pPr>
            <w:r>
              <w:rPr>
                <w:rFonts w:ascii="Times New Roman" w:hAnsi="Times New Roman"/>
                <w:sz w:val="24"/>
                <w:szCs w:val="24"/>
              </w:rPr>
              <w:t>ПК 1.2</w:t>
            </w:r>
            <w:proofErr w:type="gramStart"/>
            <w:r>
              <w:rPr>
                <w:rFonts w:ascii="Times New Roman" w:hAnsi="Times New Roman"/>
                <w:sz w:val="24"/>
                <w:szCs w:val="24"/>
              </w:rPr>
              <w:t xml:space="preserve"> </w:t>
            </w:r>
            <w:r w:rsidRPr="00CC3936">
              <w:rPr>
                <w:rFonts w:ascii="Times New Roman" w:hAnsi="Times New Roman"/>
                <w:sz w:val="24"/>
                <w:szCs w:val="24"/>
              </w:rPr>
              <w:t>В</w:t>
            </w:r>
            <w:proofErr w:type="gramEnd"/>
            <w:r w:rsidRPr="00CC3936">
              <w:rPr>
                <w:rFonts w:ascii="Times New Roman" w:hAnsi="Times New Roman"/>
                <w:sz w:val="24"/>
                <w:szCs w:val="24"/>
              </w:rPr>
              <w:t>ыполнять топографические съемки различных масштабов.</w:t>
            </w:r>
          </w:p>
          <w:p w:rsidR="00944DDC" w:rsidRDefault="00944DDC" w:rsidP="00D637A7">
            <w:pPr>
              <w:jc w:val="both"/>
              <w:rPr>
                <w:rFonts w:ascii="Times New Roman" w:hAnsi="Times New Roman"/>
                <w:b/>
                <w:sz w:val="24"/>
                <w:szCs w:val="24"/>
              </w:rPr>
            </w:pPr>
          </w:p>
        </w:tc>
        <w:tc>
          <w:tcPr>
            <w:tcW w:w="3508" w:type="dxa"/>
          </w:tcPr>
          <w:p w:rsidR="00944DDC" w:rsidRDefault="00944DDC" w:rsidP="001B454D">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944DDC" w:rsidRDefault="00A005DC" w:rsidP="00A005DC">
            <w:pPr>
              <w:widowControl w:val="0"/>
              <w:autoSpaceDE w:val="0"/>
              <w:autoSpaceDN w:val="0"/>
              <w:adjustRightInd w:val="0"/>
              <w:jc w:val="both"/>
              <w:rPr>
                <w:rFonts w:ascii="Times New Roman" w:hAnsi="Times New Roman"/>
                <w:b/>
                <w:sz w:val="24"/>
                <w:szCs w:val="24"/>
              </w:rPr>
            </w:pPr>
            <w:r w:rsidRPr="00CC3936">
              <w:rPr>
                <w:rFonts w:ascii="Times New Roman" w:hAnsi="Times New Roman"/>
                <w:color w:val="000000"/>
                <w:sz w:val="24"/>
                <w:szCs w:val="24"/>
                <w:shd w:val="clear" w:color="auto" w:fill="FFFFFF"/>
              </w:rPr>
              <w:t>Выполнять предварительный поиск исходных пунктов и выбор переходных точек</w:t>
            </w:r>
          </w:p>
        </w:tc>
      </w:tr>
      <w:tr w:rsidR="00944DDC" w:rsidTr="00674810">
        <w:tc>
          <w:tcPr>
            <w:tcW w:w="3085" w:type="dxa"/>
            <w:vMerge/>
          </w:tcPr>
          <w:p w:rsidR="00944DDC" w:rsidRDefault="00944DDC" w:rsidP="00D637A7">
            <w:pPr>
              <w:jc w:val="both"/>
              <w:rPr>
                <w:rFonts w:ascii="Times New Roman" w:hAnsi="Times New Roman"/>
                <w:b/>
                <w:sz w:val="24"/>
                <w:szCs w:val="24"/>
              </w:rPr>
            </w:pPr>
          </w:p>
        </w:tc>
        <w:tc>
          <w:tcPr>
            <w:tcW w:w="3260" w:type="dxa"/>
            <w:vMerge/>
          </w:tcPr>
          <w:p w:rsidR="00944DDC" w:rsidRDefault="00944DDC" w:rsidP="00D637A7">
            <w:pPr>
              <w:jc w:val="both"/>
              <w:rPr>
                <w:rFonts w:ascii="Times New Roman" w:hAnsi="Times New Roman"/>
                <w:b/>
                <w:sz w:val="24"/>
                <w:szCs w:val="24"/>
              </w:rPr>
            </w:pPr>
          </w:p>
        </w:tc>
        <w:tc>
          <w:tcPr>
            <w:tcW w:w="3508" w:type="dxa"/>
          </w:tcPr>
          <w:p w:rsidR="00944DDC" w:rsidRDefault="00944DDC" w:rsidP="001B454D">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944DDC" w:rsidRDefault="00D27A2D" w:rsidP="00D27A2D">
            <w:pPr>
              <w:jc w:val="both"/>
              <w:rPr>
                <w:rFonts w:ascii="Times New Roman" w:hAnsi="Times New Roman"/>
                <w:b/>
                <w:sz w:val="24"/>
                <w:szCs w:val="24"/>
              </w:rPr>
            </w:pPr>
            <w:r w:rsidRPr="00CC3936">
              <w:rPr>
                <w:rFonts w:ascii="Times New Roman" w:hAnsi="Times New Roman"/>
                <w:color w:val="000000"/>
                <w:sz w:val="24"/>
                <w:szCs w:val="24"/>
                <w:shd w:val="clear" w:color="auto" w:fill="FFFFFF"/>
              </w:rPr>
              <w:t>конструкции геодезических и маркшейдерских знаков; правильность закладки центров и ориентирных пунктов;</w:t>
            </w:r>
          </w:p>
        </w:tc>
      </w:tr>
      <w:tr w:rsidR="00944DDC" w:rsidTr="00674810">
        <w:tc>
          <w:tcPr>
            <w:tcW w:w="3085" w:type="dxa"/>
            <w:vMerge/>
          </w:tcPr>
          <w:p w:rsidR="00944DDC" w:rsidRDefault="00944DDC" w:rsidP="00D637A7">
            <w:pPr>
              <w:jc w:val="both"/>
              <w:rPr>
                <w:rFonts w:ascii="Times New Roman" w:hAnsi="Times New Roman"/>
                <w:b/>
                <w:sz w:val="24"/>
                <w:szCs w:val="24"/>
              </w:rPr>
            </w:pPr>
          </w:p>
        </w:tc>
        <w:tc>
          <w:tcPr>
            <w:tcW w:w="3260" w:type="dxa"/>
            <w:vMerge w:val="restart"/>
          </w:tcPr>
          <w:p w:rsidR="00944DDC" w:rsidRDefault="00944DDC" w:rsidP="00D637A7">
            <w:pPr>
              <w:jc w:val="both"/>
              <w:rPr>
                <w:rFonts w:ascii="Times New Roman" w:hAnsi="Times New Roman"/>
                <w:b/>
                <w:sz w:val="24"/>
                <w:szCs w:val="24"/>
              </w:rPr>
            </w:pPr>
            <w:r>
              <w:rPr>
                <w:rFonts w:ascii="Times New Roman" w:hAnsi="Times New Roman"/>
                <w:sz w:val="24"/>
                <w:szCs w:val="24"/>
              </w:rPr>
              <w:t>ПК 1.4</w:t>
            </w:r>
            <w:proofErr w:type="gramStart"/>
            <w:r>
              <w:rPr>
                <w:rFonts w:ascii="Times New Roman" w:hAnsi="Times New Roman"/>
                <w:sz w:val="24"/>
                <w:szCs w:val="24"/>
              </w:rPr>
              <w:t xml:space="preserve"> </w:t>
            </w:r>
            <w:r w:rsidRPr="00CC3936">
              <w:rPr>
                <w:rFonts w:ascii="Times New Roman" w:hAnsi="Times New Roman"/>
                <w:sz w:val="24"/>
                <w:szCs w:val="24"/>
              </w:rPr>
              <w:t>В</w:t>
            </w:r>
            <w:proofErr w:type="gramEnd"/>
            <w:r w:rsidRPr="00CC3936">
              <w:rPr>
                <w:rFonts w:ascii="Times New Roman" w:hAnsi="Times New Roman"/>
                <w:sz w:val="24"/>
                <w:szCs w:val="24"/>
              </w:rPr>
              <w:t>ыполнять кадастровые съемки и кадастровые работы по формированию земельных участков.</w:t>
            </w:r>
          </w:p>
        </w:tc>
        <w:tc>
          <w:tcPr>
            <w:tcW w:w="3508" w:type="dxa"/>
          </w:tcPr>
          <w:p w:rsidR="00944DDC" w:rsidRDefault="00944DDC" w:rsidP="001B454D">
            <w:pPr>
              <w:widowControl w:val="0"/>
              <w:autoSpaceDE w:val="0"/>
              <w:autoSpaceDN w:val="0"/>
              <w:adjustRightInd w:val="0"/>
              <w:jc w:val="both"/>
              <w:rPr>
                <w:rFonts w:ascii="Times New Roman" w:hAnsi="Times New Roman"/>
                <w:b/>
                <w:sz w:val="24"/>
                <w:szCs w:val="24"/>
              </w:rPr>
            </w:pPr>
            <w:r w:rsidRPr="00CD4FE6">
              <w:rPr>
                <w:rFonts w:ascii="Times New Roman" w:hAnsi="Times New Roman"/>
                <w:b/>
                <w:sz w:val="24"/>
                <w:szCs w:val="24"/>
              </w:rPr>
              <w:t>Умения:</w:t>
            </w:r>
          </w:p>
          <w:p w:rsidR="00A005DC" w:rsidRPr="00CC3936" w:rsidRDefault="00A005DC" w:rsidP="00A005DC">
            <w:pPr>
              <w:widowControl w:val="0"/>
              <w:autoSpaceDE w:val="0"/>
              <w:autoSpaceDN w:val="0"/>
              <w:adjustRightInd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Выполнять рекогносцировку местности.</w:t>
            </w:r>
          </w:p>
          <w:p w:rsidR="00944DDC" w:rsidRDefault="00A005DC" w:rsidP="00A005DC">
            <w:pPr>
              <w:widowControl w:val="0"/>
              <w:autoSpaceDE w:val="0"/>
              <w:autoSpaceDN w:val="0"/>
              <w:adjustRightInd w:val="0"/>
              <w:jc w:val="both"/>
              <w:rPr>
                <w:rFonts w:ascii="Times New Roman" w:hAnsi="Times New Roman"/>
                <w:b/>
                <w:sz w:val="24"/>
                <w:szCs w:val="24"/>
              </w:rPr>
            </w:pPr>
            <w:r w:rsidRPr="00CC3936">
              <w:rPr>
                <w:rFonts w:ascii="Times New Roman" w:hAnsi="Times New Roman"/>
                <w:color w:val="000000"/>
                <w:sz w:val="24"/>
                <w:szCs w:val="24"/>
                <w:shd w:val="clear" w:color="auto" w:fill="FFFFFF"/>
              </w:rPr>
              <w:t>Руководить работами по расчистке трасс для визирок</w:t>
            </w:r>
          </w:p>
        </w:tc>
      </w:tr>
      <w:tr w:rsidR="00944DDC" w:rsidTr="00674810">
        <w:tc>
          <w:tcPr>
            <w:tcW w:w="3085" w:type="dxa"/>
            <w:vMerge/>
          </w:tcPr>
          <w:p w:rsidR="00944DDC" w:rsidRDefault="00944DDC" w:rsidP="00D637A7">
            <w:pPr>
              <w:jc w:val="both"/>
              <w:rPr>
                <w:rFonts w:ascii="Times New Roman" w:hAnsi="Times New Roman"/>
                <w:b/>
                <w:sz w:val="24"/>
                <w:szCs w:val="24"/>
              </w:rPr>
            </w:pPr>
          </w:p>
        </w:tc>
        <w:tc>
          <w:tcPr>
            <w:tcW w:w="3260" w:type="dxa"/>
            <w:vMerge/>
          </w:tcPr>
          <w:p w:rsidR="00944DDC" w:rsidRDefault="00944DDC" w:rsidP="00D637A7">
            <w:pPr>
              <w:jc w:val="both"/>
              <w:rPr>
                <w:rFonts w:ascii="Times New Roman" w:hAnsi="Times New Roman"/>
                <w:b/>
                <w:sz w:val="24"/>
                <w:szCs w:val="24"/>
              </w:rPr>
            </w:pPr>
          </w:p>
        </w:tc>
        <w:tc>
          <w:tcPr>
            <w:tcW w:w="3508" w:type="dxa"/>
          </w:tcPr>
          <w:p w:rsidR="00944DDC" w:rsidRDefault="00944DDC" w:rsidP="001B454D">
            <w:pPr>
              <w:jc w:val="both"/>
              <w:rPr>
                <w:rFonts w:ascii="Times New Roman" w:hAnsi="Times New Roman"/>
                <w:b/>
                <w:sz w:val="24"/>
                <w:szCs w:val="24"/>
              </w:rPr>
            </w:pPr>
            <w:r w:rsidRPr="00514075">
              <w:rPr>
                <w:rFonts w:ascii="Times New Roman" w:hAnsi="Times New Roman"/>
                <w:b/>
                <w:sz w:val="24"/>
                <w:szCs w:val="24"/>
              </w:rPr>
              <w:t>Знания</w:t>
            </w:r>
            <w:r>
              <w:rPr>
                <w:rFonts w:ascii="Times New Roman" w:hAnsi="Times New Roman"/>
                <w:b/>
                <w:sz w:val="24"/>
                <w:szCs w:val="24"/>
              </w:rPr>
              <w:t>:</w:t>
            </w:r>
          </w:p>
          <w:p w:rsidR="00944DDC" w:rsidRDefault="00D27A2D" w:rsidP="00D27A2D">
            <w:pPr>
              <w:jc w:val="both"/>
              <w:rPr>
                <w:rFonts w:ascii="Times New Roman" w:hAnsi="Times New Roman"/>
                <w:b/>
                <w:sz w:val="24"/>
                <w:szCs w:val="24"/>
              </w:rPr>
            </w:pPr>
            <w:r w:rsidRPr="00CC3936">
              <w:rPr>
                <w:rFonts w:ascii="Times New Roman" w:hAnsi="Times New Roman"/>
                <w:color w:val="000000"/>
                <w:sz w:val="24"/>
                <w:szCs w:val="24"/>
                <w:shd w:val="clear" w:color="auto" w:fill="FFFFFF"/>
              </w:rPr>
              <w:lastRenderedPageBreak/>
              <w:t>правила хранения и ухода за отражателями, аккумуляторами и элементами питания; методы поверки оптических приборов.</w:t>
            </w:r>
          </w:p>
        </w:tc>
      </w:tr>
    </w:tbl>
    <w:p w:rsidR="00EA0589" w:rsidRDefault="00EA0589" w:rsidP="00D637A7">
      <w:pPr>
        <w:spacing w:after="0"/>
        <w:ind w:firstLine="709"/>
        <w:jc w:val="both"/>
        <w:rPr>
          <w:rFonts w:ascii="Times New Roman" w:hAnsi="Times New Roman"/>
          <w:b/>
          <w:sz w:val="24"/>
          <w:szCs w:val="24"/>
        </w:rPr>
      </w:pPr>
    </w:p>
    <w:p w:rsidR="00EA0589" w:rsidRPr="00B36A92" w:rsidRDefault="00EA0589" w:rsidP="00D637A7">
      <w:pPr>
        <w:spacing w:after="0"/>
        <w:ind w:firstLine="709"/>
        <w:jc w:val="both"/>
        <w:rPr>
          <w:rFonts w:ascii="Times New Roman" w:hAnsi="Times New Roman"/>
          <w:b/>
          <w:sz w:val="24"/>
          <w:szCs w:val="24"/>
        </w:rPr>
      </w:pPr>
    </w:p>
    <w:p w:rsidR="005F1CEF" w:rsidRPr="005F1CEF" w:rsidRDefault="005F1CEF" w:rsidP="005F1CEF">
      <w:pPr>
        <w:spacing w:after="60"/>
        <w:ind w:firstLine="709"/>
        <w:outlineLvl w:val="1"/>
        <w:rPr>
          <w:rFonts w:ascii="Times New Roman" w:hAnsi="Times New Roman"/>
          <w:sz w:val="24"/>
          <w:szCs w:val="24"/>
        </w:rPr>
      </w:pPr>
      <w:r w:rsidRPr="005F1CEF">
        <w:rPr>
          <w:rFonts w:ascii="Times New Roman" w:hAnsi="Times New Roman"/>
          <w:sz w:val="24"/>
          <w:szCs w:val="24"/>
        </w:rPr>
        <w:t>4.3. Личностные результаты</w:t>
      </w:r>
    </w:p>
    <w:p w:rsidR="005F1CEF" w:rsidRPr="005F1CEF" w:rsidRDefault="005F1CEF" w:rsidP="005F1CEF">
      <w:pPr>
        <w:spacing w:after="0"/>
        <w:ind w:firstLine="709"/>
        <w:jc w:val="both"/>
        <w:rPr>
          <w:rFonts w:ascii="Times New Roman" w:hAnsi="Times New Roman"/>
          <w:sz w:val="24"/>
          <w:szCs w:val="24"/>
        </w:rPr>
      </w:pPr>
      <w:r w:rsidRPr="005F1CEF">
        <w:rPr>
          <w:rFonts w:ascii="Times New Roman" w:hAnsi="Times New Roman"/>
          <w:sz w:val="24"/>
          <w:szCs w:val="24"/>
        </w:rPr>
        <w:t>В ходе реализации образовательной программы могут быть учтены личностные результаты</w:t>
      </w:r>
      <w:r w:rsidRPr="005F1CEF">
        <w:rPr>
          <w:rFonts w:ascii="Times New Roman" w:hAnsi="Times New Roman"/>
          <w:sz w:val="24"/>
          <w:szCs w:val="24"/>
          <w:vertAlign w:val="superscript"/>
        </w:rPr>
        <w:footnoteReference w:id="3"/>
      </w:r>
      <w:r w:rsidRPr="005F1CEF">
        <w:rPr>
          <w:rFonts w:ascii="Times New Roman" w:hAnsi="Times New Roman"/>
          <w:sz w:val="24"/>
          <w:szCs w:val="24"/>
        </w:rPr>
        <w:t>.</w:t>
      </w:r>
    </w:p>
    <w:p w:rsidR="00D637A7" w:rsidRDefault="00D637A7" w:rsidP="00D637A7">
      <w:pPr>
        <w:spacing w:after="0"/>
        <w:ind w:firstLine="709"/>
        <w:jc w:val="both"/>
        <w:rPr>
          <w:rFonts w:ascii="Times New Roman" w:hAnsi="Times New Roman"/>
          <w:b/>
          <w:sz w:val="24"/>
          <w:szCs w:val="24"/>
        </w:rPr>
      </w:pPr>
    </w:p>
    <w:p w:rsidR="005F1CEF" w:rsidRPr="00B36A92" w:rsidRDefault="005F1CEF" w:rsidP="00D637A7">
      <w:pPr>
        <w:spacing w:after="0"/>
        <w:ind w:firstLine="709"/>
        <w:jc w:val="both"/>
        <w:rPr>
          <w:rFonts w:ascii="Times New Roman" w:hAnsi="Times New Roman"/>
          <w:b/>
          <w:sz w:val="24"/>
          <w:szCs w:val="24"/>
        </w:rPr>
      </w:pPr>
    </w:p>
    <w:p w:rsidR="00D637A7" w:rsidRPr="00B36A92" w:rsidRDefault="00D637A7" w:rsidP="00D637A7">
      <w:pPr>
        <w:spacing w:after="0"/>
        <w:ind w:firstLine="709"/>
        <w:jc w:val="both"/>
        <w:rPr>
          <w:rFonts w:ascii="Times New Roman" w:hAnsi="Times New Roman"/>
          <w:sz w:val="24"/>
          <w:szCs w:val="24"/>
        </w:rPr>
        <w:sectPr w:rsidR="00D637A7" w:rsidRPr="00B36A92" w:rsidSect="007D49BC">
          <w:pgSz w:w="11906" w:h="16838"/>
          <w:pgMar w:top="1134" w:right="851" w:bottom="1134" w:left="1418" w:header="709" w:footer="709" w:gutter="0"/>
          <w:cols w:space="708"/>
          <w:docGrid w:linePitch="360"/>
        </w:sectPr>
      </w:pPr>
    </w:p>
    <w:p w:rsidR="001B454D" w:rsidRPr="00B36A92" w:rsidRDefault="001B454D" w:rsidP="001B454D">
      <w:pPr>
        <w:spacing w:after="0" w:line="240" w:lineRule="auto"/>
        <w:ind w:firstLine="709"/>
        <w:rPr>
          <w:rFonts w:ascii="Times New Roman" w:hAnsi="Times New Roman"/>
          <w:b/>
          <w:sz w:val="24"/>
          <w:szCs w:val="24"/>
        </w:rPr>
      </w:pPr>
      <w:r w:rsidRPr="00B36A92">
        <w:rPr>
          <w:rFonts w:ascii="Times New Roman" w:hAnsi="Times New Roman"/>
          <w:b/>
          <w:sz w:val="24"/>
          <w:szCs w:val="24"/>
        </w:rPr>
        <w:lastRenderedPageBreak/>
        <w:t>Раздел 5. Примерная структура образовательной программы</w:t>
      </w:r>
    </w:p>
    <w:p w:rsidR="001B454D" w:rsidRPr="00B36A92" w:rsidRDefault="001B454D" w:rsidP="001B454D">
      <w:pPr>
        <w:spacing w:after="0" w:line="240" w:lineRule="auto"/>
        <w:ind w:firstLine="709"/>
        <w:jc w:val="both"/>
        <w:rPr>
          <w:rFonts w:ascii="Times New Roman" w:hAnsi="Times New Roman"/>
          <w:b/>
          <w:sz w:val="24"/>
          <w:szCs w:val="24"/>
        </w:rPr>
      </w:pPr>
      <w:r w:rsidRPr="00B36A92">
        <w:rPr>
          <w:rFonts w:ascii="Times New Roman" w:hAnsi="Times New Roman"/>
          <w:b/>
          <w:sz w:val="24"/>
          <w:szCs w:val="24"/>
        </w:rPr>
        <w:t xml:space="preserve">5.1. Примерный учебный план  </w:t>
      </w:r>
    </w:p>
    <w:p w:rsidR="00436AB6" w:rsidRPr="00FE6962" w:rsidRDefault="00436AB6" w:rsidP="00436AB6">
      <w:pPr>
        <w:spacing w:after="0"/>
        <w:ind w:firstLine="709"/>
        <w:rPr>
          <w:rFonts w:ascii="Times New Roman" w:hAnsi="Times New Roman"/>
          <w:bCs/>
        </w:rPr>
      </w:pPr>
      <w:r w:rsidRPr="00436AB6">
        <w:rPr>
          <w:rFonts w:ascii="Times New Roman" w:hAnsi="Times New Roman"/>
          <w:bCs/>
        </w:rPr>
        <w:t>5.1.2. Примерный учебный план по программе подготовки специалистов среднего звена (ППССЗ)</w:t>
      </w:r>
    </w:p>
    <w:tbl>
      <w:tblPr>
        <w:tblpPr w:leftFromText="180" w:rightFromText="180" w:vertAnchor="page" w:horzAnchor="margin" w:tblpY="2056"/>
        <w:tblW w:w="15417" w:type="dxa"/>
        <w:tblLayout w:type="fixed"/>
        <w:tblLook w:val="04A0"/>
      </w:tblPr>
      <w:tblGrid>
        <w:gridCol w:w="1259"/>
        <w:gridCol w:w="4794"/>
        <w:gridCol w:w="656"/>
        <w:gridCol w:w="656"/>
        <w:gridCol w:w="949"/>
        <w:gridCol w:w="1449"/>
        <w:gridCol w:w="1016"/>
        <w:gridCol w:w="553"/>
        <w:gridCol w:w="400"/>
        <w:gridCol w:w="358"/>
        <w:gridCol w:w="1260"/>
        <w:gridCol w:w="1120"/>
        <w:gridCol w:w="947"/>
      </w:tblGrid>
      <w:tr w:rsidR="00D241BA" w:rsidRPr="005E3140" w:rsidTr="008749A5">
        <w:trPr>
          <w:trHeight w:val="600"/>
        </w:trPr>
        <w:tc>
          <w:tcPr>
            <w:tcW w:w="12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Индекс</w:t>
            </w:r>
          </w:p>
        </w:tc>
        <w:tc>
          <w:tcPr>
            <w:tcW w:w="47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Наименование</w:t>
            </w:r>
          </w:p>
        </w:tc>
        <w:tc>
          <w:tcPr>
            <w:tcW w:w="65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Всего</w:t>
            </w:r>
          </w:p>
        </w:tc>
        <w:tc>
          <w:tcPr>
            <w:tcW w:w="65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xml:space="preserve">В т.ч. в форме </w:t>
            </w:r>
            <w:proofErr w:type="spellStart"/>
            <w:r w:rsidRPr="005E3140">
              <w:rPr>
                <w:rFonts w:ascii="Times New Roman" w:hAnsi="Times New Roman"/>
                <w:color w:val="000000"/>
              </w:rPr>
              <w:t>практ</w:t>
            </w:r>
            <w:proofErr w:type="spellEnd"/>
            <w:r w:rsidRPr="005E3140">
              <w:rPr>
                <w:rFonts w:ascii="Times New Roman" w:hAnsi="Times New Roman"/>
                <w:color w:val="000000"/>
              </w:rPr>
              <w:t>. подготовки</w:t>
            </w:r>
          </w:p>
        </w:tc>
        <w:tc>
          <w:tcPr>
            <w:tcW w:w="7105" w:type="dxa"/>
            <w:gridSpan w:val="8"/>
            <w:tcBorders>
              <w:top w:val="single" w:sz="8" w:space="0" w:color="auto"/>
              <w:left w:val="nil"/>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Объем образовательной программы в академических часах, по видам учебных занятий</w:t>
            </w:r>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proofErr w:type="spellStart"/>
            <w:r w:rsidRPr="005E3140">
              <w:rPr>
                <w:rFonts w:ascii="Times New Roman" w:hAnsi="Times New Roman"/>
                <w:color w:val="000000"/>
              </w:rPr>
              <w:t>Реком</w:t>
            </w:r>
            <w:proofErr w:type="spellEnd"/>
            <w:r w:rsidRPr="005E3140">
              <w:rPr>
                <w:rFonts w:ascii="Times New Roman" w:hAnsi="Times New Roman"/>
                <w:color w:val="000000"/>
              </w:rPr>
              <w:t>. курс изучения</w:t>
            </w:r>
          </w:p>
        </w:tc>
      </w:tr>
      <w:tr w:rsidR="00D241BA" w:rsidRPr="005E3140" w:rsidTr="008749A5">
        <w:trPr>
          <w:trHeight w:val="1020"/>
        </w:trPr>
        <w:tc>
          <w:tcPr>
            <w:tcW w:w="1259"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4794"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Другие виды учебных занятий</w:t>
            </w:r>
          </w:p>
        </w:tc>
        <w:tc>
          <w:tcPr>
            <w:tcW w:w="1449" w:type="dxa"/>
            <w:vMerge w:val="restart"/>
            <w:tcBorders>
              <w:top w:val="nil"/>
              <w:left w:val="single" w:sz="8" w:space="0" w:color="auto"/>
              <w:bottom w:val="single" w:sz="8" w:space="0" w:color="000000"/>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Лабораторные и практические занятия</w:t>
            </w:r>
          </w:p>
        </w:tc>
        <w:tc>
          <w:tcPr>
            <w:tcW w:w="1016" w:type="dxa"/>
            <w:vMerge w:val="restart"/>
            <w:tcBorders>
              <w:top w:val="nil"/>
              <w:left w:val="single" w:sz="8" w:space="0" w:color="auto"/>
              <w:bottom w:val="single" w:sz="8" w:space="0" w:color="000000"/>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Курсовая работа / проект</w:t>
            </w:r>
          </w:p>
        </w:tc>
        <w:tc>
          <w:tcPr>
            <w:tcW w:w="131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Практики</w:t>
            </w:r>
          </w:p>
        </w:tc>
        <w:tc>
          <w:tcPr>
            <w:tcW w:w="1260" w:type="dxa"/>
            <w:vMerge w:val="restart"/>
            <w:tcBorders>
              <w:top w:val="nil"/>
              <w:left w:val="single" w:sz="8" w:space="0" w:color="auto"/>
              <w:bottom w:val="single" w:sz="8" w:space="0" w:color="000000"/>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bookmarkStart w:id="6" w:name="RANGE!J2"/>
            <w:proofErr w:type="spellStart"/>
            <w:r w:rsidRPr="005E3140">
              <w:rPr>
                <w:rFonts w:ascii="Times New Roman" w:hAnsi="Times New Roman"/>
                <w:color w:val="000000"/>
              </w:rPr>
              <w:t>Самостоят</w:t>
            </w:r>
            <w:proofErr w:type="spellEnd"/>
            <w:r w:rsidRPr="005E3140">
              <w:rPr>
                <w:rFonts w:ascii="Times New Roman" w:hAnsi="Times New Roman"/>
                <w:color w:val="000000"/>
              </w:rPr>
              <w:t>. работа</w:t>
            </w:r>
            <w:bookmarkEnd w:id="6"/>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proofErr w:type="spellStart"/>
            <w:r w:rsidRPr="005E3140">
              <w:rPr>
                <w:rFonts w:ascii="Times New Roman" w:hAnsi="Times New Roman"/>
                <w:color w:val="000000"/>
              </w:rPr>
              <w:t>Промежу</w:t>
            </w:r>
            <w:proofErr w:type="spellEnd"/>
          </w:p>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точная аттестация</w:t>
            </w:r>
          </w:p>
        </w:tc>
        <w:tc>
          <w:tcPr>
            <w:tcW w:w="947"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r>
      <w:tr w:rsidR="00D241BA" w:rsidRPr="005E3140" w:rsidTr="008749A5">
        <w:trPr>
          <w:trHeight w:val="509"/>
        </w:trPr>
        <w:tc>
          <w:tcPr>
            <w:tcW w:w="1259"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4794"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949" w:type="dxa"/>
            <w:vMerge/>
            <w:tcBorders>
              <w:top w:val="nil"/>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1449" w:type="dxa"/>
            <w:vMerge/>
            <w:tcBorders>
              <w:top w:val="nil"/>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1016" w:type="dxa"/>
            <w:vMerge/>
            <w:tcBorders>
              <w:top w:val="nil"/>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1311" w:type="dxa"/>
            <w:gridSpan w:val="3"/>
            <w:vMerge/>
            <w:tcBorders>
              <w:top w:val="single" w:sz="8" w:space="0" w:color="auto"/>
              <w:left w:val="single" w:sz="8" w:space="0" w:color="auto"/>
              <w:bottom w:val="single" w:sz="8" w:space="0" w:color="000000"/>
              <w:right w:val="single" w:sz="8" w:space="0" w:color="000000"/>
            </w:tcBorders>
            <w:vAlign w:val="center"/>
            <w:hideMark/>
          </w:tcPr>
          <w:p w:rsidR="00D241BA" w:rsidRPr="005E3140" w:rsidRDefault="00D241BA" w:rsidP="00F70593">
            <w:pPr>
              <w:spacing w:after="0" w:line="240" w:lineRule="auto"/>
              <w:rPr>
                <w:rFonts w:ascii="Times New Roman" w:hAnsi="Times New Roman"/>
                <w:color w:val="000000"/>
              </w:rPr>
            </w:pPr>
          </w:p>
        </w:tc>
        <w:tc>
          <w:tcPr>
            <w:tcW w:w="1260" w:type="dxa"/>
            <w:vMerge/>
            <w:tcBorders>
              <w:top w:val="nil"/>
              <w:left w:val="single" w:sz="8" w:space="0" w:color="auto"/>
              <w:bottom w:val="single" w:sz="8" w:space="0" w:color="000000"/>
              <w:right w:val="nil"/>
            </w:tcBorders>
            <w:vAlign w:val="center"/>
            <w:hideMark/>
          </w:tcPr>
          <w:p w:rsidR="00D241BA" w:rsidRPr="005E3140" w:rsidRDefault="00D241BA" w:rsidP="00F70593">
            <w:pPr>
              <w:spacing w:after="0" w:line="240" w:lineRule="auto"/>
              <w:rPr>
                <w:rFonts w:ascii="Times New Roman" w:hAnsi="Times New Roman"/>
                <w:color w:val="000000"/>
              </w:rPr>
            </w:pPr>
          </w:p>
        </w:tc>
        <w:tc>
          <w:tcPr>
            <w:tcW w:w="1120" w:type="dxa"/>
            <w:vMerge/>
            <w:tcBorders>
              <w:top w:val="nil"/>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947"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r>
      <w:tr w:rsidR="00D241BA" w:rsidRPr="005E3140" w:rsidTr="008749A5">
        <w:trPr>
          <w:trHeight w:val="509"/>
        </w:trPr>
        <w:tc>
          <w:tcPr>
            <w:tcW w:w="1259"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4794"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656"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949" w:type="dxa"/>
            <w:vMerge/>
            <w:tcBorders>
              <w:top w:val="nil"/>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1449" w:type="dxa"/>
            <w:vMerge/>
            <w:tcBorders>
              <w:top w:val="nil"/>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1016" w:type="dxa"/>
            <w:vMerge/>
            <w:tcBorders>
              <w:top w:val="nil"/>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1311" w:type="dxa"/>
            <w:gridSpan w:val="3"/>
            <w:vMerge/>
            <w:tcBorders>
              <w:top w:val="single" w:sz="8" w:space="0" w:color="auto"/>
              <w:left w:val="single" w:sz="8" w:space="0" w:color="auto"/>
              <w:bottom w:val="single" w:sz="8" w:space="0" w:color="000000"/>
              <w:right w:val="single" w:sz="8" w:space="0" w:color="000000"/>
            </w:tcBorders>
            <w:vAlign w:val="center"/>
            <w:hideMark/>
          </w:tcPr>
          <w:p w:rsidR="00D241BA" w:rsidRPr="005E3140" w:rsidRDefault="00D241BA" w:rsidP="00F70593">
            <w:pPr>
              <w:spacing w:after="0" w:line="240" w:lineRule="auto"/>
              <w:rPr>
                <w:rFonts w:ascii="Times New Roman" w:hAnsi="Times New Roman"/>
                <w:color w:val="000000"/>
              </w:rPr>
            </w:pPr>
          </w:p>
        </w:tc>
        <w:tc>
          <w:tcPr>
            <w:tcW w:w="1260" w:type="dxa"/>
            <w:vMerge/>
            <w:tcBorders>
              <w:top w:val="nil"/>
              <w:left w:val="single" w:sz="8" w:space="0" w:color="auto"/>
              <w:bottom w:val="single" w:sz="8" w:space="0" w:color="000000"/>
              <w:right w:val="nil"/>
            </w:tcBorders>
            <w:vAlign w:val="center"/>
            <w:hideMark/>
          </w:tcPr>
          <w:p w:rsidR="00D241BA" w:rsidRPr="005E3140" w:rsidRDefault="00D241BA" w:rsidP="00F70593">
            <w:pPr>
              <w:spacing w:after="0" w:line="240" w:lineRule="auto"/>
              <w:rPr>
                <w:rFonts w:ascii="Times New Roman" w:hAnsi="Times New Roman"/>
                <w:color w:val="000000"/>
              </w:rPr>
            </w:pPr>
          </w:p>
        </w:tc>
        <w:tc>
          <w:tcPr>
            <w:tcW w:w="1120" w:type="dxa"/>
            <w:vMerge/>
            <w:tcBorders>
              <w:top w:val="nil"/>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c>
          <w:tcPr>
            <w:tcW w:w="947" w:type="dxa"/>
            <w:vMerge/>
            <w:tcBorders>
              <w:top w:val="single" w:sz="8" w:space="0" w:color="auto"/>
              <w:left w:val="single" w:sz="8" w:space="0" w:color="auto"/>
              <w:bottom w:val="single" w:sz="8" w:space="0" w:color="000000"/>
              <w:right w:val="single" w:sz="8" w:space="0" w:color="auto"/>
            </w:tcBorders>
            <w:vAlign w:val="center"/>
            <w:hideMark/>
          </w:tcPr>
          <w:p w:rsidR="00D241BA" w:rsidRPr="005E3140" w:rsidRDefault="00D241BA" w:rsidP="00F70593">
            <w:pPr>
              <w:spacing w:after="0" w:line="240" w:lineRule="auto"/>
              <w:rPr>
                <w:rFonts w:ascii="Times New Roman" w:hAnsi="Times New Roman"/>
                <w:color w:val="000000"/>
              </w:rPr>
            </w:pPr>
          </w:p>
        </w:tc>
      </w:tr>
      <w:tr w:rsidR="00D241BA" w:rsidRPr="005E3140" w:rsidTr="008749A5">
        <w:trPr>
          <w:trHeight w:val="315"/>
        </w:trPr>
        <w:tc>
          <w:tcPr>
            <w:tcW w:w="1259" w:type="dxa"/>
            <w:tcBorders>
              <w:top w:val="nil"/>
              <w:left w:val="single" w:sz="8" w:space="0" w:color="auto"/>
              <w:bottom w:val="nil"/>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w:t>
            </w:r>
          </w:p>
        </w:tc>
        <w:tc>
          <w:tcPr>
            <w:tcW w:w="4794" w:type="dxa"/>
            <w:tcBorders>
              <w:top w:val="nil"/>
              <w:left w:val="nil"/>
              <w:bottom w:val="nil"/>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5</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8</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9</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11</w:t>
            </w:r>
          </w:p>
        </w:tc>
      </w:tr>
      <w:tr w:rsidR="00D241BA" w:rsidRPr="005E3140" w:rsidTr="008749A5">
        <w:trPr>
          <w:trHeight w:val="315"/>
        </w:trPr>
        <w:tc>
          <w:tcPr>
            <w:tcW w:w="60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1BA" w:rsidRPr="005E3140" w:rsidRDefault="00D241BA" w:rsidP="00F70593">
            <w:pPr>
              <w:spacing w:after="0" w:line="240" w:lineRule="auto"/>
              <w:rPr>
                <w:rFonts w:ascii="Times New Roman" w:hAnsi="Times New Roman"/>
                <w:b/>
                <w:bCs/>
                <w:color w:val="000000"/>
              </w:rPr>
            </w:pPr>
            <w:bookmarkStart w:id="7" w:name="RANGE!A6"/>
            <w:r w:rsidRPr="005E3140">
              <w:rPr>
                <w:rFonts w:ascii="Times New Roman" w:hAnsi="Times New Roman"/>
                <w:b/>
                <w:bCs/>
                <w:color w:val="000000"/>
              </w:rPr>
              <w:t>Обязательная часть образовательной программы</w:t>
            </w:r>
            <w:bookmarkEnd w:id="7"/>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rPr>
            </w:pPr>
            <w:bookmarkStart w:id="8" w:name="RANGE!C6"/>
            <w:r w:rsidRPr="005E3140">
              <w:rPr>
                <w:rFonts w:ascii="Times New Roman" w:hAnsi="Times New Roman"/>
                <w:b/>
                <w:bCs/>
              </w:rPr>
              <w:t>2952</w:t>
            </w:r>
            <w:bookmarkEnd w:id="8"/>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2020</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788</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1070</w:t>
            </w:r>
          </w:p>
        </w:tc>
        <w:tc>
          <w:tcPr>
            <w:tcW w:w="101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50</w:t>
            </w:r>
          </w:p>
        </w:tc>
        <w:tc>
          <w:tcPr>
            <w:tcW w:w="1311" w:type="dxa"/>
            <w:gridSpan w:val="3"/>
            <w:tcBorders>
              <w:top w:val="single" w:sz="8" w:space="0" w:color="auto"/>
              <w:left w:val="nil"/>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900</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144</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СГ.00</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 xml:space="preserve">Социально-гуманитарный цикл </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506</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362</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144</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362</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СГ.01</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История России</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17</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61</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17</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w:t>
            </w:r>
          </w:p>
        </w:tc>
      </w:tr>
      <w:tr w:rsidR="00D241BA" w:rsidRPr="005E3140"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СГ.02</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Иностранный язык в профессиональной деятельности</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172</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156</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16</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156</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1-3</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СГ.03</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Безопасность жизнедеятельности</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17</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61</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17</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СГ.04</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Физическая культура</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178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172</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172</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1-3</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ОП.00</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Общепрофессиональный цикл</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474</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264</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210</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244</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r>
      <w:tr w:rsidR="00D241BA" w:rsidRPr="005E3140"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ОП.01</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Математические методы решения прикладных профессиональных задач</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48</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30</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48</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w:t>
            </w:r>
          </w:p>
        </w:tc>
      </w:tr>
      <w:tr w:rsidR="00D241BA" w:rsidRPr="005E3140"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ОП.02</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Информационные технологии в профессиональной деятельности</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60</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36</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24</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36</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w:t>
            </w:r>
          </w:p>
        </w:tc>
      </w:tr>
      <w:tr w:rsidR="00D241BA" w:rsidRPr="005E3140"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ОП.03</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Основы геодезии и картографии, топографическая графика</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44</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34</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44</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ОП.04</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Здания и сооружения</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60</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36</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24</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36</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w:t>
            </w:r>
          </w:p>
        </w:tc>
      </w:tr>
      <w:tr w:rsidR="008749A5" w:rsidRPr="005E3140" w:rsidTr="008749A5">
        <w:trPr>
          <w:trHeight w:val="64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rPr>
                <w:rFonts w:ascii="Times New Roman" w:hAnsi="Times New Roman"/>
                <w:color w:val="000000"/>
              </w:rPr>
            </w:pPr>
            <w:r w:rsidRPr="005E3140">
              <w:rPr>
                <w:rFonts w:ascii="Times New Roman" w:hAnsi="Times New Roman"/>
                <w:color w:val="000000"/>
              </w:rPr>
              <w:lastRenderedPageBreak/>
              <w:t>ОП.05</w:t>
            </w:r>
          </w:p>
        </w:tc>
        <w:tc>
          <w:tcPr>
            <w:tcW w:w="4794"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rPr>
                <w:rFonts w:ascii="Times New Roman" w:hAnsi="Times New Roman"/>
                <w:color w:val="000000"/>
              </w:rPr>
            </w:pPr>
            <w:r w:rsidRPr="005E3140">
              <w:rPr>
                <w:rFonts w:ascii="Times New Roman" w:hAnsi="Times New Roman"/>
                <w:color w:val="000000"/>
              </w:rPr>
              <w:t>Основы геологии, геоморфологии, почвоведения</w:t>
            </w:r>
          </w:p>
        </w:tc>
        <w:tc>
          <w:tcPr>
            <w:tcW w:w="656"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44</w:t>
            </w:r>
          </w:p>
        </w:tc>
        <w:tc>
          <w:tcPr>
            <w:tcW w:w="949"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34</w:t>
            </w:r>
          </w:p>
        </w:tc>
        <w:tc>
          <w:tcPr>
            <w:tcW w:w="1449"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44</w:t>
            </w:r>
          </w:p>
        </w:tc>
        <w:tc>
          <w:tcPr>
            <w:tcW w:w="1016" w:type="dxa"/>
            <w:tcBorders>
              <w:top w:val="nil"/>
              <w:left w:val="nil"/>
              <w:bottom w:val="single" w:sz="8" w:space="0" w:color="auto"/>
              <w:right w:val="nil"/>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nil"/>
              <w:left w:val="single" w:sz="8" w:space="0" w:color="auto"/>
              <w:bottom w:val="single" w:sz="8" w:space="0" w:color="auto"/>
              <w:right w:val="single" w:sz="8" w:space="0" w:color="auto"/>
            </w:tcBorders>
            <w:shd w:val="clear" w:color="auto" w:fill="auto"/>
            <w:vAlign w:val="center"/>
            <w:hideMark/>
          </w:tcPr>
          <w:p w:rsidR="008749A5" w:rsidRPr="005E3140" w:rsidRDefault="008749A5" w:rsidP="008749A5">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1</w:t>
            </w:r>
          </w:p>
        </w:tc>
      </w:tr>
      <w:tr w:rsidR="00D241BA" w:rsidRPr="005E3140" w:rsidTr="008749A5">
        <w:trPr>
          <w:trHeight w:val="64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ОП.06</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Основы экономики организации, менеджмента и маркетинга</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80</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40</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40</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20</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20</w:t>
            </w:r>
          </w:p>
        </w:tc>
        <w:tc>
          <w:tcPr>
            <w:tcW w:w="553" w:type="dxa"/>
            <w:tcBorders>
              <w:top w:val="nil"/>
              <w:left w:val="single" w:sz="8" w:space="0" w:color="auto"/>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758" w:type="dxa"/>
            <w:gridSpan w:val="2"/>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w:t>
            </w:r>
          </w:p>
        </w:tc>
      </w:tr>
      <w:tr w:rsidR="00D241BA" w:rsidRPr="005E3140" w:rsidTr="008749A5">
        <w:trPr>
          <w:trHeight w:val="64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ОП,07</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Правовое обеспечение профессиональной деятельности</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40</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16</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24</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16</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 00</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Профессиональный цикл</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1828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1394</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434</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464</w:t>
            </w:r>
          </w:p>
        </w:tc>
        <w:tc>
          <w:tcPr>
            <w:tcW w:w="101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30</w:t>
            </w:r>
          </w:p>
        </w:tc>
        <w:tc>
          <w:tcPr>
            <w:tcW w:w="1311" w:type="dxa"/>
            <w:gridSpan w:val="3"/>
            <w:tcBorders>
              <w:top w:val="single" w:sz="8" w:space="0" w:color="auto"/>
              <w:left w:val="nil"/>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900</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r>
      <w:tr w:rsidR="00D241BA" w:rsidRPr="005E3140" w:rsidTr="008749A5">
        <w:trPr>
          <w:trHeight w:val="850"/>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ПМ. 01</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Подготовка, планирование и выполнение полевых и камеральных работ по инженерно-геодезическим изысканиям:</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486</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392</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94</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140</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252</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r>
      <w:tr w:rsidR="00D241BA" w:rsidRPr="005E3140" w:rsidTr="008749A5">
        <w:trPr>
          <w:trHeight w:val="46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МДК.01.01</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Выполнение полевых и камеральных работ по созданию геодезических сетей специального назначения</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114</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42</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w:t>
            </w:r>
          </w:p>
        </w:tc>
      </w:tr>
      <w:tr w:rsidR="00D241BA" w:rsidRPr="005E3140" w:rsidTr="008749A5">
        <w:trPr>
          <w:trHeight w:val="567"/>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МДК.01.02</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Выполнение топографических съемок и оформление их результатов</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120</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68</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52</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68</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w:t>
            </w:r>
          </w:p>
        </w:tc>
      </w:tr>
      <w:tr w:rsidR="00D241BA" w:rsidRPr="005E3140" w:rsidTr="008749A5">
        <w:trPr>
          <w:trHeight w:val="397"/>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УП. 01</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Учебная практика</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108</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108</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w:t>
            </w:r>
          </w:p>
        </w:tc>
      </w:tr>
      <w:tr w:rsidR="008749A5" w:rsidRPr="005E3140" w:rsidTr="008749A5">
        <w:trPr>
          <w:trHeight w:val="454"/>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rPr>
                <w:rFonts w:ascii="Times New Roman" w:hAnsi="Times New Roman"/>
                <w:b/>
                <w:bCs/>
                <w:color w:val="000000"/>
              </w:rPr>
            </w:pPr>
            <w:r w:rsidRPr="005E3140">
              <w:rPr>
                <w:rFonts w:ascii="Times New Roman" w:hAnsi="Times New Roman"/>
                <w:b/>
                <w:bCs/>
                <w:color w:val="000000"/>
              </w:rPr>
              <w:t>ПП. 01</w:t>
            </w:r>
          </w:p>
        </w:tc>
        <w:tc>
          <w:tcPr>
            <w:tcW w:w="4794"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rPr>
                <w:rFonts w:ascii="Times New Roman" w:hAnsi="Times New Roman"/>
                <w:b/>
                <w:bCs/>
                <w:color w:val="000000"/>
              </w:rPr>
            </w:pPr>
            <w:r w:rsidRPr="005E3140">
              <w:rPr>
                <w:rFonts w:ascii="Times New Roman" w:hAnsi="Times New Roman"/>
                <w:b/>
                <w:bCs/>
                <w:color w:val="000000"/>
              </w:rPr>
              <w:t>Производственная практика</w:t>
            </w:r>
          </w:p>
        </w:tc>
        <w:tc>
          <w:tcPr>
            <w:tcW w:w="656"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144</w:t>
            </w:r>
          </w:p>
        </w:tc>
        <w:tc>
          <w:tcPr>
            <w:tcW w:w="656"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144</w:t>
            </w:r>
          </w:p>
        </w:tc>
        <w:tc>
          <w:tcPr>
            <w:tcW w:w="949"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nil"/>
              <w:left w:val="single" w:sz="8" w:space="0" w:color="auto"/>
              <w:bottom w:val="single" w:sz="8" w:space="0" w:color="auto"/>
              <w:right w:val="single" w:sz="8" w:space="0" w:color="auto"/>
            </w:tcBorders>
            <w:shd w:val="clear" w:color="auto" w:fill="auto"/>
            <w:vAlign w:val="center"/>
            <w:hideMark/>
          </w:tcPr>
          <w:p w:rsidR="008749A5" w:rsidRPr="005E3140" w:rsidRDefault="008749A5" w:rsidP="008749A5">
            <w:pPr>
              <w:spacing w:after="0" w:line="240" w:lineRule="auto"/>
              <w:jc w:val="center"/>
              <w:rPr>
                <w:rFonts w:ascii="Times New Roman" w:hAnsi="Times New Roman"/>
                <w:b/>
                <w:bCs/>
                <w:color w:val="000000"/>
              </w:rPr>
            </w:pPr>
            <w:r w:rsidRPr="005E3140">
              <w:rPr>
                <w:rFonts w:ascii="Times New Roman" w:hAnsi="Times New Roman"/>
                <w:b/>
                <w:bCs/>
                <w:color w:val="000000"/>
              </w:rPr>
              <w:t>144 </w:t>
            </w:r>
          </w:p>
        </w:tc>
        <w:tc>
          <w:tcPr>
            <w:tcW w:w="1260"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3</w:t>
            </w:r>
          </w:p>
        </w:tc>
      </w:tr>
      <w:tr w:rsidR="00D241BA" w:rsidRPr="005E3140" w:rsidTr="008749A5">
        <w:trPr>
          <w:trHeight w:val="567"/>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ПМ. 02</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Проведение технической инвентаризации и технической оценки объектов недвижимости</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384</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260</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124</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116</w:t>
            </w:r>
          </w:p>
        </w:tc>
        <w:tc>
          <w:tcPr>
            <w:tcW w:w="101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311" w:type="dxa"/>
            <w:gridSpan w:val="3"/>
            <w:tcBorders>
              <w:top w:val="single" w:sz="8" w:space="0" w:color="auto"/>
              <w:left w:val="nil"/>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144</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r>
      <w:tr w:rsidR="00D241BA" w:rsidRPr="005E3140"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МДК 02.01</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Техническая оценка и инвентаризация объектов недвижимости</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120</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68</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52</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68</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МДК 02.02</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Территориальное планирование</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120</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48</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48</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УП.02</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Учебная практика</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72</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ПП.02</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Производственная практика</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72</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w:t>
            </w:r>
          </w:p>
        </w:tc>
      </w:tr>
      <w:tr w:rsidR="00D241BA" w:rsidRPr="005E3140" w:rsidTr="008749A5">
        <w:trPr>
          <w:trHeight w:val="12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ПМ. 03</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394</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310</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84</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100</w:t>
            </w:r>
          </w:p>
        </w:tc>
        <w:tc>
          <w:tcPr>
            <w:tcW w:w="101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30</w:t>
            </w:r>
          </w:p>
        </w:tc>
        <w:tc>
          <w:tcPr>
            <w:tcW w:w="1311" w:type="dxa"/>
            <w:gridSpan w:val="3"/>
            <w:tcBorders>
              <w:top w:val="single" w:sz="8" w:space="0" w:color="auto"/>
              <w:left w:val="nil"/>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180</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r>
      <w:tr w:rsidR="00D241BA" w:rsidRPr="005E3140" w:rsidTr="008749A5">
        <w:trPr>
          <w:trHeight w:val="680"/>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lastRenderedPageBreak/>
              <w:t>МДК.03.01</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Правовое регулирование отношений в землеустройстве, кадастре и градостроительстве</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72</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42</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30</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42</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553" w:type="dxa"/>
            <w:tcBorders>
              <w:top w:val="nil"/>
              <w:left w:val="single" w:sz="8" w:space="0" w:color="auto"/>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758" w:type="dxa"/>
            <w:gridSpan w:val="2"/>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5E3140"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w:t>
            </w:r>
          </w:p>
        </w:tc>
      </w:tr>
      <w:tr w:rsidR="00D241BA" w:rsidRPr="005E3140"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МДК.03.02</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Основы ведения единого государственного реестра недвижимости (ЕГРН)</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78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48</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30</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18</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30</w:t>
            </w:r>
          </w:p>
        </w:tc>
        <w:tc>
          <w:tcPr>
            <w:tcW w:w="553" w:type="dxa"/>
            <w:tcBorders>
              <w:top w:val="nil"/>
              <w:left w:val="single" w:sz="8" w:space="0" w:color="auto"/>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758" w:type="dxa"/>
            <w:gridSpan w:val="2"/>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w:t>
            </w:r>
          </w:p>
        </w:tc>
      </w:tr>
      <w:tr w:rsidR="00D241BA" w:rsidRPr="005E3140"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МДК.03.03</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Определение кадастровой стоимости объектов недвижимости</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64</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40</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24</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40</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553" w:type="dxa"/>
            <w:tcBorders>
              <w:top w:val="nil"/>
              <w:left w:val="single" w:sz="8" w:space="0" w:color="auto"/>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758" w:type="dxa"/>
            <w:gridSpan w:val="2"/>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w:t>
            </w:r>
          </w:p>
        </w:tc>
      </w:tr>
      <w:tr w:rsidR="00D241BA" w:rsidRPr="005E3140" w:rsidTr="008749A5">
        <w:trPr>
          <w:trHeight w:val="397"/>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УП.03</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Учебная практика</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72</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ПП. 03</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Производственная практика</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108</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108</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w:t>
            </w:r>
          </w:p>
        </w:tc>
      </w:tr>
      <w:tr w:rsidR="008749A5" w:rsidRPr="005E3140" w:rsidTr="008749A5">
        <w:trPr>
          <w:trHeight w:val="73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rPr>
                <w:rFonts w:ascii="Times New Roman" w:hAnsi="Times New Roman"/>
                <w:b/>
                <w:bCs/>
                <w:color w:val="000000"/>
              </w:rPr>
            </w:pPr>
            <w:r w:rsidRPr="005E3140">
              <w:rPr>
                <w:rFonts w:ascii="Times New Roman" w:hAnsi="Times New Roman"/>
                <w:b/>
                <w:bCs/>
                <w:color w:val="000000"/>
              </w:rPr>
              <w:t>ПМ. 04</w:t>
            </w:r>
          </w:p>
        </w:tc>
        <w:tc>
          <w:tcPr>
            <w:tcW w:w="4794"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rPr>
                <w:rFonts w:ascii="Times New Roman" w:hAnsi="Times New Roman"/>
                <w:b/>
                <w:bCs/>
                <w:color w:val="000000"/>
              </w:rPr>
            </w:pPr>
            <w:r w:rsidRPr="005E3140">
              <w:rPr>
                <w:rFonts w:ascii="Times New Roman" w:hAnsi="Times New Roman"/>
                <w:b/>
                <w:bCs/>
                <w:color w:val="000000"/>
              </w:rPr>
              <w:t>Осуществление контроля использования и охраны земельных ресурсов и окружающей среды, мониторинг земель</w:t>
            </w:r>
          </w:p>
        </w:tc>
        <w:tc>
          <w:tcPr>
            <w:tcW w:w="656"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288</w:t>
            </w:r>
          </w:p>
        </w:tc>
        <w:tc>
          <w:tcPr>
            <w:tcW w:w="656"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182</w:t>
            </w:r>
          </w:p>
        </w:tc>
        <w:tc>
          <w:tcPr>
            <w:tcW w:w="949"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106</w:t>
            </w:r>
          </w:p>
        </w:tc>
        <w:tc>
          <w:tcPr>
            <w:tcW w:w="1449"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b/>
                <w:bCs/>
                <w:color w:val="000000"/>
              </w:rPr>
            </w:pPr>
            <w:r w:rsidRPr="005E3140">
              <w:rPr>
                <w:rFonts w:ascii="Times New Roman" w:hAnsi="Times New Roman"/>
                <w:b/>
                <w:bCs/>
                <w:color w:val="000000"/>
              </w:rPr>
              <w:t>74</w:t>
            </w:r>
          </w:p>
        </w:tc>
        <w:tc>
          <w:tcPr>
            <w:tcW w:w="1016" w:type="dxa"/>
            <w:tcBorders>
              <w:top w:val="nil"/>
              <w:left w:val="nil"/>
              <w:bottom w:val="single" w:sz="8" w:space="0" w:color="auto"/>
              <w:right w:val="nil"/>
            </w:tcBorders>
            <w:shd w:val="clear" w:color="auto" w:fill="auto"/>
            <w:vAlign w:val="center"/>
            <w:hideMark/>
          </w:tcPr>
          <w:p w:rsidR="008749A5" w:rsidRPr="005E3140" w:rsidRDefault="008749A5"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311" w:type="dxa"/>
            <w:gridSpan w:val="3"/>
            <w:tcBorders>
              <w:top w:val="nil"/>
              <w:left w:val="single" w:sz="8" w:space="0" w:color="auto"/>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108</w:t>
            </w:r>
          </w:p>
        </w:tc>
        <w:tc>
          <w:tcPr>
            <w:tcW w:w="1260"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r>
      <w:tr w:rsidR="00D241BA" w:rsidRPr="005E3140" w:rsidTr="008749A5">
        <w:trPr>
          <w:trHeight w:val="6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МДК 04.01</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Выполнение комплекса работ в рамках мониторинга состояния земель</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80</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40</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40</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40</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53" w:type="dxa"/>
            <w:gridSpan w:val="2"/>
            <w:tcBorders>
              <w:top w:val="nil"/>
              <w:left w:val="single" w:sz="8" w:space="0" w:color="auto"/>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p>
        </w:tc>
        <w:tc>
          <w:tcPr>
            <w:tcW w:w="358"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МДК.04.02</w:t>
            </w:r>
          </w:p>
        </w:tc>
        <w:tc>
          <w:tcPr>
            <w:tcW w:w="4794" w:type="dxa"/>
            <w:tcBorders>
              <w:top w:val="nil"/>
              <w:left w:val="nil"/>
              <w:bottom w:val="nil"/>
              <w:right w:val="single" w:sz="4" w:space="0" w:color="auto"/>
            </w:tcBorders>
            <w:shd w:val="clear" w:color="auto" w:fill="auto"/>
            <w:noWrap/>
            <w:vAlign w:val="center"/>
            <w:hideMark/>
          </w:tcPr>
          <w:p w:rsidR="00D241BA" w:rsidRPr="005E3140" w:rsidRDefault="00D241BA" w:rsidP="00F70593">
            <w:pPr>
              <w:spacing w:after="0" w:line="240" w:lineRule="auto"/>
              <w:rPr>
                <w:rFonts w:ascii="Times New Roman" w:hAnsi="Times New Roman"/>
                <w:color w:val="000000"/>
              </w:rPr>
            </w:pPr>
            <w:proofErr w:type="gramStart"/>
            <w:r w:rsidRPr="005E3140">
              <w:rPr>
                <w:rFonts w:ascii="Times New Roman" w:hAnsi="Times New Roman"/>
                <w:color w:val="000000"/>
              </w:rPr>
              <w:t xml:space="preserve">Охрана окружающей среды и природоохранные </w:t>
            </w:r>
            <w:proofErr w:type="gramEnd"/>
          </w:p>
        </w:tc>
        <w:tc>
          <w:tcPr>
            <w:tcW w:w="65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100</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34</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66</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34</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53" w:type="dxa"/>
            <w:gridSpan w:val="2"/>
            <w:tcBorders>
              <w:top w:val="nil"/>
              <w:left w:val="single" w:sz="8" w:space="0" w:color="auto"/>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p>
        </w:tc>
        <w:tc>
          <w:tcPr>
            <w:tcW w:w="358"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w:t>
            </w:r>
          </w:p>
        </w:tc>
      </w:tr>
      <w:tr w:rsidR="008749A5"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rPr>
                <w:rFonts w:ascii="Times New Roman" w:hAnsi="Times New Roman"/>
                <w:b/>
                <w:bCs/>
                <w:color w:val="000000"/>
              </w:rPr>
            </w:pPr>
            <w:r w:rsidRPr="005E3140">
              <w:rPr>
                <w:rFonts w:ascii="Times New Roman" w:hAnsi="Times New Roman"/>
                <w:b/>
                <w:bCs/>
                <w:color w:val="000000"/>
              </w:rPr>
              <w:t>УП. 04</w:t>
            </w:r>
          </w:p>
        </w:tc>
        <w:tc>
          <w:tcPr>
            <w:tcW w:w="4794" w:type="dxa"/>
            <w:tcBorders>
              <w:top w:val="single" w:sz="8" w:space="0" w:color="auto"/>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rPr>
                <w:rFonts w:ascii="Times New Roman" w:hAnsi="Times New Roman"/>
                <w:b/>
                <w:bCs/>
                <w:color w:val="000000"/>
              </w:rPr>
            </w:pPr>
            <w:r w:rsidRPr="005E3140">
              <w:rPr>
                <w:rFonts w:ascii="Times New Roman" w:hAnsi="Times New Roman"/>
                <w:b/>
                <w:bCs/>
                <w:color w:val="000000"/>
              </w:rPr>
              <w:t>Учебная практика</w:t>
            </w:r>
          </w:p>
        </w:tc>
        <w:tc>
          <w:tcPr>
            <w:tcW w:w="656"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36</w:t>
            </w:r>
          </w:p>
        </w:tc>
        <w:tc>
          <w:tcPr>
            <w:tcW w:w="656"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36</w:t>
            </w:r>
          </w:p>
        </w:tc>
        <w:tc>
          <w:tcPr>
            <w:tcW w:w="949"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nil"/>
              <w:left w:val="single" w:sz="8" w:space="0" w:color="auto"/>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36</w:t>
            </w:r>
          </w:p>
        </w:tc>
        <w:tc>
          <w:tcPr>
            <w:tcW w:w="1260"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2</w:t>
            </w:r>
          </w:p>
        </w:tc>
      </w:tr>
      <w:tr w:rsidR="008749A5"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rPr>
                <w:rFonts w:ascii="Times New Roman" w:hAnsi="Times New Roman"/>
                <w:b/>
                <w:bCs/>
                <w:color w:val="000000"/>
              </w:rPr>
            </w:pPr>
            <w:r w:rsidRPr="005E3140">
              <w:rPr>
                <w:rFonts w:ascii="Times New Roman" w:hAnsi="Times New Roman"/>
                <w:b/>
                <w:bCs/>
                <w:color w:val="000000"/>
              </w:rPr>
              <w:t>ПП. 04</w:t>
            </w:r>
          </w:p>
        </w:tc>
        <w:tc>
          <w:tcPr>
            <w:tcW w:w="4794"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rPr>
                <w:rFonts w:ascii="Times New Roman" w:hAnsi="Times New Roman"/>
                <w:b/>
                <w:bCs/>
                <w:color w:val="000000"/>
              </w:rPr>
            </w:pPr>
            <w:r w:rsidRPr="005E3140">
              <w:rPr>
                <w:rFonts w:ascii="Times New Roman" w:hAnsi="Times New Roman"/>
                <w:b/>
                <w:bCs/>
                <w:color w:val="000000"/>
              </w:rPr>
              <w:t>Производственная практика</w:t>
            </w:r>
          </w:p>
        </w:tc>
        <w:tc>
          <w:tcPr>
            <w:tcW w:w="656"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656"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72</w:t>
            </w:r>
          </w:p>
        </w:tc>
        <w:tc>
          <w:tcPr>
            <w:tcW w:w="949"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nil"/>
              <w:left w:val="single" w:sz="8" w:space="0" w:color="auto"/>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b/>
                <w:bCs/>
                <w:color w:val="000000"/>
              </w:rPr>
            </w:pPr>
            <w:r w:rsidRPr="005E3140">
              <w:rPr>
                <w:rFonts w:ascii="Times New Roman" w:hAnsi="Times New Roman"/>
                <w:b/>
                <w:bCs/>
                <w:color w:val="000000"/>
              </w:rPr>
              <w:t>72</w:t>
            </w:r>
          </w:p>
        </w:tc>
        <w:tc>
          <w:tcPr>
            <w:tcW w:w="1260"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8749A5" w:rsidRPr="005E3140" w:rsidRDefault="008749A5" w:rsidP="00F70593">
            <w:pPr>
              <w:spacing w:after="0" w:line="240" w:lineRule="auto"/>
              <w:jc w:val="center"/>
              <w:rPr>
                <w:rFonts w:ascii="Times New Roman" w:hAnsi="Times New Roman"/>
                <w:color w:val="000000"/>
              </w:rPr>
            </w:pPr>
            <w:r w:rsidRPr="005E3140">
              <w:rPr>
                <w:rFonts w:ascii="Times New Roman" w:hAnsi="Times New Roman"/>
                <w:color w:val="000000"/>
              </w:rPr>
              <w:t>3</w:t>
            </w:r>
          </w:p>
        </w:tc>
      </w:tr>
      <w:tr w:rsidR="00D241BA" w:rsidRPr="005E3140" w:rsidTr="008749A5">
        <w:trPr>
          <w:trHeight w:val="510"/>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ПМ.05</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Освоение видов работ по одной или нескольким профессиям рабочих, должностям служащих</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276</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250</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26</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34</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216</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r>
      <w:tr w:rsidR="00D241BA" w:rsidRPr="005E3140" w:rsidTr="008749A5">
        <w:trPr>
          <w:trHeight w:val="510"/>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МДК.05.01</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Cs/>
                <w:color w:val="000000"/>
              </w:rPr>
            </w:pPr>
            <w:r w:rsidRPr="005E3140">
              <w:rPr>
                <w:rFonts w:ascii="Times New Roman" w:hAnsi="Times New Roman"/>
                <w:bCs/>
                <w:color w:val="000000"/>
              </w:rPr>
              <w:t>Освоение видов работ по одной или нескольким профессиям рабочих, должностям служащих</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60</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34</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26</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34</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553" w:type="dxa"/>
            <w:tcBorders>
              <w:top w:val="nil"/>
              <w:left w:val="single" w:sz="8" w:space="0" w:color="auto"/>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p>
        </w:tc>
        <w:tc>
          <w:tcPr>
            <w:tcW w:w="758" w:type="dxa"/>
            <w:gridSpan w:val="2"/>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w:t>
            </w:r>
          </w:p>
        </w:tc>
      </w:tr>
      <w:tr w:rsidR="00D241BA" w:rsidRPr="005E3140" w:rsidTr="008749A5">
        <w:trPr>
          <w:trHeight w:val="330"/>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УП.05</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Учебная практика</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108</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108</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2</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ПП.05</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Производственная практика</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108</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108</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108</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3</w:t>
            </w:r>
          </w:p>
        </w:tc>
      </w:tr>
      <w:tr w:rsidR="00D241BA" w:rsidRPr="005E3140" w:rsidTr="008749A5">
        <w:trPr>
          <w:trHeight w:val="315"/>
        </w:trPr>
        <w:tc>
          <w:tcPr>
            <w:tcW w:w="60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Вариативная часть ОП</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1296</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648</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r>
      <w:tr w:rsidR="00D241BA" w:rsidRPr="005E3140" w:rsidTr="008749A5">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ГИА.00</w:t>
            </w:r>
          </w:p>
        </w:tc>
        <w:tc>
          <w:tcPr>
            <w:tcW w:w="4794"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bookmarkStart w:id="9" w:name="RANGE!B47"/>
            <w:r w:rsidRPr="005E3140">
              <w:rPr>
                <w:rFonts w:ascii="Times New Roman" w:hAnsi="Times New Roman"/>
                <w:color w:val="000000"/>
              </w:rPr>
              <w:t xml:space="preserve">Государственная итоговая аттестация </w:t>
            </w:r>
            <w:bookmarkEnd w:id="9"/>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216</w:t>
            </w:r>
          </w:p>
        </w:tc>
        <w:tc>
          <w:tcPr>
            <w:tcW w:w="656"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216</w:t>
            </w:r>
          </w:p>
        </w:tc>
        <w:tc>
          <w:tcPr>
            <w:tcW w:w="9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FF0000"/>
              </w:rPr>
            </w:pPr>
            <w:r w:rsidRPr="005E3140">
              <w:rPr>
                <w:rFonts w:ascii="Times New Roman" w:hAnsi="Times New Roman"/>
                <w:color w:val="FF0000"/>
              </w:rPr>
              <w:t> </w:t>
            </w:r>
          </w:p>
        </w:tc>
        <w:tc>
          <w:tcPr>
            <w:tcW w:w="1449"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8" w:space="0" w:color="auto"/>
              <w:right w:val="nil"/>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3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8"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r>
      <w:tr w:rsidR="00D241BA" w:rsidRPr="005E3140" w:rsidTr="008749A5">
        <w:trPr>
          <w:trHeight w:val="315"/>
        </w:trPr>
        <w:tc>
          <w:tcPr>
            <w:tcW w:w="6053"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D241BA" w:rsidRPr="005E3140" w:rsidRDefault="00D241BA" w:rsidP="00F70593">
            <w:pPr>
              <w:spacing w:after="0" w:line="240" w:lineRule="auto"/>
              <w:rPr>
                <w:rFonts w:ascii="Times New Roman" w:hAnsi="Times New Roman"/>
                <w:b/>
                <w:bCs/>
                <w:color w:val="000000"/>
              </w:rPr>
            </w:pPr>
            <w:r w:rsidRPr="005E3140">
              <w:rPr>
                <w:rFonts w:ascii="Times New Roman" w:hAnsi="Times New Roman"/>
                <w:b/>
                <w:bCs/>
                <w:color w:val="000000"/>
              </w:rPr>
              <w:t>Итого:</w:t>
            </w:r>
          </w:p>
        </w:tc>
        <w:tc>
          <w:tcPr>
            <w:tcW w:w="656" w:type="dxa"/>
            <w:tcBorders>
              <w:top w:val="nil"/>
              <w:left w:val="nil"/>
              <w:bottom w:val="single" w:sz="4"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bCs/>
                <w:color w:val="000000"/>
              </w:rPr>
            </w:pPr>
            <w:r w:rsidRPr="005E3140">
              <w:rPr>
                <w:rFonts w:ascii="Times New Roman" w:hAnsi="Times New Roman"/>
                <w:b/>
                <w:bCs/>
                <w:color w:val="000000"/>
              </w:rPr>
              <w:t>4464</w:t>
            </w:r>
          </w:p>
        </w:tc>
        <w:tc>
          <w:tcPr>
            <w:tcW w:w="656" w:type="dxa"/>
            <w:tcBorders>
              <w:top w:val="nil"/>
              <w:left w:val="nil"/>
              <w:bottom w:val="single" w:sz="4"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b/>
                <w:color w:val="000000"/>
              </w:rPr>
            </w:pPr>
            <w:r w:rsidRPr="005E3140">
              <w:rPr>
                <w:rFonts w:ascii="Times New Roman" w:hAnsi="Times New Roman"/>
                <w:b/>
                <w:color w:val="000000"/>
              </w:rPr>
              <w:t>2884</w:t>
            </w:r>
          </w:p>
        </w:tc>
        <w:tc>
          <w:tcPr>
            <w:tcW w:w="949" w:type="dxa"/>
            <w:tcBorders>
              <w:top w:val="nil"/>
              <w:left w:val="nil"/>
              <w:bottom w:val="single" w:sz="4"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449" w:type="dxa"/>
            <w:tcBorders>
              <w:top w:val="nil"/>
              <w:left w:val="nil"/>
              <w:bottom w:val="single" w:sz="4" w:space="0" w:color="auto"/>
              <w:right w:val="single" w:sz="8" w:space="0" w:color="auto"/>
            </w:tcBorders>
            <w:shd w:val="clear" w:color="auto" w:fill="auto"/>
            <w:vAlign w:val="center"/>
            <w:hideMark/>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 </w:t>
            </w:r>
          </w:p>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 </w:t>
            </w:r>
          </w:p>
        </w:tc>
        <w:tc>
          <w:tcPr>
            <w:tcW w:w="1016" w:type="dxa"/>
            <w:tcBorders>
              <w:top w:val="nil"/>
              <w:left w:val="nil"/>
              <w:bottom w:val="single" w:sz="4" w:space="0" w:color="auto"/>
              <w:right w:val="single" w:sz="8" w:space="0" w:color="auto"/>
            </w:tcBorders>
            <w:shd w:val="clear" w:color="auto" w:fill="auto"/>
            <w:vAlign w:val="center"/>
          </w:tcPr>
          <w:p w:rsidR="00D241BA" w:rsidRPr="005E3140" w:rsidRDefault="00D241BA" w:rsidP="00F70593">
            <w:pPr>
              <w:spacing w:after="0" w:line="240" w:lineRule="auto"/>
              <w:rPr>
                <w:rFonts w:ascii="Times New Roman" w:hAnsi="Times New Roman"/>
                <w:color w:val="000000"/>
              </w:rPr>
            </w:pPr>
            <w:r w:rsidRPr="005E3140">
              <w:rPr>
                <w:rFonts w:ascii="Times New Roman" w:hAnsi="Times New Roman"/>
                <w:color w:val="000000"/>
              </w:rPr>
              <w:t> </w:t>
            </w:r>
          </w:p>
        </w:tc>
        <w:tc>
          <w:tcPr>
            <w:tcW w:w="1311" w:type="dxa"/>
            <w:gridSpan w:val="3"/>
            <w:tcBorders>
              <w:top w:val="nil"/>
              <w:left w:val="nil"/>
              <w:bottom w:val="single" w:sz="4" w:space="0" w:color="auto"/>
              <w:right w:val="single" w:sz="8" w:space="0" w:color="auto"/>
            </w:tcBorders>
            <w:shd w:val="clear" w:color="auto" w:fill="auto"/>
            <w:vAlign w:val="center"/>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260" w:type="dxa"/>
            <w:tcBorders>
              <w:top w:val="nil"/>
              <w:left w:val="nil"/>
              <w:bottom w:val="single" w:sz="4"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1120" w:type="dxa"/>
            <w:tcBorders>
              <w:top w:val="nil"/>
              <w:left w:val="nil"/>
              <w:bottom w:val="single" w:sz="4"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c>
          <w:tcPr>
            <w:tcW w:w="947" w:type="dxa"/>
            <w:tcBorders>
              <w:top w:val="nil"/>
              <w:left w:val="nil"/>
              <w:bottom w:val="single" w:sz="4" w:space="0" w:color="auto"/>
              <w:right w:val="single" w:sz="8" w:space="0" w:color="auto"/>
            </w:tcBorders>
            <w:shd w:val="clear" w:color="auto" w:fill="auto"/>
            <w:vAlign w:val="center"/>
            <w:hideMark/>
          </w:tcPr>
          <w:p w:rsidR="00D241BA" w:rsidRPr="005E3140" w:rsidRDefault="00D241BA" w:rsidP="00F70593">
            <w:pPr>
              <w:spacing w:after="0" w:line="240" w:lineRule="auto"/>
              <w:jc w:val="center"/>
              <w:rPr>
                <w:rFonts w:ascii="Times New Roman" w:hAnsi="Times New Roman"/>
                <w:color w:val="000000"/>
              </w:rPr>
            </w:pPr>
            <w:r w:rsidRPr="005E3140">
              <w:rPr>
                <w:rFonts w:ascii="Times New Roman" w:hAnsi="Times New Roman"/>
                <w:color w:val="000000"/>
              </w:rPr>
              <w:t> </w:t>
            </w:r>
          </w:p>
        </w:tc>
      </w:tr>
    </w:tbl>
    <w:p w:rsidR="00F77238" w:rsidRDefault="00F77238">
      <w:pPr>
        <w:rPr>
          <w:rFonts w:ascii="Times New Roman" w:hAnsi="Times New Roman"/>
          <w:sz w:val="28"/>
          <w:szCs w:val="28"/>
        </w:rPr>
      </w:pPr>
      <w:r>
        <w:rPr>
          <w:rFonts w:ascii="Times New Roman" w:hAnsi="Times New Roman"/>
          <w:sz w:val="28"/>
          <w:szCs w:val="28"/>
        </w:rPr>
        <w:br w:type="page"/>
      </w:r>
    </w:p>
    <w:p w:rsidR="00D241BA" w:rsidRDefault="00D241BA" w:rsidP="00E05E23">
      <w:pPr>
        <w:spacing w:after="0"/>
        <w:rPr>
          <w:rFonts w:ascii="Times New Roman" w:hAnsi="Times New Roman"/>
          <w:b/>
          <w:sz w:val="24"/>
          <w:szCs w:val="28"/>
        </w:rPr>
      </w:pPr>
      <w:r w:rsidRPr="0076249A">
        <w:rPr>
          <w:rFonts w:ascii="Times New Roman" w:hAnsi="Times New Roman"/>
          <w:b/>
          <w:sz w:val="24"/>
          <w:szCs w:val="28"/>
        </w:rPr>
        <w:lastRenderedPageBreak/>
        <w:t xml:space="preserve">5.2 Примерный </w:t>
      </w:r>
      <w:r w:rsidR="00BA4B2D" w:rsidRPr="0076249A">
        <w:rPr>
          <w:rFonts w:ascii="Times New Roman" w:hAnsi="Times New Roman"/>
          <w:b/>
          <w:sz w:val="24"/>
          <w:szCs w:val="28"/>
        </w:rPr>
        <w:t xml:space="preserve">календарный </w:t>
      </w:r>
      <w:r w:rsidRPr="0076249A">
        <w:rPr>
          <w:rFonts w:ascii="Times New Roman" w:hAnsi="Times New Roman"/>
          <w:b/>
          <w:sz w:val="24"/>
          <w:szCs w:val="28"/>
        </w:rPr>
        <w:t>учебный график</w:t>
      </w:r>
    </w:p>
    <w:p w:rsidR="00E05E23" w:rsidRPr="00E05E23" w:rsidRDefault="00E05E23" w:rsidP="001B454D">
      <w:pPr>
        <w:spacing w:after="0"/>
        <w:jc w:val="center"/>
        <w:rPr>
          <w:rFonts w:ascii="Times New Roman" w:hAnsi="Times New Roman"/>
          <w:bCs/>
          <w:sz w:val="24"/>
          <w:szCs w:val="28"/>
        </w:rPr>
      </w:pPr>
      <w:r w:rsidRPr="00E05E23">
        <w:rPr>
          <w:rFonts w:ascii="Times New Roman" w:hAnsi="Times New Roman"/>
          <w:bCs/>
          <w:sz w:val="24"/>
          <w:szCs w:val="28"/>
        </w:rPr>
        <w:t>5.2.</w:t>
      </w:r>
      <w:r w:rsidR="00A74FDB">
        <w:rPr>
          <w:rFonts w:ascii="Times New Roman" w:hAnsi="Times New Roman"/>
          <w:bCs/>
          <w:sz w:val="24"/>
          <w:szCs w:val="28"/>
        </w:rPr>
        <w:t>1</w:t>
      </w:r>
      <w:r w:rsidRPr="00E05E23">
        <w:rPr>
          <w:rFonts w:ascii="Times New Roman" w:hAnsi="Times New Roman"/>
          <w:bCs/>
          <w:sz w:val="24"/>
          <w:szCs w:val="28"/>
        </w:rPr>
        <w:t>. По программе подготовки специалистов среднего звена</w:t>
      </w:r>
    </w:p>
    <w:tbl>
      <w:tblPr>
        <w:tblW w:w="0" w:type="auto"/>
        <w:tblLook w:val="04A0"/>
      </w:tblPr>
      <w:tblGrid>
        <w:gridCol w:w="575"/>
        <w:gridCol w:w="1330"/>
        <w:gridCol w:w="291"/>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309"/>
        <w:gridCol w:w="309"/>
      </w:tblGrid>
      <w:tr w:rsidR="00F72AD5" w:rsidRPr="004C53D8" w:rsidTr="008734D9">
        <w:trPr>
          <w:trHeight w:val="315"/>
        </w:trPr>
        <w:tc>
          <w:tcPr>
            <w:tcW w:w="0" w:type="auto"/>
            <w:gridSpan w:val="46"/>
            <w:tcBorders>
              <w:bottom w:val="single" w:sz="4" w:space="0" w:color="auto"/>
            </w:tcBorders>
            <w:shd w:val="clear" w:color="auto" w:fill="auto"/>
            <w:vAlign w:val="center"/>
            <w:hideMark/>
          </w:tcPr>
          <w:p w:rsidR="00F72AD5" w:rsidRPr="004C53D8" w:rsidRDefault="00F72AD5" w:rsidP="00BA4B2D">
            <w:pPr>
              <w:spacing w:after="0" w:line="240" w:lineRule="auto"/>
              <w:jc w:val="center"/>
              <w:rPr>
                <w:rFonts w:ascii="Times New Roman" w:hAnsi="Times New Roman"/>
                <w:color w:val="000000"/>
                <w:sz w:val="16"/>
                <w:szCs w:val="16"/>
              </w:rPr>
            </w:pPr>
            <w:r w:rsidRPr="004C53D8">
              <w:rPr>
                <w:rFonts w:ascii="Times New Roman" w:hAnsi="Times New Roman"/>
                <w:color w:val="000000"/>
                <w:sz w:val="24"/>
                <w:szCs w:val="16"/>
              </w:rPr>
              <w:t>Первый курс</w:t>
            </w:r>
          </w:p>
        </w:tc>
      </w:tr>
      <w:tr w:rsidR="00ED6086" w:rsidRPr="004C53D8" w:rsidTr="0089700B">
        <w:trPr>
          <w:cantSplit/>
          <w:trHeight w:val="680"/>
        </w:trPr>
        <w:tc>
          <w:tcPr>
            <w:tcW w:w="0" w:type="auto"/>
            <w:tcBorders>
              <w:top w:val="single" w:sz="4" w:space="0" w:color="auto"/>
              <w:left w:val="single" w:sz="8" w:space="0" w:color="auto"/>
              <w:bottom w:val="single" w:sz="8" w:space="0" w:color="auto"/>
              <w:right w:val="single" w:sz="8" w:space="0" w:color="auto"/>
            </w:tcBorders>
            <w:shd w:val="clear" w:color="000000" w:fill="C0C0C0"/>
            <w:vAlign w:val="center"/>
            <w:hideMark/>
          </w:tcPr>
          <w:p w:rsidR="004C04B3" w:rsidRPr="004C53D8" w:rsidRDefault="001807FB"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И</w:t>
            </w:r>
            <w:r w:rsidR="004C04B3" w:rsidRPr="004C53D8">
              <w:rPr>
                <w:rFonts w:ascii="Times New Roman" w:hAnsi="Times New Roman"/>
                <w:b/>
                <w:bCs/>
                <w:color w:val="000000"/>
                <w:sz w:val="16"/>
                <w:szCs w:val="16"/>
              </w:rPr>
              <w:t>ндекс</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1807FB" w:rsidP="001807FB">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К</w:t>
            </w:r>
            <w:r w:rsidR="004C04B3" w:rsidRPr="004C53D8">
              <w:rPr>
                <w:rFonts w:ascii="Times New Roman" w:hAnsi="Times New Roman"/>
                <w:b/>
                <w:bCs/>
                <w:color w:val="000000"/>
                <w:sz w:val="16"/>
                <w:szCs w:val="16"/>
              </w:rPr>
              <w:t>омп</w:t>
            </w:r>
            <w:r w:rsidRPr="004C53D8">
              <w:rPr>
                <w:rFonts w:ascii="Times New Roman" w:hAnsi="Times New Roman"/>
                <w:b/>
                <w:bCs/>
                <w:color w:val="000000"/>
                <w:sz w:val="16"/>
                <w:szCs w:val="16"/>
              </w:rPr>
              <w:t>о</w:t>
            </w:r>
            <w:r w:rsidR="004C04B3" w:rsidRPr="004C53D8">
              <w:rPr>
                <w:rFonts w:ascii="Times New Roman" w:hAnsi="Times New Roman"/>
                <w:b/>
                <w:bCs/>
                <w:color w:val="000000"/>
                <w:sz w:val="16"/>
                <w:szCs w:val="16"/>
              </w:rPr>
              <w:t>нент</w:t>
            </w:r>
            <w:r w:rsidRPr="004C53D8">
              <w:rPr>
                <w:rFonts w:ascii="Times New Roman" w:hAnsi="Times New Roman"/>
                <w:b/>
                <w:bCs/>
                <w:color w:val="000000"/>
                <w:sz w:val="16"/>
                <w:szCs w:val="16"/>
              </w:rPr>
              <w:t xml:space="preserve"> программы</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7</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8</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17</w:t>
            </w:r>
          </w:p>
        </w:tc>
        <w:tc>
          <w:tcPr>
            <w:tcW w:w="0" w:type="auto"/>
            <w:tcBorders>
              <w:top w:val="single" w:sz="4" w:space="0" w:color="auto"/>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18</w:t>
            </w:r>
          </w:p>
        </w:tc>
        <w:tc>
          <w:tcPr>
            <w:tcW w:w="0" w:type="auto"/>
            <w:tcBorders>
              <w:top w:val="single" w:sz="4" w:space="0" w:color="auto"/>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19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27</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28</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37</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38</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40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41</w:t>
            </w:r>
          </w:p>
        </w:tc>
        <w:tc>
          <w:tcPr>
            <w:tcW w:w="0" w:type="auto"/>
            <w:tcBorders>
              <w:top w:val="single" w:sz="4" w:space="0" w:color="auto"/>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42</w:t>
            </w:r>
          </w:p>
        </w:tc>
        <w:tc>
          <w:tcPr>
            <w:tcW w:w="0" w:type="auto"/>
            <w:tcBorders>
              <w:top w:val="single" w:sz="4" w:space="0" w:color="auto"/>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43</w:t>
            </w:r>
          </w:p>
        </w:tc>
        <w:tc>
          <w:tcPr>
            <w:tcW w:w="0" w:type="auto"/>
            <w:tcBorders>
              <w:top w:val="single" w:sz="4" w:space="0" w:color="auto"/>
              <w:left w:val="nil"/>
              <w:bottom w:val="single" w:sz="4" w:space="0" w:color="auto"/>
              <w:right w:val="single" w:sz="8" w:space="0" w:color="auto"/>
            </w:tcBorders>
            <w:shd w:val="clear" w:color="auto" w:fill="auto"/>
            <w:textDirection w:val="btLr"/>
            <w:vAlign w:val="center"/>
          </w:tcPr>
          <w:p w:rsidR="004C04B3" w:rsidRPr="004C53D8" w:rsidRDefault="004C04B3" w:rsidP="00F72AD5">
            <w:pPr>
              <w:spacing w:after="0" w:line="240" w:lineRule="auto"/>
              <w:ind w:left="113" w:right="113"/>
              <w:jc w:val="center"/>
              <w:rPr>
                <w:rFonts w:ascii="Times New Roman" w:hAnsi="Times New Roman"/>
                <w:b/>
                <w:color w:val="000000"/>
                <w:sz w:val="16"/>
                <w:szCs w:val="16"/>
              </w:rPr>
            </w:pPr>
            <w:r w:rsidRPr="004C53D8">
              <w:rPr>
                <w:rFonts w:ascii="Times New Roman" w:hAnsi="Times New Roman"/>
                <w:b/>
                <w:color w:val="000000"/>
                <w:sz w:val="16"/>
                <w:szCs w:val="16"/>
              </w:rPr>
              <w:t>Всего</w:t>
            </w:r>
          </w:p>
        </w:tc>
      </w:tr>
      <w:tr w:rsidR="00ED6086" w:rsidRPr="004C53D8" w:rsidTr="0089700B">
        <w:trPr>
          <w:trHeight w:val="315"/>
        </w:trPr>
        <w:tc>
          <w:tcPr>
            <w:tcW w:w="0" w:type="auto"/>
            <w:tcBorders>
              <w:top w:val="nil"/>
              <w:left w:val="single" w:sz="8" w:space="0" w:color="auto"/>
              <w:bottom w:val="single" w:sz="8" w:space="0" w:color="auto"/>
              <w:right w:val="single" w:sz="8" w:space="0" w:color="auto"/>
            </w:tcBorders>
            <w:shd w:val="clear" w:color="000000" w:fill="C0C0C0"/>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СГ.00</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Социально-гуманитарный цикл</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single" w:sz="4" w:space="0" w:color="auto"/>
              <w:left w:val="nil"/>
              <w:bottom w:val="single" w:sz="8" w:space="0" w:color="auto"/>
              <w:right w:val="single" w:sz="8" w:space="0" w:color="auto"/>
            </w:tcBorders>
            <w:shd w:val="clear" w:color="auto" w:fill="BFBFBF" w:themeFill="background1" w:themeFillShade="BF"/>
          </w:tcPr>
          <w:p w:rsidR="004C04B3" w:rsidRPr="004C53D8" w:rsidRDefault="004C04B3" w:rsidP="00BA4B2D">
            <w:pPr>
              <w:spacing w:after="0" w:line="240" w:lineRule="auto"/>
              <w:rPr>
                <w:rFonts w:ascii="Times New Roman" w:hAnsi="Times New Roman"/>
                <w:b/>
                <w:bCs/>
                <w:color w:val="000000"/>
                <w:sz w:val="16"/>
                <w:szCs w:val="16"/>
              </w:rPr>
            </w:pPr>
          </w:p>
        </w:tc>
      </w:tr>
      <w:tr w:rsidR="004C04B3" w:rsidRPr="004C53D8" w:rsidTr="008749A5">
        <w:trPr>
          <w:cantSplit/>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СГ.01</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История России</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tcPr>
          <w:p w:rsidR="004C04B3" w:rsidRPr="004C53D8" w:rsidRDefault="00F72AD5" w:rsidP="008749A5">
            <w:pPr>
              <w:spacing w:after="0" w:line="240" w:lineRule="auto"/>
              <w:ind w:left="113" w:right="113"/>
              <w:rPr>
                <w:rFonts w:ascii="Times New Roman" w:hAnsi="Times New Roman"/>
                <w:b/>
                <w:bCs/>
                <w:color w:val="000000"/>
                <w:sz w:val="16"/>
                <w:szCs w:val="16"/>
              </w:rPr>
            </w:pPr>
            <w:r w:rsidRPr="004C53D8">
              <w:rPr>
                <w:rFonts w:ascii="Times New Roman" w:hAnsi="Times New Roman"/>
                <w:b/>
                <w:bCs/>
                <w:color w:val="000000"/>
                <w:sz w:val="16"/>
                <w:szCs w:val="16"/>
              </w:rPr>
              <w:t>78</w:t>
            </w:r>
          </w:p>
        </w:tc>
      </w:tr>
      <w:tr w:rsidR="004C04B3" w:rsidRPr="004C53D8" w:rsidTr="008749A5">
        <w:trPr>
          <w:cantSplit/>
          <w:trHeight w:val="8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СГ.02</w:t>
            </w:r>
          </w:p>
        </w:tc>
        <w:tc>
          <w:tcPr>
            <w:tcW w:w="0" w:type="auto"/>
            <w:tcBorders>
              <w:top w:val="nil"/>
              <w:left w:val="nil"/>
              <w:bottom w:val="single" w:sz="8" w:space="0" w:color="auto"/>
              <w:right w:val="single" w:sz="8" w:space="0" w:color="auto"/>
            </w:tcBorders>
            <w:shd w:val="clear" w:color="auto" w:fill="auto"/>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Иностранный язык в профессиональной деятельности</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4C04B3" w:rsidRPr="004C53D8" w:rsidRDefault="00F72AD5" w:rsidP="008749A5">
            <w:pPr>
              <w:spacing w:after="0" w:line="240" w:lineRule="auto"/>
              <w:ind w:left="113" w:right="113"/>
              <w:jc w:val="center"/>
              <w:rPr>
                <w:rFonts w:ascii="Times New Roman" w:hAnsi="Times New Roman"/>
                <w:b/>
                <w:bCs/>
                <w:color w:val="000000"/>
                <w:sz w:val="16"/>
                <w:szCs w:val="16"/>
              </w:rPr>
            </w:pPr>
            <w:r w:rsidRPr="004C53D8">
              <w:rPr>
                <w:rFonts w:ascii="Times New Roman" w:hAnsi="Times New Roman"/>
                <w:b/>
                <w:bCs/>
                <w:color w:val="000000"/>
                <w:sz w:val="16"/>
                <w:szCs w:val="16"/>
              </w:rPr>
              <w:t>78</w:t>
            </w:r>
          </w:p>
        </w:tc>
      </w:tr>
      <w:tr w:rsidR="004C04B3" w:rsidRPr="004C53D8" w:rsidTr="008749A5">
        <w:trPr>
          <w:cantSplit/>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СГ.03</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Безопасность жизнедеятельности</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4C04B3" w:rsidRPr="004C53D8" w:rsidRDefault="00F87C10" w:rsidP="008749A5">
            <w:pPr>
              <w:spacing w:after="0" w:line="240" w:lineRule="auto"/>
              <w:ind w:left="113" w:right="113"/>
              <w:jc w:val="center"/>
              <w:rPr>
                <w:rFonts w:ascii="Times New Roman" w:hAnsi="Times New Roman"/>
                <w:b/>
                <w:bCs/>
                <w:color w:val="000000"/>
                <w:sz w:val="16"/>
                <w:szCs w:val="16"/>
              </w:rPr>
            </w:pPr>
            <w:r w:rsidRPr="004C53D8">
              <w:rPr>
                <w:rFonts w:ascii="Times New Roman" w:hAnsi="Times New Roman"/>
                <w:b/>
                <w:bCs/>
                <w:color w:val="000000"/>
                <w:sz w:val="16"/>
                <w:szCs w:val="16"/>
              </w:rPr>
              <w:t>78</w:t>
            </w:r>
          </w:p>
        </w:tc>
      </w:tr>
      <w:tr w:rsidR="004C04B3" w:rsidRPr="004C53D8" w:rsidTr="008749A5">
        <w:trPr>
          <w:cantSplit/>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СГ.04</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Физическая культура</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4C04B3" w:rsidRPr="004C53D8" w:rsidRDefault="00F87C10" w:rsidP="008749A5">
            <w:pPr>
              <w:spacing w:after="0" w:line="240" w:lineRule="auto"/>
              <w:ind w:left="113" w:right="113"/>
              <w:jc w:val="center"/>
              <w:rPr>
                <w:rFonts w:ascii="Times New Roman" w:hAnsi="Times New Roman"/>
                <w:b/>
                <w:bCs/>
                <w:color w:val="000000"/>
                <w:sz w:val="16"/>
                <w:szCs w:val="16"/>
              </w:rPr>
            </w:pPr>
            <w:r w:rsidRPr="004C53D8">
              <w:rPr>
                <w:rFonts w:ascii="Times New Roman" w:hAnsi="Times New Roman"/>
                <w:b/>
                <w:bCs/>
                <w:color w:val="000000"/>
                <w:sz w:val="16"/>
                <w:szCs w:val="16"/>
              </w:rPr>
              <w:t>78</w:t>
            </w:r>
          </w:p>
        </w:tc>
      </w:tr>
      <w:tr w:rsidR="00ED6086" w:rsidRPr="004C53D8" w:rsidTr="00F87C10">
        <w:trPr>
          <w:trHeight w:val="315"/>
        </w:trPr>
        <w:tc>
          <w:tcPr>
            <w:tcW w:w="0" w:type="auto"/>
            <w:tcBorders>
              <w:top w:val="nil"/>
              <w:left w:val="single" w:sz="8" w:space="0" w:color="auto"/>
              <w:bottom w:val="single" w:sz="8" w:space="0" w:color="auto"/>
              <w:right w:val="single" w:sz="8" w:space="0" w:color="auto"/>
            </w:tcBorders>
            <w:shd w:val="clear" w:color="000000" w:fill="C0C0C0"/>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ОП.00</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xml:space="preserve">Общепрофессиональный цикл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rsidR="004C04B3" w:rsidRPr="004C53D8" w:rsidRDefault="004C04B3" w:rsidP="00F87C10">
            <w:pPr>
              <w:spacing w:after="0" w:line="240" w:lineRule="auto"/>
              <w:jc w:val="center"/>
              <w:rPr>
                <w:rFonts w:ascii="Times New Roman" w:hAnsi="Times New Roman"/>
                <w:b/>
                <w:bCs/>
                <w:color w:val="000000"/>
                <w:sz w:val="16"/>
                <w:szCs w:val="16"/>
              </w:rPr>
            </w:pPr>
          </w:p>
        </w:tc>
      </w:tr>
      <w:tr w:rsidR="004C04B3" w:rsidRPr="004C53D8" w:rsidTr="00246931">
        <w:trPr>
          <w:cantSplit/>
          <w:trHeight w:val="1134"/>
        </w:trPr>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ОП.01</w:t>
            </w:r>
          </w:p>
        </w:tc>
        <w:tc>
          <w:tcPr>
            <w:tcW w:w="0" w:type="auto"/>
            <w:tcBorders>
              <w:top w:val="nil"/>
              <w:left w:val="nil"/>
              <w:bottom w:val="single" w:sz="8" w:space="0" w:color="auto"/>
              <w:right w:val="single" w:sz="8" w:space="0" w:color="auto"/>
            </w:tcBorders>
            <w:shd w:val="clear" w:color="auto" w:fill="auto"/>
            <w:vAlign w:val="bottom"/>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Математические методы решения прикладных профессиональных задач</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4C04B3" w:rsidRPr="004C53D8" w:rsidRDefault="00F87C10" w:rsidP="00246931">
            <w:pPr>
              <w:spacing w:after="0" w:line="240" w:lineRule="auto"/>
              <w:ind w:left="113" w:right="113"/>
              <w:jc w:val="center"/>
              <w:rPr>
                <w:rFonts w:ascii="Times New Roman" w:hAnsi="Times New Roman"/>
                <w:b/>
                <w:bCs/>
                <w:color w:val="000000"/>
                <w:sz w:val="16"/>
                <w:szCs w:val="16"/>
              </w:rPr>
            </w:pPr>
            <w:r w:rsidRPr="004C53D8">
              <w:rPr>
                <w:rFonts w:ascii="Times New Roman" w:hAnsi="Times New Roman"/>
                <w:b/>
                <w:bCs/>
                <w:color w:val="000000"/>
                <w:sz w:val="16"/>
                <w:szCs w:val="16"/>
              </w:rPr>
              <w:t>78</w:t>
            </w:r>
          </w:p>
        </w:tc>
      </w:tr>
      <w:tr w:rsidR="004C04B3" w:rsidRPr="004C53D8" w:rsidTr="00246931">
        <w:trPr>
          <w:cantSplit/>
          <w:trHeight w:val="1134"/>
        </w:trPr>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ОП.03</w:t>
            </w:r>
          </w:p>
        </w:tc>
        <w:tc>
          <w:tcPr>
            <w:tcW w:w="0" w:type="auto"/>
            <w:tcBorders>
              <w:top w:val="nil"/>
              <w:left w:val="nil"/>
              <w:bottom w:val="single" w:sz="8" w:space="0" w:color="auto"/>
              <w:right w:val="single" w:sz="8" w:space="0" w:color="auto"/>
            </w:tcBorders>
            <w:shd w:val="clear" w:color="auto" w:fill="auto"/>
            <w:vAlign w:val="bottom"/>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Основы геодезии и картографии, топографическая графика</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4C04B3" w:rsidRPr="004C53D8" w:rsidRDefault="00F87C10" w:rsidP="00246931">
            <w:pPr>
              <w:spacing w:after="0" w:line="240" w:lineRule="auto"/>
              <w:ind w:left="113" w:right="113"/>
              <w:jc w:val="center"/>
              <w:rPr>
                <w:rFonts w:ascii="Times New Roman" w:hAnsi="Times New Roman"/>
                <w:b/>
                <w:bCs/>
                <w:color w:val="000000"/>
                <w:sz w:val="16"/>
                <w:szCs w:val="16"/>
              </w:rPr>
            </w:pPr>
            <w:r w:rsidRPr="004C53D8">
              <w:rPr>
                <w:rFonts w:ascii="Times New Roman" w:hAnsi="Times New Roman"/>
                <w:b/>
                <w:bCs/>
                <w:color w:val="000000"/>
                <w:sz w:val="16"/>
                <w:szCs w:val="16"/>
              </w:rPr>
              <w:t>78</w:t>
            </w:r>
          </w:p>
        </w:tc>
      </w:tr>
      <w:tr w:rsidR="004C04B3" w:rsidRPr="004C53D8" w:rsidTr="00246931">
        <w:trPr>
          <w:cantSplit/>
          <w:trHeight w:val="1134"/>
        </w:trPr>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ОП.05</w:t>
            </w:r>
          </w:p>
        </w:tc>
        <w:tc>
          <w:tcPr>
            <w:tcW w:w="0" w:type="auto"/>
            <w:tcBorders>
              <w:top w:val="nil"/>
              <w:left w:val="nil"/>
              <w:bottom w:val="single" w:sz="8" w:space="0" w:color="auto"/>
              <w:right w:val="single" w:sz="8" w:space="0" w:color="auto"/>
            </w:tcBorders>
            <w:shd w:val="clear" w:color="auto" w:fill="auto"/>
            <w:hideMark/>
          </w:tcPr>
          <w:p w:rsidR="004C04B3" w:rsidRPr="004C53D8" w:rsidRDefault="004C04B3" w:rsidP="00BA4B2D">
            <w:pPr>
              <w:spacing w:after="0" w:line="240" w:lineRule="auto"/>
              <w:jc w:val="both"/>
              <w:rPr>
                <w:rFonts w:ascii="Times New Roman" w:hAnsi="Times New Roman"/>
                <w:color w:val="000000"/>
                <w:sz w:val="16"/>
                <w:szCs w:val="16"/>
              </w:rPr>
            </w:pPr>
            <w:r w:rsidRPr="004C53D8">
              <w:rPr>
                <w:rFonts w:ascii="Times New Roman" w:hAnsi="Times New Roman"/>
                <w:color w:val="000000"/>
                <w:sz w:val="16"/>
                <w:szCs w:val="16"/>
              </w:rPr>
              <w:t>Основы геологии, геоморфологии, почвоведения</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4C04B3" w:rsidRPr="004C53D8" w:rsidRDefault="00F87C10" w:rsidP="00246931">
            <w:pPr>
              <w:spacing w:after="0" w:line="240" w:lineRule="auto"/>
              <w:ind w:left="113" w:right="113"/>
              <w:jc w:val="center"/>
              <w:rPr>
                <w:rFonts w:ascii="Times New Roman" w:hAnsi="Times New Roman"/>
                <w:b/>
                <w:bCs/>
                <w:color w:val="000000"/>
                <w:sz w:val="16"/>
                <w:szCs w:val="16"/>
              </w:rPr>
            </w:pPr>
            <w:r w:rsidRPr="004C53D8">
              <w:rPr>
                <w:rFonts w:ascii="Times New Roman" w:hAnsi="Times New Roman"/>
                <w:b/>
                <w:bCs/>
                <w:color w:val="000000"/>
                <w:sz w:val="16"/>
                <w:szCs w:val="16"/>
              </w:rPr>
              <w:t>78</w:t>
            </w:r>
          </w:p>
        </w:tc>
      </w:tr>
      <w:tr w:rsidR="00ED6086" w:rsidRPr="004C53D8" w:rsidTr="00F87C10">
        <w:trPr>
          <w:trHeight w:val="315"/>
        </w:trPr>
        <w:tc>
          <w:tcPr>
            <w:tcW w:w="0" w:type="auto"/>
            <w:tcBorders>
              <w:top w:val="nil"/>
              <w:left w:val="single" w:sz="8" w:space="0" w:color="auto"/>
              <w:bottom w:val="single" w:sz="8" w:space="0" w:color="auto"/>
              <w:right w:val="single" w:sz="8" w:space="0" w:color="auto"/>
            </w:tcBorders>
            <w:shd w:val="clear" w:color="000000" w:fill="BFBFBF"/>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xml:space="preserve">П. </w:t>
            </w:r>
            <w:r w:rsidRPr="004C53D8">
              <w:rPr>
                <w:rFonts w:ascii="Times New Roman" w:hAnsi="Times New Roman"/>
                <w:b/>
                <w:bCs/>
                <w:color w:val="000000"/>
                <w:sz w:val="16"/>
                <w:szCs w:val="16"/>
              </w:rPr>
              <w:lastRenderedPageBreak/>
              <w:t>00</w:t>
            </w:r>
          </w:p>
        </w:tc>
        <w:tc>
          <w:tcPr>
            <w:tcW w:w="0" w:type="auto"/>
            <w:tcBorders>
              <w:top w:val="nil"/>
              <w:left w:val="nil"/>
              <w:bottom w:val="single" w:sz="8" w:space="0" w:color="auto"/>
              <w:right w:val="single" w:sz="8" w:space="0" w:color="auto"/>
            </w:tcBorders>
            <w:shd w:val="clear" w:color="000000" w:fill="BFBFBF"/>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lastRenderedPageBreak/>
              <w:t>Профессионал</w:t>
            </w:r>
            <w:r w:rsidRPr="004C53D8">
              <w:rPr>
                <w:rFonts w:ascii="Times New Roman" w:hAnsi="Times New Roman"/>
                <w:b/>
                <w:bCs/>
                <w:color w:val="000000"/>
                <w:sz w:val="16"/>
                <w:szCs w:val="16"/>
              </w:rPr>
              <w:lastRenderedPageBreak/>
              <w:t>ьный цикл</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lastRenderedPageBreak/>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rsidR="004C04B3" w:rsidRPr="004C53D8" w:rsidRDefault="004C04B3" w:rsidP="00F87C10">
            <w:pPr>
              <w:spacing w:after="0" w:line="240" w:lineRule="auto"/>
              <w:jc w:val="center"/>
              <w:rPr>
                <w:rFonts w:ascii="Times New Roman" w:hAnsi="Times New Roman"/>
                <w:b/>
                <w:bCs/>
                <w:color w:val="000000"/>
                <w:sz w:val="16"/>
                <w:szCs w:val="16"/>
              </w:rPr>
            </w:pPr>
          </w:p>
        </w:tc>
      </w:tr>
      <w:tr w:rsidR="00ED6086" w:rsidRPr="004C53D8" w:rsidTr="000B5FDB">
        <w:trPr>
          <w:trHeight w:val="1125"/>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lastRenderedPageBreak/>
              <w:t>ПМ. 01</w:t>
            </w:r>
          </w:p>
        </w:tc>
        <w:tc>
          <w:tcPr>
            <w:tcW w:w="0" w:type="auto"/>
            <w:tcBorders>
              <w:top w:val="nil"/>
              <w:left w:val="nil"/>
              <w:bottom w:val="single" w:sz="8" w:space="0" w:color="auto"/>
              <w:right w:val="single" w:sz="8" w:space="0" w:color="auto"/>
            </w:tcBorders>
            <w:shd w:val="clear" w:color="auto" w:fill="D9D9D9" w:themeFill="background1" w:themeFillShade="D9"/>
            <w:vAlign w:val="bottom"/>
            <w:hideMark/>
          </w:tcPr>
          <w:p w:rsidR="004C04B3" w:rsidRPr="004C53D8" w:rsidRDefault="004C04B3" w:rsidP="00BA4B2D">
            <w:pPr>
              <w:spacing w:after="0" w:line="240" w:lineRule="auto"/>
              <w:jc w:val="both"/>
              <w:rPr>
                <w:rFonts w:ascii="Times New Roman" w:hAnsi="Times New Roman"/>
                <w:color w:val="000000"/>
                <w:sz w:val="16"/>
                <w:szCs w:val="16"/>
              </w:rPr>
            </w:pPr>
            <w:r w:rsidRPr="004C53D8">
              <w:rPr>
                <w:rFonts w:ascii="Times New Roman" w:hAnsi="Times New Roman"/>
                <w:color w:val="000000"/>
                <w:sz w:val="16"/>
                <w:szCs w:val="16"/>
              </w:rPr>
              <w:t xml:space="preserve">Подготовка, планирование и выполнение полевых и камеральных работ по инженерно-геодезическим изысканиям: </w:t>
            </w:r>
          </w:p>
        </w:tc>
        <w:tc>
          <w:tcPr>
            <w:tcW w:w="0" w:type="auto"/>
            <w:tcBorders>
              <w:top w:val="nil"/>
              <w:left w:val="nil"/>
              <w:bottom w:val="nil"/>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nil"/>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4C04B3" w:rsidRPr="004C53D8" w:rsidRDefault="004C04B3"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tcPr>
          <w:p w:rsidR="004C04B3" w:rsidRPr="004C53D8" w:rsidRDefault="004C04B3" w:rsidP="00BA4B2D">
            <w:pPr>
              <w:spacing w:after="0" w:line="240" w:lineRule="auto"/>
              <w:rPr>
                <w:rFonts w:ascii="Times New Roman" w:hAnsi="Times New Roman"/>
                <w:b/>
                <w:bCs/>
                <w:color w:val="000000"/>
                <w:sz w:val="16"/>
                <w:szCs w:val="16"/>
              </w:rPr>
            </w:pPr>
          </w:p>
        </w:tc>
      </w:tr>
      <w:tr w:rsidR="00F87C10" w:rsidRPr="004C53D8" w:rsidTr="00246931">
        <w:trPr>
          <w:cantSplit/>
          <w:trHeight w:val="8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87C10" w:rsidRPr="004C53D8" w:rsidRDefault="00F87C10"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МДК.01.01</w:t>
            </w:r>
          </w:p>
        </w:tc>
        <w:tc>
          <w:tcPr>
            <w:tcW w:w="0" w:type="auto"/>
            <w:tcBorders>
              <w:top w:val="nil"/>
              <w:left w:val="nil"/>
              <w:bottom w:val="single" w:sz="8" w:space="0" w:color="auto"/>
              <w:right w:val="single" w:sz="8" w:space="0" w:color="auto"/>
            </w:tcBorders>
            <w:shd w:val="clear" w:color="auto" w:fill="auto"/>
            <w:hideMark/>
          </w:tcPr>
          <w:p w:rsidR="00F87C10" w:rsidRPr="004C53D8" w:rsidRDefault="00F87C10" w:rsidP="00BA4B2D">
            <w:pPr>
              <w:spacing w:after="0" w:line="240" w:lineRule="auto"/>
              <w:jc w:val="both"/>
              <w:rPr>
                <w:rFonts w:ascii="Times New Roman" w:hAnsi="Times New Roman"/>
                <w:color w:val="000000"/>
                <w:sz w:val="16"/>
                <w:szCs w:val="16"/>
              </w:rPr>
            </w:pPr>
            <w:r w:rsidRPr="004C53D8">
              <w:rPr>
                <w:rFonts w:ascii="Times New Roman" w:hAnsi="Times New Roman"/>
                <w:color w:val="000000"/>
                <w:sz w:val="16"/>
                <w:szCs w:val="16"/>
              </w:rPr>
              <w:t>Выполнение полевых и камеральных работ по созданию геодезических сетей специального назначения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000000" w:fill="FFFF00"/>
            <w:noWrap/>
            <w:vAlign w:val="center"/>
            <w:hideMark/>
          </w:tcPr>
          <w:p w:rsidR="00F87C10" w:rsidRPr="004C53D8" w:rsidRDefault="00F87C10"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F87C10" w:rsidRPr="004C53D8" w:rsidRDefault="00F87C10"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92D050"/>
            <w:noWrap/>
            <w:vAlign w:val="center"/>
            <w:hideMark/>
          </w:tcPr>
          <w:p w:rsidR="00F87C10" w:rsidRPr="004C53D8" w:rsidRDefault="00F87C10"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textDirection w:val="tbRl"/>
            <w:vAlign w:val="center"/>
            <w:hideMark/>
          </w:tcPr>
          <w:p w:rsidR="00F87C10" w:rsidRPr="004C53D8" w:rsidRDefault="00F87C10" w:rsidP="00246931">
            <w:pPr>
              <w:spacing w:after="0" w:line="240" w:lineRule="auto"/>
              <w:ind w:left="113" w:right="113"/>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single" w:sz="8" w:space="0" w:color="auto"/>
              <w:left w:val="nil"/>
              <w:bottom w:val="single" w:sz="8" w:space="0" w:color="auto"/>
              <w:right w:val="single" w:sz="4" w:space="0" w:color="auto"/>
            </w:tcBorders>
            <w:shd w:val="clear" w:color="auto" w:fill="auto"/>
            <w:textDirection w:val="btLr"/>
            <w:vAlign w:val="center"/>
          </w:tcPr>
          <w:p w:rsidR="00F87C10" w:rsidRPr="004C53D8" w:rsidRDefault="00F87C10" w:rsidP="00246931">
            <w:pPr>
              <w:spacing w:after="0" w:line="240" w:lineRule="auto"/>
              <w:ind w:left="113" w:right="113"/>
              <w:jc w:val="center"/>
              <w:rPr>
                <w:rFonts w:ascii="Times New Roman" w:hAnsi="Times New Roman"/>
                <w:b/>
                <w:bCs/>
                <w:color w:val="000000"/>
                <w:sz w:val="16"/>
                <w:szCs w:val="16"/>
              </w:rPr>
            </w:pPr>
            <w:r w:rsidRPr="004C53D8">
              <w:rPr>
                <w:rFonts w:ascii="Times New Roman" w:hAnsi="Times New Roman"/>
                <w:b/>
                <w:bCs/>
                <w:color w:val="000000"/>
                <w:sz w:val="16"/>
                <w:szCs w:val="16"/>
              </w:rPr>
              <w:t>114</w:t>
            </w:r>
          </w:p>
        </w:tc>
      </w:tr>
      <w:tr w:rsidR="004C04B3" w:rsidRPr="004C53D8" w:rsidTr="00435D55">
        <w:trPr>
          <w:cantSplit/>
          <w:trHeight w:val="5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C04B3" w:rsidRPr="004C53D8" w:rsidRDefault="004C04B3" w:rsidP="00BA4B2D">
            <w:pPr>
              <w:spacing w:after="0" w:line="240" w:lineRule="auto"/>
              <w:jc w:val="center"/>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Промежуточная аттестация</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000000" w:fill="FFFF0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36</w:t>
            </w:r>
          </w:p>
        </w:tc>
        <w:tc>
          <w:tcPr>
            <w:tcW w:w="0" w:type="auto"/>
            <w:tcBorders>
              <w:top w:val="nil"/>
              <w:left w:val="nil"/>
              <w:bottom w:val="nil"/>
              <w:right w:val="single" w:sz="8" w:space="0" w:color="auto"/>
            </w:tcBorders>
            <w:shd w:val="clear" w:color="000000" w:fill="92D050"/>
            <w:noWrap/>
            <w:vAlign w:val="center"/>
            <w:hideMark/>
          </w:tcPr>
          <w:p w:rsidR="004C04B3" w:rsidRPr="004C53D8" w:rsidRDefault="004C04B3" w:rsidP="00435D55">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36</w:t>
            </w:r>
          </w:p>
        </w:tc>
        <w:tc>
          <w:tcPr>
            <w:tcW w:w="0" w:type="auto"/>
            <w:tcBorders>
              <w:top w:val="nil"/>
              <w:left w:val="nil"/>
              <w:bottom w:val="nil"/>
              <w:right w:val="single" w:sz="8" w:space="0" w:color="auto"/>
            </w:tcBorders>
            <w:shd w:val="clear" w:color="auto" w:fill="auto"/>
            <w:textDirection w:val="btLr"/>
            <w:vAlign w:val="center"/>
          </w:tcPr>
          <w:p w:rsidR="004C04B3" w:rsidRPr="004C53D8" w:rsidRDefault="00F87C10" w:rsidP="00246931">
            <w:pPr>
              <w:spacing w:after="0" w:line="240" w:lineRule="auto"/>
              <w:ind w:left="113" w:right="113"/>
              <w:jc w:val="center"/>
              <w:rPr>
                <w:rFonts w:ascii="Times New Roman" w:hAnsi="Times New Roman"/>
                <w:b/>
                <w:color w:val="000000"/>
                <w:sz w:val="16"/>
                <w:szCs w:val="16"/>
              </w:rPr>
            </w:pPr>
            <w:r w:rsidRPr="004C53D8">
              <w:rPr>
                <w:rFonts w:ascii="Times New Roman" w:hAnsi="Times New Roman"/>
                <w:b/>
                <w:color w:val="000000"/>
                <w:sz w:val="16"/>
                <w:szCs w:val="16"/>
              </w:rPr>
              <w:t>72</w:t>
            </w:r>
          </w:p>
        </w:tc>
      </w:tr>
      <w:tr w:rsidR="004C04B3" w:rsidRPr="004C53D8" w:rsidTr="00246931">
        <w:trPr>
          <w:cantSplit/>
          <w:trHeight w:val="794"/>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4C04B3" w:rsidRPr="004C53D8" w:rsidRDefault="004C04B3" w:rsidP="00BA4B2D">
            <w:pPr>
              <w:spacing w:after="0" w:line="240" w:lineRule="auto"/>
              <w:rPr>
                <w:rFonts w:ascii="Times New Roman" w:hAnsi="Times New Roman"/>
                <w:b/>
                <w:bCs/>
                <w:i/>
                <w:iCs/>
                <w:color w:val="000000"/>
                <w:sz w:val="16"/>
                <w:szCs w:val="16"/>
              </w:rPr>
            </w:pPr>
            <w:r w:rsidRPr="004C53D8">
              <w:rPr>
                <w:rFonts w:ascii="Times New Roman" w:hAnsi="Times New Roman"/>
                <w:b/>
                <w:bCs/>
                <w:i/>
                <w:iCs/>
                <w:color w:val="000000"/>
                <w:sz w:val="16"/>
                <w:szCs w:val="16"/>
              </w:rPr>
              <w:t>Вариативная часть образовательной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4C04B3" w:rsidRPr="004C53D8" w:rsidRDefault="004C04B3" w:rsidP="00BA4B2D">
            <w:pPr>
              <w:spacing w:after="0" w:line="240" w:lineRule="auto"/>
              <w:rPr>
                <w:rFonts w:ascii="Times New Roman" w:hAnsi="Times New Roman"/>
                <w:b/>
                <w:bCs/>
                <w:i/>
                <w:iCs/>
                <w:color w:val="000000"/>
                <w:sz w:val="16"/>
                <w:szCs w:val="16"/>
              </w:rPr>
            </w:pPr>
            <w:r w:rsidRPr="004C53D8">
              <w:rPr>
                <w:rFonts w:ascii="Times New Roman" w:hAnsi="Times New Roman"/>
                <w:b/>
                <w:bCs/>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4C04B3" w:rsidRPr="004C53D8" w:rsidRDefault="004C04B3" w:rsidP="00BA4B2D">
            <w:pPr>
              <w:spacing w:after="0" w:line="240" w:lineRule="auto"/>
              <w:rPr>
                <w:rFonts w:ascii="Times New Roman" w:hAnsi="Times New Roman"/>
                <w:b/>
                <w:bCs/>
                <w:i/>
                <w:iCs/>
                <w:color w:val="000000"/>
                <w:sz w:val="16"/>
                <w:szCs w:val="16"/>
              </w:rPr>
            </w:pPr>
            <w:r w:rsidRPr="004C53D8">
              <w:rPr>
                <w:rFonts w:ascii="Times New Roman" w:hAnsi="Times New Roman"/>
                <w:b/>
                <w:bCs/>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04B3" w:rsidRPr="004C53D8" w:rsidRDefault="004C04B3" w:rsidP="00BA4B2D">
            <w:pPr>
              <w:spacing w:after="0" w:line="240" w:lineRule="auto"/>
              <w:jc w:val="right"/>
              <w:rPr>
                <w:rFonts w:ascii="Times New Roman" w:hAnsi="Times New Roman"/>
                <w:b/>
                <w:bCs/>
                <w:i/>
                <w:iCs/>
                <w:color w:val="000000"/>
                <w:sz w:val="16"/>
                <w:szCs w:val="16"/>
              </w:rPr>
            </w:pPr>
            <w:r w:rsidRPr="004C53D8">
              <w:rPr>
                <w:rFonts w:ascii="Times New Roman" w:hAnsi="Times New Roman"/>
                <w:b/>
                <w:bCs/>
                <w:i/>
                <w:iCs/>
                <w:color w:val="000000"/>
                <w:sz w:val="16"/>
                <w:szCs w:val="16"/>
              </w:rPr>
              <w:t>20</w:t>
            </w:r>
          </w:p>
        </w:tc>
        <w:tc>
          <w:tcPr>
            <w:tcW w:w="0" w:type="auto"/>
            <w:tcBorders>
              <w:top w:val="nil"/>
              <w:left w:val="nil"/>
              <w:bottom w:val="single" w:sz="8" w:space="0" w:color="auto"/>
              <w:right w:val="single" w:sz="8" w:space="0" w:color="auto"/>
            </w:tcBorders>
            <w:shd w:val="clear" w:color="000000" w:fill="92D050"/>
            <w:noWrap/>
            <w:vAlign w:val="center"/>
            <w:hideMark/>
          </w:tcPr>
          <w:p w:rsidR="004C04B3" w:rsidRPr="004C53D8" w:rsidRDefault="004C04B3"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rsidR="004C04B3" w:rsidRPr="004C53D8" w:rsidRDefault="004C04B3" w:rsidP="00BA4B2D">
            <w:pPr>
              <w:spacing w:after="0" w:line="240" w:lineRule="auto"/>
              <w:rPr>
                <w:rFonts w:ascii="Times New Roman" w:hAnsi="Times New Roman"/>
                <w:b/>
                <w:bCs/>
                <w:i/>
                <w:iCs/>
                <w:color w:val="000000"/>
                <w:sz w:val="16"/>
                <w:szCs w:val="16"/>
              </w:rPr>
            </w:pPr>
            <w:r w:rsidRPr="004C53D8">
              <w:rPr>
                <w:rFonts w:ascii="Times New Roman" w:hAnsi="Times New Roman"/>
                <w:b/>
                <w:bCs/>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C04B3" w:rsidRPr="004C53D8" w:rsidRDefault="00F87C10" w:rsidP="00246931">
            <w:pPr>
              <w:spacing w:after="0" w:line="240" w:lineRule="auto"/>
              <w:ind w:left="113" w:right="113"/>
              <w:jc w:val="center"/>
              <w:rPr>
                <w:rFonts w:ascii="Times New Roman" w:hAnsi="Times New Roman"/>
                <w:b/>
                <w:bCs/>
                <w:iCs/>
                <w:color w:val="000000"/>
                <w:sz w:val="16"/>
                <w:szCs w:val="16"/>
              </w:rPr>
            </w:pPr>
            <w:r w:rsidRPr="004C53D8">
              <w:rPr>
                <w:rFonts w:ascii="Times New Roman" w:hAnsi="Times New Roman"/>
                <w:b/>
                <w:bCs/>
                <w:iCs/>
                <w:color w:val="000000"/>
                <w:sz w:val="16"/>
                <w:szCs w:val="16"/>
              </w:rPr>
              <w:t>744</w:t>
            </w:r>
          </w:p>
        </w:tc>
      </w:tr>
      <w:tr w:rsidR="00ED6086" w:rsidRPr="004C53D8" w:rsidTr="00246931">
        <w:trPr>
          <w:trHeight w:val="315"/>
        </w:trPr>
        <w:tc>
          <w:tcPr>
            <w:tcW w:w="0" w:type="auto"/>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87C10" w:rsidRPr="004C53D8" w:rsidRDefault="00F87C10" w:rsidP="00BA4B2D">
            <w:pPr>
              <w:spacing w:after="0" w:line="240" w:lineRule="auto"/>
              <w:jc w:val="center"/>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nil"/>
              <w:right w:val="nil"/>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Всего час</w:t>
            </w:r>
            <w:proofErr w:type="gramStart"/>
            <w:r w:rsidRPr="004C53D8">
              <w:rPr>
                <w:rFonts w:ascii="Times New Roman" w:hAnsi="Times New Roman"/>
                <w:b/>
                <w:bCs/>
                <w:color w:val="000000"/>
                <w:sz w:val="16"/>
                <w:szCs w:val="16"/>
              </w:rPr>
              <w:t>.</w:t>
            </w:r>
            <w:proofErr w:type="gramEnd"/>
            <w:r w:rsidRPr="004C53D8">
              <w:rPr>
                <w:rFonts w:ascii="Times New Roman" w:hAnsi="Times New Roman"/>
                <w:b/>
                <w:bCs/>
                <w:color w:val="000000"/>
                <w:sz w:val="16"/>
                <w:szCs w:val="16"/>
              </w:rPr>
              <w:t xml:space="preserve"> </w:t>
            </w:r>
            <w:proofErr w:type="gramStart"/>
            <w:r w:rsidRPr="004C53D8">
              <w:rPr>
                <w:rFonts w:ascii="Times New Roman" w:hAnsi="Times New Roman"/>
                <w:b/>
                <w:bCs/>
                <w:color w:val="000000"/>
                <w:sz w:val="16"/>
                <w:szCs w:val="16"/>
              </w:rPr>
              <w:t>в</w:t>
            </w:r>
            <w:proofErr w:type="gramEnd"/>
            <w:r w:rsidRPr="004C53D8">
              <w:rPr>
                <w:rFonts w:ascii="Times New Roman" w:hAnsi="Times New Roman"/>
                <w:b/>
                <w:bCs/>
                <w:color w:val="000000"/>
                <w:sz w:val="16"/>
                <w:szCs w:val="16"/>
              </w:rPr>
              <w:t xml:space="preserve"> неделю </w:t>
            </w:r>
          </w:p>
        </w:tc>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FFFF00"/>
            <w:noWrap/>
            <w:vAlign w:val="center"/>
            <w:hideMark/>
          </w:tcPr>
          <w:p w:rsidR="00F87C10" w:rsidRPr="004C53D8" w:rsidRDefault="00F87C10" w:rsidP="00BA4B2D">
            <w:pPr>
              <w:spacing w:after="0" w:line="240" w:lineRule="auto"/>
              <w:jc w:val="both"/>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rsidR="00F87C10" w:rsidRPr="004C53D8" w:rsidRDefault="00F87C10" w:rsidP="00BA4B2D">
            <w:pPr>
              <w:spacing w:after="0" w:line="240" w:lineRule="auto"/>
              <w:jc w:val="both"/>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right"/>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both"/>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both"/>
              <w:rPr>
                <w:rFonts w:ascii="Times New Roman" w:hAnsi="Times New Roman"/>
                <w:b/>
                <w:bCs/>
                <w:color w:val="000000"/>
                <w:sz w:val="16"/>
                <w:szCs w:val="16"/>
              </w:rPr>
            </w:pPr>
            <w:r w:rsidRPr="004C53D8">
              <w:rPr>
                <w:rFonts w:ascii="Times New Roman" w:hAnsi="Times New Roman"/>
                <w:b/>
                <w:bCs/>
                <w:color w:val="000000"/>
                <w:sz w:val="16"/>
                <w:szCs w:val="16"/>
              </w:rPr>
              <w:t>36</w:t>
            </w:r>
          </w:p>
        </w:tc>
        <w:tc>
          <w:tcPr>
            <w:tcW w:w="0" w:type="auto"/>
            <w:tcBorders>
              <w:top w:val="nil"/>
              <w:left w:val="nil"/>
              <w:bottom w:val="single" w:sz="8" w:space="0" w:color="auto"/>
              <w:right w:val="single" w:sz="8" w:space="0" w:color="auto"/>
            </w:tcBorders>
            <w:shd w:val="clear" w:color="000000" w:fill="92D050"/>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000000" w:fill="92D050"/>
            <w:noWrap/>
            <w:vAlign w:val="center"/>
            <w:hideMark/>
          </w:tcPr>
          <w:p w:rsidR="00F87C10" w:rsidRPr="004C53D8" w:rsidRDefault="00F87C10" w:rsidP="00BA4B2D">
            <w:pPr>
              <w:spacing w:after="0" w:line="240" w:lineRule="auto"/>
              <w:jc w:val="right"/>
              <w:rPr>
                <w:rFonts w:ascii="Times New Roman" w:hAnsi="Times New Roman"/>
                <w:color w:val="000000"/>
                <w:sz w:val="16"/>
                <w:szCs w:val="16"/>
              </w:rPr>
            </w:pPr>
            <w:r w:rsidRPr="004C53D8">
              <w:rPr>
                <w:rFonts w:ascii="Times New Roman" w:hAnsi="Times New Roman"/>
                <w:color w:val="000000"/>
                <w:sz w:val="16"/>
                <w:szCs w:val="16"/>
              </w:rPr>
              <w:t>36</w:t>
            </w:r>
          </w:p>
        </w:tc>
        <w:tc>
          <w:tcPr>
            <w:tcW w:w="0" w:type="auto"/>
            <w:vMerge w:val="restart"/>
            <w:tcBorders>
              <w:top w:val="nil"/>
              <w:left w:val="nil"/>
              <w:right w:val="single" w:sz="8" w:space="0" w:color="auto"/>
            </w:tcBorders>
            <w:shd w:val="clear" w:color="auto" w:fill="auto"/>
            <w:textDirection w:val="btLr"/>
            <w:vAlign w:val="center"/>
          </w:tcPr>
          <w:p w:rsidR="00F87C10" w:rsidRPr="004C53D8" w:rsidRDefault="00F87C10" w:rsidP="00246931">
            <w:pPr>
              <w:spacing w:after="0" w:line="240" w:lineRule="auto"/>
              <w:ind w:left="113" w:right="113"/>
              <w:jc w:val="center"/>
              <w:rPr>
                <w:rFonts w:ascii="Times New Roman" w:hAnsi="Times New Roman"/>
                <w:b/>
                <w:color w:val="000000"/>
                <w:sz w:val="16"/>
                <w:szCs w:val="16"/>
              </w:rPr>
            </w:pPr>
            <w:r w:rsidRPr="004C53D8">
              <w:rPr>
                <w:rFonts w:ascii="Times New Roman" w:hAnsi="Times New Roman"/>
                <w:b/>
                <w:color w:val="000000"/>
                <w:sz w:val="16"/>
                <w:szCs w:val="16"/>
              </w:rPr>
              <w:t>1476</w:t>
            </w:r>
          </w:p>
        </w:tc>
      </w:tr>
      <w:tr w:rsidR="00ED6086" w:rsidRPr="004C53D8" w:rsidTr="00E64721">
        <w:trPr>
          <w:trHeight w:val="315"/>
        </w:trPr>
        <w:tc>
          <w:tcPr>
            <w:tcW w:w="0" w:type="auto"/>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F87C10" w:rsidRPr="004C53D8" w:rsidRDefault="00F87C10" w:rsidP="00BA4B2D">
            <w:pPr>
              <w:spacing w:after="0" w:line="240" w:lineRule="auto"/>
              <w:rPr>
                <w:rFonts w:ascii="Times New Roman" w:hAnsi="Times New Roman"/>
                <w:b/>
                <w:bCs/>
                <w:color w:val="000000"/>
                <w:sz w:val="16"/>
                <w:szCs w:val="16"/>
              </w:rPr>
            </w:pPr>
          </w:p>
        </w:tc>
        <w:tc>
          <w:tcPr>
            <w:tcW w:w="0" w:type="auto"/>
            <w:tcBorders>
              <w:top w:val="nil"/>
              <w:left w:val="nil"/>
              <w:bottom w:val="single" w:sz="8" w:space="0" w:color="auto"/>
              <w:right w:val="nil"/>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учебных занятий</w:t>
            </w:r>
          </w:p>
        </w:tc>
        <w:tc>
          <w:tcPr>
            <w:tcW w:w="0" w:type="auto"/>
            <w:tcBorders>
              <w:top w:val="nil"/>
              <w:left w:val="single" w:sz="4" w:space="0" w:color="auto"/>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FFFF00"/>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FFFF00"/>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both"/>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F87C10" w:rsidRPr="004C53D8" w:rsidRDefault="00F87C10" w:rsidP="00BA4B2D">
            <w:pPr>
              <w:spacing w:after="0" w:line="240" w:lineRule="auto"/>
              <w:jc w:val="both"/>
              <w:rPr>
                <w:rFonts w:ascii="Times New Roman" w:hAnsi="Times New Roman"/>
                <w:b/>
                <w:bCs/>
                <w:color w:val="000000"/>
                <w:sz w:val="16"/>
                <w:szCs w:val="16"/>
              </w:rPr>
            </w:pPr>
            <w:r w:rsidRPr="004C53D8">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F87C10" w:rsidRPr="004C53D8" w:rsidRDefault="00F87C10"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92D050"/>
            <w:noWrap/>
            <w:vAlign w:val="center"/>
            <w:hideMark/>
          </w:tcPr>
          <w:p w:rsidR="00F87C10" w:rsidRPr="004C53D8" w:rsidRDefault="00F87C10" w:rsidP="00BA4B2D">
            <w:pPr>
              <w:spacing w:after="0" w:line="240" w:lineRule="auto"/>
              <w:rPr>
                <w:rFonts w:ascii="Times New Roman" w:hAnsi="Times New Roman"/>
                <w:color w:val="000000"/>
                <w:sz w:val="16"/>
                <w:szCs w:val="16"/>
              </w:rPr>
            </w:pPr>
            <w:r w:rsidRPr="004C53D8">
              <w:rPr>
                <w:rFonts w:ascii="Times New Roman" w:hAnsi="Times New Roman"/>
                <w:color w:val="000000"/>
                <w:sz w:val="16"/>
                <w:szCs w:val="16"/>
              </w:rPr>
              <w:t> </w:t>
            </w:r>
          </w:p>
        </w:tc>
        <w:tc>
          <w:tcPr>
            <w:tcW w:w="0" w:type="auto"/>
            <w:vMerge/>
            <w:tcBorders>
              <w:left w:val="nil"/>
              <w:bottom w:val="single" w:sz="8" w:space="0" w:color="auto"/>
              <w:right w:val="single" w:sz="8" w:space="0" w:color="auto"/>
            </w:tcBorders>
            <w:shd w:val="clear" w:color="auto" w:fill="auto"/>
          </w:tcPr>
          <w:p w:rsidR="00F87C10" w:rsidRPr="004C53D8" w:rsidRDefault="00F87C10" w:rsidP="00BA4B2D">
            <w:pPr>
              <w:spacing w:after="0" w:line="240" w:lineRule="auto"/>
              <w:rPr>
                <w:rFonts w:ascii="Times New Roman" w:hAnsi="Times New Roman"/>
                <w:color w:val="000000"/>
                <w:sz w:val="16"/>
                <w:szCs w:val="16"/>
              </w:rPr>
            </w:pPr>
          </w:p>
        </w:tc>
      </w:tr>
    </w:tbl>
    <w:p w:rsidR="00BA4B2D" w:rsidRPr="0077695E" w:rsidRDefault="009C149E" w:rsidP="006F103B">
      <w:pPr>
        <w:spacing w:after="0"/>
        <w:jc w:val="center"/>
        <w:rPr>
          <w:rFonts w:ascii="Times New Roman" w:hAnsi="Times New Roman"/>
          <w:sz w:val="24"/>
          <w:szCs w:val="24"/>
        </w:rPr>
      </w:pPr>
      <w:r w:rsidRPr="0077695E">
        <w:rPr>
          <w:rFonts w:ascii="Times New Roman" w:hAnsi="Times New Roman"/>
          <w:sz w:val="24"/>
          <w:szCs w:val="24"/>
        </w:rPr>
        <w:t>Второй курс</w:t>
      </w:r>
    </w:p>
    <w:tbl>
      <w:tblPr>
        <w:tblW w:w="0" w:type="auto"/>
        <w:tblInd w:w="-4" w:type="dxa"/>
        <w:tblLayout w:type="fixed"/>
        <w:tblLook w:val="04A0"/>
      </w:tblPr>
      <w:tblGrid>
        <w:gridCol w:w="432"/>
        <w:gridCol w:w="86"/>
        <w:gridCol w:w="2490"/>
        <w:gridCol w:w="262"/>
        <w:gridCol w:w="262"/>
        <w:gridCol w:w="262"/>
        <w:gridCol w:w="262"/>
        <w:gridCol w:w="262"/>
        <w:gridCol w:w="262"/>
        <w:gridCol w:w="262"/>
        <w:gridCol w:w="262"/>
        <w:gridCol w:w="262"/>
        <w:gridCol w:w="262"/>
        <w:gridCol w:w="262"/>
        <w:gridCol w:w="262"/>
        <w:gridCol w:w="262"/>
        <w:gridCol w:w="262"/>
        <w:gridCol w:w="262"/>
        <w:gridCol w:w="262"/>
        <w:gridCol w:w="262"/>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71"/>
        <w:gridCol w:w="271"/>
      </w:tblGrid>
      <w:tr w:rsidR="00ED6086" w:rsidRPr="006F103B" w:rsidTr="0089700B">
        <w:trPr>
          <w:cantSplit/>
          <w:trHeight w:val="680"/>
        </w:trPr>
        <w:tc>
          <w:tcPr>
            <w:tcW w:w="518" w:type="dxa"/>
            <w:gridSpan w:val="2"/>
            <w:tcBorders>
              <w:top w:val="single" w:sz="4" w:space="0" w:color="auto"/>
              <w:left w:val="single" w:sz="8" w:space="0" w:color="auto"/>
              <w:bottom w:val="single" w:sz="8" w:space="0" w:color="auto"/>
              <w:right w:val="single" w:sz="8" w:space="0" w:color="auto"/>
            </w:tcBorders>
            <w:shd w:val="clear" w:color="000000" w:fill="C0C0C0"/>
            <w:vAlign w:val="center"/>
            <w:hideMark/>
          </w:tcPr>
          <w:p w:rsidR="004C04B3" w:rsidRPr="006F103B" w:rsidRDefault="001807FB" w:rsidP="00BA4B2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И</w:t>
            </w:r>
            <w:r w:rsidR="004C04B3" w:rsidRPr="006F103B">
              <w:rPr>
                <w:rFonts w:ascii="Times New Roman" w:hAnsi="Times New Roman"/>
                <w:b/>
                <w:bCs/>
                <w:color w:val="000000"/>
                <w:sz w:val="16"/>
                <w:szCs w:val="16"/>
              </w:rPr>
              <w:t>ндекс</w:t>
            </w:r>
          </w:p>
        </w:tc>
        <w:tc>
          <w:tcPr>
            <w:tcW w:w="2490"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Компонент программы</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1</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5</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6</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7</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8</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9</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10</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11</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12</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13</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14</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15</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16</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17</w:t>
            </w:r>
          </w:p>
        </w:tc>
        <w:tc>
          <w:tcPr>
            <w:tcW w:w="261" w:type="dxa"/>
            <w:tcBorders>
              <w:top w:val="single" w:sz="4" w:space="0" w:color="auto"/>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18</w:t>
            </w:r>
          </w:p>
        </w:tc>
        <w:tc>
          <w:tcPr>
            <w:tcW w:w="261" w:type="dxa"/>
            <w:tcBorders>
              <w:top w:val="single" w:sz="4" w:space="0" w:color="auto"/>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19</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20</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21</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22</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23</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24</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25</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26</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27</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28</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29</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30</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31</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32</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33</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34</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35</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37</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38</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39</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40</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41</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42</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43</w:t>
            </w:r>
          </w:p>
        </w:tc>
        <w:tc>
          <w:tcPr>
            <w:tcW w:w="271" w:type="dxa"/>
            <w:tcBorders>
              <w:top w:val="single" w:sz="4" w:space="0" w:color="auto"/>
              <w:left w:val="nil"/>
              <w:bottom w:val="single" w:sz="8" w:space="0" w:color="auto"/>
              <w:right w:val="single" w:sz="8" w:space="0" w:color="auto"/>
            </w:tcBorders>
            <w:shd w:val="clear" w:color="auto" w:fill="92D050"/>
            <w:noWrap/>
            <w:vAlign w:val="center"/>
          </w:tcPr>
          <w:p w:rsidR="004C04B3" w:rsidRPr="006F103B" w:rsidRDefault="00E64721" w:rsidP="00E64721">
            <w:pPr>
              <w:spacing w:after="0" w:line="240" w:lineRule="auto"/>
              <w:rPr>
                <w:rFonts w:ascii="Times New Roman" w:hAnsi="Times New Roman"/>
                <w:sz w:val="16"/>
                <w:szCs w:val="16"/>
              </w:rPr>
            </w:pPr>
            <w:r w:rsidRPr="006F103B">
              <w:rPr>
                <w:rFonts w:ascii="Times New Roman" w:hAnsi="Times New Roman"/>
                <w:sz w:val="16"/>
                <w:szCs w:val="16"/>
              </w:rPr>
              <w:t>44</w:t>
            </w:r>
          </w:p>
        </w:tc>
        <w:tc>
          <w:tcPr>
            <w:tcW w:w="271" w:type="dxa"/>
            <w:tcBorders>
              <w:top w:val="single" w:sz="4" w:space="0" w:color="auto"/>
              <w:left w:val="nil"/>
              <w:bottom w:val="single" w:sz="4" w:space="0" w:color="auto"/>
              <w:right w:val="single" w:sz="8" w:space="0" w:color="auto"/>
            </w:tcBorders>
            <w:shd w:val="clear" w:color="auto" w:fill="auto"/>
            <w:textDirection w:val="btLr"/>
            <w:vAlign w:val="center"/>
          </w:tcPr>
          <w:p w:rsidR="004C04B3" w:rsidRPr="006F103B" w:rsidRDefault="00331952" w:rsidP="00331952">
            <w:pPr>
              <w:spacing w:after="0" w:line="240" w:lineRule="auto"/>
              <w:jc w:val="center"/>
              <w:rPr>
                <w:rFonts w:ascii="Times New Roman" w:hAnsi="Times New Roman"/>
                <w:b/>
                <w:sz w:val="16"/>
                <w:szCs w:val="16"/>
              </w:rPr>
            </w:pPr>
            <w:r w:rsidRPr="006F103B">
              <w:rPr>
                <w:rFonts w:ascii="Times New Roman" w:hAnsi="Times New Roman"/>
                <w:b/>
                <w:sz w:val="16"/>
                <w:szCs w:val="16"/>
              </w:rPr>
              <w:t>В</w:t>
            </w:r>
            <w:r w:rsidR="00E64721" w:rsidRPr="006F103B">
              <w:rPr>
                <w:rFonts w:ascii="Times New Roman" w:hAnsi="Times New Roman"/>
                <w:b/>
                <w:sz w:val="16"/>
                <w:szCs w:val="16"/>
              </w:rPr>
              <w:t>сего</w:t>
            </w:r>
          </w:p>
        </w:tc>
      </w:tr>
      <w:tr w:rsidR="00ED6086" w:rsidRPr="006F103B" w:rsidTr="0089700B">
        <w:trPr>
          <w:trHeight w:val="315"/>
        </w:trPr>
        <w:tc>
          <w:tcPr>
            <w:tcW w:w="518" w:type="dxa"/>
            <w:gridSpan w:val="2"/>
            <w:tcBorders>
              <w:top w:val="nil"/>
              <w:left w:val="single" w:sz="8" w:space="0" w:color="auto"/>
              <w:bottom w:val="single" w:sz="8" w:space="0" w:color="auto"/>
              <w:right w:val="single" w:sz="8" w:space="0" w:color="auto"/>
            </w:tcBorders>
            <w:shd w:val="clear" w:color="000000" w:fill="C0C0C0"/>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СГ.00</w:t>
            </w:r>
          </w:p>
        </w:tc>
        <w:tc>
          <w:tcPr>
            <w:tcW w:w="2490"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Социально-гуманитарный цикл</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b/>
                <w:bCs/>
                <w:color w:val="000000"/>
                <w:sz w:val="16"/>
                <w:szCs w:val="16"/>
              </w:rPr>
            </w:pP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single" w:sz="4" w:space="0" w:color="auto"/>
              <w:left w:val="nil"/>
              <w:bottom w:val="single" w:sz="8" w:space="0" w:color="auto"/>
              <w:right w:val="single" w:sz="8" w:space="0" w:color="auto"/>
            </w:tcBorders>
            <w:shd w:val="clear" w:color="auto" w:fill="BFBFBF" w:themeFill="background1" w:themeFillShade="BF"/>
            <w:vAlign w:val="center"/>
          </w:tcPr>
          <w:p w:rsidR="004C04B3" w:rsidRPr="006F103B" w:rsidRDefault="004C04B3" w:rsidP="00E64721">
            <w:pPr>
              <w:spacing w:after="0" w:line="240" w:lineRule="auto"/>
              <w:jc w:val="center"/>
              <w:rPr>
                <w:rFonts w:ascii="Times New Roman" w:hAnsi="Times New Roman"/>
                <w:b/>
                <w:sz w:val="16"/>
                <w:szCs w:val="16"/>
              </w:rPr>
            </w:pPr>
          </w:p>
        </w:tc>
      </w:tr>
      <w:tr w:rsidR="004C04B3" w:rsidRPr="006F103B"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СГ.02</w:t>
            </w: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Иностранный язык в профессиональной деятельности</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b/>
                <w:bCs/>
                <w:color w:val="92D050"/>
                <w:sz w:val="16"/>
                <w:szCs w:val="16"/>
              </w:rPr>
            </w:pPr>
            <w:r w:rsidRPr="006F103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331952" w:rsidP="00246931">
            <w:pPr>
              <w:spacing w:after="0" w:line="240" w:lineRule="auto"/>
              <w:ind w:left="113" w:right="113"/>
              <w:jc w:val="center"/>
              <w:rPr>
                <w:rFonts w:ascii="Times New Roman" w:hAnsi="Times New Roman"/>
                <w:b/>
                <w:bCs/>
                <w:sz w:val="16"/>
                <w:szCs w:val="16"/>
              </w:rPr>
            </w:pPr>
            <w:r w:rsidRPr="006F103B">
              <w:rPr>
                <w:rFonts w:ascii="Times New Roman" w:hAnsi="Times New Roman"/>
                <w:b/>
                <w:bCs/>
                <w:sz w:val="16"/>
                <w:szCs w:val="16"/>
              </w:rPr>
              <w:t>60</w:t>
            </w:r>
          </w:p>
        </w:tc>
      </w:tr>
      <w:tr w:rsidR="004C04B3" w:rsidRPr="006F103B" w:rsidTr="0089700B">
        <w:trPr>
          <w:cantSplit/>
          <w:trHeight w:val="510"/>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СГ.04</w:t>
            </w:r>
          </w:p>
        </w:tc>
        <w:tc>
          <w:tcPr>
            <w:tcW w:w="2490"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Физическая культура</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b/>
                <w:bCs/>
                <w:color w:val="92D050"/>
                <w:sz w:val="16"/>
                <w:szCs w:val="16"/>
              </w:rPr>
            </w:pPr>
            <w:r w:rsidRPr="006F103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331952" w:rsidP="00246931">
            <w:pPr>
              <w:spacing w:after="0" w:line="240" w:lineRule="auto"/>
              <w:ind w:left="113" w:right="113"/>
              <w:jc w:val="center"/>
              <w:rPr>
                <w:rFonts w:ascii="Times New Roman" w:hAnsi="Times New Roman"/>
                <w:b/>
                <w:bCs/>
                <w:sz w:val="16"/>
                <w:szCs w:val="16"/>
              </w:rPr>
            </w:pPr>
            <w:r w:rsidRPr="006F103B">
              <w:rPr>
                <w:rFonts w:ascii="Times New Roman" w:hAnsi="Times New Roman"/>
                <w:b/>
                <w:bCs/>
                <w:sz w:val="16"/>
                <w:szCs w:val="16"/>
              </w:rPr>
              <w:t>60</w:t>
            </w:r>
          </w:p>
        </w:tc>
      </w:tr>
      <w:tr w:rsidR="00ED6086" w:rsidRPr="006F103B" w:rsidTr="0089700B">
        <w:trPr>
          <w:trHeight w:val="315"/>
        </w:trPr>
        <w:tc>
          <w:tcPr>
            <w:tcW w:w="518" w:type="dxa"/>
            <w:gridSpan w:val="2"/>
            <w:tcBorders>
              <w:top w:val="nil"/>
              <w:left w:val="single" w:sz="8" w:space="0" w:color="auto"/>
              <w:bottom w:val="single" w:sz="8" w:space="0" w:color="auto"/>
              <w:right w:val="single" w:sz="8" w:space="0" w:color="auto"/>
            </w:tcBorders>
            <w:shd w:val="clear" w:color="000000" w:fill="C0C0C0"/>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ОП.00</w:t>
            </w:r>
          </w:p>
        </w:tc>
        <w:tc>
          <w:tcPr>
            <w:tcW w:w="2490"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xml:space="preserve">Общепрофессиональный цикл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E64721">
            <w:pPr>
              <w:spacing w:after="0" w:line="240" w:lineRule="auto"/>
              <w:jc w:val="center"/>
              <w:rPr>
                <w:rFonts w:ascii="Times New Roman" w:hAnsi="Times New Roman"/>
                <w:b/>
                <w:bCs/>
                <w:color w:val="000000"/>
                <w:sz w:val="16"/>
                <w:szCs w:val="16"/>
              </w:rPr>
            </w:pP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BFBFBF" w:themeFill="background1" w:themeFillShade="BF"/>
          </w:tcPr>
          <w:p w:rsidR="004C04B3" w:rsidRPr="006F103B" w:rsidRDefault="004C04B3" w:rsidP="00BA4B2D">
            <w:pPr>
              <w:spacing w:after="0" w:line="240" w:lineRule="auto"/>
              <w:rPr>
                <w:rFonts w:ascii="Times New Roman" w:hAnsi="Times New Roman"/>
                <w:color w:val="92D050"/>
                <w:sz w:val="16"/>
                <w:szCs w:val="16"/>
              </w:rPr>
            </w:pPr>
          </w:p>
        </w:tc>
      </w:tr>
      <w:tr w:rsidR="0042381B" w:rsidRPr="006F103B" w:rsidTr="0089700B">
        <w:trPr>
          <w:cantSplit/>
          <w:trHeight w:val="567"/>
        </w:trPr>
        <w:tc>
          <w:tcPr>
            <w:tcW w:w="5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lastRenderedPageBreak/>
              <w:t>ОП.02</w:t>
            </w: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Информационные технологии в профессиональной деятельности</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4"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single" w:sz="4" w:space="0" w:color="auto"/>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000000" w:fill="FFFF00"/>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p>
        </w:tc>
        <w:tc>
          <w:tcPr>
            <w:tcW w:w="261" w:type="dxa"/>
            <w:tcBorders>
              <w:top w:val="nil"/>
              <w:left w:val="nil"/>
              <w:bottom w:val="single" w:sz="4" w:space="0" w:color="auto"/>
              <w:right w:val="single" w:sz="8" w:space="0" w:color="auto"/>
            </w:tcBorders>
            <w:shd w:val="clear" w:color="000000" w:fill="FFFF00"/>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4" w:space="0" w:color="auto"/>
              <w:right w:val="single" w:sz="8" w:space="0" w:color="auto"/>
            </w:tcBorders>
            <w:shd w:val="clear" w:color="auto" w:fill="auto"/>
            <w:noWrap/>
            <w:vAlign w:val="center"/>
            <w:hideMark/>
          </w:tcPr>
          <w:p w:rsidR="004C04B3" w:rsidRPr="006F103B" w:rsidRDefault="004C04B3" w:rsidP="002F0086">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331952" w:rsidP="00246931">
            <w:pPr>
              <w:spacing w:after="0" w:line="240" w:lineRule="auto"/>
              <w:ind w:left="113" w:right="113"/>
              <w:jc w:val="center"/>
              <w:rPr>
                <w:rFonts w:ascii="Times New Roman" w:hAnsi="Times New Roman"/>
                <w:b/>
                <w:sz w:val="16"/>
                <w:szCs w:val="16"/>
              </w:rPr>
            </w:pPr>
            <w:r w:rsidRPr="006F103B">
              <w:rPr>
                <w:rFonts w:ascii="Times New Roman" w:hAnsi="Times New Roman"/>
                <w:b/>
                <w:sz w:val="16"/>
                <w:szCs w:val="16"/>
              </w:rPr>
              <w:t>60</w:t>
            </w:r>
          </w:p>
        </w:tc>
      </w:tr>
      <w:tr w:rsidR="0042381B" w:rsidRPr="006F103B" w:rsidTr="0089700B">
        <w:trPr>
          <w:cantSplit/>
          <w:trHeight w:val="567"/>
        </w:trPr>
        <w:tc>
          <w:tcPr>
            <w:tcW w:w="5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ОП.04</w:t>
            </w:r>
          </w:p>
        </w:tc>
        <w:tc>
          <w:tcPr>
            <w:tcW w:w="2490" w:type="dxa"/>
            <w:tcBorders>
              <w:top w:val="nil"/>
              <w:left w:val="nil"/>
              <w:bottom w:val="single" w:sz="8" w:space="0" w:color="auto"/>
              <w:right w:val="single" w:sz="4" w:space="0" w:color="auto"/>
            </w:tcBorders>
            <w:shd w:val="clear" w:color="auto" w:fill="auto"/>
            <w:vAlign w:val="center"/>
            <w:hideMark/>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Здания и сооружения</w:t>
            </w: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42381B">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42381B">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FFFF00"/>
            <w:vAlign w:val="center"/>
          </w:tcPr>
          <w:p w:rsidR="0042381B" w:rsidRPr="006F103B" w:rsidRDefault="0042381B" w:rsidP="00E64721">
            <w:pPr>
              <w:spacing w:after="0" w:line="240" w:lineRule="auto"/>
              <w:jc w:val="center"/>
              <w:rPr>
                <w:rFonts w:ascii="Times New Roman" w:hAnsi="Times New Roman"/>
                <w:color w:val="000000"/>
                <w:sz w:val="16"/>
                <w:szCs w:val="16"/>
                <w:highlight w:val="yellow"/>
              </w:rPr>
            </w:pPr>
          </w:p>
        </w:tc>
        <w:tc>
          <w:tcPr>
            <w:tcW w:w="261" w:type="dxa"/>
            <w:tcBorders>
              <w:top w:val="single" w:sz="4" w:space="0" w:color="auto"/>
              <w:left w:val="single" w:sz="4" w:space="0" w:color="auto"/>
              <w:bottom w:val="single" w:sz="4" w:space="0" w:color="auto"/>
              <w:right w:val="single" w:sz="4" w:space="0" w:color="auto"/>
            </w:tcBorders>
            <w:shd w:val="clear" w:color="auto" w:fill="FFFF00"/>
            <w:vAlign w:val="center"/>
          </w:tcPr>
          <w:p w:rsidR="0042381B" w:rsidRPr="006F103B" w:rsidRDefault="0042381B" w:rsidP="00E64721">
            <w:pPr>
              <w:spacing w:after="0" w:line="240" w:lineRule="auto"/>
              <w:jc w:val="center"/>
              <w:rPr>
                <w:rFonts w:ascii="Times New Roman" w:hAnsi="Times New Roman"/>
                <w:color w:val="000000"/>
                <w:sz w:val="16"/>
                <w:szCs w:val="16"/>
                <w:highlight w:val="yellow"/>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rsidR="0042381B" w:rsidRPr="006F103B" w:rsidRDefault="0042381B" w:rsidP="00E64721">
            <w:pPr>
              <w:spacing w:after="0" w:line="240" w:lineRule="auto"/>
              <w:jc w:val="center"/>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single" w:sz="8" w:space="0" w:color="auto"/>
              <w:left w:val="single" w:sz="4" w:space="0" w:color="auto"/>
              <w:bottom w:val="single" w:sz="4" w:space="0" w:color="auto"/>
              <w:right w:val="single" w:sz="8" w:space="0" w:color="auto"/>
            </w:tcBorders>
            <w:shd w:val="clear" w:color="auto" w:fill="00B0F0"/>
            <w:noWrap/>
            <w:vAlign w:val="center"/>
            <w:hideMark/>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8" w:space="0" w:color="auto"/>
              <w:left w:val="nil"/>
              <w:bottom w:val="single" w:sz="4" w:space="0" w:color="auto"/>
              <w:right w:val="single" w:sz="8" w:space="0" w:color="auto"/>
            </w:tcBorders>
            <w:shd w:val="clear" w:color="auto" w:fill="00B0F0"/>
            <w:vAlign w:val="center"/>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2381B" w:rsidRPr="006F103B" w:rsidRDefault="0042381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2381B" w:rsidRPr="006F103B" w:rsidRDefault="0042381B"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2381B" w:rsidRPr="006F103B" w:rsidRDefault="00331952" w:rsidP="00246931">
            <w:pPr>
              <w:spacing w:after="0" w:line="240" w:lineRule="auto"/>
              <w:ind w:left="113" w:right="113"/>
              <w:jc w:val="center"/>
              <w:rPr>
                <w:rFonts w:ascii="Times New Roman" w:hAnsi="Times New Roman"/>
                <w:b/>
                <w:sz w:val="16"/>
                <w:szCs w:val="16"/>
              </w:rPr>
            </w:pPr>
            <w:r w:rsidRPr="006F103B">
              <w:rPr>
                <w:rFonts w:ascii="Times New Roman" w:hAnsi="Times New Roman"/>
                <w:b/>
                <w:sz w:val="16"/>
                <w:szCs w:val="16"/>
              </w:rPr>
              <w:t>60</w:t>
            </w:r>
          </w:p>
        </w:tc>
      </w:tr>
      <w:tr w:rsidR="00ED6086" w:rsidRPr="006F103B" w:rsidTr="0089700B">
        <w:trPr>
          <w:trHeight w:val="315"/>
        </w:trPr>
        <w:tc>
          <w:tcPr>
            <w:tcW w:w="518" w:type="dxa"/>
            <w:gridSpan w:val="2"/>
            <w:tcBorders>
              <w:top w:val="nil"/>
              <w:left w:val="single" w:sz="8" w:space="0" w:color="auto"/>
              <w:bottom w:val="single" w:sz="8" w:space="0" w:color="auto"/>
              <w:right w:val="single" w:sz="8" w:space="0" w:color="auto"/>
            </w:tcBorders>
            <w:shd w:val="clear" w:color="000000" w:fill="BFBFBF"/>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П. 00</w:t>
            </w:r>
          </w:p>
        </w:tc>
        <w:tc>
          <w:tcPr>
            <w:tcW w:w="2490" w:type="dxa"/>
            <w:tcBorders>
              <w:top w:val="nil"/>
              <w:left w:val="nil"/>
              <w:bottom w:val="single" w:sz="8" w:space="0" w:color="auto"/>
              <w:right w:val="single" w:sz="8" w:space="0" w:color="auto"/>
            </w:tcBorders>
            <w:shd w:val="clear" w:color="000000" w:fill="BFBFBF"/>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Профессиональный цикл</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000000" w:fill="C0C0C0"/>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BFBFBF" w:themeFill="background1" w:themeFillShade="BF"/>
            <w:vAlign w:val="center"/>
          </w:tcPr>
          <w:p w:rsidR="004C04B3" w:rsidRPr="006F103B" w:rsidRDefault="004C04B3" w:rsidP="0042381B">
            <w:pPr>
              <w:spacing w:after="0" w:line="240" w:lineRule="auto"/>
              <w:jc w:val="center"/>
              <w:rPr>
                <w:rFonts w:ascii="Times New Roman" w:hAnsi="Times New Roman"/>
                <w:sz w:val="16"/>
                <w:szCs w:val="16"/>
              </w:rPr>
            </w:pPr>
          </w:p>
        </w:tc>
      </w:tr>
      <w:tr w:rsidR="00ED6086" w:rsidRPr="006F103B" w:rsidTr="0089700B">
        <w:trPr>
          <w:trHeight w:val="1125"/>
        </w:trPr>
        <w:tc>
          <w:tcPr>
            <w:tcW w:w="518" w:type="dxa"/>
            <w:gridSpan w:val="2"/>
            <w:tcBorders>
              <w:top w:val="nil"/>
              <w:left w:val="single" w:sz="8" w:space="0" w:color="auto"/>
              <w:bottom w:val="single" w:sz="8" w:space="0" w:color="auto"/>
              <w:right w:val="single" w:sz="8" w:space="0" w:color="auto"/>
            </w:tcBorders>
            <w:shd w:val="clear" w:color="000000" w:fill="D8D8D8"/>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ПМ. 01</w:t>
            </w:r>
          </w:p>
        </w:tc>
        <w:tc>
          <w:tcPr>
            <w:tcW w:w="2490" w:type="dxa"/>
            <w:tcBorders>
              <w:top w:val="nil"/>
              <w:left w:val="nil"/>
              <w:bottom w:val="single" w:sz="8" w:space="0" w:color="auto"/>
              <w:right w:val="single" w:sz="8" w:space="0" w:color="auto"/>
            </w:tcBorders>
            <w:shd w:val="clear" w:color="auto" w:fill="D9D9D9" w:themeFill="background1" w:themeFillShade="D9"/>
            <w:vAlign w:val="bottom"/>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xml:space="preserve">Подготовка, планирование и выполнение полевых и камеральных работ по инженерно-геодезическим изысканиям: </w:t>
            </w:r>
          </w:p>
        </w:tc>
        <w:tc>
          <w:tcPr>
            <w:tcW w:w="262" w:type="dxa"/>
            <w:tcBorders>
              <w:top w:val="single" w:sz="8" w:space="0" w:color="auto"/>
              <w:left w:val="nil"/>
              <w:bottom w:val="single" w:sz="4"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single" w:sz="8" w:space="0" w:color="auto"/>
              <w:left w:val="nil"/>
              <w:bottom w:val="single" w:sz="4"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D9D9D9" w:themeFill="background1" w:themeFillShade="D9"/>
            <w:vAlign w:val="center"/>
          </w:tcPr>
          <w:p w:rsidR="004C04B3" w:rsidRPr="006F103B" w:rsidRDefault="004C04B3" w:rsidP="0042381B">
            <w:pPr>
              <w:spacing w:after="0" w:line="240" w:lineRule="auto"/>
              <w:jc w:val="center"/>
              <w:rPr>
                <w:rFonts w:ascii="Times New Roman" w:hAnsi="Times New Roman"/>
                <w:sz w:val="16"/>
                <w:szCs w:val="16"/>
              </w:rPr>
            </w:pPr>
          </w:p>
        </w:tc>
      </w:tr>
      <w:tr w:rsidR="0089700B" w:rsidRPr="006F103B" w:rsidTr="0089700B">
        <w:trPr>
          <w:cantSplit/>
          <w:trHeight w:val="850"/>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МДК.01.02</w:t>
            </w: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6F103B">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Выполнение топографических съемок и оформление их результатов</w:t>
            </w: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single" w:sz="4" w:space="0" w:color="auto"/>
              <w:left w:val="nil"/>
              <w:bottom w:val="single" w:sz="4" w:space="0" w:color="auto"/>
              <w:right w:val="single" w:sz="4"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highlight w:val="blue"/>
              </w:rPr>
            </w:pP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6F103B" w:rsidP="00246931">
            <w:pPr>
              <w:spacing w:after="0" w:line="240" w:lineRule="auto"/>
              <w:ind w:left="113" w:right="113"/>
              <w:jc w:val="center"/>
              <w:rPr>
                <w:rFonts w:ascii="Times New Roman" w:hAnsi="Times New Roman"/>
                <w:b/>
                <w:sz w:val="16"/>
                <w:szCs w:val="16"/>
              </w:rPr>
            </w:pPr>
            <w:r w:rsidRPr="006F103B">
              <w:rPr>
                <w:rFonts w:ascii="Times New Roman" w:hAnsi="Times New Roman"/>
                <w:b/>
                <w:sz w:val="16"/>
                <w:szCs w:val="16"/>
              </w:rPr>
              <w:t>120</w:t>
            </w:r>
          </w:p>
        </w:tc>
      </w:tr>
      <w:tr w:rsidR="004C04B3" w:rsidRPr="006F103B"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b/>
                <w:color w:val="000000"/>
                <w:sz w:val="16"/>
                <w:szCs w:val="16"/>
              </w:rPr>
            </w:pPr>
            <w:r w:rsidRPr="006F103B">
              <w:rPr>
                <w:rFonts w:ascii="Times New Roman" w:hAnsi="Times New Roman"/>
                <w:b/>
                <w:color w:val="000000"/>
                <w:sz w:val="16"/>
                <w:szCs w:val="16"/>
              </w:rPr>
              <w:t>УП. 01</w:t>
            </w: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6F103B">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Учебная практика</w:t>
            </w:r>
          </w:p>
        </w:tc>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4" w:space="0" w:color="auto"/>
              <w:right w:val="single" w:sz="4"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highlight w:val="blue"/>
              </w:rPr>
            </w:pP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6F103B" w:rsidP="00246931">
            <w:pPr>
              <w:spacing w:after="0" w:line="240" w:lineRule="auto"/>
              <w:ind w:left="113" w:right="113"/>
              <w:jc w:val="center"/>
              <w:rPr>
                <w:rFonts w:ascii="Times New Roman" w:hAnsi="Times New Roman"/>
                <w:b/>
                <w:sz w:val="16"/>
                <w:szCs w:val="16"/>
              </w:rPr>
            </w:pPr>
            <w:r w:rsidRPr="006F103B">
              <w:rPr>
                <w:rFonts w:ascii="Times New Roman" w:hAnsi="Times New Roman"/>
                <w:b/>
                <w:sz w:val="16"/>
                <w:szCs w:val="16"/>
              </w:rPr>
              <w:t>108</w:t>
            </w:r>
          </w:p>
        </w:tc>
      </w:tr>
      <w:tr w:rsidR="00ED6086" w:rsidRPr="006F103B" w:rsidTr="0089700B">
        <w:trPr>
          <w:trHeight w:val="737"/>
        </w:trPr>
        <w:tc>
          <w:tcPr>
            <w:tcW w:w="518" w:type="dxa"/>
            <w:gridSpan w:val="2"/>
            <w:tcBorders>
              <w:top w:val="nil"/>
              <w:left w:val="single" w:sz="8" w:space="0" w:color="auto"/>
              <w:bottom w:val="single" w:sz="8" w:space="0" w:color="auto"/>
              <w:right w:val="single" w:sz="8" w:space="0" w:color="auto"/>
            </w:tcBorders>
            <w:shd w:val="clear" w:color="000000" w:fill="D8D8D8"/>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ПМ. 02</w:t>
            </w:r>
          </w:p>
        </w:tc>
        <w:tc>
          <w:tcPr>
            <w:tcW w:w="2490" w:type="dxa"/>
            <w:tcBorders>
              <w:top w:val="nil"/>
              <w:left w:val="nil"/>
              <w:bottom w:val="single" w:sz="8" w:space="0" w:color="auto"/>
              <w:right w:val="single" w:sz="8" w:space="0" w:color="auto"/>
            </w:tcBorders>
            <w:shd w:val="clear" w:color="auto" w:fill="D9D9D9" w:themeFill="background1" w:themeFillShade="D9"/>
            <w:hideMark/>
          </w:tcPr>
          <w:p w:rsidR="004C04B3" w:rsidRPr="006F103B" w:rsidRDefault="004C04B3"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Проведение технической инвентаризации и технической оценки объектов недвижимости</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b/>
                <w:bCs/>
                <w:color w:val="92D050"/>
                <w:sz w:val="16"/>
                <w:szCs w:val="16"/>
              </w:rPr>
            </w:pPr>
            <w:r w:rsidRPr="006F103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D9D9D9" w:themeFill="background1" w:themeFillShade="D9"/>
            <w:vAlign w:val="center"/>
          </w:tcPr>
          <w:p w:rsidR="004C04B3" w:rsidRPr="006F103B" w:rsidRDefault="004C04B3" w:rsidP="0042381B">
            <w:pPr>
              <w:spacing w:after="0" w:line="240" w:lineRule="auto"/>
              <w:jc w:val="center"/>
              <w:rPr>
                <w:rFonts w:ascii="Times New Roman" w:hAnsi="Times New Roman"/>
                <w:b/>
                <w:bCs/>
                <w:sz w:val="16"/>
                <w:szCs w:val="16"/>
              </w:rPr>
            </w:pPr>
          </w:p>
        </w:tc>
      </w:tr>
      <w:tr w:rsidR="004C04B3" w:rsidRPr="006F103B" w:rsidTr="0089700B">
        <w:trPr>
          <w:cantSplit/>
          <w:trHeight w:val="90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МДК 02.01</w:t>
            </w: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6F103B">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Техническая оценка и инвентаризация объектов недвижимости</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4</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282545" w:rsidRDefault="006F103B" w:rsidP="00282545">
            <w:pPr>
              <w:spacing w:after="0" w:line="240" w:lineRule="auto"/>
              <w:ind w:left="113" w:right="113"/>
              <w:jc w:val="center"/>
              <w:rPr>
                <w:rFonts w:ascii="Times New Roman" w:hAnsi="Times New Roman"/>
                <w:b/>
                <w:sz w:val="16"/>
                <w:szCs w:val="16"/>
              </w:rPr>
            </w:pPr>
            <w:r w:rsidRPr="00282545">
              <w:rPr>
                <w:rFonts w:ascii="Times New Roman" w:hAnsi="Times New Roman"/>
                <w:b/>
                <w:sz w:val="16"/>
                <w:szCs w:val="16"/>
              </w:rPr>
              <w:t>120</w:t>
            </w:r>
          </w:p>
        </w:tc>
      </w:tr>
      <w:tr w:rsidR="004C04B3" w:rsidRPr="006F103B"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b/>
                <w:color w:val="000000"/>
                <w:sz w:val="16"/>
                <w:szCs w:val="16"/>
              </w:rPr>
            </w:pPr>
            <w:r w:rsidRPr="006F103B">
              <w:rPr>
                <w:rFonts w:ascii="Times New Roman" w:hAnsi="Times New Roman"/>
                <w:b/>
                <w:color w:val="000000"/>
                <w:sz w:val="16"/>
                <w:szCs w:val="16"/>
              </w:rPr>
              <w:t>УП.02</w:t>
            </w: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6F103B">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Учебная практика</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435D55" w:rsidRDefault="00435D55" w:rsidP="00BA4B2D">
            <w:pPr>
              <w:spacing w:after="0" w:line="240" w:lineRule="auto"/>
              <w:jc w:val="right"/>
              <w:rPr>
                <w:rFonts w:ascii="Times New Roman" w:hAnsi="Times New Roman"/>
                <w:color w:val="000000"/>
                <w:sz w:val="16"/>
                <w:szCs w:val="16"/>
              </w:rPr>
            </w:pPr>
            <w:r w:rsidRPr="00435D55">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435D55" w:rsidRDefault="00435D55" w:rsidP="00BA4B2D">
            <w:pPr>
              <w:spacing w:after="0" w:line="240" w:lineRule="auto"/>
              <w:jc w:val="right"/>
              <w:rPr>
                <w:rFonts w:ascii="Times New Roman" w:hAnsi="Times New Roman"/>
                <w:color w:val="000000"/>
                <w:sz w:val="16"/>
                <w:szCs w:val="16"/>
              </w:rPr>
            </w:pPr>
            <w:r w:rsidRPr="00435D55">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b/>
                <w:bCs/>
                <w:color w:val="92D050"/>
                <w:sz w:val="16"/>
                <w:szCs w:val="16"/>
              </w:rPr>
            </w:pPr>
            <w:r w:rsidRPr="006F103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6F103B" w:rsidP="00282545">
            <w:pPr>
              <w:spacing w:after="0" w:line="240" w:lineRule="auto"/>
              <w:ind w:left="113" w:right="113"/>
              <w:jc w:val="center"/>
              <w:rPr>
                <w:rFonts w:ascii="Times New Roman" w:hAnsi="Times New Roman"/>
                <w:b/>
                <w:bCs/>
                <w:sz w:val="16"/>
                <w:szCs w:val="16"/>
              </w:rPr>
            </w:pPr>
            <w:r w:rsidRPr="006F103B">
              <w:rPr>
                <w:rFonts w:ascii="Times New Roman" w:hAnsi="Times New Roman"/>
                <w:b/>
                <w:bCs/>
                <w:sz w:val="16"/>
                <w:szCs w:val="16"/>
              </w:rPr>
              <w:t>72</w:t>
            </w:r>
          </w:p>
        </w:tc>
      </w:tr>
      <w:tr w:rsidR="00ED6086" w:rsidRPr="006F103B" w:rsidTr="0089700B">
        <w:trPr>
          <w:trHeight w:val="1304"/>
        </w:trPr>
        <w:tc>
          <w:tcPr>
            <w:tcW w:w="518"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C04B3" w:rsidRPr="006F103B" w:rsidRDefault="004C04B3"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ПМ. 03</w:t>
            </w:r>
          </w:p>
        </w:tc>
        <w:tc>
          <w:tcPr>
            <w:tcW w:w="2490" w:type="dxa"/>
            <w:tcBorders>
              <w:top w:val="nil"/>
              <w:left w:val="nil"/>
              <w:bottom w:val="single" w:sz="8" w:space="0" w:color="auto"/>
              <w:right w:val="single" w:sz="8" w:space="0" w:color="auto"/>
            </w:tcBorders>
            <w:shd w:val="clear" w:color="auto" w:fill="D9D9D9" w:themeFill="background1" w:themeFillShade="D9"/>
            <w:hideMark/>
          </w:tcPr>
          <w:p w:rsidR="004C04B3" w:rsidRPr="006F103B" w:rsidRDefault="004C04B3"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000000" w:fill="D9D9D9"/>
            <w:noWrap/>
            <w:vAlign w:val="center"/>
            <w:hideMark/>
          </w:tcPr>
          <w:p w:rsidR="004C04B3" w:rsidRPr="006F103B" w:rsidRDefault="004C04B3"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D9D9D9" w:themeFill="background1" w:themeFillShade="D9"/>
            <w:vAlign w:val="center"/>
          </w:tcPr>
          <w:p w:rsidR="004C04B3" w:rsidRPr="006F103B" w:rsidRDefault="004C04B3" w:rsidP="0042381B">
            <w:pPr>
              <w:spacing w:after="0" w:line="240" w:lineRule="auto"/>
              <w:jc w:val="center"/>
              <w:rPr>
                <w:rFonts w:ascii="Times New Roman" w:hAnsi="Times New Roman"/>
                <w:sz w:val="16"/>
                <w:szCs w:val="16"/>
              </w:rPr>
            </w:pPr>
          </w:p>
        </w:tc>
      </w:tr>
      <w:tr w:rsidR="004C04B3" w:rsidRPr="006F103B" w:rsidTr="0089700B">
        <w:trPr>
          <w:cantSplit/>
          <w:trHeight w:val="90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МДК.03.01</w:t>
            </w: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6F103B">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Правовое регулирование отношений в землеустройстве, кадастре и градостроительстве</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3</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1</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1</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1</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1</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1</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highlight w:val="blue"/>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b/>
                <w:bCs/>
                <w:color w:val="92D050"/>
                <w:sz w:val="16"/>
                <w:szCs w:val="16"/>
              </w:rPr>
            </w:pPr>
            <w:r w:rsidRPr="006F103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6F103B" w:rsidP="00435D55">
            <w:pPr>
              <w:spacing w:after="0" w:line="240" w:lineRule="auto"/>
              <w:ind w:left="113" w:right="113"/>
              <w:jc w:val="center"/>
              <w:rPr>
                <w:rFonts w:ascii="Times New Roman" w:hAnsi="Times New Roman"/>
                <w:b/>
                <w:bCs/>
                <w:sz w:val="16"/>
                <w:szCs w:val="16"/>
              </w:rPr>
            </w:pPr>
            <w:r w:rsidRPr="006F103B">
              <w:rPr>
                <w:rFonts w:ascii="Times New Roman" w:hAnsi="Times New Roman"/>
                <w:b/>
                <w:bCs/>
                <w:sz w:val="16"/>
                <w:szCs w:val="16"/>
              </w:rPr>
              <w:t>72</w:t>
            </w:r>
          </w:p>
        </w:tc>
      </w:tr>
      <w:tr w:rsidR="004C04B3" w:rsidRPr="006F103B"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lastRenderedPageBreak/>
              <w:t>УП.03</w:t>
            </w: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6F103B">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Учебная практика</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b/>
                <w:bCs/>
                <w:color w:val="92D050"/>
                <w:sz w:val="16"/>
                <w:szCs w:val="16"/>
              </w:rPr>
            </w:pPr>
            <w:r w:rsidRPr="006F103B">
              <w:rPr>
                <w:rFonts w:ascii="Times New Roman" w:hAnsi="Times New Roman"/>
                <w:b/>
                <w:bCs/>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6F103B" w:rsidP="00435D55">
            <w:pPr>
              <w:spacing w:after="0" w:line="240" w:lineRule="auto"/>
              <w:ind w:left="113" w:right="113"/>
              <w:jc w:val="center"/>
              <w:rPr>
                <w:rFonts w:ascii="Times New Roman" w:hAnsi="Times New Roman"/>
                <w:b/>
                <w:bCs/>
                <w:sz w:val="16"/>
                <w:szCs w:val="16"/>
              </w:rPr>
            </w:pPr>
            <w:r w:rsidRPr="006F103B">
              <w:rPr>
                <w:rFonts w:ascii="Times New Roman" w:hAnsi="Times New Roman"/>
                <w:b/>
                <w:bCs/>
                <w:sz w:val="16"/>
                <w:szCs w:val="16"/>
              </w:rPr>
              <w:t>72</w:t>
            </w:r>
          </w:p>
        </w:tc>
      </w:tr>
      <w:tr w:rsidR="00ED6086" w:rsidRPr="006F103B" w:rsidTr="0089700B">
        <w:trPr>
          <w:trHeight w:val="443"/>
        </w:trPr>
        <w:tc>
          <w:tcPr>
            <w:tcW w:w="518"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ПМ. 04</w:t>
            </w:r>
          </w:p>
        </w:tc>
        <w:tc>
          <w:tcPr>
            <w:tcW w:w="2490"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Осуществление контроля использования и охраны земельных ресурсов и окружающей среды, мониторинг земель</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D9D9D9" w:themeFill="background1" w:themeFillShade="D9"/>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D9D9D9" w:themeFill="background1" w:themeFillShade="D9"/>
            <w:vAlign w:val="center"/>
          </w:tcPr>
          <w:p w:rsidR="004C04B3" w:rsidRPr="006F103B" w:rsidRDefault="004C04B3" w:rsidP="006F103B">
            <w:pPr>
              <w:spacing w:after="0" w:line="240" w:lineRule="auto"/>
              <w:jc w:val="center"/>
              <w:rPr>
                <w:rFonts w:ascii="Times New Roman" w:hAnsi="Times New Roman"/>
                <w:sz w:val="16"/>
                <w:szCs w:val="16"/>
              </w:rPr>
            </w:pPr>
          </w:p>
        </w:tc>
      </w:tr>
      <w:tr w:rsidR="004C04B3" w:rsidRPr="006F103B"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УП. 04</w:t>
            </w:r>
          </w:p>
        </w:tc>
        <w:tc>
          <w:tcPr>
            <w:tcW w:w="2490"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Учебная практика</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both"/>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6F103B" w:rsidP="00435D55">
            <w:pPr>
              <w:spacing w:after="0" w:line="240" w:lineRule="auto"/>
              <w:ind w:left="113" w:right="113"/>
              <w:jc w:val="center"/>
              <w:rPr>
                <w:rFonts w:ascii="Times New Roman" w:hAnsi="Times New Roman"/>
                <w:b/>
                <w:sz w:val="16"/>
                <w:szCs w:val="16"/>
              </w:rPr>
            </w:pPr>
            <w:r w:rsidRPr="006F103B">
              <w:rPr>
                <w:rFonts w:ascii="Times New Roman" w:hAnsi="Times New Roman"/>
                <w:b/>
                <w:sz w:val="16"/>
                <w:szCs w:val="16"/>
              </w:rPr>
              <w:t>36</w:t>
            </w:r>
          </w:p>
        </w:tc>
      </w:tr>
      <w:tr w:rsidR="00ED6086" w:rsidRPr="006F103B" w:rsidTr="0089700B">
        <w:trPr>
          <w:trHeight w:val="660"/>
        </w:trPr>
        <w:tc>
          <w:tcPr>
            <w:tcW w:w="518" w:type="dxa"/>
            <w:gridSpan w:val="2"/>
            <w:tcBorders>
              <w:top w:val="nil"/>
              <w:left w:val="single" w:sz="8" w:space="0" w:color="auto"/>
              <w:bottom w:val="single" w:sz="8" w:space="0" w:color="auto"/>
              <w:right w:val="single" w:sz="8" w:space="0" w:color="auto"/>
            </w:tcBorders>
            <w:shd w:val="clear" w:color="000000" w:fill="D8D8D8"/>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ПМ.05</w:t>
            </w:r>
          </w:p>
        </w:tc>
        <w:tc>
          <w:tcPr>
            <w:tcW w:w="2490" w:type="dxa"/>
            <w:tcBorders>
              <w:top w:val="nil"/>
              <w:left w:val="nil"/>
              <w:bottom w:val="single" w:sz="8" w:space="0" w:color="auto"/>
              <w:right w:val="single" w:sz="8" w:space="0" w:color="auto"/>
            </w:tcBorders>
            <w:shd w:val="clear" w:color="000000" w:fill="D8D8D8"/>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Освоение видов работ по одной или нескольким профессиям рабочих, должностям служащих</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D8D8D8"/>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D9D9D9" w:themeFill="background1" w:themeFillShade="D9"/>
          </w:tcPr>
          <w:p w:rsidR="004C04B3" w:rsidRPr="006F103B" w:rsidRDefault="004C04B3" w:rsidP="00BA4B2D">
            <w:pPr>
              <w:spacing w:after="0" w:line="240" w:lineRule="auto"/>
              <w:rPr>
                <w:rFonts w:ascii="Times New Roman" w:hAnsi="Times New Roman"/>
                <w:color w:val="92D050"/>
                <w:sz w:val="16"/>
                <w:szCs w:val="16"/>
              </w:rPr>
            </w:pPr>
          </w:p>
        </w:tc>
      </w:tr>
      <w:tr w:rsidR="0089700B" w:rsidRPr="006F103B" w:rsidTr="0089700B">
        <w:trPr>
          <w:cantSplit/>
          <w:trHeight w:val="907"/>
        </w:trPr>
        <w:tc>
          <w:tcPr>
            <w:tcW w:w="5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МДК.05.01</w:t>
            </w: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Освоение видов работ по одной или нескольким профессиям рабочих, должностям служащих</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2</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6F103B" w:rsidP="00435D55">
            <w:pPr>
              <w:spacing w:after="0" w:line="240" w:lineRule="auto"/>
              <w:ind w:left="113" w:right="113"/>
              <w:jc w:val="center"/>
              <w:rPr>
                <w:rFonts w:ascii="Times New Roman" w:hAnsi="Times New Roman"/>
                <w:b/>
                <w:sz w:val="16"/>
                <w:szCs w:val="16"/>
              </w:rPr>
            </w:pPr>
            <w:r w:rsidRPr="006F103B">
              <w:rPr>
                <w:rFonts w:ascii="Times New Roman" w:hAnsi="Times New Roman"/>
                <w:b/>
                <w:sz w:val="16"/>
                <w:szCs w:val="16"/>
              </w:rPr>
              <w:t>60</w:t>
            </w:r>
          </w:p>
        </w:tc>
      </w:tr>
      <w:tr w:rsidR="004C04B3" w:rsidRPr="006F103B"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УП.05</w:t>
            </w: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b/>
                <w:color w:val="000000"/>
                <w:sz w:val="16"/>
                <w:szCs w:val="16"/>
              </w:rPr>
            </w:pPr>
            <w:r w:rsidRPr="006F103B">
              <w:rPr>
                <w:rFonts w:ascii="Times New Roman" w:hAnsi="Times New Roman"/>
                <w:b/>
                <w:color w:val="000000"/>
                <w:sz w:val="16"/>
                <w:szCs w:val="16"/>
              </w:rPr>
              <w:t>Учебная практика</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71" w:type="dxa"/>
            <w:tcBorders>
              <w:top w:val="nil"/>
              <w:left w:val="nil"/>
              <w:bottom w:val="single" w:sz="8" w:space="0" w:color="auto"/>
              <w:right w:val="single" w:sz="8" w:space="0" w:color="auto"/>
            </w:tcBorders>
            <w:shd w:val="clear" w:color="auto" w:fill="92D050"/>
            <w:noWrap/>
            <w:textDirection w:val="tbRl"/>
            <w:vAlign w:val="center"/>
            <w:hideMark/>
          </w:tcPr>
          <w:p w:rsidR="004C04B3" w:rsidRPr="006F103B" w:rsidRDefault="004C04B3" w:rsidP="006F103B">
            <w:pPr>
              <w:spacing w:after="0" w:line="240" w:lineRule="auto"/>
              <w:ind w:left="113" w:right="113"/>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6F103B" w:rsidP="006F103B">
            <w:pPr>
              <w:spacing w:after="0" w:line="240" w:lineRule="auto"/>
              <w:ind w:left="113" w:right="113"/>
              <w:jc w:val="center"/>
              <w:rPr>
                <w:rFonts w:ascii="Times New Roman" w:hAnsi="Times New Roman"/>
                <w:b/>
                <w:sz w:val="16"/>
                <w:szCs w:val="16"/>
              </w:rPr>
            </w:pPr>
            <w:r w:rsidRPr="006F103B">
              <w:rPr>
                <w:rFonts w:ascii="Times New Roman" w:hAnsi="Times New Roman"/>
                <w:b/>
                <w:sz w:val="16"/>
                <w:szCs w:val="16"/>
              </w:rPr>
              <w:t>108</w:t>
            </w:r>
          </w:p>
        </w:tc>
      </w:tr>
      <w:tr w:rsidR="0089700B" w:rsidRPr="006F103B" w:rsidTr="0089700B">
        <w:trPr>
          <w:cantSplit/>
          <w:trHeight w:val="567"/>
        </w:trPr>
        <w:tc>
          <w:tcPr>
            <w:tcW w:w="518" w:type="dxa"/>
            <w:gridSpan w:val="2"/>
            <w:tcBorders>
              <w:top w:val="nil"/>
              <w:left w:val="single" w:sz="8" w:space="0" w:color="auto"/>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b/>
                <w:bCs/>
                <w:color w:val="000000"/>
                <w:sz w:val="16"/>
                <w:szCs w:val="16"/>
              </w:rPr>
            </w:pPr>
          </w:p>
        </w:tc>
        <w:tc>
          <w:tcPr>
            <w:tcW w:w="2490" w:type="dxa"/>
            <w:tcBorders>
              <w:top w:val="nil"/>
              <w:left w:val="nil"/>
              <w:bottom w:val="single" w:sz="8" w:space="0" w:color="auto"/>
              <w:right w:val="single" w:sz="8" w:space="0" w:color="auto"/>
            </w:tcBorders>
            <w:shd w:val="clear" w:color="auto" w:fill="auto"/>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Промежуточная аттестация</w:t>
            </w: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000000" w:fill="FFFF0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auto"/>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jc w:val="right"/>
              <w:rPr>
                <w:rFonts w:ascii="Times New Roman" w:hAnsi="Times New Roman"/>
                <w:color w:val="000000"/>
                <w:sz w:val="16"/>
                <w:szCs w:val="16"/>
              </w:rPr>
            </w:pPr>
          </w:p>
        </w:tc>
        <w:tc>
          <w:tcPr>
            <w:tcW w:w="271" w:type="dxa"/>
            <w:tcBorders>
              <w:top w:val="nil"/>
              <w:left w:val="nil"/>
              <w:bottom w:val="single" w:sz="8" w:space="0" w:color="auto"/>
              <w:right w:val="single" w:sz="8" w:space="0" w:color="auto"/>
            </w:tcBorders>
            <w:shd w:val="clear" w:color="auto" w:fill="92D050"/>
            <w:noWrap/>
            <w:vAlign w:val="center"/>
            <w:hideMark/>
          </w:tcPr>
          <w:p w:rsidR="004C04B3" w:rsidRPr="006F103B" w:rsidRDefault="004C04B3" w:rsidP="006F103B">
            <w:pPr>
              <w:spacing w:after="0" w:line="240" w:lineRule="auto"/>
              <w:rPr>
                <w:rFonts w:ascii="Times New Roman" w:hAnsi="Times New Roman"/>
                <w:sz w:val="16"/>
                <w:szCs w:val="16"/>
              </w:rPr>
            </w:pPr>
            <w:r w:rsidRPr="006F103B">
              <w:rPr>
                <w:rFonts w:ascii="Times New Roman" w:hAnsi="Times New Roman"/>
                <w:sz w:val="16"/>
                <w:szCs w:val="16"/>
              </w:rPr>
              <w:t>36</w:t>
            </w:r>
          </w:p>
        </w:tc>
        <w:tc>
          <w:tcPr>
            <w:tcW w:w="271" w:type="dxa"/>
            <w:tcBorders>
              <w:top w:val="nil"/>
              <w:left w:val="nil"/>
              <w:bottom w:val="single" w:sz="8" w:space="0" w:color="auto"/>
              <w:right w:val="single" w:sz="8" w:space="0" w:color="auto"/>
            </w:tcBorders>
            <w:shd w:val="clear" w:color="auto" w:fill="auto"/>
            <w:textDirection w:val="btLr"/>
            <w:vAlign w:val="center"/>
          </w:tcPr>
          <w:p w:rsidR="004C04B3" w:rsidRPr="006F103B" w:rsidRDefault="006F103B" w:rsidP="006F103B">
            <w:pPr>
              <w:spacing w:after="0" w:line="240" w:lineRule="auto"/>
              <w:ind w:left="113" w:right="113"/>
              <w:jc w:val="center"/>
              <w:rPr>
                <w:rFonts w:ascii="Times New Roman" w:hAnsi="Times New Roman"/>
                <w:b/>
                <w:sz w:val="16"/>
                <w:szCs w:val="16"/>
              </w:rPr>
            </w:pPr>
            <w:r w:rsidRPr="006F103B">
              <w:rPr>
                <w:rFonts w:ascii="Times New Roman" w:hAnsi="Times New Roman"/>
                <w:b/>
                <w:sz w:val="16"/>
                <w:szCs w:val="16"/>
              </w:rPr>
              <w:t>36</w:t>
            </w:r>
          </w:p>
        </w:tc>
      </w:tr>
      <w:tr w:rsidR="004C04B3" w:rsidRPr="006F103B" w:rsidTr="0089700B">
        <w:trPr>
          <w:cantSplit/>
          <w:trHeight w:val="567"/>
        </w:trPr>
        <w:tc>
          <w:tcPr>
            <w:tcW w:w="3008" w:type="dxa"/>
            <w:gridSpan w:val="3"/>
            <w:tcBorders>
              <w:top w:val="single" w:sz="8" w:space="0" w:color="auto"/>
              <w:left w:val="single" w:sz="8" w:space="0" w:color="auto"/>
              <w:bottom w:val="single" w:sz="8" w:space="0" w:color="auto"/>
              <w:right w:val="nil"/>
            </w:tcBorders>
            <w:shd w:val="clear" w:color="auto" w:fill="auto"/>
            <w:vAlign w:val="center"/>
            <w:hideMark/>
          </w:tcPr>
          <w:p w:rsidR="004C04B3" w:rsidRPr="006F103B" w:rsidRDefault="004C04B3" w:rsidP="00BA4B2D">
            <w:pPr>
              <w:spacing w:after="0" w:line="240" w:lineRule="auto"/>
              <w:rPr>
                <w:rFonts w:ascii="Times New Roman" w:hAnsi="Times New Roman"/>
                <w:b/>
                <w:bCs/>
                <w:i/>
                <w:iCs/>
                <w:color w:val="000000"/>
                <w:sz w:val="16"/>
                <w:szCs w:val="16"/>
              </w:rPr>
            </w:pPr>
            <w:r w:rsidRPr="006F103B">
              <w:rPr>
                <w:rFonts w:ascii="Times New Roman" w:hAnsi="Times New Roman"/>
                <w:b/>
                <w:bCs/>
                <w:i/>
                <w:iCs/>
                <w:color w:val="000000"/>
                <w:sz w:val="16"/>
                <w:szCs w:val="16"/>
              </w:rPr>
              <w:t>Вариативная часть образовательной программы</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B3" w:rsidRPr="006F103B" w:rsidRDefault="004C04B3" w:rsidP="00435D5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w:t>
            </w:r>
            <w:r w:rsidR="00435D55">
              <w:rPr>
                <w:rFonts w:ascii="Times New Roman" w:hAnsi="Times New Roman"/>
                <w:b/>
                <w:bCs/>
                <w:i/>
                <w:iCs/>
                <w:color w:val="000000"/>
                <w:sz w:val="16"/>
                <w:szCs w:val="16"/>
              </w:rPr>
              <w:t>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15</w:t>
            </w:r>
          </w:p>
        </w:tc>
        <w:tc>
          <w:tcPr>
            <w:tcW w:w="261" w:type="dxa"/>
            <w:tcBorders>
              <w:top w:val="single" w:sz="4" w:space="0" w:color="auto"/>
              <w:left w:val="nil"/>
              <w:bottom w:val="single" w:sz="4" w:space="0" w:color="auto"/>
              <w:right w:val="single" w:sz="4" w:space="0" w:color="auto"/>
            </w:tcBorders>
            <w:shd w:val="clear" w:color="000000" w:fill="FFFF00"/>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p>
        </w:tc>
        <w:tc>
          <w:tcPr>
            <w:tcW w:w="261" w:type="dxa"/>
            <w:tcBorders>
              <w:top w:val="single" w:sz="4" w:space="0" w:color="auto"/>
              <w:left w:val="nil"/>
              <w:bottom w:val="single" w:sz="4" w:space="0" w:color="auto"/>
              <w:right w:val="single" w:sz="4" w:space="0" w:color="auto"/>
            </w:tcBorders>
            <w:shd w:val="clear" w:color="000000" w:fill="FFFF00"/>
            <w:vAlign w:val="center"/>
            <w:hideMark/>
          </w:tcPr>
          <w:p w:rsidR="004C04B3" w:rsidRPr="006F103B" w:rsidRDefault="004C04B3" w:rsidP="00BA4B2D">
            <w:pPr>
              <w:spacing w:after="0" w:line="240" w:lineRule="auto"/>
              <w:rPr>
                <w:rFonts w:ascii="Times New Roman" w:hAnsi="Times New Roman"/>
                <w:b/>
                <w:bCs/>
                <w:i/>
                <w:iCs/>
                <w:color w:val="000000"/>
                <w:sz w:val="16"/>
                <w:szCs w:val="16"/>
              </w:rPr>
            </w:pPr>
            <w:r w:rsidRPr="006F103B">
              <w:rPr>
                <w:rFonts w:ascii="Times New Roman" w:hAnsi="Times New Roman"/>
                <w:b/>
                <w:bCs/>
                <w:i/>
                <w:iCs/>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16</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17</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17</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17</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17</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4C04B3" w:rsidRPr="006F103B" w:rsidRDefault="004C04B3" w:rsidP="00931CD5">
            <w:pPr>
              <w:spacing w:after="0" w:line="240" w:lineRule="auto"/>
              <w:jc w:val="right"/>
              <w:rPr>
                <w:rFonts w:ascii="Times New Roman" w:hAnsi="Times New Roman"/>
                <w:b/>
                <w:bCs/>
                <w:i/>
                <w:iCs/>
                <w:color w:val="000000"/>
                <w:sz w:val="16"/>
                <w:szCs w:val="16"/>
              </w:rPr>
            </w:pPr>
            <w:r w:rsidRPr="006F103B">
              <w:rPr>
                <w:rFonts w:ascii="Times New Roman" w:hAnsi="Times New Roman"/>
                <w:b/>
                <w:bCs/>
                <w:i/>
                <w:iCs/>
                <w:color w:val="000000"/>
                <w:sz w:val="16"/>
                <w:szCs w:val="16"/>
              </w:rPr>
              <w:t>17</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rsidR="004C04B3" w:rsidRPr="006F103B" w:rsidRDefault="004C04B3" w:rsidP="00BA4B2D">
            <w:pPr>
              <w:spacing w:after="0" w:line="240" w:lineRule="auto"/>
              <w:jc w:val="right"/>
              <w:rPr>
                <w:rFonts w:ascii="Times New Roman" w:hAnsi="Times New Roman"/>
                <w:b/>
                <w:bCs/>
                <w:i/>
                <w:iCs/>
                <w:color w:val="000000"/>
                <w:sz w:val="16"/>
                <w:szCs w:val="16"/>
              </w:rPr>
            </w:pPr>
          </w:p>
        </w:tc>
        <w:tc>
          <w:tcPr>
            <w:tcW w:w="261" w:type="dxa"/>
            <w:tcBorders>
              <w:top w:val="single" w:sz="4" w:space="0" w:color="auto"/>
              <w:left w:val="nil"/>
              <w:bottom w:val="single" w:sz="4" w:space="0" w:color="auto"/>
              <w:right w:val="single" w:sz="4" w:space="0" w:color="auto"/>
            </w:tcBorders>
            <w:shd w:val="clear" w:color="auto" w:fill="00B0F0"/>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nil"/>
              <w:bottom w:val="single" w:sz="4" w:space="0" w:color="auto"/>
              <w:right w:val="single" w:sz="4" w:space="0" w:color="auto"/>
            </w:tcBorders>
            <w:shd w:val="clear" w:color="auto" w:fill="00B0F0"/>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C04B3" w:rsidRPr="006F103B" w:rsidRDefault="004C04B3"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single" w:sz="4" w:space="0" w:color="auto"/>
              <w:left w:val="nil"/>
              <w:bottom w:val="single" w:sz="4" w:space="0" w:color="auto"/>
              <w:right w:val="single" w:sz="4" w:space="0" w:color="auto"/>
            </w:tcBorders>
            <w:shd w:val="clear" w:color="auto" w:fill="92D050"/>
            <w:vAlign w:val="center"/>
            <w:hideMark/>
          </w:tcPr>
          <w:p w:rsidR="004C04B3" w:rsidRPr="006F103B" w:rsidRDefault="004C04B3" w:rsidP="00BA4B2D">
            <w:pPr>
              <w:spacing w:after="0" w:line="240" w:lineRule="auto"/>
              <w:rPr>
                <w:rFonts w:ascii="Times New Roman" w:hAnsi="Times New Roman"/>
                <w:color w:val="92D050"/>
                <w:sz w:val="16"/>
                <w:szCs w:val="16"/>
              </w:rPr>
            </w:pPr>
            <w:r w:rsidRPr="006F103B">
              <w:rPr>
                <w:rFonts w:ascii="Times New Roman" w:hAnsi="Times New Roman"/>
                <w:color w:val="92D050"/>
                <w:sz w:val="16"/>
                <w:szCs w:val="16"/>
              </w:rPr>
              <w:t> </w:t>
            </w:r>
          </w:p>
        </w:tc>
        <w:tc>
          <w:tcPr>
            <w:tcW w:w="271" w:type="dxa"/>
            <w:tcBorders>
              <w:top w:val="single" w:sz="4" w:space="0" w:color="auto"/>
              <w:left w:val="nil"/>
              <w:bottom w:val="single" w:sz="4" w:space="0" w:color="auto"/>
              <w:right w:val="single" w:sz="4" w:space="0" w:color="auto"/>
            </w:tcBorders>
            <w:shd w:val="clear" w:color="auto" w:fill="auto"/>
            <w:textDirection w:val="btLr"/>
            <w:vAlign w:val="center"/>
          </w:tcPr>
          <w:p w:rsidR="004C04B3" w:rsidRPr="006F103B" w:rsidRDefault="006F103B" w:rsidP="006F103B">
            <w:pPr>
              <w:spacing w:after="0" w:line="240" w:lineRule="auto"/>
              <w:ind w:left="113" w:right="113"/>
              <w:jc w:val="center"/>
              <w:rPr>
                <w:rFonts w:ascii="Times New Roman" w:hAnsi="Times New Roman"/>
                <w:b/>
                <w:sz w:val="16"/>
                <w:szCs w:val="16"/>
              </w:rPr>
            </w:pPr>
            <w:r w:rsidRPr="006F103B">
              <w:rPr>
                <w:rFonts w:ascii="Times New Roman" w:hAnsi="Times New Roman"/>
                <w:b/>
                <w:sz w:val="16"/>
                <w:szCs w:val="16"/>
              </w:rPr>
              <w:t>468</w:t>
            </w:r>
          </w:p>
        </w:tc>
      </w:tr>
      <w:tr w:rsidR="00ED6086" w:rsidRPr="006F103B" w:rsidTr="0089700B">
        <w:trPr>
          <w:trHeight w:val="315"/>
        </w:trPr>
        <w:tc>
          <w:tcPr>
            <w:tcW w:w="43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F103B" w:rsidRPr="006F103B" w:rsidRDefault="006F103B" w:rsidP="00BA4B2D">
            <w:pPr>
              <w:spacing w:after="0" w:line="240" w:lineRule="auto"/>
              <w:jc w:val="center"/>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576" w:type="dxa"/>
            <w:gridSpan w:val="2"/>
            <w:tcBorders>
              <w:top w:val="nil"/>
              <w:left w:val="nil"/>
              <w:bottom w:val="nil"/>
              <w:right w:val="nil"/>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Всего час</w:t>
            </w:r>
            <w:proofErr w:type="gramStart"/>
            <w:r w:rsidRPr="006F103B">
              <w:rPr>
                <w:rFonts w:ascii="Times New Roman" w:hAnsi="Times New Roman"/>
                <w:b/>
                <w:bCs/>
                <w:color w:val="000000"/>
                <w:sz w:val="16"/>
                <w:szCs w:val="16"/>
              </w:rPr>
              <w:t>.</w:t>
            </w:r>
            <w:proofErr w:type="gramEnd"/>
            <w:r w:rsidRPr="006F103B">
              <w:rPr>
                <w:rFonts w:ascii="Times New Roman" w:hAnsi="Times New Roman"/>
                <w:b/>
                <w:bCs/>
                <w:color w:val="000000"/>
                <w:sz w:val="16"/>
                <w:szCs w:val="16"/>
              </w:rPr>
              <w:t xml:space="preserve"> </w:t>
            </w:r>
            <w:proofErr w:type="gramStart"/>
            <w:r w:rsidRPr="006F103B">
              <w:rPr>
                <w:rFonts w:ascii="Times New Roman" w:hAnsi="Times New Roman"/>
                <w:b/>
                <w:bCs/>
                <w:color w:val="000000"/>
                <w:sz w:val="16"/>
                <w:szCs w:val="16"/>
              </w:rPr>
              <w:t>в</w:t>
            </w:r>
            <w:proofErr w:type="gramEnd"/>
            <w:r w:rsidRPr="006F103B">
              <w:rPr>
                <w:rFonts w:ascii="Times New Roman" w:hAnsi="Times New Roman"/>
                <w:b/>
                <w:bCs/>
                <w:color w:val="000000"/>
                <w:sz w:val="16"/>
                <w:szCs w:val="16"/>
              </w:rPr>
              <w:t xml:space="preserve"> неделю </w:t>
            </w:r>
          </w:p>
        </w:tc>
        <w:tc>
          <w:tcPr>
            <w:tcW w:w="262" w:type="dxa"/>
            <w:tcBorders>
              <w:top w:val="nil"/>
              <w:left w:val="single" w:sz="4" w:space="0" w:color="auto"/>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2"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FFFF00"/>
            <w:noWrap/>
            <w:vAlign w:val="center"/>
            <w:hideMark/>
          </w:tcPr>
          <w:p w:rsidR="006F103B" w:rsidRPr="006F103B" w:rsidRDefault="006F103B"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4" w:space="0" w:color="auto"/>
              <w:right w:val="single" w:sz="4" w:space="0" w:color="auto"/>
            </w:tcBorders>
            <w:shd w:val="clear" w:color="000000" w:fill="FFFF00"/>
            <w:noWrap/>
            <w:vAlign w:val="center"/>
            <w:hideMark/>
          </w:tcPr>
          <w:p w:rsidR="006F103B" w:rsidRPr="006F103B" w:rsidRDefault="006F103B"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right"/>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61" w:type="dxa"/>
            <w:tcBorders>
              <w:top w:val="nil"/>
              <w:left w:val="nil"/>
              <w:bottom w:val="single" w:sz="8" w:space="0" w:color="auto"/>
              <w:right w:val="single" w:sz="8" w:space="0" w:color="auto"/>
            </w:tcBorders>
            <w:shd w:val="clear" w:color="auto" w:fill="00B0F0"/>
            <w:noWrap/>
            <w:vAlign w:val="center"/>
            <w:hideMark/>
          </w:tcPr>
          <w:p w:rsidR="006F103B" w:rsidRPr="006F103B" w:rsidRDefault="006F103B" w:rsidP="00BA4B2D">
            <w:pPr>
              <w:spacing w:after="0" w:line="240" w:lineRule="auto"/>
              <w:jc w:val="right"/>
              <w:rPr>
                <w:rFonts w:ascii="Times New Roman" w:hAnsi="Times New Roman"/>
                <w:color w:val="000000"/>
                <w:sz w:val="16"/>
                <w:szCs w:val="16"/>
              </w:rPr>
            </w:pPr>
            <w:r w:rsidRPr="006F103B">
              <w:rPr>
                <w:rFonts w:ascii="Times New Roman" w:hAnsi="Times New Roman"/>
                <w:color w:val="000000"/>
                <w:sz w:val="16"/>
                <w:szCs w:val="16"/>
              </w:rPr>
              <w:t>36</w:t>
            </w:r>
          </w:p>
        </w:tc>
        <w:tc>
          <w:tcPr>
            <w:tcW w:w="271" w:type="dxa"/>
            <w:tcBorders>
              <w:top w:val="nil"/>
              <w:left w:val="single" w:sz="4" w:space="0" w:color="auto"/>
              <w:bottom w:val="single" w:sz="4" w:space="0" w:color="auto"/>
              <w:right w:val="single" w:sz="4" w:space="0" w:color="auto"/>
            </w:tcBorders>
            <w:shd w:val="clear" w:color="auto" w:fill="92D050"/>
            <w:noWrap/>
            <w:vAlign w:val="center"/>
            <w:hideMark/>
          </w:tcPr>
          <w:p w:rsidR="006F103B" w:rsidRPr="006F103B" w:rsidRDefault="006F103B" w:rsidP="00BA4B2D">
            <w:pPr>
              <w:spacing w:after="0" w:line="240" w:lineRule="auto"/>
              <w:jc w:val="right"/>
              <w:rPr>
                <w:rFonts w:ascii="Times New Roman" w:hAnsi="Times New Roman"/>
                <w:b/>
                <w:bCs/>
                <w:color w:val="92D050"/>
                <w:sz w:val="16"/>
                <w:szCs w:val="16"/>
              </w:rPr>
            </w:pPr>
            <w:r w:rsidRPr="006F103B">
              <w:rPr>
                <w:rFonts w:ascii="Times New Roman" w:hAnsi="Times New Roman"/>
                <w:b/>
                <w:bCs/>
                <w:color w:val="92D050"/>
                <w:sz w:val="16"/>
                <w:szCs w:val="16"/>
              </w:rPr>
              <w:t>36</w:t>
            </w:r>
          </w:p>
        </w:tc>
        <w:tc>
          <w:tcPr>
            <w:tcW w:w="271" w:type="dxa"/>
            <w:vMerge w:val="restart"/>
            <w:tcBorders>
              <w:top w:val="nil"/>
              <w:left w:val="single" w:sz="4" w:space="0" w:color="auto"/>
              <w:right w:val="single" w:sz="4" w:space="0" w:color="auto"/>
            </w:tcBorders>
            <w:shd w:val="clear" w:color="auto" w:fill="auto"/>
            <w:textDirection w:val="btLr"/>
            <w:vAlign w:val="center"/>
          </w:tcPr>
          <w:p w:rsidR="006F103B" w:rsidRPr="006F103B" w:rsidRDefault="006F103B" w:rsidP="006F103B">
            <w:pPr>
              <w:spacing w:after="0" w:line="240" w:lineRule="auto"/>
              <w:ind w:left="113" w:right="113"/>
              <w:jc w:val="center"/>
              <w:rPr>
                <w:rFonts w:ascii="Times New Roman" w:hAnsi="Times New Roman"/>
                <w:b/>
                <w:bCs/>
                <w:sz w:val="16"/>
                <w:szCs w:val="16"/>
              </w:rPr>
            </w:pPr>
            <w:r w:rsidRPr="006F103B">
              <w:rPr>
                <w:rFonts w:ascii="Times New Roman" w:hAnsi="Times New Roman"/>
                <w:b/>
                <w:bCs/>
                <w:sz w:val="16"/>
                <w:szCs w:val="16"/>
              </w:rPr>
              <w:t>1512</w:t>
            </w:r>
          </w:p>
        </w:tc>
      </w:tr>
      <w:tr w:rsidR="00ED6086" w:rsidRPr="006F103B" w:rsidTr="0089700B">
        <w:trPr>
          <w:trHeight w:val="315"/>
        </w:trPr>
        <w:tc>
          <w:tcPr>
            <w:tcW w:w="432" w:type="dxa"/>
            <w:vMerge/>
            <w:tcBorders>
              <w:top w:val="nil"/>
              <w:left w:val="single" w:sz="8" w:space="0" w:color="auto"/>
              <w:bottom w:val="single" w:sz="8" w:space="0" w:color="000000"/>
              <w:right w:val="single" w:sz="8" w:space="0" w:color="auto"/>
            </w:tcBorders>
            <w:vAlign w:val="center"/>
            <w:hideMark/>
          </w:tcPr>
          <w:p w:rsidR="006F103B" w:rsidRPr="006F103B" w:rsidRDefault="006F103B" w:rsidP="00BA4B2D">
            <w:pPr>
              <w:spacing w:after="0" w:line="240" w:lineRule="auto"/>
              <w:rPr>
                <w:rFonts w:ascii="Times New Roman" w:hAnsi="Times New Roman"/>
                <w:b/>
                <w:bCs/>
                <w:color w:val="000000"/>
                <w:sz w:val="16"/>
                <w:szCs w:val="16"/>
              </w:rPr>
            </w:pPr>
          </w:p>
        </w:tc>
        <w:tc>
          <w:tcPr>
            <w:tcW w:w="2576" w:type="dxa"/>
            <w:gridSpan w:val="2"/>
            <w:tcBorders>
              <w:top w:val="nil"/>
              <w:left w:val="nil"/>
              <w:bottom w:val="single" w:sz="8" w:space="0" w:color="auto"/>
              <w:right w:val="nil"/>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учебных занятий</w:t>
            </w:r>
          </w:p>
        </w:tc>
        <w:tc>
          <w:tcPr>
            <w:tcW w:w="262" w:type="dxa"/>
            <w:tcBorders>
              <w:top w:val="nil"/>
              <w:left w:val="single" w:sz="4" w:space="0" w:color="auto"/>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2"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FFFF00"/>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FFFF00"/>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000000" w:fill="D9D9D9"/>
            <w:noWrap/>
            <w:vAlign w:val="center"/>
            <w:hideMark/>
          </w:tcPr>
          <w:p w:rsidR="006F103B" w:rsidRPr="006F103B" w:rsidRDefault="006F103B" w:rsidP="00BA4B2D">
            <w:pPr>
              <w:spacing w:after="0" w:line="240" w:lineRule="auto"/>
              <w:jc w:val="both"/>
              <w:rPr>
                <w:rFonts w:ascii="Times New Roman" w:hAnsi="Times New Roman"/>
                <w:b/>
                <w:bCs/>
                <w:color w:val="000000"/>
                <w:sz w:val="16"/>
                <w:szCs w:val="16"/>
              </w:rPr>
            </w:pPr>
            <w:r w:rsidRPr="006F103B">
              <w:rPr>
                <w:rFonts w:ascii="Times New Roman" w:hAnsi="Times New Roman"/>
                <w:b/>
                <w:bCs/>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4"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4" w:space="0" w:color="auto"/>
              <w:right w:val="single" w:sz="4"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61" w:type="dxa"/>
            <w:tcBorders>
              <w:top w:val="nil"/>
              <w:left w:val="nil"/>
              <w:bottom w:val="single" w:sz="8" w:space="0" w:color="auto"/>
              <w:right w:val="single" w:sz="8" w:space="0" w:color="auto"/>
            </w:tcBorders>
            <w:shd w:val="clear" w:color="auto" w:fill="00B0F0"/>
            <w:noWrap/>
            <w:vAlign w:val="center"/>
            <w:hideMark/>
          </w:tcPr>
          <w:p w:rsidR="006F103B" w:rsidRPr="006F103B" w:rsidRDefault="006F103B" w:rsidP="00BA4B2D">
            <w:pPr>
              <w:spacing w:after="0" w:line="240" w:lineRule="auto"/>
              <w:rPr>
                <w:rFonts w:ascii="Times New Roman" w:hAnsi="Times New Roman"/>
                <w:color w:val="000000"/>
                <w:sz w:val="16"/>
                <w:szCs w:val="16"/>
              </w:rPr>
            </w:pPr>
            <w:r w:rsidRPr="006F103B">
              <w:rPr>
                <w:rFonts w:ascii="Times New Roman" w:hAnsi="Times New Roman"/>
                <w:color w:val="000000"/>
                <w:sz w:val="16"/>
                <w:szCs w:val="16"/>
              </w:rPr>
              <w:t> </w:t>
            </w:r>
          </w:p>
        </w:tc>
        <w:tc>
          <w:tcPr>
            <w:tcW w:w="271" w:type="dxa"/>
            <w:tcBorders>
              <w:top w:val="nil"/>
              <w:left w:val="single" w:sz="4" w:space="0" w:color="auto"/>
              <w:bottom w:val="single" w:sz="8" w:space="0" w:color="auto"/>
              <w:right w:val="single" w:sz="4" w:space="0" w:color="auto"/>
            </w:tcBorders>
            <w:shd w:val="clear" w:color="auto" w:fill="92D050"/>
            <w:noWrap/>
            <w:vAlign w:val="center"/>
            <w:hideMark/>
          </w:tcPr>
          <w:p w:rsidR="006F103B" w:rsidRPr="006F103B" w:rsidRDefault="006F103B" w:rsidP="00BA4B2D">
            <w:pPr>
              <w:spacing w:after="0" w:line="240" w:lineRule="auto"/>
              <w:rPr>
                <w:rFonts w:ascii="Times New Roman" w:hAnsi="Times New Roman"/>
                <w:b/>
                <w:bCs/>
                <w:color w:val="92D050"/>
                <w:sz w:val="16"/>
                <w:szCs w:val="16"/>
              </w:rPr>
            </w:pPr>
            <w:r w:rsidRPr="006F103B">
              <w:rPr>
                <w:rFonts w:ascii="Times New Roman" w:hAnsi="Times New Roman"/>
                <w:b/>
                <w:bCs/>
                <w:color w:val="92D050"/>
                <w:sz w:val="16"/>
                <w:szCs w:val="16"/>
              </w:rPr>
              <w:t> </w:t>
            </w:r>
          </w:p>
        </w:tc>
        <w:tc>
          <w:tcPr>
            <w:tcW w:w="271" w:type="dxa"/>
            <w:vMerge/>
            <w:tcBorders>
              <w:left w:val="single" w:sz="4" w:space="0" w:color="auto"/>
              <w:bottom w:val="single" w:sz="8" w:space="0" w:color="auto"/>
              <w:right w:val="single" w:sz="4" w:space="0" w:color="auto"/>
            </w:tcBorders>
            <w:shd w:val="clear" w:color="auto" w:fill="auto"/>
          </w:tcPr>
          <w:p w:rsidR="006F103B" w:rsidRPr="006F103B" w:rsidRDefault="006F103B" w:rsidP="00BA4B2D">
            <w:pPr>
              <w:spacing w:after="0" w:line="240" w:lineRule="auto"/>
              <w:rPr>
                <w:rFonts w:ascii="Times New Roman" w:hAnsi="Times New Roman"/>
                <w:b/>
                <w:bCs/>
                <w:sz w:val="16"/>
                <w:szCs w:val="16"/>
              </w:rPr>
            </w:pPr>
          </w:p>
        </w:tc>
      </w:tr>
      <w:tr w:rsidR="004C04B3" w:rsidRPr="006F103B" w:rsidTr="0089700B">
        <w:trPr>
          <w:trHeight w:val="300"/>
        </w:trPr>
        <w:tc>
          <w:tcPr>
            <w:tcW w:w="43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576" w:type="dxa"/>
            <w:gridSpan w:val="2"/>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2"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6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nil"/>
              <w:right w:val="nil"/>
            </w:tcBorders>
            <w:shd w:val="clear" w:color="auto" w:fill="auto"/>
            <w:noWrap/>
            <w:vAlign w:val="bottom"/>
            <w:hideMark/>
          </w:tcPr>
          <w:p w:rsidR="004C04B3" w:rsidRPr="006F103B" w:rsidRDefault="004C04B3" w:rsidP="00BA4B2D">
            <w:pPr>
              <w:spacing w:after="0" w:line="240" w:lineRule="auto"/>
              <w:rPr>
                <w:rFonts w:ascii="Times New Roman" w:hAnsi="Times New Roman"/>
                <w:color w:val="000000"/>
                <w:sz w:val="16"/>
                <w:szCs w:val="16"/>
              </w:rPr>
            </w:pPr>
          </w:p>
        </w:tc>
        <w:tc>
          <w:tcPr>
            <w:tcW w:w="271" w:type="dxa"/>
            <w:tcBorders>
              <w:top w:val="nil"/>
              <w:left w:val="nil"/>
              <w:bottom w:val="nil"/>
              <w:right w:val="nil"/>
            </w:tcBorders>
          </w:tcPr>
          <w:p w:rsidR="004C04B3" w:rsidRPr="006F103B" w:rsidRDefault="004C04B3" w:rsidP="00BA4B2D">
            <w:pPr>
              <w:spacing w:after="0" w:line="240" w:lineRule="auto"/>
              <w:rPr>
                <w:rFonts w:ascii="Times New Roman" w:hAnsi="Times New Roman"/>
                <w:color w:val="000000"/>
                <w:sz w:val="16"/>
                <w:szCs w:val="16"/>
              </w:rPr>
            </w:pPr>
          </w:p>
        </w:tc>
      </w:tr>
    </w:tbl>
    <w:p w:rsidR="00BA4B2D" w:rsidRPr="006F4E56" w:rsidRDefault="00BA4B2D" w:rsidP="00435D55">
      <w:pPr>
        <w:spacing w:after="0"/>
        <w:jc w:val="center"/>
        <w:rPr>
          <w:rFonts w:ascii="Times New Roman" w:hAnsi="Times New Roman"/>
          <w:sz w:val="24"/>
          <w:szCs w:val="24"/>
        </w:rPr>
      </w:pPr>
      <w:r>
        <w:rPr>
          <w:rFonts w:ascii="Times New Roman" w:hAnsi="Times New Roman"/>
          <w:sz w:val="24"/>
          <w:szCs w:val="24"/>
        </w:rPr>
        <w:t>Третий курс</w:t>
      </w:r>
    </w:p>
    <w:tbl>
      <w:tblPr>
        <w:tblW w:w="0" w:type="auto"/>
        <w:tblInd w:w="10" w:type="dxa"/>
        <w:tblLook w:val="04A0"/>
      </w:tblPr>
      <w:tblGrid>
        <w:gridCol w:w="570"/>
        <w:gridCol w:w="1377"/>
        <w:gridCol w:w="290"/>
        <w:gridCol w:w="290"/>
        <w:gridCol w:w="290"/>
        <w:gridCol w:w="290"/>
        <w:gridCol w:w="290"/>
        <w:gridCol w:w="290"/>
        <w:gridCol w:w="290"/>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307"/>
        <w:gridCol w:w="307"/>
      </w:tblGrid>
      <w:tr w:rsidR="00ED6086" w:rsidRPr="00684C71" w:rsidTr="0089700B">
        <w:trPr>
          <w:cantSplit/>
          <w:trHeight w:val="680"/>
        </w:trPr>
        <w:tc>
          <w:tcPr>
            <w:tcW w:w="442" w:type="dxa"/>
            <w:tcBorders>
              <w:top w:val="single" w:sz="4" w:space="0" w:color="auto"/>
              <w:left w:val="single" w:sz="8" w:space="0" w:color="auto"/>
              <w:bottom w:val="single" w:sz="8" w:space="0" w:color="auto"/>
              <w:right w:val="single" w:sz="8" w:space="0" w:color="auto"/>
            </w:tcBorders>
            <w:shd w:val="clear" w:color="000000" w:fill="C0C0C0"/>
            <w:vAlign w:val="center"/>
            <w:hideMark/>
          </w:tcPr>
          <w:p w:rsidR="00C1739D" w:rsidRPr="00684C71" w:rsidRDefault="001807FB" w:rsidP="00BA4B2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И</w:t>
            </w:r>
            <w:r w:rsidR="00C1739D" w:rsidRPr="00684C71">
              <w:rPr>
                <w:rFonts w:ascii="Times New Roman" w:hAnsi="Times New Roman"/>
                <w:b/>
                <w:bCs/>
                <w:color w:val="000000"/>
                <w:sz w:val="16"/>
                <w:szCs w:val="16"/>
              </w:rPr>
              <w:t>ндекс</w:t>
            </w:r>
          </w:p>
        </w:tc>
        <w:tc>
          <w:tcPr>
            <w:tcW w:w="2701" w:type="dxa"/>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1807FB" w:rsidP="00BA4B2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Компо</w:t>
            </w:r>
            <w:r w:rsidR="00C1739D" w:rsidRPr="00684C71">
              <w:rPr>
                <w:rFonts w:ascii="Times New Roman" w:hAnsi="Times New Roman"/>
                <w:b/>
                <w:bCs/>
                <w:color w:val="000000"/>
                <w:sz w:val="16"/>
                <w:szCs w:val="16"/>
              </w:rPr>
              <w:t>нент программы</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7</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8</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12</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13</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14</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15</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16</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17</w:t>
            </w:r>
          </w:p>
        </w:tc>
        <w:tc>
          <w:tcPr>
            <w:tcW w:w="0" w:type="auto"/>
            <w:tcBorders>
              <w:top w:val="single" w:sz="4" w:space="0" w:color="auto"/>
              <w:left w:val="nil"/>
              <w:bottom w:val="single" w:sz="8" w:space="0" w:color="auto"/>
              <w:right w:val="single" w:sz="8" w:space="0" w:color="auto"/>
            </w:tcBorders>
            <w:shd w:val="clear" w:color="000000" w:fill="FFFF0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18</w:t>
            </w:r>
          </w:p>
        </w:tc>
        <w:tc>
          <w:tcPr>
            <w:tcW w:w="0" w:type="auto"/>
            <w:tcBorders>
              <w:top w:val="single" w:sz="4" w:space="0" w:color="auto"/>
              <w:left w:val="nil"/>
              <w:bottom w:val="single" w:sz="8" w:space="0" w:color="auto"/>
              <w:right w:val="single" w:sz="8" w:space="0" w:color="auto"/>
            </w:tcBorders>
            <w:shd w:val="clear" w:color="000000" w:fill="FFFF0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19</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20</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21</w:t>
            </w:r>
          </w:p>
        </w:tc>
        <w:tc>
          <w:tcPr>
            <w:tcW w:w="0" w:type="auto"/>
            <w:tcBorders>
              <w:top w:val="single" w:sz="4" w:space="0" w:color="auto"/>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22</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23</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24</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25</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26</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27</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28</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29</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30</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31</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32</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33</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34</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35</w:t>
            </w:r>
          </w:p>
        </w:tc>
        <w:tc>
          <w:tcPr>
            <w:tcW w:w="0" w:type="auto"/>
            <w:tcBorders>
              <w:top w:val="single" w:sz="4" w:space="0" w:color="auto"/>
              <w:left w:val="nil"/>
              <w:bottom w:val="single" w:sz="8" w:space="0" w:color="auto"/>
              <w:right w:val="single" w:sz="8" w:space="0" w:color="auto"/>
            </w:tcBorders>
            <w:shd w:val="clear" w:color="auto" w:fill="00B0F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single" w:sz="4" w:space="0" w:color="auto"/>
              <w:left w:val="nil"/>
              <w:bottom w:val="single" w:sz="8" w:space="0" w:color="auto"/>
              <w:right w:val="single" w:sz="8" w:space="0" w:color="auto"/>
            </w:tcBorders>
            <w:shd w:val="clear" w:color="auto" w:fill="92D050"/>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37</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38</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39</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40</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41</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42</w:t>
            </w:r>
          </w:p>
        </w:tc>
        <w:tc>
          <w:tcPr>
            <w:tcW w:w="0" w:type="auto"/>
            <w:tcBorders>
              <w:top w:val="single" w:sz="4" w:space="0" w:color="auto"/>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43</w:t>
            </w:r>
          </w:p>
        </w:tc>
        <w:tc>
          <w:tcPr>
            <w:tcW w:w="0" w:type="auto"/>
            <w:tcBorders>
              <w:top w:val="single" w:sz="4" w:space="0" w:color="auto"/>
              <w:left w:val="nil"/>
              <w:bottom w:val="single" w:sz="8" w:space="0" w:color="auto"/>
              <w:right w:val="single" w:sz="8" w:space="0" w:color="auto"/>
            </w:tcBorders>
            <w:shd w:val="clear" w:color="auto" w:fill="auto"/>
            <w:textDirection w:val="btLr"/>
            <w:vAlign w:val="center"/>
          </w:tcPr>
          <w:p w:rsidR="00C1739D" w:rsidRPr="00684C71" w:rsidRDefault="00684C71" w:rsidP="00684C71">
            <w:pPr>
              <w:spacing w:after="0" w:line="240" w:lineRule="auto"/>
              <w:ind w:left="113" w:right="113"/>
              <w:jc w:val="center"/>
              <w:rPr>
                <w:rFonts w:ascii="Times New Roman" w:hAnsi="Times New Roman"/>
                <w:b/>
                <w:color w:val="000000"/>
                <w:sz w:val="16"/>
                <w:szCs w:val="16"/>
              </w:rPr>
            </w:pPr>
            <w:r w:rsidRPr="00684C71">
              <w:rPr>
                <w:rFonts w:ascii="Times New Roman" w:hAnsi="Times New Roman"/>
                <w:b/>
                <w:color w:val="000000"/>
                <w:sz w:val="16"/>
                <w:szCs w:val="16"/>
              </w:rPr>
              <w:t>Всего</w:t>
            </w:r>
          </w:p>
        </w:tc>
      </w:tr>
      <w:tr w:rsidR="00ED6086" w:rsidRPr="00684C71" w:rsidTr="0089700B">
        <w:trPr>
          <w:trHeight w:val="315"/>
        </w:trPr>
        <w:tc>
          <w:tcPr>
            <w:tcW w:w="442" w:type="dxa"/>
            <w:tcBorders>
              <w:top w:val="nil"/>
              <w:left w:val="single" w:sz="8" w:space="0" w:color="auto"/>
              <w:bottom w:val="single" w:sz="8" w:space="0" w:color="auto"/>
              <w:right w:val="single" w:sz="8" w:space="0" w:color="auto"/>
            </w:tcBorders>
            <w:shd w:val="clear" w:color="000000" w:fill="C0C0C0"/>
            <w:vAlign w:val="center"/>
            <w:hideMark/>
          </w:tcPr>
          <w:p w:rsidR="00C1739D" w:rsidRPr="00684C71" w:rsidRDefault="00C1739D"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СГ.00</w:t>
            </w:r>
          </w:p>
        </w:tc>
        <w:tc>
          <w:tcPr>
            <w:tcW w:w="2701" w:type="dxa"/>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Социально-гуманитарный цикл</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rsidR="00C1739D" w:rsidRPr="00684C71" w:rsidRDefault="00C1739D" w:rsidP="00684C71">
            <w:pPr>
              <w:spacing w:after="0" w:line="240" w:lineRule="auto"/>
              <w:jc w:val="center"/>
              <w:rPr>
                <w:rFonts w:ascii="Times New Roman" w:hAnsi="Times New Roman"/>
                <w:b/>
                <w:bCs/>
                <w:color w:val="000000"/>
                <w:sz w:val="16"/>
                <w:szCs w:val="16"/>
              </w:rPr>
            </w:pPr>
          </w:p>
        </w:tc>
      </w:tr>
      <w:tr w:rsidR="000B5FDB" w:rsidRPr="00684C71"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1739D" w:rsidRPr="00684C71" w:rsidRDefault="00C1739D"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СГ.02</w:t>
            </w:r>
          </w:p>
        </w:tc>
        <w:tc>
          <w:tcPr>
            <w:tcW w:w="2701" w:type="dxa"/>
            <w:tcBorders>
              <w:top w:val="nil"/>
              <w:left w:val="nil"/>
              <w:bottom w:val="single" w:sz="8" w:space="0" w:color="auto"/>
              <w:right w:val="single" w:sz="8" w:space="0" w:color="auto"/>
            </w:tcBorders>
            <w:shd w:val="clear" w:color="auto" w:fill="auto"/>
            <w:vAlign w:val="center"/>
            <w:hideMark/>
          </w:tcPr>
          <w:p w:rsidR="00C1739D" w:rsidRPr="00684C71" w:rsidRDefault="00C1739D"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Иностранный язык в профессиональной деятельности</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C1739D" w:rsidRPr="00684C71" w:rsidRDefault="00C1739D"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C1739D" w:rsidRPr="00684C71" w:rsidRDefault="00684C71" w:rsidP="007556EF">
            <w:pPr>
              <w:spacing w:after="0" w:line="240" w:lineRule="auto"/>
              <w:ind w:left="113" w:right="113"/>
              <w:jc w:val="center"/>
              <w:rPr>
                <w:rFonts w:ascii="Times New Roman" w:hAnsi="Times New Roman"/>
                <w:b/>
                <w:bCs/>
                <w:color w:val="000000"/>
                <w:sz w:val="16"/>
                <w:szCs w:val="16"/>
              </w:rPr>
            </w:pPr>
            <w:r>
              <w:rPr>
                <w:rFonts w:ascii="Times New Roman" w:hAnsi="Times New Roman"/>
                <w:b/>
                <w:bCs/>
                <w:color w:val="000000"/>
                <w:sz w:val="16"/>
                <w:szCs w:val="16"/>
              </w:rPr>
              <w:t>34</w:t>
            </w:r>
          </w:p>
        </w:tc>
      </w:tr>
      <w:tr w:rsidR="000B5FDB" w:rsidRPr="00684C71"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1739D" w:rsidRPr="00684C71" w:rsidRDefault="00C1739D"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lastRenderedPageBreak/>
              <w:t>СГ.04</w:t>
            </w:r>
          </w:p>
        </w:tc>
        <w:tc>
          <w:tcPr>
            <w:tcW w:w="2701" w:type="dxa"/>
            <w:tcBorders>
              <w:top w:val="nil"/>
              <w:left w:val="nil"/>
              <w:bottom w:val="single" w:sz="8" w:space="0" w:color="auto"/>
              <w:right w:val="single" w:sz="8" w:space="0" w:color="auto"/>
            </w:tcBorders>
            <w:shd w:val="clear" w:color="auto" w:fill="auto"/>
            <w:noWrap/>
            <w:vAlign w:val="center"/>
            <w:hideMark/>
          </w:tcPr>
          <w:p w:rsidR="00C1739D" w:rsidRPr="00684C71" w:rsidRDefault="00C1739D"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Физическая культура</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C1739D" w:rsidRPr="00684C71" w:rsidRDefault="00C1739D" w:rsidP="00684C71">
            <w:pPr>
              <w:spacing w:after="0" w:line="240" w:lineRule="auto"/>
              <w:jc w:val="center"/>
              <w:rPr>
                <w:rFonts w:ascii="Times New Roman" w:hAnsi="Times New Roman"/>
                <w:b/>
                <w:bCs/>
                <w:color w:val="000000"/>
                <w:sz w:val="16"/>
                <w:szCs w:val="16"/>
              </w:rPr>
            </w:pPr>
          </w:p>
        </w:tc>
        <w:tc>
          <w:tcPr>
            <w:tcW w:w="0" w:type="auto"/>
            <w:tcBorders>
              <w:top w:val="nil"/>
              <w:left w:val="nil"/>
              <w:bottom w:val="single" w:sz="8" w:space="0" w:color="auto"/>
              <w:right w:val="single" w:sz="8" w:space="0" w:color="auto"/>
            </w:tcBorders>
            <w:shd w:val="clear" w:color="000000" w:fill="FFFF00"/>
            <w:noWrap/>
            <w:vAlign w:val="center"/>
            <w:hideMark/>
          </w:tcPr>
          <w:p w:rsidR="00C1739D" w:rsidRPr="00684C71" w:rsidRDefault="00C1739D" w:rsidP="00684C71">
            <w:pPr>
              <w:spacing w:after="0" w:line="240" w:lineRule="auto"/>
              <w:jc w:val="center"/>
              <w:rPr>
                <w:rFonts w:ascii="Times New Roman" w:hAnsi="Times New Roman"/>
                <w:b/>
                <w:bCs/>
                <w:color w:val="000000"/>
                <w:sz w:val="16"/>
                <w:szCs w:val="16"/>
              </w:rPr>
            </w:pP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C1739D" w:rsidRPr="00684C71" w:rsidRDefault="00C1739D"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C1739D" w:rsidRPr="00684C71" w:rsidRDefault="00C1739D"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C1739D" w:rsidRPr="00684C71" w:rsidRDefault="00684C71" w:rsidP="001F3AB4">
            <w:pPr>
              <w:spacing w:after="0" w:line="240" w:lineRule="auto"/>
              <w:ind w:left="113" w:right="113"/>
              <w:jc w:val="center"/>
              <w:rPr>
                <w:rFonts w:ascii="Times New Roman" w:hAnsi="Times New Roman"/>
                <w:b/>
                <w:bCs/>
                <w:color w:val="000000"/>
                <w:sz w:val="16"/>
                <w:szCs w:val="16"/>
              </w:rPr>
            </w:pPr>
            <w:r>
              <w:rPr>
                <w:rFonts w:ascii="Times New Roman" w:hAnsi="Times New Roman"/>
                <w:b/>
                <w:bCs/>
                <w:color w:val="000000"/>
                <w:sz w:val="16"/>
                <w:szCs w:val="16"/>
              </w:rPr>
              <w:t>40</w:t>
            </w:r>
          </w:p>
        </w:tc>
      </w:tr>
      <w:tr w:rsidR="00ED6086" w:rsidRPr="00684C71" w:rsidTr="0089700B">
        <w:trPr>
          <w:trHeight w:val="315"/>
        </w:trPr>
        <w:tc>
          <w:tcPr>
            <w:tcW w:w="442" w:type="dxa"/>
            <w:tcBorders>
              <w:top w:val="nil"/>
              <w:left w:val="single" w:sz="8" w:space="0" w:color="auto"/>
              <w:bottom w:val="single" w:sz="8" w:space="0" w:color="auto"/>
              <w:right w:val="single" w:sz="8" w:space="0" w:color="auto"/>
            </w:tcBorders>
            <w:shd w:val="clear" w:color="000000" w:fill="C0C0C0"/>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ОП.00</w:t>
            </w:r>
          </w:p>
        </w:tc>
        <w:tc>
          <w:tcPr>
            <w:tcW w:w="2701" w:type="dxa"/>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xml:space="preserve">Общепрофессиональный цикл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rsidR="00684C71" w:rsidRPr="00684C71" w:rsidRDefault="00684C71" w:rsidP="001F3AB4">
            <w:pPr>
              <w:spacing w:after="0" w:line="240" w:lineRule="auto"/>
              <w:jc w:val="center"/>
              <w:rPr>
                <w:rFonts w:ascii="Times New Roman" w:hAnsi="Times New Roman"/>
                <w:color w:val="000000"/>
                <w:sz w:val="16"/>
                <w:szCs w:val="16"/>
              </w:rPr>
            </w:pPr>
          </w:p>
        </w:tc>
      </w:tr>
      <w:tr w:rsidR="000B5FDB" w:rsidRPr="00684C71" w:rsidTr="0089700B">
        <w:trPr>
          <w:cantSplit/>
          <w:trHeight w:val="567"/>
        </w:trPr>
        <w:tc>
          <w:tcPr>
            <w:tcW w:w="44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ОП.06</w:t>
            </w:r>
          </w:p>
        </w:tc>
        <w:tc>
          <w:tcPr>
            <w:tcW w:w="2701" w:type="dxa"/>
            <w:tcBorders>
              <w:top w:val="nil"/>
              <w:left w:val="nil"/>
              <w:bottom w:val="single" w:sz="8" w:space="0" w:color="auto"/>
              <w:right w:val="single" w:sz="8" w:space="0" w:color="auto"/>
            </w:tcBorders>
            <w:shd w:val="clear" w:color="auto" w:fill="auto"/>
            <w:vAlign w:val="center"/>
            <w:hideMark/>
          </w:tcPr>
          <w:p w:rsidR="00684C71" w:rsidRPr="00684C71" w:rsidRDefault="00684C71" w:rsidP="00684C71">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Основы экономики организации, менеджмента и маркетинга</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684C71" w:rsidRDefault="00684C71" w:rsidP="001F3AB4">
            <w:pPr>
              <w:spacing w:after="0" w:line="240" w:lineRule="auto"/>
              <w:ind w:left="113" w:right="113"/>
              <w:jc w:val="center"/>
              <w:rPr>
                <w:rFonts w:ascii="Times New Roman" w:hAnsi="Times New Roman"/>
                <w:b/>
                <w:bCs/>
                <w:color w:val="000000"/>
                <w:sz w:val="16"/>
                <w:szCs w:val="16"/>
              </w:rPr>
            </w:pPr>
            <w:r>
              <w:rPr>
                <w:rFonts w:ascii="Times New Roman" w:hAnsi="Times New Roman"/>
                <w:b/>
                <w:bCs/>
                <w:color w:val="000000"/>
                <w:sz w:val="16"/>
                <w:szCs w:val="16"/>
              </w:rPr>
              <w:t>80</w:t>
            </w:r>
          </w:p>
        </w:tc>
      </w:tr>
      <w:tr w:rsidR="000B5FDB" w:rsidRPr="00684C71" w:rsidTr="0089700B">
        <w:trPr>
          <w:cantSplit/>
          <w:trHeight w:val="567"/>
        </w:trPr>
        <w:tc>
          <w:tcPr>
            <w:tcW w:w="44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ОП,07</w:t>
            </w:r>
          </w:p>
        </w:tc>
        <w:tc>
          <w:tcPr>
            <w:tcW w:w="2701" w:type="dxa"/>
            <w:tcBorders>
              <w:top w:val="nil"/>
              <w:left w:val="nil"/>
              <w:bottom w:val="single" w:sz="8" w:space="0" w:color="auto"/>
              <w:right w:val="single" w:sz="8" w:space="0" w:color="auto"/>
            </w:tcBorders>
            <w:shd w:val="clear" w:color="auto" w:fill="auto"/>
            <w:vAlign w:val="center"/>
            <w:hideMark/>
          </w:tcPr>
          <w:p w:rsidR="00684C71" w:rsidRPr="00684C71" w:rsidRDefault="00684C71" w:rsidP="00684C71">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Правовое обеспечение профессиональной деятельности</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684C71" w:rsidRDefault="00684C71" w:rsidP="001F3AB4">
            <w:pPr>
              <w:spacing w:after="0" w:line="240" w:lineRule="auto"/>
              <w:ind w:left="113" w:right="113"/>
              <w:jc w:val="center"/>
              <w:rPr>
                <w:rFonts w:ascii="Times New Roman" w:hAnsi="Times New Roman"/>
                <w:b/>
                <w:bCs/>
                <w:color w:val="000000"/>
                <w:sz w:val="16"/>
                <w:szCs w:val="16"/>
              </w:rPr>
            </w:pPr>
            <w:r>
              <w:rPr>
                <w:rFonts w:ascii="Times New Roman" w:hAnsi="Times New Roman"/>
                <w:b/>
                <w:bCs/>
                <w:color w:val="000000"/>
                <w:sz w:val="16"/>
                <w:szCs w:val="16"/>
              </w:rPr>
              <w:t>40</w:t>
            </w:r>
          </w:p>
        </w:tc>
      </w:tr>
      <w:tr w:rsidR="00ED6086" w:rsidRPr="00684C71" w:rsidTr="0089700B">
        <w:trPr>
          <w:trHeight w:val="315"/>
        </w:trPr>
        <w:tc>
          <w:tcPr>
            <w:tcW w:w="442" w:type="dxa"/>
            <w:tcBorders>
              <w:top w:val="nil"/>
              <w:left w:val="single" w:sz="8" w:space="0" w:color="auto"/>
              <w:bottom w:val="single" w:sz="8" w:space="0" w:color="auto"/>
              <w:right w:val="single" w:sz="8" w:space="0" w:color="auto"/>
            </w:tcBorders>
            <w:shd w:val="clear" w:color="000000" w:fill="BFBFBF"/>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 00</w:t>
            </w:r>
          </w:p>
        </w:tc>
        <w:tc>
          <w:tcPr>
            <w:tcW w:w="2701" w:type="dxa"/>
            <w:tcBorders>
              <w:top w:val="nil"/>
              <w:left w:val="nil"/>
              <w:bottom w:val="single" w:sz="8" w:space="0" w:color="auto"/>
              <w:right w:val="single" w:sz="8" w:space="0" w:color="auto"/>
            </w:tcBorders>
            <w:shd w:val="clear" w:color="000000" w:fill="BFBFB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Профессиональный цикл</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C0C0C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rsidR="00684C71" w:rsidRPr="00684C71" w:rsidRDefault="00684C71" w:rsidP="001F3AB4">
            <w:pPr>
              <w:spacing w:after="0" w:line="240" w:lineRule="auto"/>
              <w:jc w:val="center"/>
              <w:rPr>
                <w:rFonts w:ascii="Times New Roman" w:hAnsi="Times New Roman"/>
                <w:b/>
                <w:bCs/>
                <w:color w:val="000000"/>
                <w:sz w:val="16"/>
                <w:szCs w:val="16"/>
              </w:rPr>
            </w:pPr>
          </w:p>
        </w:tc>
      </w:tr>
      <w:tr w:rsidR="00ED6086" w:rsidRPr="00684C71" w:rsidTr="0089700B">
        <w:trPr>
          <w:trHeight w:val="794"/>
        </w:trPr>
        <w:tc>
          <w:tcPr>
            <w:tcW w:w="442" w:type="dxa"/>
            <w:tcBorders>
              <w:top w:val="nil"/>
              <w:left w:val="single" w:sz="8" w:space="0" w:color="auto"/>
              <w:bottom w:val="single" w:sz="8" w:space="0" w:color="auto"/>
              <w:right w:val="single" w:sz="8" w:space="0" w:color="auto"/>
            </w:tcBorders>
            <w:shd w:val="clear" w:color="000000" w:fill="D8D8D8"/>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ПМ. 01</w:t>
            </w:r>
          </w:p>
        </w:tc>
        <w:tc>
          <w:tcPr>
            <w:tcW w:w="2701" w:type="dxa"/>
            <w:tcBorders>
              <w:top w:val="nil"/>
              <w:left w:val="nil"/>
              <w:bottom w:val="single" w:sz="8" w:space="0" w:color="auto"/>
              <w:right w:val="single" w:sz="8" w:space="0" w:color="auto"/>
            </w:tcBorders>
            <w:shd w:val="clear" w:color="auto" w:fill="D9D9D9" w:themeFill="background1" w:themeFillShade="D9"/>
            <w:vAlign w:val="center"/>
            <w:hideMark/>
          </w:tcPr>
          <w:p w:rsidR="00684C71" w:rsidRPr="000B5FDB" w:rsidRDefault="00684C71" w:rsidP="00684C71">
            <w:pPr>
              <w:spacing w:after="0" w:line="240" w:lineRule="auto"/>
              <w:rPr>
                <w:rFonts w:ascii="Times New Roman" w:hAnsi="Times New Roman"/>
                <w:b/>
                <w:color w:val="000000"/>
                <w:sz w:val="16"/>
                <w:szCs w:val="16"/>
              </w:rPr>
            </w:pPr>
            <w:r w:rsidRPr="000B5FDB">
              <w:rPr>
                <w:rFonts w:ascii="Times New Roman" w:hAnsi="Times New Roman"/>
                <w:b/>
                <w:color w:val="000000"/>
                <w:sz w:val="16"/>
                <w:szCs w:val="16"/>
              </w:rPr>
              <w:t xml:space="preserve">Подготовка, планирование и выполнение полевых и камеральных работ по инженерно-геодезическим изысканиям: </w:t>
            </w:r>
          </w:p>
        </w:tc>
        <w:tc>
          <w:tcPr>
            <w:tcW w:w="0" w:type="auto"/>
            <w:tcBorders>
              <w:top w:val="single" w:sz="8" w:space="0" w:color="auto"/>
              <w:left w:val="nil"/>
              <w:bottom w:val="single" w:sz="4"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single" w:sz="8" w:space="0" w:color="auto"/>
              <w:left w:val="nil"/>
              <w:bottom w:val="single" w:sz="4"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vAlign w:val="center"/>
          </w:tcPr>
          <w:p w:rsidR="00684C71" w:rsidRPr="00684C71" w:rsidRDefault="00684C71" w:rsidP="001F3AB4">
            <w:pPr>
              <w:spacing w:after="0" w:line="240" w:lineRule="auto"/>
              <w:jc w:val="center"/>
              <w:rPr>
                <w:rFonts w:ascii="Times New Roman" w:hAnsi="Times New Roman"/>
                <w:b/>
                <w:bCs/>
                <w:color w:val="000000"/>
                <w:sz w:val="16"/>
                <w:szCs w:val="16"/>
              </w:rPr>
            </w:pPr>
          </w:p>
        </w:tc>
      </w:tr>
      <w:tr w:rsidR="000B5FDB" w:rsidRPr="00684C71" w:rsidTr="0089700B">
        <w:trPr>
          <w:cantSplit/>
          <w:trHeight w:val="567"/>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C71" w:rsidRPr="001C44C0" w:rsidRDefault="00684C71" w:rsidP="00BA4B2D">
            <w:pPr>
              <w:spacing w:after="0" w:line="240" w:lineRule="auto"/>
              <w:rPr>
                <w:rFonts w:ascii="Times New Roman" w:hAnsi="Times New Roman"/>
                <w:b/>
                <w:color w:val="000000"/>
                <w:sz w:val="16"/>
                <w:szCs w:val="16"/>
              </w:rPr>
            </w:pPr>
            <w:r w:rsidRPr="001C44C0">
              <w:rPr>
                <w:rFonts w:ascii="Times New Roman" w:hAnsi="Times New Roman"/>
                <w:b/>
                <w:color w:val="000000"/>
                <w:sz w:val="16"/>
                <w:szCs w:val="16"/>
              </w:rPr>
              <w:t>ПП.01</w:t>
            </w:r>
          </w:p>
        </w:tc>
        <w:tc>
          <w:tcPr>
            <w:tcW w:w="2701" w:type="dxa"/>
            <w:tcBorders>
              <w:top w:val="nil"/>
              <w:left w:val="nil"/>
              <w:bottom w:val="single" w:sz="8" w:space="0" w:color="auto"/>
              <w:right w:val="single" w:sz="8" w:space="0" w:color="auto"/>
            </w:tcBorders>
            <w:shd w:val="clear" w:color="auto" w:fill="auto"/>
            <w:vAlign w:val="center"/>
            <w:hideMark/>
          </w:tcPr>
          <w:p w:rsidR="00684C71" w:rsidRPr="00684C71" w:rsidRDefault="00684C71" w:rsidP="00684C71">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Производственная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right"/>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684C71" w:rsidRDefault="00684C71" w:rsidP="001F3AB4">
            <w:pPr>
              <w:spacing w:after="0" w:line="240" w:lineRule="auto"/>
              <w:ind w:left="113" w:right="113"/>
              <w:jc w:val="center"/>
              <w:rPr>
                <w:rFonts w:ascii="Times New Roman" w:hAnsi="Times New Roman"/>
                <w:b/>
                <w:bCs/>
                <w:color w:val="000000"/>
                <w:sz w:val="16"/>
                <w:szCs w:val="16"/>
              </w:rPr>
            </w:pPr>
            <w:r>
              <w:rPr>
                <w:rFonts w:ascii="Times New Roman" w:hAnsi="Times New Roman"/>
                <w:b/>
                <w:bCs/>
                <w:color w:val="000000"/>
                <w:sz w:val="16"/>
                <w:szCs w:val="16"/>
              </w:rPr>
              <w:t>144</w:t>
            </w:r>
          </w:p>
        </w:tc>
      </w:tr>
      <w:tr w:rsidR="00ED6086" w:rsidRPr="00684C71" w:rsidTr="0089700B">
        <w:trPr>
          <w:trHeight w:val="829"/>
        </w:trPr>
        <w:tc>
          <w:tcPr>
            <w:tcW w:w="442" w:type="dxa"/>
            <w:tcBorders>
              <w:top w:val="nil"/>
              <w:left w:val="single" w:sz="8" w:space="0" w:color="auto"/>
              <w:bottom w:val="single" w:sz="8" w:space="0" w:color="auto"/>
              <w:right w:val="single" w:sz="8" w:space="0" w:color="auto"/>
            </w:tcBorders>
            <w:shd w:val="clear" w:color="000000" w:fill="D8D8D8"/>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ПМ. 02</w:t>
            </w:r>
          </w:p>
        </w:tc>
        <w:tc>
          <w:tcPr>
            <w:tcW w:w="2701" w:type="dxa"/>
            <w:tcBorders>
              <w:top w:val="nil"/>
              <w:left w:val="nil"/>
              <w:bottom w:val="single" w:sz="8" w:space="0" w:color="auto"/>
              <w:right w:val="single" w:sz="8" w:space="0" w:color="auto"/>
            </w:tcBorders>
            <w:shd w:val="clear" w:color="auto" w:fill="D9D9D9" w:themeFill="background1" w:themeFillShade="D9"/>
            <w:vAlign w:val="center"/>
            <w:hideMark/>
          </w:tcPr>
          <w:p w:rsidR="00684C71" w:rsidRPr="00684C71" w:rsidRDefault="00684C71" w:rsidP="00684C71">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Проведение технической инвентаризации и технической оценки объектов недвижимости</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BA4B2D">
            <w:pP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tcPr>
          <w:p w:rsidR="00684C71" w:rsidRPr="00684C71" w:rsidRDefault="00684C71" w:rsidP="00BA4B2D">
            <w:pPr>
              <w:spacing w:after="0" w:line="240" w:lineRule="auto"/>
              <w:rPr>
                <w:rFonts w:ascii="Times New Roman" w:hAnsi="Times New Roman"/>
                <w:b/>
                <w:bCs/>
                <w:color w:val="000000"/>
                <w:sz w:val="16"/>
                <w:szCs w:val="16"/>
              </w:rPr>
            </w:pPr>
          </w:p>
        </w:tc>
      </w:tr>
      <w:tr w:rsidR="000B5FDB" w:rsidRPr="00684C71"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МДК 02.02</w:t>
            </w:r>
          </w:p>
        </w:tc>
        <w:tc>
          <w:tcPr>
            <w:tcW w:w="2701" w:type="dxa"/>
            <w:tcBorders>
              <w:top w:val="nil"/>
              <w:left w:val="nil"/>
              <w:bottom w:val="single" w:sz="8" w:space="0" w:color="auto"/>
              <w:right w:val="single" w:sz="8" w:space="0" w:color="auto"/>
            </w:tcBorders>
            <w:shd w:val="clear" w:color="auto" w:fill="auto"/>
            <w:vAlign w:val="center"/>
            <w:hideMark/>
          </w:tcPr>
          <w:p w:rsidR="00684C71" w:rsidRPr="00684C71" w:rsidRDefault="00684C71" w:rsidP="00684C71">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Территориальное планирование</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684C71" w:rsidRDefault="00684C71" w:rsidP="001F3AB4">
            <w:pPr>
              <w:spacing w:after="0" w:line="240" w:lineRule="auto"/>
              <w:ind w:left="113" w:right="113"/>
              <w:jc w:val="center"/>
              <w:rPr>
                <w:rFonts w:ascii="Times New Roman" w:hAnsi="Times New Roman"/>
                <w:b/>
                <w:bCs/>
                <w:color w:val="000000"/>
                <w:sz w:val="16"/>
                <w:szCs w:val="16"/>
              </w:rPr>
            </w:pPr>
            <w:r>
              <w:rPr>
                <w:rFonts w:ascii="Times New Roman" w:hAnsi="Times New Roman"/>
                <w:b/>
                <w:bCs/>
                <w:color w:val="000000"/>
                <w:sz w:val="16"/>
                <w:szCs w:val="16"/>
              </w:rPr>
              <w:t>120</w:t>
            </w:r>
          </w:p>
        </w:tc>
      </w:tr>
      <w:tr w:rsidR="000B5FDB" w:rsidRPr="00684C71"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684C71" w:rsidRPr="00684C71" w:rsidRDefault="00684C71" w:rsidP="00BA4B2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ПП.02</w:t>
            </w:r>
          </w:p>
        </w:tc>
        <w:tc>
          <w:tcPr>
            <w:tcW w:w="2701" w:type="dxa"/>
            <w:tcBorders>
              <w:top w:val="nil"/>
              <w:left w:val="nil"/>
              <w:bottom w:val="single" w:sz="8" w:space="0" w:color="auto"/>
              <w:right w:val="single" w:sz="8" w:space="0" w:color="auto"/>
            </w:tcBorders>
            <w:shd w:val="clear" w:color="auto" w:fill="auto"/>
            <w:vAlign w:val="center"/>
            <w:hideMark/>
          </w:tcPr>
          <w:p w:rsidR="00684C71" w:rsidRPr="00684C71" w:rsidRDefault="00684C71" w:rsidP="00684C71">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Производственная практика</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684C71" w:rsidRDefault="00684C71" w:rsidP="001F3AB4">
            <w:pPr>
              <w:spacing w:after="0" w:line="240" w:lineRule="auto"/>
              <w:ind w:left="113" w:right="113"/>
              <w:jc w:val="center"/>
              <w:rPr>
                <w:rFonts w:ascii="Times New Roman" w:hAnsi="Times New Roman"/>
                <w:b/>
                <w:bCs/>
                <w:color w:val="000000"/>
                <w:sz w:val="16"/>
                <w:szCs w:val="16"/>
              </w:rPr>
            </w:pPr>
            <w:r>
              <w:rPr>
                <w:rFonts w:ascii="Times New Roman" w:hAnsi="Times New Roman"/>
                <w:b/>
                <w:bCs/>
                <w:color w:val="000000"/>
                <w:sz w:val="16"/>
                <w:szCs w:val="16"/>
              </w:rPr>
              <w:t>72</w:t>
            </w:r>
          </w:p>
        </w:tc>
      </w:tr>
      <w:tr w:rsidR="00ED6086" w:rsidRPr="00684C71" w:rsidTr="0089700B">
        <w:trPr>
          <w:trHeight w:val="1304"/>
        </w:trPr>
        <w:tc>
          <w:tcPr>
            <w:tcW w:w="44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84C71" w:rsidRPr="00684C71" w:rsidRDefault="00684C71" w:rsidP="00BA4B2D">
            <w:pPr>
              <w:spacing w:after="0" w:line="240" w:lineRule="auto"/>
              <w:jc w:val="both"/>
              <w:rPr>
                <w:rFonts w:ascii="Times New Roman" w:hAnsi="Times New Roman"/>
                <w:b/>
                <w:bCs/>
                <w:color w:val="000000"/>
                <w:sz w:val="16"/>
                <w:szCs w:val="16"/>
              </w:rPr>
            </w:pPr>
            <w:r w:rsidRPr="00684C71">
              <w:rPr>
                <w:rFonts w:ascii="Times New Roman" w:hAnsi="Times New Roman"/>
                <w:b/>
                <w:bCs/>
                <w:color w:val="000000"/>
                <w:sz w:val="16"/>
                <w:szCs w:val="16"/>
              </w:rPr>
              <w:lastRenderedPageBreak/>
              <w:t>ПМ. 03</w:t>
            </w:r>
          </w:p>
        </w:tc>
        <w:tc>
          <w:tcPr>
            <w:tcW w:w="2701" w:type="dxa"/>
            <w:tcBorders>
              <w:top w:val="nil"/>
              <w:left w:val="nil"/>
              <w:bottom w:val="single" w:sz="8" w:space="0" w:color="auto"/>
              <w:right w:val="single" w:sz="8" w:space="0" w:color="auto"/>
            </w:tcBorders>
            <w:shd w:val="clear" w:color="auto" w:fill="D9D9D9" w:themeFill="background1" w:themeFillShade="D9"/>
            <w:vAlign w:val="center"/>
            <w:hideMark/>
          </w:tcPr>
          <w:p w:rsidR="00684C71" w:rsidRPr="00684C71" w:rsidRDefault="00684C71" w:rsidP="00684C71">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vAlign w:val="center"/>
          </w:tcPr>
          <w:p w:rsidR="00684C71" w:rsidRPr="00684C71" w:rsidRDefault="00684C71" w:rsidP="001F3AB4">
            <w:pPr>
              <w:spacing w:after="0" w:line="240" w:lineRule="auto"/>
              <w:jc w:val="center"/>
              <w:rPr>
                <w:rFonts w:ascii="Times New Roman" w:hAnsi="Times New Roman"/>
                <w:b/>
                <w:bCs/>
                <w:color w:val="000000"/>
                <w:sz w:val="16"/>
                <w:szCs w:val="16"/>
              </w:rPr>
            </w:pPr>
          </w:p>
        </w:tc>
      </w:tr>
      <w:tr w:rsidR="000B5FDB" w:rsidRPr="00684C71" w:rsidTr="0089700B">
        <w:trPr>
          <w:cantSplit/>
          <w:trHeight w:val="737"/>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684C71" w:rsidRPr="00684C71" w:rsidRDefault="00684C71" w:rsidP="00BA4B2D">
            <w:pPr>
              <w:spacing w:after="0" w:line="240" w:lineRule="auto"/>
              <w:jc w:val="both"/>
              <w:rPr>
                <w:rFonts w:ascii="Times New Roman" w:hAnsi="Times New Roman"/>
                <w:color w:val="000000"/>
                <w:sz w:val="16"/>
                <w:szCs w:val="16"/>
              </w:rPr>
            </w:pPr>
            <w:r w:rsidRPr="00684C71">
              <w:rPr>
                <w:rFonts w:ascii="Times New Roman" w:hAnsi="Times New Roman"/>
                <w:color w:val="000000"/>
                <w:sz w:val="16"/>
                <w:szCs w:val="16"/>
              </w:rPr>
              <w:t>МДК.03.02</w:t>
            </w:r>
          </w:p>
        </w:tc>
        <w:tc>
          <w:tcPr>
            <w:tcW w:w="2701" w:type="dxa"/>
            <w:tcBorders>
              <w:top w:val="nil"/>
              <w:left w:val="nil"/>
              <w:bottom w:val="single" w:sz="8" w:space="0" w:color="auto"/>
              <w:right w:val="single" w:sz="8" w:space="0" w:color="auto"/>
            </w:tcBorders>
            <w:shd w:val="clear" w:color="auto" w:fill="auto"/>
            <w:vAlign w:val="center"/>
            <w:hideMark/>
          </w:tcPr>
          <w:p w:rsidR="00684C71" w:rsidRPr="00684C71" w:rsidRDefault="00684C71" w:rsidP="00684C71">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Основы ведения единого государственного реестра недвижимости (ЕГРН)</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684C71" w:rsidRDefault="00684C71" w:rsidP="001F3AB4">
            <w:pPr>
              <w:spacing w:after="0" w:line="240" w:lineRule="auto"/>
              <w:ind w:left="113" w:right="113"/>
              <w:jc w:val="center"/>
              <w:rPr>
                <w:rFonts w:ascii="Times New Roman" w:hAnsi="Times New Roman"/>
                <w:b/>
                <w:bCs/>
                <w:color w:val="000000"/>
                <w:sz w:val="16"/>
                <w:szCs w:val="16"/>
              </w:rPr>
            </w:pPr>
            <w:r>
              <w:rPr>
                <w:rFonts w:ascii="Times New Roman" w:hAnsi="Times New Roman"/>
                <w:b/>
                <w:bCs/>
                <w:color w:val="000000"/>
                <w:sz w:val="16"/>
                <w:szCs w:val="16"/>
              </w:rPr>
              <w:t>78</w:t>
            </w:r>
          </w:p>
        </w:tc>
      </w:tr>
      <w:tr w:rsidR="000B5FDB" w:rsidRPr="00684C71" w:rsidTr="0089700B">
        <w:trPr>
          <w:cantSplit/>
          <w:trHeight w:val="737"/>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684C71" w:rsidRPr="00684C71" w:rsidRDefault="00684C71" w:rsidP="00BA4B2D">
            <w:pPr>
              <w:spacing w:after="0" w:line="240" w:lineRule="auto"/>
              <w:jc w:val="both"/>
              <w:rPr>
                <w:rFonts w:ascii="Times New Roman" w:hAnsi="Times New Roman"/>
                <w:color w:val="000000"/>
                <w:sz w:val="16"/>
                <w:szCs w:val="16"/>
              </w:rPr>
            </w:pPr>
            <w:r w:rsidRPr="00684C71">
              <w:rPr>
                <w:rFonts w:ascii="Times New Roman" w:hAnsi="Times New Roman"/>
                <w:color w:val="000000"/>
                <w:sz w:val="16"/>
                <w:szCs w:val="16"/>
              </w:rPr>
              <w:t>МДК.03.03</w:t>
            </w:r>
          </w:p>
        </w:tc>
        <w:tc>
          <w:tcPr>
            <w:tcW w:w="2701" w:type="dxa"/>
            <w:tcBorders>
              <w:top w:val="nil"/>
              <w:left w:val="nil"/>
              <w:bottom w:val="single" w:sz="8" w:space="0" w:color="auto"/>
              <w:right w:val="single" w:sz="8" w:space="0" w:color="auto"/>
            </w:tcBorders>
            <w:shd w:val="clear" w:color="auto" w:fill="auto"/>
            <w:vAlign w:val="center"/>
            <w:hideMark/>
          </w:tcPr>
          <w:p w:rsidR="00684C71" w:rsidRPr="00684C71" w:rsidRDefault="00684C71" w:rsidP="00684C71">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Определение кадастровой стоимости объектов недвижимости</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2</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684C71" w:rsidRDefault="00684C71" w:rsidP="001F3AB4">
            <w:pPr>
              <w:spacing w:after="0" w:line="240" w:lineRule="auto"/>
              <w:ind w:left="113" w:right="113"/>
              <w:jc w:val="center"/>
              <w:rPr>
                <w:rFonts w:ascii="Times New Roman" w:hAnsi="Times New Roman"/>
                <w:b/>
                <w:bCs/>
                <w:color w:val="000000"/>
                <w:sz w:val="16"/>
                <w:szCs w:val="16"/>
              </w:rPr>
            </w:pPr>
            <w:r>
              <w:rPr>
                <w:rFonts w:ascii="Times New Roman" w:hAnsi="Times New Roman"/>
                <w:b/>
                <w:bCs/>
                <w:color w:val="000000"/>
                <w:sz w:val="16"/>
                <w:szCs w:val="16"/>
              </w:rPr>
              <w:t>64</w:t>
            </w:r>
          </w:p>
        </w:tc>
      </w:tr>
      <w:tr w:rsidR="000B5FDB" w:rsidRPr="00684C71"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ПП. 03</w:t>
            </w:r>
          </w:p>
        </w:tc>
        <w:tc>
          <w:tcPr>
            <w:tcW w:w="2701" w:type="dxa"/>
            <w:tcBorders>
              <w:top w:val="nil"/>
              <w:left w:val="nil"/>
              <w:bottom w:val="single" w:sz="8" w:space="0" w:color="auto"/>
              <w:right w:val="single" w:sz="8" w:space="0" w:color="auto"/>
            </w:tcBorders>
            <w:shd w:val="clear" w:color="auto" w:fill="auto"/>
            <w:vAlign w:val="center"/>
            <w:hideMark/>
          </w:tcPr>
          <w:p w:rsidR="00684C71" w:rsidRPr="00684C71" w:rsidRDefault="00684C71" w:rsidP="00684C71">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Производственная практика</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jc w:val="both"/>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684C71" w:rsidRDefault="00684C71" w:rsidP="001F3AB4">
            <w:pPr>
              <w:spacing w:after="0" w:line="240" w:lineRule="auto"/>
              <w:ind w:left="113" w:right="113"/>
              <w:jc w:val="center"/>
              <w:rPr>
                <w:rFonts w:ascii="Times New Roman" w:hAnsi="Times New Roman"/>
                <w:b/>
                <w:bCs/>
                <w:color w:val="000000"/>
                <w:sz w:val="16"/>
                <w:szCs w:val="16"/>
              </w:rPr>
            </w:pPr>
            <w:r>
              <w:rPr>
                <w:rFonts w:ascii="Times New Roman" w:hAnsi="Times New Roman"/>
                <w:b/>
                <w:bCs/>
                <w:color w:val="000000"/>
                <w:sz w:val="16"/>
                <w:szCs w:val="16"/>
              </w:rPr>
              <w:t>108</w:t>
            </w:r>
          </w:p>
        </w:tc>
      </w:tr>
      <w:tr w:rsidR="00ED6086" w:rsidRPr="00684C71" w:rsidTr="0089700B">
        <w:trPr>
          <w:trHeight w:val="443"/>
        </w:trPr>
        <w:tc>
          <w:tcPr>
            <w:tcW w:w="44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ПМ. 04</w:t>
            </w:r>
          </w:p>
        </w:tc>
        <w:tc>
          <w:tcPr>
            <w:tcW w:w="2701" w:type="dxa"/>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Осуществление контроля использования и охраны земельных ресурсов и окружающей среды, мониторинг земель</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tcPr>
          <w:p w:rsidR="00684C71" w:rsidRPr="00684C71" w:rsidRDefault="00684C71" w:rsidP="00BA4B2D">
            <w:pPr>
              <w:spacing w:after="0" w:line="240" w:lineRule="auto"/>
              <w:rPr>
                <w:rFonts w:ascii="Times New Roman" w:hAnsi="Times New Roman"/>
                <w:color w:val="000000"/>
                <w:sz w:val="16"/>
                <w:szCs w:val="16"/>
              </w:rPr>
            </w:pPr>
          </w:p>
        </w:tc>
      </w:tr>
      <w:tr w:rsidR="000B5FDB" w:rsidRPr="00684C71" w:rsidTr="0089700B">
        <w:trPr>
          <w:cantSplit/>
          <w:trHeight w:val="850"/>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МДК 04.01</w:t>
            </w:r>
          </w:p>
        </w:tc>
        <w:tc>
          <w:tcPr>
            <w:tcW w:w="2701" w:type="dxa"/>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Выполнение комплекса работ в рамках мониторинга состояния земель</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4</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E21811" w:rsidRDefault="00684C71" w:rsidP="000B5FDB">
            <w:pPr>
              <w:spacing w:after="0" w:line="240" w:lineRule="auto"/>
              <w:ind w:left="113" w:right="113"/>
              <w:jc w:val="center"/>
              <w:rPr>
                <w:rFonts w:ascii="Times New Roman" w:hAnsi="Times New Roman"/>
                <w:b/>
                <w:color w:val="000000"/>
                <w:sz w:val="16"/>
                <w:szCs w:val="16"/>
              </w:rPr>
            </w:pPr>
            <w:r w:rsidRPr="00E21811">
              <w:rPr>
                <w:rFonts w:ascii="Times New Roman" w:hAnsi="Times New Roman"/>
                <w:b/>
                <w:color w:val="000000"/>
                <w:sz w:val="16"/>
                <w:szCs w:val="16"/>
              </w:rPr>
              <w:t>80</w:t>
            </w:r>
          </w:p>
        </w:tc>
      </w:tr>
      <w:tr w:rsidR="000B5FDB" w:rsidRPr="00684C71" w:rsidTr="0089700B">
        <w:trPr>
          <w:cantSplit/>
          <w:trHeight w:val="794"/>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lastRenderedPageBreak/>
              <w:t>МДК.04.02</w:t>
            </w:r>
          </w:p>
        </w:tc>
        <w:tc>
          <w:tcPr>
            <w:tcW w:w="2701" w:type="dxa"/>
            <w:tcBorders>
              <w:top w:val="single" w:sz="8"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rPr>
                <w:rFonts w:ascii="Times New Roman" w:hAnsi="Times New Roman"/>
                <w:color w:val="000000"/>
                <w:sz w:val="16"/>
                <w:szCs w:val="16"/>
              </w:rPr>
            </w:pPr>
            <w:proofErr w:type="gramStart"/>
            <w:r w:rsidRPr="00684C71">
              <w:rPr>
                <w:rFonts w:ascii="Times New Roman" w:hAnsi="Times New Roman"/>
                <w:color w:val="000000"/>
                <w:sz w:val="16"/>
                <w:szCs w:val="16"/>
              </w:rPr>
              <w:t xml:space="preserve">Охрана окружающей среды и природоохранные </w:t>
            </w:r>
            <w:proofErr w:type="gramEnd"/>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5</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E21811" w:rsidRDefault="00684C71" w:rsidP="000B5FDB">
            <w:pPr>
              <w:spacing w:after="0" w:line="240" w:lineRule="auto"/>
              <w:ind w:left="113" w:right="113"/>
              <w:jc w:val="center"/>
              <w:rPr>
                <w:rFonts w:ascii="Times New Roman" w:hAnsi="Times New Roman"/>
                <w:b/>
                <w:color w:val="000000"/>
                <w:sz w:val="16"/>
                <w:szCs w:val="16"/>
              </w:rPr>
            </w:pPr>
            <w:r w:rsidRPr="00E21811">
              <w:rPr>
                <w:rFonts w:ascii="Times New Roman" w:hAnsi="Times New Roman"/>
                <w:b/>
                <w:color w:val="000000"/>
                <w:sz w:val="16"/>
                <w:szCs w:val="16"/>
              </w:rPr>
              <w:t>100</w:t>
            </w:r>
          </w:p>
        </w:tc>
      </w:tr>
      <w:tr w:rsidR="000B5FDB" w:rsidRPr="00684C71"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ПП. 04</w:t>
            </w:r>
          </w:p>
        </w:tc>
        <w:tc>
          <w:tcPr>
            <w:tcW w:w="2701" w:type="dxa"/>
            <w:tcBorders>
              <w:top w:val="single" w:sz="4" w:space="0" w:color="auto"/>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Производственная практика</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E21811" w:rsidRDefault="00684C71" w:rsidP="000B5FDB">
            <w:pPr>
              <w:spacing w:after="0" w:line="240" w:lineRule="auto"/>
              <w:ind w:left="113" w:right="113"/>
              <w:jc w:val="center"/>
              <w:rPr>
                <w:rFonts w:ascii="Times New Roman" w:hAnsi="Times New Roman"/>
                <w:b/>
                <w:color w:val="000000"/>
                <w:sz w:val="16"/>
                <w:szCs w:val="16"/>
              </w:rPr>
            </w:pPr>
            <w:r w:rsidRPr="00E21811">
              <w:rPr>
                <w:rFonts w:ascii="Times New Roman" w:hAnsi="Times New Roman"/>
                <w:b/>
                <w:color w:val="000000"/>
                <w:sz w:val="16"/>
                <w:szCs w:val="16"/>
              </w:rPr>
              <w:t>72</w:t>
            </w:r>
          </w:p>
        </w:tc>
      </w:tr>
      <w:tr w:rsidR="00ED6086" w:rsidRPr="00684C71" w:rsidTr="0089700B">
        <w:trPr>
          <w:trHeight w:val="660"/>
        </w:trPr>
        <w:tc>
          <w:tcPr>
            <w:tcW w:w="442" w:type="dxa"/>
            <w:tcBorders>
              <w:top w:val="nil"/>
              <w:left w:val="single" w:sz="8" w:space="0" w:color="auto"/>
              <w:bottom w:val="single" w:sz="8" w:space="0" w:color="auto"/>
              <w:right w:val="single" w:sz="8" w:space="0" w:color="auto"/>
            </w:tcBorders>
            <w:shd w:val="clear" w:color="000000" w:fill="D8D8D8"/>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ПМ.05</w:t>
            </w:r>
          </w:p>
        </w:tc>
        <w:tc>
          <w:tcPr>
            <w:tcW w:w="2701" w:type="dxa"/>
            <w:tcBorders>
              <w:top w:val="nil"/>
              <w:left w:val="nil"/>
              <w:bottom w:val="single" w:sz="8" w:space="0" w:color="auto"/>
              <w:right w:val="single" w:sz="8" w:space="0" w:color="auto"/>
            </w:tcBorders>
            <w:shd w:val="clear" w:color="000000" w:fill="D8D8D8"/>
            <w:vAlign w:val="center"/>
            <w:hideMark/>
          </w:tcPr>
          <w:p w:rsidR="00684C71" w:rsidRPr="00684C71" w:rsidRDefault="00684C71" w:rsidP="00684C71">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Освоение видов работ по одной или нескольким профессиям рабочих, должностям служащих</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D8D8D8"/>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D9D9D9" w:themeFill="background1" w:themeFillShade="D9"/>
            <w:vAlign w:val="center"/>
          </w:tcPr>
          <w:p w:rsidR="00684C71" w:rsidRPr="00684C71" w:rsidRDefault="00684C71" w:rsidP="000B5FDB">
            <w:pPr>
              <w:spacing w:after="0" w:line="240" w:lineRule="auto"/>
              <w:jc w:val="center"/>
              <w:rPr>
                <w:rFonts w:ascii="Times New Roman" w:hAnsi="Times New Roman"/>
                <w:color w:val="000000"/>
                <w:sz w:val="16"/>
                <w:szCs w:val="16"/>
              </w:rPr>
            </w:pPr>
          </w:p>
        </w:tc>
      </w:tr>
      <w:tr w:rsidR="000B5FDB" w:rsidRPr="00684C71"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ПП.05</w:t>
            </w:r>
          </w:p>
        </w:tc>
        <w:tc>
          <w:tcPr>
            <w:tcW w:w="2701" w:type="dxa"/>
            <w:tcBorders>
              <w:top w:val="nil"/>
              <w:left w:val="nil"/>
              <w:bottom w:val="single" w:sz="8" w:space="0" w:color="auto"/>
              <w:right w:val="single" w:sz="8" w:space="0" w:color="auto"/>
            </w:tcBorders>
            <w:shd w:val="clear" w:color="auto" w:fill="auto"/>
            <w:vAlign w:val="center"/>
            <w:hideMark/>
          </w:tcPr>
          <w:p w:rsidR="00684C71" w:rsidRPr="000B5FDB" w:rsidRDefault="00684C71" w:rsidP="00684C71">
            <w:pPr>
              <w:spacing w:after="0" w:line="240" w:lineRule="auto"/>
              <w:rPr>
                <w:rFonts w:ascii="Times New Roman" w:hAnsi="Times New Roman"/>
                <w:b/>
                <w:color w:val="000000"/>
                <w:sz w:val="16"/>
                <w:szCs w:val="16"/>
              </w:rPr>
            </w:pPr>
            <w:r w:rsidRPr="000B5FDB">
              <w:rPr>
                <w:rFonts w:ascii="Times New Roman" w:hAnsi="Times New Roman"/>
                <w:b/>
                <w:color w:val="000000"/>
                <w:sz w:val="16"/>
                <w:szCs w:val="16"/>
              </w:rPr>
              <w:t>Производственная практика</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92D05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textDirection w:val="tbRl"/>
            <w:vAlign w:val="center"/>
            <w:hideMark/>
          </w:tcPr>
          <w:p w:rsidR="00684C71" w:rsidRPr="00684C71" w:rsidRDefault="00684C71" w:rsidP="000B5FDB">
            <w:pPr>
              <w:spacing w:after="0" w:line="240" w:lineRule="auto"/>
              <w:ind w:left="113" w:right="113"/>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textDirection w:val="btLr"/>
            <w:vAlign w:val="center"/>
          </w:tcPr>
          <w:p w:rsidR="00684C71" w:rsidRPr="000B5FDB" w:rsidRDefault="00684C71" w:rsidP="000B5FDB">
            <w:pPr>
              <w:spacing w:after="0" w:line="240" w:lineRule="auto"/>
              <w:ind w:left="113" w:right="113"/>
              <w:jc w:val="center"/>
              <w:rPr>
                <w:rFonts w:ascii="Times New Roman" w:hAnsi="Times New Roman"/>
                <w:b/>
                <w:color w:val="000000"/>
                <w:sz w:val="16"/>
                <w:szCs w:val="16"/>
              </w:rPr>
            </w:pPr>
            <w:r w:rsidRPr="000B5FDB">
              <w:rPr>
                <w:rFonts w:ascii="Times New Roman" w:hAnsi="Times New Roman"/>
                <w:b/>
                <w:color w:val="000000"/>
                <w:sz w:val="16"/>
                <w:szCs w:val="16"/>
              </w:rPr>
              <w:t>108</w:t>
            </w:r>
          </w:p>
        </w:tc>
      </w:tr>
      <w:tr w:rsidR="000B5FDB" w:rsidRPr="00684C71" w:rsidTr="0089700B">
        <w:trPr>
          <w:cantSplit/>
          <w:trHeight w:val="567"/>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684C71" w:rsidRPr="00684C71" w:rsidRDefault="00684C71" w:rsidP="00BA4B2D">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2701" w:type="dxa"/>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rPr>
                <w:rFonts w:ascii="Times New Roman" w:hAnsi="Times New Roman"/>
                <w:color w:val="000000"/>
                <w:sz w:val="16"/>
                <w:szCs w:val="16"/>
              </w:rPr>
            </w:pPr>
            <w:r w:rsidRPr="00684C71">
              <w:rPr>
                <w:rFonts w:ascii="Times New Roman" w:hAnsi="Times New Roman"/>
                <w:color w:val="000000"/>
                <w:sz w:val="16"/>
                <w:szCs w:val="16"/>
              </w:rPr>
              <w:t>Промежуточная аттестация</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nil"/>
              <w:right w:val="single" w:sz="8"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auto"/>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nil"/>
              <w:right w:val="single" w:sz="8" w:space="0" w:color="auto"/>
            </w:tcBorders>
            <w:shd w:val="clear" w:color="auto" w:fill="92D05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nil"/>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tcPr>
          <w:p w:rsidR="00684C71" w:rsidRPr="00684C71" w:rsidRDefault="00684C71" w:rsidP="00BA4B2D">
            <w:pPr>
              <w:spacing w:after="0" w:line="240" w:lineRule="auto"/>
              <w:jc w:val="right"/>
              <w:rPr>
                <w:rFonts w:ascii="Times New Roman" w:hAnsi="Times New Roman"/>
                <w:color w:val="000000"/>
                <w:sz w:val="16"/>
                <w:szCs w:val="16"/>
              </w:rPr>
            </w:pPr>
          </w:p>
        </w:tc>
        <w:tc>
          <w:tcPr>
            <w:tcW w:w="0" w:type="auto"/>
            <w:tcBorders>
              <w:top w:val="nil"/>
              <w:left w:val="nil"/>
              <w:bottom w:val="nil"/>
              <w:right w:val="single" w:sz="8" w:space="0" w:color="auto"/>
            </w:tcBorders>
            <w:shd w:val="clear" w:color="auto" w:fill="FD5F5F"/>
            <w:noWrap/>
            <w:vAlign w:val="center"/>
          </w:tcPr>
          <w:p w:rsidR="00684C71" w:rsidRPr="00684C71" w:rsidRDefault="00684C71" w:rsidP="00BA4B2D">
            <w:pPr>
              <w:spacing w:after="0" w:line="240" w:lineRule="auto"/>
              <w:jc w:val="right"/>
              <w:rPr>
                <w:rFonts w:ascii="Times New Roman" w:hAnsi="Times New Roman"/>
                <w:color w:val="000000"/>
                <w:sz w:val="16"/>
                <w:szCs w:val="16"/>
              </w:rPr>
            </w:pPr>
          </w:p>
        </w:tc>
        <w:tc>
          <w:tcPr>
            <w:tcW w:w="0" w:type="auto"/>
            <w:tcBorders>
              <w:top w:val="nil"/>
              <w:left w:val="nil"/>
              <w:bottom w:val="nil"/>
              <w:right w:val="single" w:sz="8" w:space="0" w:color="auto"/>
            </w:tcBorders>
            <w:shd w:val="clear" w:color="auto" w:fill="auto"/>
            <w:textDirection w:val="btLr"/>
            <w:vAlign w:val="center"/>
          </w:tcPr>
          <w:p w:rsidR="00684C71" w:rsidRPr="000B5FDB" w:rsidRDefault="00684C71" w:rsidP="000B5FDB">
            <w:pPr>
              <w:spacing w:after="0" w:line="240" w:lineRule="auto"/>
              <w:ind w:left="113" w:right="113"/>
              <w:jc w:val="center"/>
              <w:rPr>
                <w:rFonts w:ascii="Times New Roman" w:hAnsi="Times New Roman"/>
                <w:b/>
                <w:color w:val="000000"/>
                <w:sz w:val="16"/>
                <w:szCs w:val="16"/>
              </w:rPr>
            </w:pPr>
            <w:r w:rsidRPr="000B5FDB">
              <w:rPr>
                <w:rFonts w:ascii="Times New Roman" w:hAnsi="Times New Roman"/>
                <w:b/>
                <w:color w:val="000000"/>
                <w:sz w:val="16"/>
                <w:szCs w:val="16"/>
              </w:rPr>
              <w:t>36</w:t>
            </w:r>
          </w:p>
        </w:tc>
      </w:tr>
      <w:tr w:rsidR="0089700B" w:rsidRPr="00684C71" w:rsidTr="0089700B">
        <w:trPr>
          <w:cantSplit/>
          <w:trHeight w:val="567"/>
        </w:trPr>
        <w:tc>
          <w:tcPr>
            <w:tcW w:w="3143" w:type="dxa"/>
            <w:gridSpan w:val="2"/>
            <w:tcBorders>
              <w:top w:val="single" w:sz="8" w:space="0" w:color="auto"/>
              <w:left w:val="single" w:sz="8" w:space="0" w:color="auto"/>
              <w:bottom w:val="single" w:sz="8" w:space="0" w:color="auto"/>
              <w:right w:val="nil"/>
            </w:tcBorders>
            <w:shd w:val="clear" w:color="auto" w:fill="auto"/>
            <w:vAlign w:val="center"/>
            <w:hideMark/>
          </w:tcPr>
          <w:p w:rsidR="00684C71" w:rsidRPr="00684C71" w:rsidRDefault="00684C71" w:rsidP="00BA4B2D">
            <w:pPr>
              <w:spacing w:after="0" w:line="240" w:lineRule="auto"/>
              <w:rPr>
                <w:rFonts w:ascii="Times New Roman" w:hAnsi="Times New Roman"/>
                <w:b/>
                <w:bCs/>
                <w:i/>
                <w:iCs/>
                <w:color w:val="000000"/>
                <w:sz w:val="16"/>
                <w:szCs w:val="16"/>
              </w:rPr>
            </w:pPr>
            <w:r w:rsidRPr="00684C71">
              <w:rPr>
                <w:rFonts w:ascii="Times New Roman" w:hAnsi="Times New Roman"/>
                <w:b/>
                <w:bCs/>
                <w:i/>
                <w:iCs/>
                <w:color w:val="000000"/>
                <w:sz w:val="16"/>
                <w:szCs w:val="16"/>
              </w:rPr>
              <w:t>Вариативная часть образовательной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5</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color w:val="000000"/>
                <w:sz w:val="16"/>
                <w:szCs w:val="16"/>
              </w:rPr>
            </w:pPr>
            <w:r w:rsidRPr="00684C71">
              <w:rPr>
                <w:rFonts w:ascii="Times New Roman" w:hAnsi="Times New Roman"/>
                <w:bCs/>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C71" w:rsidRPr="00684C71" w:rsidRDefault="00684C71" w:rsidP="00684C71">
            <w:pPr>
              <w:spacing w:after="0" w:line="240" w:lineRule="auto"/>
              <w:jc w:val="center"/>
              <w:rPr>
                <w:rFonts w:ascii="Times New Roman" w:hAnsi="Times New Roman"/>
                <w:bCs/>
                <w:i/>
                <w:iCs/>
                <w:color w:val="000000"/>
                <w:sz w:val="16"/>
                <w:szCs w:val="16"/>
              </w:rPr>
            </w:pPr>
            <w:r w:rsidRPr="00684C71">
              <w:rPr>
                <w:rFonts w:ascii="Times New Roman" w:hAnsi="Times New Roman"/>
                <w:bCs/>
                <w:i/>
                <w:iCs/>
                <w:color w:val="000000"/>
                <w:sz w:val="16"/>
                <w:szCs w:val="16"/>
              </w:rPr>
              <w:t>9</w:t>
            </w:r>
          </w:p>
        </w:tc>
        <w:tc>
          <w:tcPr>
            <w:tcW w:w="0" w:type="auto"/>
            <w:tcBorders>
              <w:top w:val="single" w:sz="4" w:space="0" w:color="auto"/>
              <w:left w:val="nil"/>
              <w:bottom w:val="single" w:sz="4" w:space="0" w:color="auto"/>
              <w:right w:val="single" w:sz="4" w:space="0" w:color="auto"/>
            </w:tcBorders>
            <w:shd w:val="clear" w:color="auto" w:fill="00B0F0"/>
            <w:vAlign w:val="center"/>
          </w:tcPr>
          <w:p w:rsidR="00684C71" w:rsidRPr="00684C71" w:rsidRDefault="00684C71" w:rsidP="00684C71">
            <w:pPr>
              <w:spacing w:after="0" w:line="240" w:lineRule="auto"/>
              <w:jc w:val="center"/>
              <w:rPr>
                <w:rFonts w:ascii="Times New Roman" w:hAnsi="Times New Roman"/>
                <w:bCs/>
                <w:i/>
                <w:iCs/>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92D050"/>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FD5F5F"/>
            <w:vAlign w:val="center"/>
            <w:hideMark/>
          </w:tcPr>
          <w:p w:rsidR="00684C71" w:rsidRPr="00684C71" w:rsidRDefault="00684C71" w:rsidP="00BA4B2D">
            <w:pPr>
              <w:rPr>
                <w:rFonts w:ascii="Times New Roman" w:hAnsi="Times New Roman"/>
                <w:b/>
                <w:bCs/>
                <w:i/>
                <w:iCs/>
                <w:color w:val="000000"/>
                <w:sz w:val="16"/>
                <w:szCs w:val="16"/>
              </w:rPr>
            </w:pPr>
            <w:r w:rsidRPr="00684C71">
              <w:rPr>
                <w:rFonts w:ascii="Times New Roman" w:hAnsi="Times New Roman"/>
                <w:b/>
                <w:bCs/>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FD5F5F"/>
            <w:vAlign w:val="center"/>
            <w:hideMark/>
          </w:tcPr>
          <w:p w:rsidR="00684C71" w:rsidRPr="00684C71" w:rsidRDefault="00684C71" w:rsidP="00BA4B2D">
            <w:pPr>
              <w:rPr>
                <w:rFonts w:ascii="Times New Roman" w:hAnsi="Times New Roman"/>
                <w:b/>
                <w:bCs/>
                <w:i/>
                <w:iCs/>
                <w:color w:val="000000"/>
                <w:sz w:val="16"/>
                <w:szCs w:val="16"/>
              </w:rPr>
            </w:pPr>
            <w:r w:rsidRPr="00684C71">
              <w:rPr>
                <w:rFonts w:ascii="Times New Roman" w:hAnsi="Times New Roman"/>
                <w:b/>
                <w:bCs/>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FD5F5F"/>
            <w:vAlign w:val="center"/>
            <w:hideMark/>
          </w:tcPr>
          <w:p w:rsidR="00684C71" w:rsidRPr="00684C71" w:rsidRDefault="00684C71" w:rsidP="00BA4B2D">
            <w:pPr>
              <w:rPr>
                <w:rFonts w:ascii="Times New Roman" w:hAnsi="Times New Roman"/>
                <w:b/>
                <w:bCs/>
                <w:i/>
                <w:iCs/>
                <w:color w:val="000000"/>
                <w:sz w:val="16"/>
                <w:szCs w:val="16"/>
              </w:rPr>
            </w:pPr>
            <w:r w:rsidRPr="00684C71">
              <w:rPr>
                <w:rFonts w:ascii="Times New Roman" w:hAnsi="Times New Roman"/>
                <w:b/>
                <w:bCs/>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FD5F5F"/>
            <w:vAlign w:val="center"/>
            <w:hideMark/>
          </w:tcPr>
          <w:p w:rsidR="00684C71" w:rsidRPr="00684C71" w:rsidRDefault="00684C71" w:rsidP="00BA4B2D">
            <w:pPr>
              <w:rPr>
                <w:rFonts w:ascii="Times New Roman" w:hAnsi="Times New Roman"/>
                <w:b/>
                <w:bCs/>
                <w:i/>
                <w:iCs/>
                <w:color w:val="000000"/>
                <w:sz w:val="16"/>
                <w:szCs w:val="16"/>
              </w:rPr>
            </w:pPr>
            <w:r w:rsidRPr="00684C71">
              <w:rPr>
                <w:rFonts w:ascii="Times New Roman" w:hAnsi="Times New Roman"/>
                <w:b/>
                <w:bCs/>
                <w:i/>
                <w:i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BA4B2D">
            <w:pPr>
              <w:rPr>
                <w:rFonts w:ascii="Times New Roman" w:hAnsi="Times New Roman"/>
                <w:b/>
                <w:bCs/>
                <w:i/>
                <w:iCs/>
                <w:color w:val="000000"/>
                <w:sz w:val="16"/>
                <w:szCs w:val="16"/>
              </w:rPr>
            </w:pPr>
            <w:r w:rsidRPr="00684C71">
              <w:rPr>
                <w:rFonts w:ascii="Times New Roman" w:hAnsi="Times New Roman"/>
                <w:b/>
                <w:bCs/>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D5F5F"/>
            <w:vAlign w:val="center"/>
            <w:hideMark/>
          </w:tcPr>
          <w:p w:rsidR="00684C71" w:rsidRPr="00684C71" w:rsidRDefault="00684C71" w:rsidP="00BA4B2D">
            <w:pPr>
              <w:spacing w:after="0" w:line="240" w:lineRule="auto"/>
              <w:rPr>
                <w:rFonts w:ascii="Times New Roman" w:hAnsi="Times New Roman"/>
                <w:b/>
                <w:bCs/>
                <w:i/>
                <w:iCs/>
                <w:color w:val="000000"/>
                <w:sz w:val="16"/>
                <w:szCs w:val="16"/>
              </w:rPr>
            </w:pPr>
            <w:r w:rsidRPr="00684C71">
              <w:rPr>
                <w:rFonts w:ascii="Times New Roman" w:hAnsi="Times New Roman"/>
                <w:b/>
                <w:bCs/>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4C71" w:rsidRPr="000B5FDB" w:rsidRDefault="00684C71" w:rsidP="000B5FDB">
            <w:pPr>
              <w:spacing w:after="0" w:line="240" w:lineRule="auto"/>
              <w:ind w:left="113" w:right="113"/>
              <w:jc w:val="center"/>
              <w:rPr>
                <w:rFonts w:ascii="Times New Roman" w:hAnsi="Times New Roman"/>
                <w:b/>
                <w:bCs/>
                <w:i/>
                <w:iCs/>
                <w:color w:val="000000"/>
                <w:sz w:val="16"/>
                <w:szCs w:val="16"/>
              </w:rPr>
            </w:pPr>
            <w:r w:rsidRPr="000B5FDB">
              <w:rPr>
                <w:rFonts w:ascii="Times New Roman" w:hAnsi="Times New Roman"/>
                <w:b/>
                <w:bCs/>
                <w:i/>
                <w:iCs/>
                <w:color w:val="000000"/>
                <w:sz w:val="16"/>
                <w:szCs w:val="16"/>
              </w:rPr>
              <w:t>1296</w:t>
            </w:r>
          </w:p>
        </w:tc>
      </w:tr>
      <w:tr w:rsidR="00ED6086" w:rsidRPr="00684C71" w:rsidTr="0089700B">
        <w:trPr>
          <w:cantSplit/>
          <w:trHeight w:val="397"/>
        </w:trPr>
        <w:tc>
          <w:tcPr>
            <w:tcW w:w="442" w:type="dxa"/>
            <w:vMerge w:val="restart"/>
            <w:tcBorders>
              <w:top w:val="nil"/>
              <w:left w:val="single" w:sz="4" w:space="0" w:color="auto"/>
              <w:bottom w:val="single" w:sz="8" w:space="0" w:color="000000"/>
              <w:right w:val="single" w:sz="8" w:space="0" w:color="auto"/>
            </w:tcBorders>
            <w:shd w:val="clear" w:color="auto" w:fill="D9D9D9" w:themeFill="background1" w:themeFillShade="D9"/>
            <w:noWrap/>
            <w:vAlign w:val="center"/>
            <w:hideMark/>
          </w:tcPr>
          <w:p w:rsidR="000B5FDB" w:rsidRPr="00684C71" w:rsidRDefault="000B5FDB"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ГИА.00</w:t>
            </w:r>
          </w:p>
        </w:tc>
        <w:tc>
          <w:tcPr>
            <w:tcW w:w="2701" w:type="dxa"/>
            <w:vMerge w:val="restart"/>
            <w:tcBorders>
              <w:top w:val="nil"/>
              <w:left w:val="nil"/>
              <w:right w:val="nil"/>
            </w:tcBorders>
            <w:shd w:val="clear" w:color="000000" w:fill="D9D9D9"/>
            <w:noWrap/>
            <w:vAlign w:val="center"/>
            <w:hideMark/>
          </w:tcPr>
          <w:p w:rsidR="000B5FDB" w:rsidRPr="00684C71" w:rsidRDefault="000B5FDB" w:rsidP="00BA4B2D">
            <w:pPr>
              <w:spacing w:after="0" w:line="240" w:lineRule="auto"/>
              <w:jc w:val="both"/>
              <w:rPr>
                <w:rFonts w:ascii="Times New Roman" w:hAnsi="Times New Roman"/>
                <w:b/>
                <w:bCs/>
                <w:color w:val="000000"/>
                <w:sz w:val="16"/>
                <w:szCs w:val="16"/>
              </w:rPr>
            </w:pPr>
            <w:r w:rsidRPr="00684C71">
              <w:rPr>
                <w:rFonts w:ascii="Times New Roman" w:hAnsi="Times New Roman"/>
                <w:b/>
                <w:bCs/>
                <w:color w:val="000000"/>
                <w:sz w:val="16"/>
                <w:szCs w:val="16"/>
              </w:rPr>
              <w:t>Государственная итоговая</w:t>
            </w:r>
          </w:p>
          <w:p w:rsidR="000B5FDB" w:rsidRPr="00684C71" w:rsidRDefault="000B5FDB" w:rsidP="00BA4B2D">
            <w:pPr>
              <w:spacing w:after="0" w:line="240" w:lineRule="auto"/>
              <w:jc w:val="both"/>
              <w:rPr>
                <w:rFonts w:ascii="Times New Roman" w:hAnsi="Times New Roman"/>
                <w:b/>
                <w:bCs/>
                <w:color w:val="000000"/>
                <w:sz w:val="16"/>
                <w:szCs w:val="16"/>
              </w:rPr>
            </w:pPr>
            <w:r w:rsidRPr="00684C71">
              <w:rPr>
                <w:rFonts w:ascii="Times New Roman" w:hAnsi="Times New Roman"/>
                <w:b/>
                <w:bCs/>
                <w:color w:val="000000"/>
                <w:sz w:val="16"/>
                <w:szCs w:val="16"/>
              </w:rPr>
              <w:t>аттестация</w:t>
            </w: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92D050"/>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vMerge w:val="restart"/>
            <w:tcBorders>
              <w:top w:val="nil"/>
              <w:left w:val="nil"/>
              <w:right w:val="single" w:sz="8" w:space="0" w:color="auto"/>
            </w:tcBorders>
            <w:shd w:val="clear" w:color="auto" w:fill="auto"/>
            <w:textDirection w:val="btLr"/>
            <w:vAlign w:val="center"/>
          </w:tcPr>
          <w:p w:rsidR="000B5FDB" w:rsidRPr="000B5FDB" w:rsidRDefault="000B5FDB" w:rsidP="000B5FDB">
            <w:pPr>
              <w:spacing w:after="0" w:line="240" w:lineRule="auto"/>
              <w:ind w:left="113" w:right="113"/>
              <w:jc w:val="center"/>
              <w:rPr>
                <w:rFonts w:ascii="Times New Roman" w:hAnsi="Times New Roman"/>
                <w:b/>
                <w:color w:val="000000"/>
                <w:sz w:val="16"/>
                <w:szCs w:val="16"/>
              </w:rPr>
            </w:pPr>
            <w:r w:rsidRPr="000B5FDB">
              <w:rPr>
                <w:rFonts w:ascii="Times New Roman" w:hAnsi="Times New Roman"/>
                <w:b/>
                <w:color w:val="000000"/>
                <w:sz w:val="16"/>
                <w:szCs w:val="16"/>
              </w:rPr>
              <w:t>216</w:t>
            </w:r>
          </w:p>
        </w:tc>
      </w:tr>
      <w:tr w:rsidR="00ED6086" w:rsidRPr="00684C71" w:rsidTr="0089700B">
        <w:trPr>
          <w:cantSplit/>
          <w:trHeight w:val="454"/>
        </w:trPr>
        <w:tc>
          <w:tcPr>
            <w:tcW w:w="442" w:type="dxa"/>
            <w:vMerge/>
            <w:tcBorders>
              <w:top w:val="single" w:sz="8" w:space="0" w:color="000000"/>
              <w:left w:val="single" w:sz="4" w:space="0" w:color="auto"/>
              <w:bottom w:val="single" w:sz="8" w:space="0" w:color="000000"/>
              <w:right w:val="single" w:sz="8" w:space="0" w:color="auto"/>
            </w:tcBorders>
            <w:shd w:val="clear" w:color="auto" w:fill="D9D9D9" w:themeFill="background1" w:themeFillShade="D9"/>
            <w:vAlign w:val="center"/>
            <w:hideMark/>
          </w:tcPr>
          <w:p w:rsidR="000B5FDB" w:rsidRPr="00684C71" w:rsidRDefault="000B5FDB" w:rsidP="00BA4B2D">
            <w:pPr>
              <w:spacing w:after="0" w:line="240" w:lineRule="auto"/>
              <w:rPr>
                <w:rFonts w:ascii="Times New Roman" w:hAnsi="Times New Roman"/>
                <w:b/>
                <w:bCs/>
                <w:color w:val="000000"/>
                <w:sz w:val="16"/>
                <w:szCs w:val="16"/>
              </w:rPr>
            </w:pPr>
          </w:p>
        </w:tc>
        <w:tc>
          <w:tcPr>
            <w:tcW w:w="2701" w:type="dxa"/>
            <w:vMerge/>
            <w:tcBorders>
              <w:left w:val="nil"/>
              <w:bottom w:val="single" w:sz="8" w:space="0" w:color="auto"/>
              <w:right w:val="nil"/>
            </w:tcBorders>
            <w:shd w:val="clear" w:color="000000" w:fill="D9D9D9"/>
            <w:noWrap/>
            <w:vAlign w:val="center"/>
            <w:hideMark/>
          </w:tcPr>
          <w:p w:rsidR="000B5FDB" w:rsidRPr="00684C71" w:rsidRDefault="000B5FDB" w:rsidP="00BA4B2D">
            <w:pPr>
              <w:spacing w:after="0" w:line="240" w:lineRule="auto"/>
              <w:jc w:val="both"/>
              <w:rPr>
                <w:rFonts w:ascii="Times New Roman" w:hAnsi="Times New Roman"/>
                <w:b/>
                <w:bCs/>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00B0F0"/>
            <w:noWrap/>
            <w:vAlign w:val="center"/>
            <w:hideMark/>
          </w:tcPr>
          <w:p w:rsidR="000B5FDB" w:rsidRPr="00684C71" w:rsidRDefault="000B5FDB"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92D050"/>
            <w:noWrap/>
            <w:vAlign w:val="center"/>
            <w:hideMark/>
          </w:tcPr>
          <w:p w:rsidR="000B5FDB" w:rsidRPr="00684C71" w:rsidRDefault="000B5FDB"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rsidR="000B5FDB" w:rsidRPr="000B5FDB" w:rsidRDefault="000B5FDB" w:rsidP="000B5FDB">
            <w:pPr>
              <w:spacing w:after="0" w:line="240" w:lineRule="auto"/>
              <w:jc w:val="center"/>
              <w:rPr>
                <w:rFonts w:ascii="Times New Roman" w:hAnsi="Times New Roman"/>
                <w:b/>
                <w:bCs/>
                <w:color w:val="000000"/>
                <w:sz w:val="16"/>
                <w:szCs w:val="16"/>
              </w:rPr>
            </w:pPr>
            <w:r w:rsidRPr="000B5FD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rsidR="000B5FDB" w:rsidRPr="000B5FDB" w:rsidRDefault="000B5FDB" w:rsidP="000B5FDB">
            <w:pPr>
              <w:spacing w:after="0" w:line="240" w:lineRule="auto"/>
              <w:jc w:val="center"/>
              <w:rPr>
                <w:rFonts w:ascii="Times New Roman" w:hAnsi="Times New Roman"/>
                <w:b/>
                <w:bCs/>
                <w:color w:val="000000"/>
                <w:sz w:val="16"/>
                <w:szCs w:val="16"/>
              </w:rPr>
            </w:pPr>
            <w:r w:rsidRPr="000B5FD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rsidR="000B5FDB" w:rsidRPr="000B5FDB" w:rsidRDefault="000B5FDB" w:rsidP="000B5FDB">
            <w:pPr>
              <w:spacing w:after="0" w:line="240" w:lineRule="auto"/>
              <w:jc w:val="center"/>
              <w:rPr>
                <w:rFonts w:ascii="Times New Roman" w:hAnsi="Times New Roman"/>
                <w:b/>
                <w:bCs/>
                <w:color w:val="000000"/>
                <w:sz w:val="16"/>
                <w:szCs w:val="16"/>
              </w:rPr>
            </w:pPr>
            <w:r w:rsidRPr="000B5FDB">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rsidR="000B5FDB" w:rsidRPr="000B5FDB" w:rsidRDefault="000B5FDB" w:rsidP="000B5FDB">
            <w:pPr>
              <w:spacing w:after="0" w:line="240" w:lineRule="auto"/>
              <w:jc w:val="center"/>
              <w:rPr>
                <w:rFonts w:ascii="Times New Roman" w:hAnsi="Times New Roman"/>
                <w:b/>
                <w:bCs/>
                <w:color w:val="000000"/>
                <w:sz w:val="16"/>
                <w:szCs w:val="16"/>
              </w:rPr>
            </w:pPr>
            <w:r w:rsidRPr="000B5FDB">
              <w:rPr>
                <w:rFonts w:ascii="Times New Roman" w:hAnsi="Times New Roman"/>
                <w:b/>
                <w:bCs/>
                <w:color w:val="000000"/>
                <w:sz w:val="16"/>
                <w:szCs w:val="16"/>
              </w:rPr>
              <w:t>36</w:t>
            </w:r>
          </w:p>
        </w:tc>
        <w:tc>
          <w:tcPr>
            <w:tcW w:w="0" w:type="auto"/>
            <w:tcBorders>
              <w:top w:val="nil"/>
              <w:left w:val="nil"/>
              <w:bottom w:val="single" w:sz="8" w:space="0" w:color="auto"/>
              <w:right w:val="single" w:sz="8" w:space="0" w:color="auto"/>
            </w:tcBorders>
            <w:shd w:val="clear" w:color="auto" w:fill="FD5F5F"/>
            <w:noWrap/>
            <w:vAlign w:val="center"/>
            <w:hideMark/>
          </w:tcPr>
          <w:p w:rsidR="000B5FDB" w:rsidRPr="000B5FDB" w:rsidRDefault="000B5FDB" w:rsidP="000B5FDB">
            <w:pPr>
              <w:spacing w:after="0" w:line="240" w:lineRule="auto"/>
              <w:jc w:val="center"/>
              <w:rPr>
                <w:rFonts w:ascii="Times New Roman" w:hAnsi="Times New Roman"/>
                <w:b/>
                <w:color w:val="000000"/>
                <w:sz w:val="16"/>
                <w:szCs w:val="16"/>
              </w:rPr>
            </w:pPr>
            <w:r w:rsidRPr="000B5FDB">
              <w:rPr>
                <w:rFonts w:ascii="Times New Roman" w:hAnsi="Times New Roman"/>
                <w:b/>
                <w:color w:val="000000"/>
                <w:sz w:val="16"/>
                <w:szCs w:val="16"/>
              </w:rPr>
              <w:t>36</w:t>
            </w:r>
          </w:p>
        </w:tc>
        <w:tc>
          <w:tcPr>
            <w:tcW w:w="0" w:type="auto"/>
            <w:tcBorders>
              <w:top w:val="nil"/>
              <w:left w:val="nil"/>
              <w:bottom w:val="single" w:sz="8" w:space="0" w:color="auto"/>
              <w:right w:val="single" w:sz="8" w:space="0" w:color="auto"/>
            </w:tcBorders>
            <w:shd w:val="clear" w:color="auto" w:fill="FD5F5F"/>
            <w:noWrap/>
            <w:vAlign w:val="center"/>
            <w:hideMark/>
          </w:tcPr>
          <w:p w:rsidR="000B5FDB" w:rsidRPr="000B5FDB" w:rsidRDefault="000B5FDB" w:rsidP="000B5FDB">
            <w:pPr>
              <w:spacing w:after="0" w:line="240" w:lineRule="auto"/>
              <w:jc w:val="center"/>
              <w:rPr>
                <w:rFonts w:ascii="Times New Roman" w:hAnsi="Times New Roman"/>
                <w:b/>
                <w:color w:val="000000"/>
                <w:sz w:val="16"/>
                <w:szCs w:val="16"/>
              </w:rPr>
            </w:pPr>
            <w:r w:rsidRPr="000B5FDB">
              <w:rPr>
                <w:rFonts w:ascii="Times New Roman" w:hAnsi="Times New Roman"/>
                <w:b/>
                <w:color w:val="000000"/>
                <w:sz w:val="16"/>
                <w:szCs w:val="16"/>
              </w:rPr>
              <w:t>36</w:t>
            </w:r>
          </w:p>
        </w:tc>
        <w:tc>
          <w:tcPr>
            <w:tcW w:w="0" w:type="auto"/>
            <w:vMerge/>
            <w:tcBorders>
              <w:left w:val="nil"/>
              <w:bottom w:val="single" w:sz="8" w:space="0" w:color="auto"/>
              <w:right w:val="single" w:sz="8" w:space="0" w:color="auto"/>
            </w:tcBorders>
            <w:shd w:val="clear" w:color="auto" w:fill="auto"/>
            <w:textDirection w:val="btLr"/>
            <w:vAlign w:val="center"/>
          </w:tcPr>
          <w:p w:rsidR="000B5FDB" w:rsidRPr="000B5FDB" w:rsidRDefault="000B5FDB" w:rsidP="000B5FDB">
            <w:pPr>
              <w:spacing w:after="0" w:line="240" w:lineRule="auto"/>
              <w:ind w:left="113" w:right="113"/>
              <w:jc w:val="center"/>
              <w:rPr>
                <w:rFonts w:ascii="Times New Roman" w:hAnsi="Times New Roman"/>
                <w:b/>
                <w:color w:val="000000"/>
                <w:sz w:val="16"/>
                <w:szCs w:val="16"/>
              </w:rPr>
            </w:pPr>
          </w:p>
        </w:tc>
      </w:tr>
      <w:tr w:rsidR="00ED6086" w:rsidRPr="00684C71" w:rsidTr="0089700B">
        <w:trPr>
          <w:trHeight w:val="315"/>
        </w:trPr>
        <w:tc>
          <w:tcPr>
            <w:tcW w:w="4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684C71" w:rsidRPr="00684C71" w:rsidRDefault="00684C71" w:rsidP="00BA4B2D">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2701" w:type="dxa"/>
            <w:vMerge w:val="restart"/>
            <w:tcBorders>
              <w:top w:val="nil"/>
              <w:left w:val="nil"/>
              <w:right w:val="nil"/>
            </w:tcBorders>
            <w:shd w:val="clear" w:color="000000" w:fill="D9D9D9"/>
            <w:noWrap/>
            <w:vAlign w:val="center"/>
            <w:hideMark/>
          </w:tcPr>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Всего час</w:t>
            </w:r>
            <w:proofErr w:type="gramStart"/>
            <w:r w:rsidRPr="00684C71">
              <w:rPr>
                <w:rFonts w:ascii="Times New Roman" w:hAnsi="Times New Roman"/>
                <w:b/>
                <w:bCs/>
                <w:color w:val="000000"/>
                <w:sz w:val="16"/>
                <w:szCs w:val="16"/>
              </w:rPr>
              <w:t>.</w:t>
            </w:r>
            <w:proofErr w:type="gramEnd"/>
            <w:r w:rsidRPr="00684C71">
              <w:rPr>
                <w:rFonts w:ascii="Times New Roman" w:hAnsi="Times New Roman"/>
                <w:b/>
                <w:bCs/>
                <w:color w:val="000000"/>
                <w:sz w:val="16"/>
                <w:szCs w:val="16"/>
              </w:rPr>
              <w:t xml:space="preserve"> </w:t>
            </w:r>
            <w:proofErr w:type="gramStart"/>
            <w:r w:rsidRPr="00684C71">
              <w:rPr>
                <w:rFonts w:ascii="Times New Roman" w:hAnsi="Times New Roman"/>
                <w:b/>
                <w:bCs/>
                <w:color w:val="000000"/>
                <w:sz w:val="16"/>
                <w:szCs w:val="16"/>
              </w:rPr>
              <w:t>в</w:t>
            </w:r>
            <w:proofErr w:type="gramEnd"/>
            <w:r w:rsidRPr="00684C71">
              <w:rPr>
                <w:rFonts w:ascii="Times New Roman" w:hAnsi="Times New Roman"/>
                <w:b/>
                <w:bCs/>
                <w:color w:val="000000"/>
                <w:sz w:val="16"/>
                <w:szCs w:val="16"/>
              </w:rPr>
              <w:t xml:space="preserve"> неделю </w:t>
            </w:r>
          </w:p>
          <w:p w:rsidR="00684C71" w:rsidRPr="00684C71" w:rsidRDefault="00684C71" w:rsidP="00BA4B2D">
            <w:pPr>
              <w:spacing w:after="0" w:line="240" w:lineRule="auto"/>
              <w:rPr>
                <w:rFonts w:ascii="Times New Roman" w:hAnsi="Times New Roman"/>
                <w:b/>
                <w:bCs/>
                <w:color w:val="000000"/>
                <w:sz w:val="16"/>
                <w:szCs w:val="16"/>
              </w:rPr>
            </w:pPr>
            <w:r w:rsidRPr="00684C71">
              <w:rPr>
                <w:rFonts w:ascii="Times New Roman" w:hAnsi="Times New Roman"/>
                <w:b/>
                <w:bCs/>
                <w:color w:val="000000"/>
                <w:sz w:val="16"/>
                <w:szCs w:val="16"/>
              </w:rPr>
              <w:t>учебных занятий</w:t>
            </w: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4" w:space="0" w:color="auto"/>
              <w:right w:val="single" w:sz="4" w:space="0" w:color="auto"/>
            </w:tcBorders>
            <w:shd w:val="clear" w:color="auto" w:fill="92D05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4" w:space="0" w:color="auto"/>
              <w:right w:val="single" w:sz="4"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36</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36</w:t>
            </w:r>
          </w:p>
        </w:tc>
        <w:tc>
          <w:tcPr>
            <w:tcW w:w="0" w:type="auto"/>
            <w:vMerge w:val="restart"/>
            <w:tcBorders>
              <w:top w:val="nil"/>
              <w:left w:val="nil"/>
              <w:right w:val="single" w:sz="8" w:space="0" w:color="auto"/>
            </w:tcBorders>
            <w:shd w:val="clear" w:color="auto" w:fill="auto"/>
            <w:textDirection w:val="btLr"/>
            <w:vAlign w:val="center"/>
          </w:tcPr>
          <w:p w:rsidR="00684C71" w:rsidRPr="000B5FDB" w:rsidRDefault="00684C71" w:rsidP="000B5FDB">
            <w:pPr>
              <w:spacing w:after="0" w:line="240" w:lineRule="auto"/>
              <w:ind w:left="113" w:right="113"/>
              <w:jc w:val="center"/>
              <w:rPr>
                <w:rFonts w:ascii="Times New Roman" w:hAnsi="Times New Roman"/>
                <w:b/>
                <w:color w:val="000000"/>
                <w:sz w:val="16"/>
                <w:szCs w:val="16"/>
              </w:rPr>
            </w:pPr>
            <w:r w:rsidRPr="000B5FDB">
              <w:rPr>
                <w:rFonts w:ascii="Times New Roman" w:hAnsi="Times New Roman"/>
                <w:b/>
                <w:color w:val="000000"/>
                <w:sz w:val="16"/>
                <w:szCs w:val="16"/>
              </w:rPr>
              <w:t>1476</w:t>
            </w:r>
          </w:p>
        </w:tc>
      </w:tr>
      <w:tr w:rsidR="00ED6086" w:rsidRPr="00684C71" w:rsidTr="0089700B">
        <w:trPr>
          <w:trHeight w:val="315"/>
        </w:trPr>
        <w:tc>
          <w:tcPr>
            <w:tcW w:w="442" w:type="dxa"/>
            <w:vMerge/>
            <w:tcBorders>
              <w:top w:val="nil"/>
              <w:left w:val="single" w:sz="8" w:space="0" w:color="auto"/>
              <w:bottom w:val="single" w:sz="8" w:space="0" w:color="000000"/>
              <w:right w:val="single" w:sz="8" w:space="0" w:color="auto"/>
            </w:tcBorders>
            <w:vAlign w:val="center"/>
            <w:hideMark/>
          </w:tcPr>
          <w:p w:rsidR="00684C71" w:rsidRPr="00684C71" w:rsidRDefault="00684C71" w:rsidP="00BA4B2D">
            <w:pPr>
              <w:spacing w:after="0" w:line="240" w:lineRule="auto"/>
              <w:rPr>
                <w:rFonts w:ascii="Times New Roman" w:hAnsi="Times New Roman"/>
                <w:b/>
                <w:bCs/>
                <w:color w:val="000000"/>
                <w:sz w:val="16"/>
                <w:szCs w:val="16"/>
              </w:rPr>
            </w:pPr>
          </w:p>
        </w:tc>
        <w:tc>
          <w:tcPr>
            <w:tcW w:w="2701" w:type="dxa"/>
            <w:vMerge/>
            <w:tcBorders>
              <w:left w:val="nil"/>
              <w:bottom w:val="single" w:sz="8" w:space="0" w:color="auto"/>
              <w:right w:val="nil"/>
            </w:tcBorders>
            <w:shd w:val="clear" w:color="000000" w:fill="D9D9D9"/>
            <w:noWrap/>
            <w:vAlign w:val="center"/>
            <w:hideMark/>
          </w:tcPr>
          <w:p w:rsidR="00684C71" w:rsidRPr="00684C71" w:rsidRDefault="00684C71" w:rsidP="00BA4B2D">
            <w:pPr>
              <w:spacing w:after="0" w:line="240" w:lineRule="auto"/>
              <w:rPr>
                <w:rFonts w:ascii="Times New Roman" w:hAnsi="Times New Roman"/>
                <w:b/>
                <w:bCs/>
                <w:color w:val="000000"/>
                <w:sz w:val="16"/>
                <w:szCs w:val="16"/>
              </w:rPr>
            </w:pPr>
          </w:p>
        </w:tc>
        <w:tc>
          <w:tcPr>
            <w:tcW w:w="0" w:type="auto"/>
            <w:tcBorders>
              <w:top w:val="nil"/>
              <w:left w:val="single" w:sz="4" w:space="0" w:color="auto"/>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FFFF0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000000" w:fill="D9D9D9"/>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00B0F0"/>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4" w:space="0" w:color="auto"/>
            </w:tcBorders>
            <w:shd w:val="clear" w:color="auto" w:fill="92D050"/>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4"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b/>
                <w:bCs/>
                <w:color w:val="000000"/>
                <w:sz w:val="16"/>
                <w:szCs w:val="16"/>
              </w:rPr>
            </w:pPr>
            <w:r w:rsidRPr="00684C71">
              <w:rPr>
                <w:rFonts w:ascii="Times New Roman" w:hAnsi="Times New Roman"/>
                <w:b/>
                <w:bCs/>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tcBorders>
              <w:top w:val="nil"/>
              <w:left w:val="nil"/>
              <w:bottom w:val="single" w:sz="8" w:space="0" w:color="auto"/>
              <w:right w:val="single" w:sz="8" w:space="0" w:color="auto"/>
            </w:tcBorders>
            <w:shd w:val="clear" w:color="auto" w:fill="FD5F5F"/>
            <w:noWrap/>
            <w:vAlign w:val="center"/>
            <w:hideMark/>
          </w:tcPr>
          <w:p w:rsidR="00684C71" w:rsidRPr="00684C71" w:rsidRDefault="00684C71" w:rsidP="00684C71">
            <w:pPr>
              <w:spacing w:after="0" w:line="240" w:lineRule="auto"/>
              <w:jc w:val="center"/>
              <w:rPr>
                <w:rFonts w:ascii="Times New Roman" w:hAnsi="Times New Roman"/>
                <w:color w:val="000000"/>
                <w:sz w:val="16"/>
                <w:szCs w:val="16"/>
              </w:rPr>
            </w:pPr>
            <w:r w:rsidRPr="00684C71">
              <w:rPr>
                <w:rFonts w:ascii="Times New Roman" w:hAnsi="Times New Roman"/>
                <w:color w:val="000000"/>
                <w:sz w:val="16"/>
                <w:szCs w:val="16"/>
              </w:rPr>
              <w:t> </w:t>
            </w:r>
          </w:p>
        </w:tc>
        <w:tc>
          <w:tcPr>
            <w:tcW w:w="0" w:type="auto"/>
            <w:vMerge/>
            <w:tcBorders>
              <w:left w:val="nil"/>
              <w:bottom w:val="single" w:sz="8" w:space="0" w:color="auto"/>
              <w:right w:val="single" w:sz="8" w:space="0" w:color="auto"/>
            </w:tcBorders>
            <w:shd w:val="clear" w:color="auto" w:fill="auto"/>
          </w:tcPr>
          <w:p w:rsidR="00684C71" w:rsidRPr="00684C71" w:rsidRDefault="00684C71" w:rsidP="00BA4B2D">
            <w:pPr>
              <w:spacing w:after="0" w:line="240" w:lineRule="auto"/>
              <w:rPr>
                <w:rFonts w:ascii="Times New Roman" w:hAnsi="Times New Roman"/>
                <w:color w:val="000000"/>
                <w:sz w:val="16"/>
                <w:szCs w:val="16"/>
              </w:rPr>
            </w:pPr>
          </w:p>
        </w:tc>
      </w:tr>
    </w:tbl>
    <w:p w:rsidR="00D241BA" w:rsidRDefault="00D241BA" w:rsidP="00D637A7">
      <w:pPr>
        <w:rPr>
          <w:rFonts w:ascii="Times New Roman" w:hAnsi="Times New Roman"/>
          <w:sz w:val="28"/>
          <w:szCs w:val="28"/>
        </w:rPr>
      </w:pPr>
    </w:p>
    <w:p w:rsidR="00D241BA" w:rsidRDefault="00D241BA" w:rsidP="00D637A7">
      <w:pPr>
        <w:rPr>
          <w:rFonts w:ascii="Times New Roman" w:hAnsi="Times New Roman"/>
          <w:sz w:val="28"/>
          <w:szCs w:val="28"/>
        </w:rPr>
      </w:pPr>
    </w:p>
    <w:p w:rsidR="00D241BA" w:rsidRPr="00B36A92" w:rsidRDefault="00D241BA" w:rsidP="00D637A7">
      <w:pPr>
        <w:rPr>
          <w:rFonts w:ascii="Times New Roman" w:hAnsi="Times New Roman"/>
          <w:sz w:val="28"/>
          <w:szCs w:val="28"/>
        </w:rPr>
        <w:sectPr w:rsidR="00D241BA" w:rsidRPr="00B36A92" w:rsidSect="007D49BC">
          <w:pgSz w:w="16838" w:h="11906" w:orient="landscape"/>
          <w:pgMar w:top="851" w:right="1134" w:bottom="1701" w:left="1134" w:header="709" w:footer="709" w:gutter="0"/>
          <w:cols w:space="708"/>
          <w:docGrid w:linePitch="360"/>
        </w:sectPr>
      </w:pPr>
    </w:p>
    <w:p w:rsidR="00D637A7" w:rsidRPr="00B36A92" w:rsidRDefault="00D637A7" w:rsidP="00D637A7">
      <w:pPr>
        <w:suppressAutoHyphens/>
        <w:spacing w:after="0"/>
        <w:ind w:firstLine="709"/>
        <w:rPr>
          <w:rFonts w:ascii="Times New Roman" w:hAnsi="Times New Roman"/>
          <w:b/>
          <w:bCs/>
          <w:sz w:val="24"/>
          <w:szCs w:val="24"/>
        </w:rPr>
      </w:pPr>
      <w:r w:rsidRPr="00B36A92">
        <w:rPr>
          <w:rFonts w:ascii="Times New Roman" w:hAnsi="Times New Roman"/>
          <w:b/>
          <w:bCs/>
          <w:sz w:val="24"/>
          <w:szCs w:val="24"/>
        </w:rPr>
        <w:lastRenderedPageBreak/>
        <w:t>5.3. Примерная рабочая программа воспитания</w:t>
      </w:r>
    </w:p>
    <w:p w:rsidR="00AF5B3F" w:rsidRDefault="00AF5B3F" w:rsidP="00D637A7">
      <w:pPr>
        <w:suppressAutoHyphens/>
        <w:spacing w:after="0"/>
        <w:ind w:firstLine="709"/>
        <w:jc w:val="both"/>
        <w:rPr>
          <w:rFonts w:ascii="Times New Roman" w:hAnsi="Times New Roman"/>
          <w:sz w:val="24"/>
          <w:szCs w:val="24"/>
        </w:rPr>
      </w:pPr>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 xml:space="preserve">5.3.1. Цели и задачи </w:t>
      </w:r>
      <w:proofErr w:type="gramStart"/>
      <w:r w:rsidRPr="00B36A92">
        <w:rPr>
          <w:rFonts w:ascii="Times New Roman" w:hAnsi="Times New Roman"/>
          <w:sz w:val="24"/>
          <w:szCs w:val="24"/>
        </w:rPr>
        <w:t>воспитания</w:t>
      </w:r>
      <w:proofErr w:type="gramEnd"/>
      <w:r w:rsidRPr="00B36A92">
        <w:rPr>
          <w:rFonts w:ascii="Times New Roman" w:hAnsi="Times New Roman"/>
          <w:sz w:val="24"/>
          <w:szCs w:val="24"/>
        </w:rPr>
        <w:t xml:space="preserve"> обучающихся при освоении ими образовательной программы:</w:t>
      </w:r>
    </w:p>
    <w:p w:rsidR="00AF5B3F" w:rsidRPr="00AF5B3F" w:rsidRDefault="00D637A7" w:rsidP="00AF5B3F">
      <w:pPr>
        <w:suppressAutoHyphens/>
        <w:spacing w:after="0"/>
        <w:ind w:firstLine="709"/>
        <w:jc w:val="both"/>
        <w:rPr>
          <w:rFonts w:ascii="Times New Roman" w:hAnsi="Times New Roman"/>
          <w:sz w:val="24"/>
          <w:szCs w:val="24"/>
        </w:rPr>
      </w:pPr>
      <w:bookmarkStart w:id="10" w:name="_Hlk75277507"/>
      <w:r w:rsidRPr="00AF5B3F">
        <w:rPr>
          <w:rFonts w:ascii="Times New Roman" w:hAnsi="Times New Roman"/>
          <w:sz w:val="24"/>
          <w:szCs w:val="24"/>
        </w:rPr>
        <w:t xml:space="preserve">Цель рабочей программы воспитания – </w:t>
      </w:r>
      <w:bookmarkEnd w:id="10"/>
      <w:r w:rsidR="00AF5B3F" w:rsidRPr="00AF5B3F">
        <w:rPr>
          <w:rFonts w:ascii="Times New Roman" w:hAnsi="Times New Roman"/>
          <w:sz w:val="24"/>
          <w:szCs w:val="24"/>
        </w:rPr>
        <w:t>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w:t>
      </w:r>
      <w:proofErr w:type="gramStart"/>
      <w:r w:rsidR="00AF5B3F" w:rsidRPr="00AF5B3F">
        <w:rPr>
          <w:rFonts w:ascii="Times New Roman" w:hAnsi="Times New Roman"/>
          <w:sz w:val="24"/>
          <w:szCs w:val="24"/>
        </w:rPr>
        <w:t>ств кв</w:t>
      </w:r>
      <w:proofErr w:type="gramEnd"/>
      <w:r w:rsidR="00AF5B3F" w:rsidRPr="00AF5B3F">
        <w:rPr>
          <w:rFonts w:ascii="Times New Roman" w:hAnsi="Times New Roman"/>
          <w:sz w:val="24"/>
          <w:szCs w:val="24"/>
        </w:rPr>
        <w:t>алифицированных рабочих, служащих/специалистов среднего звена, определенных отраслевыми требованиями (корпоративной культурой).</w:t>
      </w:r>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 xml:space="preserve">Задачи: </w:t>
      </w:r>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proofErr w:type="gramStart"/>
      <w:r w:rsidRPr="00B36A92">
        <w:rPr>
          <w:rFonts w:ascii="Times New Roman" w:hAnsi="Times New Roman"/>
          <w:sz w:val="24"/>
          <w:szCs w:val="24"/>
        </w:rPr>
        <w:t>обучающихся</w:t>
      </w:r>
      <w:proofErr w:type="gramEnd"/>
      <w:r w:rsidRPr="00B36A92">
        <w:rPr>
          <w:rFonts w:ascii="Times New Roman" w:hAnsi="Times New Roman"/>
          <w:sz w:val="24"/>
          <w:szCs w:val="24"/>
        </w:rPr>
        <w:t xml:space="preserve"> профессиональной образовательной организации;</w:t>
      </w:r>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D637A7" w:rsidRPr="00B36A92" w:rsidRDefault="00D637A7" w:rsidP="00D637A7">
      <w:pPr>
        <w:suppressAutoHyphens/>
        <w:spacing w:after="0"/>
        <w:ind w:firstLine="709"/>
        <w:jc w:val="both"/>
        <w:rPr>
          <w:rFonts w:ascii="Times New Roman" w:hAnsi="Times New Roman"/>
          <w:sz w:val="24"/>
          <w:szCs w:val="24"/>
        </w:rPr>
      </w:pPr>
      <w:proofErr w:type="gramStart"/>
      <w:r w:rsidRPr="00B36A92">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roofErr w:type="gramEnd"/>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 усиление воспитательного воздействия благодаря непрерывности процесса воспитания.</w:t>
      </w:r>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5.3.2. Примерная рабочая программа воспитания представлена в приложении 3.</w:t>
      </w:r>
    </w:p>
    <w:p w:rsidR="00D637A7" w:rsidRPr="00B36A92" w:rsidRDefault="00D637A7" w:rsidP="00D637A7">
      <w:pPr>
        <w:suppressAutoHyphens/>
        <w:spacing w:after="0"/>
        <w:ind w:firstLine="709"/>
        <w:jc w:val="both"/>
        <w:rPr>
          <w:rFonts w:ascii="Times New Roman" w:hAnsi="Times New Roman"/>
          <w:sz w:val="24"/>
          <w:szCs w:val="24"/>
        </w:rPr>
      </w:pPr>
    </w:p>
    <w:p w:rsidR="00D637A7" w:rsidRPr="00AF5B3F" w:rsidRDefault="00D637A7" w:rsidP="00D637A7">
      <w:pPr>
        <w:suppressAutoHyphens/>
        <w:spacing w:after="0"/>
        <w:ind w:firstLine="709"/>
        <w:rPr>
          <w:rFonts w:ascii="Times New Roman" w:hAnsi="Times New Roman"/>
          <w:sz w:val="24"/>
          <w:szCs w:val="24"/>
        </w:rPr>
      </w:pPr>
      <w:r w:rsidRPr="00AF5B3F">
        <w:rPr>
          <w:rFonts w:ascii="Times New Roman" w:hAnsi="Times New Roman"/>
          <w:sz w:val="24"/>
          <w:szCs w:val="24"/>
        </w:rPr>
        <w:t>5.4. Примерный календарный план воспитательной работы</w:t>
      </w:r>
    </w:p>
    <w:p w:rsidR="00D637A7" w:rsidRPr="00B36A92" w:rsidRDefault="00D637A7" w:rsidP="00AF5B3F">
      <w:pPr>
        <w:suppressAutoHyphens/>
        <w:spacing w:after="0"/>
        <w:ind w:firstLine="709"/>
        <w:rPr>
          <w:rFonts w:ascii="Times New Roman" w:hAnsi="Times New Roman"/>
          <w:sz w:val="24"/>
          <w:szCs w:val="24"/>
        </w:rPr>
      </w:pPr>
      <w:r w:rsidRPr="00B36A92">
        <w:rPr>
          <w:rFonts w:ascii="Times New Roman" w:hAnsi="Times New Roman"/>
          <w:sz w:val="24"/>
          <w:szCs w:val="24"/>
        </w:rPr>
        <w:t>Примерный календарный план воспитательной работы представлен в приложении 3.</w:t>
      </w:r>
    </w:p>
    <w:p w:rsidR="00D637A7" w:rsidRPr="00B36A92" w:rsidRDefault="00D637A7" w:rsidP="00D637A7">
      <w:pPr>
        <w:suppressAutoHyphens/>
        <w:spacing w:after="0"/>
        <w:ind w:firstLine="709"/>
        <w:jc w:val="both"/>
        <w:rPr>
          <w:rFonts w:ascii="Times New Roman" w:hAnsi="Times New Roman"/>
          <w:sz w:val="24"/>
          <w:szCs w:val="24"/>
        </w:rPr>
      </w:pPr>
    </w:p>
    <w:p w:rsidR="00D637A7" w:rsidRPr="00B36A92" w:rsidRDefault="00D637A7" w:rsidP="00D637A7">
      <w:pPr>
        <w:suppressAutoHyphens/>
        <w:spacing w:after="0"/>
        <w:ind w:firstLine="709"/>
        <w:jc w:val="both"/>
        <w:rPr>
          <w:rFonts w:ascii="Times New Roman" w:hAnsi="Times New Roman"/>
          <w:b/>
          <w:sz w:val="24"/>
          <w:szCs w:val="24"/>
        </w:rPr>
      </w:pPr>
      <w:r w:rsidRPr="00B36A92">
        <w:rPr>
          <w:rFonts w:ascii="Times New Roman" w:hAnsi="Times New Roman"/>
          <w:b/>
          <w:sz w:val="24"/>
          <w:szCs w:val="24"/>
        </w:rPr>
        <w:t>Раздел 6. Примерные условия реализации образовательной программы</w:t>
      </w:r>
    </w:p>
    <w:p w:rsidR="00D637A7" w:rsidRPr="00AF5B3F" w:rsidRDefault="00D637A7" w:rsidP="00D637A7">
      <w:pPr>
        <w:suppressAutoHyphens/>
        <w:spacing w:after="0"/>
        <w:ind w:firstLine="709"/>
        <w:jc w:val="both"/>
        <w:rPr>
          <w:rFonts w:ascii="Times New Roman" w:hAnsi="Times New Roman"/>
          <w:bCs/>
          <w:sz w:val="24"/>
          <w:szCs w:val="24"/>
        </w:rPr>
      </w:pPr>
      <w:r w:rsidRPr="00AF5B3F">
        <w:rPr>
          <w:rFonts w:ascii="Times New Roman" w:hAnsi="Times New Roman"/>
          <w:bCs/>
          <w:sz w:val="24"/>
          <w:szCs w:val="24"/>
        </w:rPr>
        <w:t xml:space="preserve">6.1. </w:t>
      </w:r>
      <w:r w:rsidRPr="00AF5B3F">
        <w:rPr>
          <w:rFonts w:ascii="Times New Roman" w:hAnsi="Times New Roman"/>
          <w:bCs/>
          <w:sz w:val="24"/>
          <w:lang w:eastAsia="en-US"/>
        </w:rPr>
        <w:t>Требования к материально-техническому обеспечению образовательной программы</w:t>
      </w:r>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637A7" w:rsidRPr="00B36A92" w:rsidRDefault="00D637A7" w:rsidP="00D637A7">
      <w:pPr>
        <w:suppressAutoHyphens/>
        <w:spacing w:after="0" w:line="240" w:lineRule="auto"/>
        <w:ind w:firstLine="709"/>
        <w:jc w:val="both"/>
        <w:rPr>
          <w:rFonts w:ascii="Times New Roman" w:hAnsi="Times New Roman"/>
          <w:b/>
          <w:sz w:val="24"/>
          <w:szCs w:val="24"/>
        </w:rPr>
      </w:pPr>
    </w:p>
    <w:p w:rsidR="00D637A7" w:rsidRPr="00B36A92" w:rsidRDefault="00D637A7" w:rsidP="00D637A7">
      <w:pPr>
        <w:suppressAutoHyphens/>
        <w:spacing w:after="0" w:line="240" w:lineRule="auto"/>
        <w:ind w:firstLine="709"/>
        <w:jc w:val="both"/>
        <w:rPr>
          <w:rFonts w:ascii="Times New Roman" w:hAnsi="Times New Roman"/>
          <w:b/>
          <w:sz w:val="24"/>
          <w:szCs w:val="24"/>
        </w:rPr>
      </w:pPr>
      <w:r w:rsidRPr="00B36A92">
        <w:rPr>
          <w:rFonts w:ascii="Times New Roman" w:hAnsi="Times New Roman"/>
          <w:b/>
          <w:sz w:val="24"/>
          <w:szCs w:val="24"/>
        </w:rPr>
        <w:t>Перечень специальных помещений</w:t>
      </w:r>
    </w:p>
    <w:p w:rsidR="00D637A7" w:rsidRPr="00B36A92" w:rsidRDefault="00D637A7" w:rsidP="00D637A7">
      <w:pPr>
        <w:suppressAutoHyphens/>
        <w:spacing w:after="0" w:line="240" w:lineRule="auto"/>
        <w:ind w:firstLine="709"/>
        <w:rPr>
          <w:rFonts w:ascii="Times New Roman" w:hAnsi="Times New Roman"/>
          <w:b/>
          <w:sz w:val="24"/>
          <w:szCs w:val="24"/>
        </w:rPr>
      </w:pPr>
    </w:p>
    <w:p w:rsidR="00D637A7" w:rsidRDefault="00D637A7" w:rsidP="00D637A7">
      <w:pPr>
        <w:suppressAutoHyphens/>
        <w:spacing w:after="0" w:line="240" w:lineRule="auto"/>
        <w:ind w:firstLine="709"/>
        <w:rPr>
          <w:rFonts w:ascii="Times New Roman" w:hAnsi="Times New Roman"/>
          <w:b/>
          <w:sz w:val="24"/>
          <w:szCs w:val="24"/>
        </w:rPr>
      </w:pPr>
      <w:r w:rsidRPr="00B36A92">
        <w:rPr>
          <w:rFonts w:ascii="Times New Roman" w:hAnsi="Times New Roman"/>
          <w:b/>
          <w:sz w:val="24"/>
          <w:szCs w:val="24"/>
        </w:rPr>
        <w:t>Кабинеты:</w:t>
      </w:r>
    </w:p>
    <w:p w:rsidR="00D637A7" w:rsidRPr="002E7F54" w:rsidRDefault="00D637A7" w:rsidP="00AF5B3F">
      <w:pPr>
        <w:pStyle w:val="ConsPlusNormal"/>
        <w:spacing w:line="276" w:lineRule="auto"/>
        <w:ind w:firstLine="709"/>
        <w:jc w:val="both"/>
        <w:rPr>
          <w:rFonts w:ascii="Times New Roman" w:hAnsi="Times New Roman" w:cs="Times New Roman"/>
          <w:sz w:val="24"/>
          <w:szCs w:val="24"/>
        </w:rPr>
      </w:pPr>
      <w:r w:rsidRPr="002E7F54">
        <w:rPr>
          <w:rFonts w:ascii="Times New Roman" w:hAnsi="Times New Roman" w:cs="Times New Roman"/>
          <w:sz w:val="24"/>
          <w:szCs w:val="24"/>
        </w:rPr>
        <w:t>социально-</w:t>
      </w:r>
      <w:r w:rsidR="00F36C57">
        <w:rPr>
          <w:rFonts w:ascii="Times New Roman" w:hAnsi="Times New Roman" w:cs="Times New Roman"/>
          <w:sz w:val="24"/>
          <w:szCs w:val="24"/>
        </w:rPr>
        <w:t>гуманитарных дисциплин</w:t>
      </w:r>
      <w:r w:rsidRPr="002E7F54">
        <w:rPr>
          <w:rFonts w:ascii="Times New Roman" w:hAnsi="Times New Roman" w:cs="Times New Roman"/>
          <w:sz w:val="24"/>
          <w:szCs w:val="24"/>
        </w:rPr>
        <w:t>;</w:t>
      </w:r>
    </w:p>
    <w:p w:rsidR="00D637A7" w:rsidRPr="002E7F54" w:rsidRDefault="00D637A7" w:rsidP="00AF5B3F">
      <w:pPr>
        <w:pStyle w:val="ConsPlusNormal"/>
        <w:spacing w:line="276" w:lineRule="auto"/>
        <w:ind w:firstLine="709"/>
        <w:jc w:val="both"/>
        <w:rPr>
          <w:rFonts w:ascii="Times New Roman" w:hAnsi="Times New Roman" w:cs="Times New Roman"/>
          <w:sz w:val="24"/>
          <w:szCs w:val="24"/>
        </w:rPr>
      </w:pPr>
      <w:r w:rsidRPr="002E7F54">
        <w:rPr>
          <w:rFonts w:ascii="Times New Roman" w:hAnsi="Times New Roman" w:cs="Times New Roman"/>
          <w:sz w:val="24"/>
          <w:szCs w:val="24"/>
        </w:rPr>
        <w:t>иностранного языка;</w:t>
      </w:r>
    </w:p>
    <w:p w:rsidR="00D637A7" w:rsidRPr="002E7F54" w:rsidRDefault="00D637A7" w:rsidP="00AF5B3F">
      <w:pPr>
        <w:pStyle w:val="ConsPlusNormal"/>
        <w:spacing w:line="276" w:lineRule="auto"/>
        <w:ind w:firstLine="709"/>
        <w:jc w:val="both"/>
        <w:rPr>
          <w:rFonts w:ascii="Times New Roman" w:hAnsi="Times New Roman" w:cs="Times New Roman"/>
          <w:sz w:val="24"/>
          <w:szCs w:val="24"/>
        </w:rPr>
      </w:pPr>
      <w:r w:rsidRPr="002E7F54">
        <w:rPr>
          <w:rFonts w:ascii="Times New Roman" w:hAnsi="Times New Roman" w:cs="Times New Roman"/>
          <w:sz w:val="24"/>
          <w:szCs w:val="24"/>
        </w:rPr>
        <w:t>математи</w:t>
      </w:r>
      <w:r w:rsidR="00F36C57">
        <w:rPr>
          <w:rFonts w:ascii="Times New Roman" w:hAnsi="Times New Roman" w:cs="Times New Roman"/>
          <w:sz w:val="24"/>
          <w:szCs w:val="24"/>
        </w:rPr>
        <w:t>ческих методов решения прикладных профессиональных задач</w:t>
      </w:r>
      <w:r w:rsidRPr="002E7F54">
        <w:rPr>
          <w:rFonts w:ascii="Times New Roman" w:hAnsi="Times New Roman" w:cs="Times New Roman"/>
          <w:sz w:val="24"/>
          <w:szCs w:val="24"/>
        </w:rPr>
        <w:t>;</w:t>
      </w:r>
    </w:p>
    <w:p w:rsidR="00D637A7" w:rsidRPr="002E7F54" w:rsidRDefault="00D637A7" w:rsidP="00AF5B3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 </w:t>
      </w:r>
      <w:r w:rsidRPr="002E7F54">
        <w:rPr>
          <w:rFonts w:ascii="Times New Roman" w:hAnsi="Times New Roman" w:cs="Times New Roman"/>
          <w:sz w:val="24"/>
          <w:szCs w:val="24"/>
        </w:rPr>
        <w:t xml:space="preserve">геологии, геоморфологии и почвоведения </w:t>
      </w:r>
    </w:p>
    <w:p w:rsidR="00D637A7" w:rsidRPr="002E7F54" w:rsidRDefault="00D637A7" w:rsidP="00AF5B3F">
      <w:pPr>
        <w:pStyle w:val="ConsPlusNormal"/>
        <w:spacing w:line="276" w:lineRule="auto"/>
        <w:ind w:firstLine="709"/>
        <w:jc w:val="both"/>
        <w:rPr>
          <w:rFonts w:ascii="Times New Roman" w:hAnsi="Times New Roman" w:cs="Times New Roman"/>
          <w:sz w:val="24"/>
          <w:szCs w:val="24"/>
        </w:rPr>
      </w:pPr>
      <w:r w:rsidRPr="002E7F54">
        <w:rPr>
          <w:rFonts w:ascii="Times New Roman" w:hAnsi="Times New Roman" w:cs="Times New Roman"/>
          <w:sz w:val="24"/>
          <w:szCs w:val="24"/>
        </w:rPr>
        <w:t>зданий и сооружений;</w:t>
      </w:r>
    </w:p>
    <w:p w:rsidR="00D637A7" w:rsidRPr="002E7F54" w:rsidRDefault="00D637A7" w:rsidP="00AF5B3F">
      <w:pPr>
        <w:pStyle w:val="ConsPlusNormal"/>
        <w:spacing w:line="276" w:lineRule="auto"/>
        <w:ind w:firstLine="709"/>
        <w:jc w:val="both"/>
        <w:rPr>
          <w:rFonts w:ascii="Times New Roman" w:hAnsi="Times New Roman" w:cs="Times New Roman"/>
          <w:sz w:val="24"/>
          <w:szCs w:val="24"/>
        </w:rPr>
      </w:pPr>
      <w:r w:rsidRPr="002E7F54">
        <w:rPr>
          <w:rFonts w:ascii="Times New Roman" w:hAnsi="Times New Roman" w:cs="Times New Roman"/>
          <w:sz w:val="24"/>
          <w:szCs w:val="24"/>
        </w:rPr>
        <w:t>экономики организации, менеджмента и маркетинга;</w:t>
      </w:r>
    </w:p>
    <w:p w:rsidR="00D637A7" w:rsidRPr="002E7F54" w:rsidRDefault="00D637A7" w:rsidP="00AF5B3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2E7F54">
        <w:rPr>
          <w:rFonts w:ascii="Times New Roman" w:hAnsi="Times New Roman" w:cs="Times New Roman"/>
          <w:sz w:val="24"/>
          <w:szCs w:val="24"/>
        </w:rPr>
        <w:t>адастрового учета;</w:t>
      </w:r>
    </w:p>
    <w:p w:rsidR="00D637A7" w:rsidRPr="002E7F54" w:rsidRDefault="00D637A7" w:rsidP="00AF5B3F">
      <w:pPr>
        <w:pStyle w:val="ConsPlusNormal"/>
        <w:spacing w:line="276" w:lineRule="auto"/>
        <w:ind w:firstLine="709"/>
        <w:jc w:val="both"/>
        <w:rPr>
          <w:rFonts w:ascii="Times New Roman" w:hAnsi="Times New Roman" w:cs="Times New Roman"/>
          <w:sz w:val="24"/>
          <w:szCs w:val="24"/>
        </w:rPr>
      </w:pPr>
      <w:r w:rsidRPr="002E7F54">
        <w:rPr>
          <w:rFonts w:ascii="Times New Roman" w:hAnsi="Times New Roman" w:cs="Times New Roman"/>
          <w:sz w:val="24"/>
          <w:szCs w:val="24"/>
        </w:rPr>
        <w:t>безопасности жизнедеятельности;</w:t>
      </w:r>
    </w:p>
    <w:p w:rsidR="00D637A7" w:rsidRPr="002E7F54" w:rsidRDefault="00D637A7" w:rsidP="00AF5B3F">
      <w:pPr>
        <w:pStyle w:val="ConsPlusNormal"/>
        <w:spacing w:line="276" w:lineRule="auto"/>
        <w:ind w:firstLine="709"/>
        <w:jc w:val="both"/>
        <w:rPr>
          <w:rFonts w:ascii="Times New Roman" w:hAnsi="Times New Roman" w:cs="Times New Roman"/>
          <w:sz w:val="24"/>
          <w:szCs w:val="24"/>
        </w:rPr>
      </w:pPr>
      <w:r w:rsidRPr="002E7F54">
        <w:rPr>
          <w:rFonts w:ascii="Times New Roman" w:hAnsi="Times New Roman" w:cs="Times New Roman"/>
          <w:sz w:val="24"/>
          <w:szCs w:val="24"/>
        </w:rPr>
        <w:lastRenderedPageBreak/>
        <w:t>экологии и охраны окружающей среды;</w:t>
      </w:r>
    </w:p>
    <w:p w:rsidR="00D637A7" w:rsidRPr="00B36A92" w:rsidRDefault="00D637A7" w:rsidP="00AF5B3F">
      <w:pPr>
        <w:suppressAutoHyphens/>
        <w:spacing w:after="0"/>
        <w:ind w:firstLine="709"/>
        <w:rPr>
          <w:rFonts w:ascii="Times New Roman" w:hAnsi="Times New Roman"/>
          <w:b/>
          <w:sz w:val="24"/>
          <w:szCs w:val="24"/>
        </w:rPr>
      </w:pPr>
      <w:r>
        <w:rPr>
          <w:rFonts w:ascii="Times New Roman" w:hAnsi="Times New Roman"/>
          <w:sz w:val="24"/>
          <w:szCs w:val="24"/>
        </w:rPr>
        <w:t xml:space="preserve">правового обеспечения </w:t>
      </w:r>
      <w:r w:rsidRPr="002E7F54">
        <w:rPr>
          <w:rFonts w:ascii="Times New Roman" w:hAnsi="Times New Roman"/>
          <w:sz w:val="24"/>
          <w:szCs w:val="24"/>
        </w:rPr>
        <w:t>профессиональной деятельности</w:t>
      </w:r>
    </w:p>
    <w:p w:rsidR="007D2D4B" w:rsidRPr="00980CB3" w:rsidRDefault="00980CB3" w:rsidP="00D637A7">
      <w:pPr>
        <w:suppressAutoHyphens/>
        <w:spacing w:after="0"/>
        <w:ind w:firstLine="709"/>
        <w:rPr>
          <w:rFonts w:ascii="Times New Roman" w:hAnsi="Times New Roman"/>
          <w:sz w:val="24"/>
          <w:szCs w:val="24"/>
        </w:rPr>
      </w:pPr>
      <w:r w:rsidRPr="00980CB3">
        <w:rPr>
          <w:rFonts w:ascii="Times New Roman" w:hAnsi="Times New Roman"/>
          <w:sz w:val="24"/>
          <w:szCs w:val="24"/>
        </w:rPr>
        <w:t>кабинет самостоятельной и воспитательной работы</w:t>
      </w:r>
    </w:p>
    <w:p w:rsidR="00D637A7" w:rsidRPr="00B36A92" w:rsidRDefault="00D637A7" w:rsidP="00D637A7">
      <w:pPr>
        <w:suppressAutoHyphens/>
        <w:spacing w:after="0"/>
        <w:ind w:firstLine="709"/>
        <w:rPr>
          <w:rFonts w:ascii="Times New Roman" w:hAnsi="Times New Roman"/>
          <w:sz w:val="24"/>
          <w:szCs w:val="24"/>
        </w:rPr>
      </w:pPr>
      <w:r w:rsidRPr="00B36A92">
        <w:rPr>
          <w:rFonts w:ascii="Times New Roman" w:hAnsi="Times New Roman"/>
          <w:b/>
          <w:sz w:val="24"/>
          <w:szCs w:val="24"/>
        </w:rPr>
        <w:t>Лаборатории:</w:t>
      </w:r>
    </w:p>
    <w:p w:rsidR="00D637A7" w:rsidRPr="00C00C90" w:rsidRDefault="00D637A7" w:rsidP="007D2D4B">
      <w:pPr>
        <w:pStyle w:val="ConsPlusNormal"/>
        <w:spacing w:line="276" w:lineRule="auto"/>
        <w:ind w:firstLine="709"/>
        <w:jc w:val="both"/>
        <w:rPr>
          <w:rFonts w:ascii="Times New Roman" w:hAnsi="Times New Roman" w:cs="Times New Roman"/>
          <w:sz w:val="24"/>
          <w:szCs w:val="24"/>
        </w:rPr>
      </w:pPr>
      <w:r w:rsidRPr="00C00C90">
        <w:rPr>
          <w:rFonts w:ascii="Times New Roman" w:hAnsi="Times New Roman" w:cs="Times New Roman"/>
          <w:sz w:val="24"/>
          <w:szCs w:val="24"/>
        </w:rPr>
        <w:t>Геодезии</w:t>
      </w:r>
      <w:r>
        <w:rPr>
          <w:rFonts w:ascii="Times New Roman" w:hAnsi="Times New Roman" w:cs="Times New Roman"/>
          <w:sz w:val="24"/>
          <w:szCs w:val="24"/>
        </w:rPr>
        <w:t>;</w:t>
      </w:r>
      <w:r w:rsidRPr="00C00C90">
        <w:rPr>
          <w:rFonts w:ascii="Times New Roman" w:hAnsi="Times New Roman" w:cs="Times New Roman"/>
          <w:sz w:val="24"/>
          <w:szCs w:val="24"/>
        </w:rPr>
        <w:t xml:space="preserve"> </w:t>
      </w:r>
    </w:p>
    <w:p w:rsidR="00D637A7" w:rsidRPr="00C00C90" w:rsidRDefault="00FB047D" w:rsidP="007D2D4B">
      <w:pPr>
        <w:pStyle w:val="ConsPlusNormal"/>
        <w:spacing w:line="276" w:lineRule="auto"/>
        <w:ind w:firstLine="709"/>
        <w:jc w:val="both"/>
        <w:rPr>
          <w:rFonts w:ascii="Times New Roman" w:hAnsi="Times New Roman" w:cs="Times New Roman"/>
          <w:sz w:val="24"/>
          <w:szCs w:val="24"/>
        </w:rPr>
      </w:pPr>
      <w:r w:rsidRPr="00C00C90">
        <w:rPr>
          <w:rFonts w:ascii="Times New Roman" w:hAnsi="Times New Roman" w:cs="Times New Roman"/>
          <w:sz w:val="24"/>
          <w:szCs w:val="24"/>
        </w:rPr>
        <w:t>Картографии</w:t>
      </w:r>
      <w:r>
        <w:rPr>
          <w:rFonts w:ascii="Times New Roman" w:hAnsi="Times New Roman" w:cs="Times New Roman"/>
          <w:sz w:val="24"/>
          <w:szCs w:val="24"/>
        </w:rPr>
        <w:t xml:space="preserve">, </w:t>
      </w:r>
      <w:r w:rsidRPr="00C00C90">
        <w:rPr>
          <w:rFonts w:ascii="Times New Roman" w:hAnsi="Times New Roman" w:cs="Times New Roman"/>
          <w:sz w:val="24"/>
          <w:szCs w:val="24"/>
        </w:rPr>
        <w:t>фотограмметрии</w:t>
      </w:r>
      <w:r w:rsidR="00D637A7" w:rsidRPr="00C00C90">
        <w:rPr>
          <w:rFonts w:ascii="Times New Roman" w:hAnsi="Times New Roman" w:cs="Times New Roman"/>
          <w:sz w:val="24"/>
          <w:szCs w:val="24"/>
        </w:rPr>
        <w:t xml:space="preserve"> и топографической графики;</w:t>
      </w:r>
    </w:p>
    <w:p w:rsidR="00D637A7" w:rsidRDefault="00D637A7" w:rsidP="007D2D4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C00C90">
        <w:rPr>
          <w:rFonts w:ascii="Times New Roman" w:hAnsi="Times New Roman" w:cs="Times New Roman"/>
          <w:sz w:val="24"/>
          <w:szCs w:val="24"/>
        </w:rPr>
        <w:t>нформационных технологий в профессиональной деятельности</w:t>
      </w:r>
      <w:r>
        <w:rPr>
          <w:rFonts w:ascii="Times New Roman" w:hAnsi="Times New Roman" w:cs="Times New Roman"/>
          <w:sz w:val="24"/>
          <w:szCs w:val="24"/>
        </w:rPr>
        <w:t>.</w:t>
      </w:r>
    </w:p>
    <w:p w:rsidR="007D2D4B" w:rsidRDefault="007D2D4B" w:rsidP="00D637A7">
      <w:pPr>
        <w:suppressAutoHyphens/>
        <w:spacing w:after="0"/>
        <w:ind w:firstLine="709"/>
        <w:rPr>
          <w:rFonts w:ascii="Times New Roman" w:hAnsi="Times New Roman"/>
          <w:b/>
          <w:sz w:val="24"/>
          <w:szCs w:val="24"/>
        </w:rPr>
      </w:pPr>
    </w:p>
    <w:p w:rsidR="00D637A7" w:rsidRDefault="00D637A7" w:rsidP="009F4B24">
      <w:pPr>
        <w:suppressAutoHyphens/>
        <w:spacing w:after="0"/>
        <w:ind w:firstLine="709"/>
        <w:rPr>
          <w:rFonts w:ascii="Times New Roman" w:hAnsi="Times New Roman"/>
          <w:b/>
          <w:sz w:val="24"/>
          <w:szCs w:val="24"/>
        </w:rPr>
      </w:pPr>
      <w:r w:rsidRPr="00B36A92">
        <w:rPr>
          <w:rFonts w:ascii="Times New Roman" w:hAnsi="Times New Roman"/>
          <w:b/>
          <w:sz w:val="24"/>
          <w:szCs w:val="24"/>
        </w:rPr>
        <w:t>Спортивный комплекс</w:t>
      </w:r>
      <w:r w:rsidRPr="00B36A92">
        <w:rPr>
          <w:rStyle w:val="a5"/>
        </w:rPr>
        <w:footnoteReference w:id="4"/>
      </w:r>
    </w:p>
    <w:p w:rsidR="00D637A7" w:rsidRDefault="00D637A7" w:rsidP="009F4B24">
      <w:pPr>
        <w:suppressAutoHyphens/>
        <w:spacing w:after="0"/>
        <w:ind w:firstLine="709"/>
        <w:rPr>
          <w:rFonts w:ascii="Times New Roman" w:hAnsi="Times New Roman"/>
          <w:color w:val="000000"/>
          <w:sz w:val="24"/>
          <w:szCs w:val="24"/>
          <w:shd w:val="clear" w:color="auto" w:fill="FFFFFF"/>
        </w:rPr>
      </w:pPr>
      <w:r w:rsidRPr="00624CB0">
        <w:rPr>
          <w:rFonts w:ascii="Times New Roman" w:hAnsi="Times New Roman"/>
          <w:sz w:val="24"/>
          <w:szCs w:val="24"/>
        </w:rPr>
        <w:t>Спортивный зал, располагающий</w:t>
      </w:r>
      <w:r>
        <w:rPr>
          <w:rFonts w:ascii="Times New Roman" w:hAnsi="Times New Roman"/>
          <w:b/>
          <w:sz w:val="24"/>
          <w:szCs w:val="24"/>
        </w:rPr>
        <w:t xml:space="preserve"> </w:t>
      </w:r>
      <w:r w:rsidRPr="00624CB0">
        <w:rPr>
          <w:rFonts w:ascii="Times New Roman" w:hAnsi="Times New Roman"/>
          <w:color w:val="000000"/>
          <w:sz w:val="24"/>
          <w:szCs w:val="24"/>
          <w:shd w:val="clear" w:color="auto" w:fill="FFFFFF"/>
        </w:rPr>
        <w:t>спортивной инфраструктурой, обеспечивающей проведение всех видов практических занятий, предусмотренных учебным планом</w:t>
      </w:r>
    </w:p>
    <w:p w:rsidR="00D637A7" w:rsidRPr="00453840" w:rsidRDefault="00D637A7" w:rsidP="009F4B24">
      <w:pPr>
        <w:suppressAutoHyphens/>
        <w:spacing w:after="0"/>
        <w:ind w:firstLine="709"/>
        <w:rPr>
          <w:rFonts w:ascii="Times New Roman" w:hAnsi="Times New Roman"/>
          <w:b/>
          <w:sz w:val="24"/>
          <w:szCs w:val="24"/>
        </w:rPr>
      </w:pPr>
      <w:r w:rsidRPr="00453840">
        <w:rPr>
          <w:rFonts w:ascii="Times New Roman" w:hAnsi="Times New Roman"/>
          <w:sz w:val="24"/>
          <w:szCs w:val="24"/>
        </w:rPr>
        <w:t>Открытый стадион широкого профиля с элементами полосы препятствий</w:t>
      </w:r>
      <w:r w:rsidRPr="00453840">
        <w:rPr>
          <w:rFonts w:ascii="Times New Roman" w:hAnsi="Times New Roman"/>
          <w:color w:val="000000"/>
          <w:sz w:val="24"/>
          <w:szCs w:val="24"/>
          <w:shd w:val="clear" w:color="auto" w:fill="FFFFFF"/>
        </w:rPr>
        <w:t xml:space="preserve"> </w:t>
      </w:r>
    </w:p>
    <w:p w:rsidR="00D637A7" w:rsidRPr="00453840" w:rsidRDefault="00D637A7" w:rsidP="009F4B24">
      <w:pPr>
        <w:suppressAutoHyphens/>
        <w:spacing w:after="0"/>
        <w:ind w:firstLine="709"/>
        <w:rPr>
          <w:rFonts w:ascii="Times New Roman" w:hAnsi="Times New Roman"/>
          <w:b/>
          <w:sz w:val="24"/>
          <w:szCs w:val="24"/>
        </w:rPr>
      </w:pPr>
      <w:r w:rsidRPr="00453840">
        <w:rPr>
          <w:rFonts w:ascii="Times New Roman" w:hAnsi="Times New Roman"/>
          <w:sz w:val="24"/>
          <w:szCs w:val="24"/>
        </w:rPr>
        <w:t>Стрелковый тир</w:t>
      </w:r>
    </w:p>
    <w:p w:rsidR="007D2D4B" w:rsidRDefault="007D2D4B" w:rsidP="00D637A7">
      <w:pPr>
        <w:suppressAutoHyphens/>
        <w:spacing w:after="0"/>
        <w:ind w:firstLine="709"/>
        <w:rPr>
          <w:rFonts w:ascii="Times New Roman" w:hAnsi="Times New Roman"/>
          <w:b/>
          <w:sz w:val="24"/>
          <w:szCs w:val="24"/>
        </w:rPr>
      </w:pPr>
    </w:p>
    <w:p w:rsidR="00D637A7" w:rsidRPr="00B36A92" w:rsidRDefault="00D637A7" w:rsidP="009F4B24">
      <w:pPr>
        <w:suppressAutoHyphens/>
        <w:spacing w:after="0"/>
        <w:ind w:firstLine="709"/>
        <w:rPr>
          <w:rFonts w:ascii="Times New Roman" w:hAnsi="Times New Roman"/>
          <w:b/>
          <w:sz w:val="24"/>
          <w:szCs w:val="24"/>
        </w:rPr>
      </w:pPr>
      <w:r w:rsidRPr="00B36A92">
        <w:rPr>
          <w:rFonts w:ascii="Times New Roman" w:hAnsi="Times New Roman"/>
          <w:b/>
          <w:sz w:val="24"/>
          <w:szCs w:val="24"/>
        </w:rPr>
        <w:t>Залы:</w:t>
      </w:r>
    </w:p>
    <w:p w:rsidR="00D637A7" w:rsidRPr="00B36A92" w:rsidRDefault="00D637A7" w:rsidP="009F4B24">
      <w:pPr>
        <w:suppressAutoHyphens/>
        <w:spacing w:after="0"/>
        <w:ind w:firstLine="709"/>
        <w:jc w:val="both"/>
        <w:rPr>
          <w:rFonts w:ascii="Times New Roman" w:hAnsi="Times New Roman"/>
          <w:sz w:val="24"/>
          <w:szCs w:val="24"/>
        </w:rPr>
      </w:pPr>
      <w:r w:rsidRPr="00B36A92">
        <w:rPr>
          <w:rFonts w:ascii="Times New Roman" w:hAnsi="Times New Roman"/>
          <w:sz w:val="24"/>
          <w:szCs w:val="24"/>
        </w:rPr>
        <w:t>– библиотека, читальный зал с выходом в интернет;</w:t>
      </w:r>
    </w:p>
    <w:p w:rsidR="00D637A7" w:rsidRPr="00B36A92" w:rsidRDefault="00D637A7" w:rsidP="009F4B24">
      <w:pPr>
        <w:suppressAutoHyphens/>
        <w:spacing w:after="0"/>
        <w:ind w:firstLine="709"/>
        <w:jc w:val="both"/>
        <w:rPr>
          <w:rFonts w:ascii="Times New Roman" w:hAnsi="Times New Roman"/>
          <w:sz w:val="24"/>
          <w:szCs w:val="24"/>
        </w:rPr>
      </w:pPr>
      <w:r w:rsidRPr="00B36A92">
        <w:rPr>
          <w:rFonts w:ascii="Times New Roman" w:hAnsi="Times New Roman"/>
          <w:sz w:val="24"/>
          <w:szCs w:val="24"/>
        </w:rPr>
        <w:t>– актовый зал;</w:t>
      </w:r>
    </w:p>
    <w:p w:rsidR="00D637A7" w:rsidRPr="00B36A92" w:rsidRDefault="00D637A7" w:rsidP="009F4B24">
      <w:pPr>
        <w:suppressAutoHyphens/>
        <w:spacing w:after="0"/>
        <w:ind w:firstLine="709"/>
        <w:jc w:val="both"/>
        <w:rPr>
          <w:rFonts w:ascii="Times New Roman" w:hAnsi="Times New Roman"/>
          <w:sz w:val="24"/>
          <w:szCs w:val="24"/>
        </w:rPr>
      </w:pPr>
      <w:r w:rsidRPr="00B36A92">
        <w:rPr>
          <w:rFonts w:ascii="Times New Roman" w:hAnsi="Times New Roman"/>
          <w:sz w:val="24"/>
          <w:szCs w:val="24"/>
        </w:rPr>
        <w:t>и др.</w:t>
      </w:r>
    </w:p>
    <w:p w:rsidR="00D637A7" w:rsidRPr="00B36A92" w:rsidRDefault="00D637A7" w:rsidP="00D637A7">
      <w:pPr>
        <w:suppressAutoHyphens/>
        <w:spacing w:after="0"/>
        <w:ind w:firstLine="709"/>
        <w:jc w:val="both"/>
        <w:rPr>
          <w:rFonts w:ascii="Times New Roman" w:hAnsi="Times New Roman"/>
          <w:sz w:val="24"/>
          <w:szCs w:val="24"/>
        </w:rPr>
      </w:pPr>
    </w:p>
    <w:p w:rsidR="0077695E"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bCs/>
          <w:sz w:val="24"/>
          <w:szCs w:val="24"/>
        </w:rPr>
        <w:t>6.1.2. Материально-техническое оснащение</w:t>
      </w:r>
      <w:r w:rsidRPr="00B36A92">
        <w:rPr>
          <w:rFonts w:ascii="Times New Roman" w:hAnsi="Times New Roman"/>
          <w:b/>
          <w:sz w:val="24"/>
          <w:szCs w:val="24"/>
        </w:rPr>
        <w:t xml:space="preserve"> </w:t>
      </w:r>
      <w:r w:rsidRPr="00B36A92">
        <w:rPr>
          <w:rFonts w:ascii="Times New Roman" w:hAnsi="Times New Roman"/>
          <w:sz w:val="24"/>
          <w:szCs w:val="24"/>
        </w:rPr>
        <w:t xml:space="preserve">лабораторий, мастерских и баз практики по </w:t>
      </w:r>
      <w:r w:rsidRPr="0077695E">
        <w:rPr>
          <w:rFonts w:ascii="Times New Roman" w:hAnsi="Times New Roman"/>
          <w:sz w:val="24"/>
          <w:szCs w:val="24"/>
        </w:rPr>
        <w:t>специальности</w:t>
      </w:r>
    </w:p>
    <w:p w:rsidR="00D637A7" w:rsidRDefault="00D637A7" w:rsidP="00D637A7">
      <w:pPr>
        <w:suppressAutoHyphens/>
        <w:spacing w:after="0"/>
        <w:ind w:firstLine="709"/>
        <w:jc w:val="both"/>
        <w:rPr>
          <w:rFonts w:ascii="Times New Roman" w:hAnsi="Times New Roman"/>
          <w:sz w:val="24"/>
          <w:szCs w:val="24"/>
        </w:rPr>
      </w:pPr>
      <w:proofErr w:type="gramStart"/>
      <w:r w:rsidRPr="00B36A92">
        <w:rPr>
          <w:rFonts w:ascii="Times New Roman" w:hAnsi="Times New Roman"/>
          <w:sz w:val="24"/>
          <w:szCs w:val="24"/>
        </w:rPr>
        <w:t xml:space="preserve">Образовательная организация, реализующая программу </w:t>
      </w:r>
      <w:r w:rsidR="007D49BC">
        <w:rPr>
          <w:rFonts w:ascii="Times New Roman" w:hAnsi="Times New Roman"/>
          <w:sz w:val="24"/>
          <w:szCs w:val="24"/>
        </w:rPr>
        <w:t xml:space="preserve">по </w:t>
      </w:r>
      <w:r w:rsidRPr="007D49BC">
        <w:rPr>
          <w:rFonts w:ascii="Times New Roman" w:hAnsi="Times New Roman"/>
          <w:sz w:val="24"/>
          <w:szCs w:val="24"/>
        </w:rPr>
        <w:t>специальности</w:t>
      </w:r>
      <w:r w:rsidR="007D49BC" w:rsidRPr="007D49BC">
        <w:rPr>
          <w:rFonts w:ascii="Times New Roman" w:hAnsi="Times New Roman"/>
          <w:sz w:val="24"/>
          <w:szCs w:val="24"/>
        </w:rPr>
        <w:t xml:space="preserve"> </w:t>
      </w:r>
      <w:r w:rsidR="0059508A">
        <w:rPr>
          <w:rFonts w:ascii="Times New Roman" w:hAnsi="Times New Roman"/>
          <w:sz w:val="24"/>
          <w:szCs w:val="24"/>
        </w:rPr>
        <w:t>21.02.</w:t>
      </w:r>
      <w:r w:rsidR="001B454D">
        <w:rPr>
          <w:rFonts w:ascii="Times New Roman" w:hAnsi="Times New Roman"/>
          <w:sz w:val="24"/>
          <w:szCs w:val="24"/>
        </w:rPr>
        <w:t>19</w:t>
      </w:r>
      <w:r w:rsidR="007D49BC" w:rsidRPr="007D49BC">
        <w:rPr>
          <w:rFonts w:ascii="Times New Roman" w:hAnsi="Times New Roman"/>
          <w:sz w:val="24"/>
          <w:szCs w:val="24"/>
        </w:rPr>
        <w:t xml:space="preserve"> Землеустройство</w:t>
      </w:r>
      <w:r w:rsidRPr="00B36A92">
        <w:rPr>
          <w:rFonts w:ascii="Times New Roman" w:hAnsi="Times New Roman"/>
          <w:i/>
          <w:sz w:val="24"/>
          <w:szCs w:val="24"/>
        </w:rPr>
        <w:t xml:space="preserve">, </w:t>
      </w:r>
      <w:r w:rsidRPr="00B36A92">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roofErr w:type="gramEnd"/>
      <w:r w:rsidRPr="00B36A92">
        <w:rPr>
          <w:rFonts w:ascii="Times New Roman" w:hAnsi="Times New Roman"/>
          <w:sz w:val="24"/>
          <w:szCs w:val="24"/>
        </w:rPr>
        <w:t xml:space="preserve"> Минимально необходимый для реализации ООП перечень материально-технического обеспечения, включает в себя: </w:t>
      </w:r>
    </w:p>
    <w:p w:rsidR="00875436" w:rsidRDefault="00875436" w:rsidP="00D637A7">
      <w:pPr>
        <w:suppressAutoHyphens/>
        <w:spacing w:after="0"/>
        <w:ind w:firstLine="709"/>
        <w:jc w:val="both"/>
        <w:rPr>
          <w:rFonts w:ascii="Times New Roman" w:hAnsi="Times New Roman"/>
          <w:sz w:val="24"/>
          <w:szCs w:val="24"/>
        </w:rPr>
      </w:pPr>
    </w:p>
    <w:p w:rsidR="00875436" w:rsidRDefault="00875436" w:rsidP="00875436">
      <w:pPr>
        <w:suppressAutoHyphens/>
        <w:spacing w:after="0"/>
        <w:ind w:firstLine="709"/>
        <w:jc w:val="both"/>
        <w:rPr>
          <w:rFonts w:ascii="Times New Roman" w:hAnsi="Times New Roman"/>
          <w:bCs/>
          <w:sz w:val="24"/>
          <w:szCs w:val="24"/>
        </w:rPr>
      </w:pPr>
      <w:r w:rsidRPr="00875436">
        <w:rPr>
          <w:rFonts w:ascii="Times New Roman" w:hAnsi="Times New Roman"/>
          <w:bCs/>
          <w:sz w:val="24"/>
          <w:szCs w:val="24"/>
        </w:rPr>
        <w:t>6.1.2.1. Оснащение кабинетов</w:t>
      </w:r>
    </w:p>
    <w:p w:rsidR="005727A5" w:rsidRPr="004F0670" w:rsidRDefault="005727A5" w:rsidP="005727A5">
      <w:pPr>
        <w:tabs>
          <w:tab w:val="left" w:pos="993"/>
        </w:tabs>
        <w:suppressAutoHyphens/>
        <w:spacing w:after="0"/>
        <w:ind w:firstLine="567"/>
        <w:jc w:val="both"/>
        <w:rPr>
          <w:rFonts w:ascii="Times New Roman" w:hAnsi="Times New Roman"/>
          <w:bCs/>
          <w:sz w:val="24"/>
          <w:szCs w:val="24"/>
          <w:lang w:eastAsia="en-US"/>
        </w:rPr>
      </w:pPr>
      <w:r w:rsidRPr="004F0670">
        <w:rPr>
          <w:rFonts w:ascii="Times New Roman" w:hAnsi="Times New Roman"/>
          <w:bCs/>
          <w:sz w:val="24"/>
          <w:szCs w:val="24"/>
        </w:rPr>
        <w:t>Кабинет социально-</w:t>
      </w:r>
      <w:r>
        <w:rPr>
          <w:rFonts w:ascii="Times New Roman" w:hAnsi="Times New Roman"/>
          <w:bCs/>
          <w:sz w:val="24"/>
          <w:szCs w:val="24"/>
        </w:rPr>
        <w:t>гуманитарных</w:t>
      </w:r>
      <w:r w:rsidRPr="004F0670">
        <w:rPr>
          <w:rFonts w:ascii="Times New Roman" w:hAnsi="Times New Roman"/>
          <w:bCs/>
          <w:sz w:val="24"/>
          <w:szCs w:val="24"/>
        </w:rPr>
        <w:t xml:space="preserve"> дисциплин</w:t>
      </w:r>
      <w:r w:rsidRPr="004F0670">
        <w:rPr>
          <w:rFonts w:ascii="Times New Roman" w:hAnsi="Times New Roman"/>
          <w:sz w:val="24"/>
          <w:szCs w:val="24"/>
          <w:lang w:eastAsia="en-US"/>
        </w:rPr>
        <w:t>, оснащенный о</w:t>
      </w:r>
      <w:r w:rsidRPr="004F0670">
        <w:rPr>
          <w:rFonts w:ascii="Times New Roman" w:hAnsi="Times New Roman"/>
          <w:bCs/>
          <w:sz w:val="24"/>
          <w:szCs w:val="24"/>
          <w:lang w:eastAsia="en-US"/>
        </w:rPr>
        <w:t xml:space="preserve">борудованием: </w:t>
      </w:r>
    </w:p>
    <w:p w:rsidR="003F12DA" w:rsidRPr="00481412"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3F12DA" w:rsidRPr="00925F64"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3F12DA" w:rsidRPr="00481412"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5727A5" w:rsidRPr="004F0670" w:rsidRDefault="005727A5" w:rsidP="005727A5">
      <w:pPr>
        <w:numPr>
          <w:ilvl w:val="0"/>
          <w:numId w:val="42"/>
        </w:numPr>
        <w:tabs>
          <w:tab w:val="left" w:pos="851"/>
        </w:tabs>
        <w:suppressAutoHyphens/>
        <w:spacing w:after="0"/>
        <w:ind w:left="0" w:firstLine="567"/>
        <w:jc w:val="both"/>
        <w:rPr>
          <w:rFonts w:ascii="Times New Roman" w:hAnsi="Times New Roman"/>
          <w:sz w:val="24"/>
          <w:szCs w:val="24"/>
          <w:lang w:eastAsia="en-US"/>
        </w:rPr>
      </w:pPr>
      <w:r w:rsidRPr="004F0670">
        <w:rPr>
          <w:rFonts w:ascii="Times New Roman" w:hAnsi="Times New Roman"/>
          <w:sz w:val="24"/>
          <w:szCs w:val="24"/>
          <w:lang w:eastAsia="en-US"/>
        </w:rPr>
        <w:t>Учебные стенды</w:t>
      </w:r>
    </w:p>
    <w:p w:rsidR="005727A5" w:rsidRPr="004F0670" w:rsidRDefault="005727A5" w:rsidP="005727A5">
      <w:pPr>
        <w:numPr>
          <w:ilvl w:val="0"/>
          <w:numId w:val="42"/>
        </w:numPr>
        <w:tabs>
          <w:tab w:val="left" w:pos="851"/>
        </w:tabs>
        <w:suppressAutoHyphens/>
        <w:spacing w:after="0"/>
        <w:ind w:left="0" w:firstLine="567"/>
        <w:jc w:val="both"/>
        <w:rPr>
          <w:rFonts w:ascii="Times New Roman" w:hAnsi="Times New Roman"/>
          <w:sz w:val="24"/>
          <w:szCs w:val="24"/>
          <w:lang w:eastAsia="en-US"/>
        </w:rPr>
      </w:pPr>
      <w:r w:rsidRPr="004F0670">
        <w:rPr>
          <w:rFonts w:ascii="Times New Roman" w:hAnsi="Times New Roman"/>
          <w:sz w:val="24"/>
          <w:szCs w:val="24"/>
          <w:lang w:eastAsia="en-US"/>
        </w:rPr>
        <w:t>Учебные пособия и раздаточный материал по дисциплине</w:t>
      </w:r>
      <w:r w:rsidR="003F12DA">
        <w:rPr>
          <w:rFonts w:ascii="Times New Roman" w:hAnsi="Times New Roman"/>
          <w:sz w:val="24"/>
          <w:szCs w:val="24"/>
          <w:lang w:eastAsia="en-US"/>
        </w:rPr>
        <w:t>.</w:t>
      </w:r>
      <w:r w:rsidRPr="004F0670">
        <w:rPr>
          <w:rFonts w:ascii="Times New Roman" w:hAnsi="Times New Roman"/>
          <w:sz w:val="24"/>
          <w:szCs w:val="24"/>
          <w:lang w:eastAsia="en-US"/>
        </w:rPr>
        <w:t xml:space="preserve"> </w:t>
      </w:r>
    </w:p>
    <w:p w:rsidR="001B739B" w:rsidRPr="00432BBD" w:rsidRDefault="001B739B" w:rsidP="001B739B">
      <w:pPr>
        <w:tabs>
          <w:tab w:val="left" w:pos="993"/>
        </w:tabs>
        <w:suppressAutoHyphens/>
        <w:spacing w:after="0"/>
        <w:ind w:firstLine="567"/>
        <w:jc w:val="both"/>
        <w:rPr>
          <w:rFonts w:ascii="Times New Roman" w:eastAsia="Calibri" w:hAnsi="Times New Roman"/>
          <w:bCs/>
          <w:sz w:val="24"/>
          <w:szCs w:val="24"/>
          <w:lang w:eastAsia="en-US"/>
        </w:rPr>
      </w:pPr>
      <w:r>
        <w:rPr>
          <w:rFonts w:ascii="Times New Roman" w:eastAsia="Calibri" w:hAnsi="Times New Roman"/>
          <w:bCs/>
          <w:sz w:val="24"/>
          <w:szCs w:val="24"/>
        </w:rPr>
        <w:t>К</w:t>
      </w:r>
      <w:r w:rsidRPr="00432BBD">
        <w:rPr>
          <w:rFonts w:ascii="Times New Roman" w:eastAsia="Calibri" w:hAnsi="Times New Roman"/>
          <w:bCs/>
          <w:sz w:val="24"/>
          <w:szCs w:val="24"/>
        </w:rPr>
        <w:t>абинет «Иностранный язык»</w:t>
      </w:r>
      <w:r w:rsidRPr="00432BBD">
        <w:rPr>
          <w:rFonts w:ascii="Times New Roman" w:eastAsia="Calibri" w:hAnsi="Times New Roman"/>
          <w:sz w:val="24"/>
          <w:szCs w:val="24"/>
          <w:lang w:eastAsia="en-US"/>
        </w:rPr>
        <w:t>, оснащенный о</w:t>
      </w:r>
      <w:r w:rsidRPr="00432BBD">
        <w:rPr>
          <w:rFonts w:ascii="Times New Roman" w:eastAsia="Calibri" w:hAnsi="Times New Roman"/>
          <w:bCs/>
          <w:sz w:val="24"/>
          <w:szCs w:val="24"/>
          <w:lang w:eastAsia="en-US"/>
        </w:rPr>
        <w:t>борудованием:</w:t>
      </w:r>
    </w:p>
    <w:p w:rsidR="003F12DA" w:rsidRPr="00481412"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3F12DA" w:rsidRPr="00925F64"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lastRenderedPageBreak/>
        <w:t>т</w:t>
      </w:r>
      <w:r w:rsidRPr="00481412">
        <w:rPr>
          <w:rFonts w:ascii="Times New Roman" w:hAnsi="Times New Roman"/>
          <w:bCs/>
          <w:sz w:val="24"/>
          <w:szCs w:val="24"/>
        </w:rPr>
        <w:t xml:space="preserve">ехническими средствами обучения: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3F12DA" w:rsidRPr="00481412"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B34241" w:rsidRPr="00B34241" w:rsidRDefault="00B34241" w:rsidP="00B34241">
      <w:pPr>
        <w:pStyle w:val="a6"/>
        <w:numPr>
          <w:ilvl w:val="0"/>
          <w:numId w:val="45"/>
        </w:numPr>
        <w:tabs>
          <w:tab w:val="left" w:pos="993"/>
        </w:tabs>
        <w:suppressAutoHyphens/>
        <w:spacing w:before="0" w:after="0"/>
        <w:jc w:val="both"/>
        <w:rPr>
          <w:bCs/>
          <w:lang w:eastAsia="en-US"/>
        </w:rPr>
      </w:pPr>
      <w:r w:rsidRPr="00B34241">
        <w:rPr>
          <w:bCs/>
        </w:rPr>
        <w:t>Кабинет</w:t>
      </w:r>
      <w:r w:rsidRPr="00B34241">
        <w:rPr>
          <w:bCs/>
          <w:i/>
        </w:rPr>
        <w:t xml:space="preserve"> </w:t>
      </w:r>
      <w:r w:rsidRPr="00B34241">
        <w:rPr>
          <w:bCs/>
        </w:rPr>
        <w:t>«Математические методы решения прикладных профессиональных задач»</w:t>
      </w:r>
      <w:r w:rsidRPr="00B34241">
        <w:rPr>
          <w:lang w:eastAsia="en-US"/>
        </w:rPr>
        <w:t>,</w:t>
      </w:r>
      <w:r w:rsidRPr="00B34241">
        <w:rPr>
          <w:i/>
          <w:vertAlign w:val="superscript"/>
          <w:lang w:eastAsia="en-US"/>
        </w:rPr>
        <w:t xml:space="preserve"> </w:t>
      </w:r>
      <w:r w:rsidRPr="00B34241">
        <w:rPr>
          <w:lang w:eastAsia="en-US"/>
        </w:rPr>
        <w:t>оснащенный о</w:t>
      </w:r>
      <w:r w:rsidRPr="00B34241">
        <w:rPr>
          <w:bCs/>
          <w:lang w:eastAsia="en-US"/>
        </w:rPr>
        <w:t xml:space="preserve">борудованием: </w:t>
      </w:r>
    </w:p>
    <w:p w:rsidR="003F12DA" w:rsidRPr="00481412"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3F12DA" w:rsidRPr="00925F64"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3F12DA" w:rsidRPr="00481412"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980CB3" w:rsidRPr="003F12DA" w:rsidRDefault="00B34241" w:rsidP="00B34241">
      <w:pPr>
        <w:pStyle w:val="a6"/>
        <w:numPr>
          <w:ilvl w:val="0"/>
          <w:numId w:val="45"/>
        </w:numPr>
        <w:tabs>
          <w:tab w:val="left" w:pos="993"/>
        </w:tabs>
        <w:suppressAutoHyphens/>
        <w:spacing w:before="0" w:after="0"/>
        <w:jc w:val="both"/>
        <w:rPr>
          <w:bCs/>
        </w:rPr>
      </w:pPr>
      <w:r w:rsidRPr="003F12DA">
        <w:rPr>
          <w:bCs/>
        </w:rPr>
        <w:t>настенные обучающие стенды: таблицы, плакаты с формулами</w:t>
      </w:r>
      <w:r w:rsidR="003F12DA" w:rsidRPr="003F12DA">
        <w:rPr>
          <w:bCs/>
        </w:rPr>
        <w:t>, м</w:t>
      </w:r>
      <w:r w:rsidRPr="003F12DA">
        <w:rPr>
          <w:bCs/>
        </w:rPr>
        <w:t>акеты геометрических тел</w:t>
      </w:r>
      <w:r w:rsidR="003F12DA" w:rsidRPr="003F12DA">
        <w:rPr>
          <w:bCs/>
        </w:rPr>
        <w:t xml:space="preserve">, </w:t>
      </w:r>
      <w:r w:rsidR="003F12DA">
        <w:rPr>
          <w:bCs/>
        </w:rPr>
        <w:t>че</w:t>
      </w:r>
      <w:r w:rsidRPr="003F12DA">
        <w:rPr>
          <w:bCs/>
        </w:rPr>
        <w:t>ртежные принадлежности</w:t>
      </w:r>
      <w:r w:rsidR="00980CB3" w:rsidRPr="00B34241">
        <w:t>;</w:t>
      </w:r>
    </w:p>
    <w:p w:rsidR="00925F64" w:rsidRDefault="00925F64" w:rsidP="00925F64">
      <w:pPr>
        <w:pStyle w:val="a6"/>
        <w:widowControl w:val="0"/>
        <w:numPr>
          <w:ilvl w:val="0"/>
          <w:numId w:val="45"/>
        </w:numPr>
        <w:tabs>
          <w:tab w:val="left" w:pos="1134"/>
        </w:tabs>
        <w:autoSpaceDE w:val="0"/>
        <w:autoSpaceDN w:val="0"/>
        <w:adjustRightInd w:val="0"/>
        <w:spacing w:before="0" w:after="0"/>
        <w:jc w:val="both"/>
        <w:rPr>
          <w:bCs/>
          <w:lang w:eastAsia="en-US"/>
        </w:rPr>
      </w:pPr>
      <w:r w:rsidRPr="00925F64">
        <w:rPr>
          <w:rFonts w:cs="Arial"/>
          <w:bCs/>
        </w:rPr>
        <w:t>Кабинет</w:t>
      </w:r>
      <w:r w:rsidRPr="00925F64">
        <w:rPr>
          <w:rFonts w:cs="Arial"/>
          <w:bCs/>
          <w:i/>
        </w:rPr>
        <w:t xml:space="preserve"> «</w:t>
      </w:r>
      <w:r w:rsidRPr="00925F64">
        <w:rPr>
          <w:rFonts w:cs="Arial"/>
          <w:bCs/>
        </w:rPr>
        <w:t xml:space="preserve">Основы </w:t>
      </w:r>
      <w:r w:rsidRPr="00925F64">
        <w:t xml:space="preserve">геологии, геоморфологии и почвоведения», </w:t>
      </w:r>
      <w:r w:rsidRPr="00925F64">
        <w:rPr>
          <w:lang w:eastAsia="en-US"/>
        </w:rPr>
        <w:t>оснащенный о</w:t>
      </w:r>
      <w:r w:rsidRPr="00925F64">
        <w:rPr>
          <w:bCs/>
          <w:lang w:eastAsia="en-US"/>
        </w:rPr>
        <w:t xml:space="preserve">борудованием: </w:t>
      </w:r>
    </w:p>
    <w:p w:rsidR="00481412" w:rsidRPr="00481412" w:rsidRDefault="00714A8C" w:rsidP="00481412">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925F64" w:rsidRPr="00925F64" w:rsidRDefault="00925F64" w:rsidP="00481412">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481412" w:rsidRDefault="00714A8C" w:rsidP="00481412">
      <w:pPr>
        <w:widowControl w:val="0"/>
        <w:tabs>
          <w:tab w:val="left" w:pos="1134"/>
        </w:tabs>
        <w:autoSpaceDE w:val="0"/>
        <w:autoSpaceDN w:val="0"/>
        <w:adjustRightInd w:val="0"/>
        <w:spacing w:after="0" w:line="240" w:lineRule="auto"/>
        <w:jc w:val="both"/>
      </w:pPr>
      <w:r>
        <w:t>–</w:t>
      </w:r>
      <w:r w:rsidR="00481412">
        <w:t xml:space="preserve">    </w:t>
      </w:r>
      <w:r w:rsidR="00925F64" w:rsidRPr="00714A8C">
        <w:rPr>
          <w:rFonts w:ascii="Times New Roman" w:hAnsi="Times New Roman"/>
        </w:rPr>
        <w:t>классная доска</w:t>
      </w:r>
      <w:r w:rsidR="00925F64" w:rsidRPr="00925F64">
        <w:t xml:space="preserve">, </w:t>
      </w:r>
    </w:p>
    <w:p w:rsidR="00481412" w:rsidRDefault="00481412" w:rsidP="00481412">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481412"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481412" w:rsidRPr="00481412"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481412"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925F64" w:rsidRPr="00925F64" w:rsidRDefault="00925F64" w:rsidP="00925F64">
      <w:pPr>
        <w:pStyle w:val="a6"/>
        <w:widowControl w:val="0"/>
        <w:numPr>
          <w:ilvl w:val="0"/>
          <w:numId w:val="45"/>
        </w:numPr>
        <w:tabs>
          <w:tab w:val="left" w:pos="1134"/>
        </w:tabs>
        <w:autoSpaceDE w:val="0"/>
        <w:autoSpaceDN w:val="0"/>
        <w:adjustRightInd w:val="0"/>
        <w:spacing w:before="0" w:after="0"/>
        <w:jc w:val="both"/>
      </w:pPr>
      <w:r w:rsidRPr="00925F64">
        <w:t xml:space="preserve">Настенные наглядные пособия: геоморфологическая карта мира; тектоническая карта мира. Коллекции: горные породы; минералы; полезные ископаемые, образцы почв и др. </w:t>
      </w:r>
    </w:p>
    <w:p w:rsidR="0074534B" w:rsidRPr="00CD32A7" w:rsidRDefault="0074534B" w:rsidP="0074534B">
      <w:pPr>
        <w:tabs>
          <w:tab w:val="left" w:pos="1134"/>
        </w:tabs>
        <w:suppressAutoHyphens/>
        <w:spacing w:after="0" w:line="23" w:lineRule="atLeast"/>
        <w:ind w:firstLine="709"/>
        <w:jc w:val="both"/>
        <w:rPr>
          <w:rFonts w:ascii="Times New Roman" w:hAnsi="Times New Roman"/>
          <w:bCs/>
          <w:sz w:val="24"/>
          <w:szCs w:val="24"/>
        </w:rPr>
      </w:pPr>
      <w:r w:rsidRPr="001328AA">
        <w:rPr>
          <w:rFonts w:ascii="Times New Roman" w:hAnsi="Times New Roman"/>
          <w:bCs/>
          <w:sz w:val="24"/>
          <w:szCs w:val="24"/>
        </w:rPr>
        <w:t xml:space="preserve">Кабинет </w:t>
      </w:r>
      <w:r>
        <w:rPr>
          <w:rFonts w:ascii="Times New Roman" w:hAnsi="Times New Roman"/>
          <w:bCs/>
          <w:sz w:val="24"/>
          <w:szCs w:val="24"/>
        </w:rPr>
        <w:t>«З</w:t>
      </w:r>
      <w:r w:rsidRPr="002E7F54">
        <w:rPr>
          <w:rFonts w:ascii="Times New Roman" w:hAnsi="Times New Roman"/>
          <w:sz w:val="24"/>
          <w:szCs w:val="24"/>
        </w:rPr>
        <w:t>даний и сооружений</w:t>
      </w:r>
      <w:r>
        <w:rPr>
          <w:rFonts w:ascii="Times New Roman" w:hAnsi="Times New Roman"/>
          <w:sz w:val="24"/>
          <w:szCs w:val="24"/>
        </w:rPr>
        <w:t xml:space="preserve">», </w:t>
      </w:r>
      <w:r w:rsidRPr="001328AA">
        <w:rPr>
          <w:rFonts w:ascii="Times New Roman" w:hAnsi="Times New Roman"/>
          <w:sz w:val="24"/>
          <w:szCs w:val="24"/>
          <w:lang w:eastAsia="en-US"/>
        </w:rPr>
        <w:t>оснащенный о</w:t>
      </w:r>
      <w:r w:rsidRPr="001328AA">
        <w:rPr>
          <w:rFonts w:ascii="Times New Roman" w:hAnsi="Times New Roman"/>
          <w:bCs/>
          <w:sz w:val="24"/>
          <w:szCs w:val="24"/>
          <w:lang w:eastAsia="en-US"/>
        </w:rPr>
        <w:t>борудованием:</w:t>
      </w:r>
    </w:p>
    <w:p w:rsidR="003F12DA" w:rsidRPr="00481412"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3F12DA" w:rsidRPr="00925F64"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3F12DA" w:rsidRPr="00481412"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74534B" w:rsidRPr="001328AA" w:rsidRDefault="0074534B" w:rsidP="0074534B">
      <w:pPr>
        <w:pStyle w:val="ConsPlusNormal"/>
        <w:tabs>
          <w:tab w:val="left" w:pos="1134"/>
        </w:tabs>
        <w:spacing w:line="23" w:lineRule="atLeast"/>
        <w:ind w:firstLine="709"/>
        <w:jc w:val="both"/>
        <w:rPr>
          <w:rFonts w:ascii="Times New Roman" w:hAnsi="Times New Roman"/>
          <w:sz w:val="24"/>
          <w:szCs w:val="24"/>
          <w:lang w:eastAsia="en-US"/>
        </w:rPr>
      </w:pPr>
      <w:r>
        <w:rPr>
          <w:rFonts w:ascii="Times New Roman" w:hAnsi="Times New Roman"/>
          <w:sz w:val="24"/>
          <w:szCs w:val="24"/>
        </w:rPr>
        <w:t xml:space="preserve">– </w:t>
      </w:r>
      <w:r w:rsidRPr="001328AA">
        <w:rPr>
          <w:rFonts w:ascii="Times New Roman" w:hAnsi="Times New Roman"/>
          <w:sz w:val="24"/>
          <w:szCs w:val="24"/>
        </w:rPr>
        <w:t>наглядные пособия: коллекция демонстрационных плакатов, образцы строительных материалов, макеты различных конструкций, набор чертежей, иллюстрированный материал.</w:t>
      </w:r>
    </w:p>
    <w:p w:rsidR="000C03DE" w:rsidRPr="00FD1972" w:rsidRDefault="000C03DE" w:rsidP="000C03DE">
      <w:pPr>
        <w:tabs>
          <w:tab w:val="left" w:pos="993"/>
        </w:tabs>
        <w:suppressAutoHyphens/>
        <w:autoSpaceDE w:val="0"/>
        <w:autoSpaceDN w:val="0"/>
        <w:adjustRightInd w:val="0"/>
        <w:spacing w:after="0"/>
        <w:ind w:firstLine="709"/>
        <w:jc w:val="both"/>
        <w:rPr>
          <w:rFonts w:ascii="Times New Roman" w:hAnsi="Times New Roman"/>
          <w:sz w:val="24"/>
          <w:szCs w:val="24"/>
          <w:lang w:eastAsia="en-US"/>
        </w:rPr>
      </w:pPr>
      <w:r w:rsidRPr="00FD1972">
        <w:rPr>
          <w:rFonts w:ascii="Times New Roman" w:hAnsi="Times New Roman"/>
          <w:bCs/>
        </w:rPr>
        <w:t>Кабинет</w:t>
      </w:r>
      <w:r w:rsidRPr="00FD1972">
        <w:rPr>
          <w:rFonts w:ascii="Times New Roman" w:hAnsi="Times New Roman"/>
          <w:bCs/>
          <w:i/>
        </w:rPr>
        <w:t xml:space="preserve"> «</w:t>
      </w:r>
      <w:r>
        <w:rPr>
          <w:rFonts w:ascii="Times New Roman" w:eastAsia="Calibri" w:hAnsi="Times New Roman"/>
          <w:sz w:val="24"/>
          <w:szCs w:val="24"/>
          <w:lang w:eastAsia="en-US"/>
        </w:rPr>
        <w:t>Э</w:t>
      </w:r>
      <w:r w:rsidRPr="00FD1972">
        <w:rPr>
          <w:rFonts w:ascii="Times New Roman" w:eastAsia="Calibri" w:hAnsi="Times New Roman"/>
          <w:sz w:val="24"/>
          <w:szCs w:val="24"/>
          <w:lang w:eastAsia="en-US"/>
        </w:rPr>
        <w:t>кономик</w:t>
      </w:r>
      <w:r>
        <w:rPr>
          <w:rFonts w:ascii="Times New Roman" w:eastAsia="Calibri" w:hAnsi="Times New Roman"/>
          <w:sz w:val="24"/>
          <w:szCs w:val="24"/>
          <w:lang w:eastAsia="en-US"/>
        </w:rPr>
        <w:t>а</w:t>
      </w:r>
      <w:r w:rsidRPr="00FD1972">
        <w:rPr>
          <w:rFonts w:ascii="Times New Roman" w:eastAsia="Calibri" w:hAnsi="Times New Roman"/>
          <w:sz w:val="24"/>
          <w:szCs w:val="24"/>
          <w:lang w:eastAsia="en-US"/>
        </w:rPr>
        <w:t xml:space="preserve"> организации, менеджмента и маркетинга</w:t>
      </w:r>
      <w:r w:rsidRPr="00FD1972">
        <w:rPr>
          <w:rFonts w:ascii="Times New Roman" w:hAnsi="Times New Roman"/>
          <w:bCs/>
          <w:i/>
        </w:rPr>
        <w:t>»</w:t>
      </w:r>
      <w:r w:rsidRPr="00FD1972">
        <w:rPr>
          <w:rFonts w:ascii="Times New Roman" w:hAnsi="Times New Roman"/>
          <w:sz w:val="24"/>
          <w:szCs w:val="24"/>
          <w:lang w:eastAsia="en-US"/>
        </w:rPr>
        <w:t>, оснащенный о</w:t>
      </w:r>
      <w:r w:rsidRPr="00FD1972">
        <w:rPr>
          <w:rFonts w:ascii="Times New Roman" w:hAnsi="Times New Roman"/>
          <w:bCs/>
          <w:sz w:val="24"/>
          <w:szCs w:val="24"/>
          <w:lang w:eastAsia="en-US"/>
        </w:rPr>
        <w:t xml:space="preserve">борудованием: </w:t>
      </w:r>
    </w:p>
    <w:p w:rsidR="003F12DA" w:rsidRPr="00481412"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3F12DA" w:rsidRPr="00925F64"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3F12DA" w:rsidRPr="00481412"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3227CC" w:rsidRPr="00BD3E46" w:rsidRDefault="00826189" w:rsidP="00826189">
      <w:pPr>
        <w:autoSpaceDE w:val="0"/>
        <w:autoSpaceDN w:val="0"/>
        <w:adjustRightInd w:val="0"/>
        <w:spacing w:after="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w:t>
      </w:r>
      <w:r w:rsidR="003227CC" w:rsidRPr="00BD3E46">
        <w:rPr>
          <w:rFonts w:ascii="Times New Roman" w:hAnsi="Times New Roman"/>
          <w:bCs/>
          <w:color w:val="000000"/>
          <w:sz w:val="24"/>
          <w:szCs w:val="24"/>
          <w:lang w:eastAsia="en-US"/>
        </w:rPr>
        <w:t xml:space="preserve">Кабинет кадастрового учета, оснащенный оборудованием: </w:t>
      </w:r>
    </w:p>
    <w:p w:rsidR="003F12DA" w:rsidRPr="00481412"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3F12DA" w:rsidRPr="00925F64" w:rsidRDefault="003F12DA" w:rsidP="003F12DA">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3F12DA"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3F12DA" w:rsidRPr="00481412" w:rsidRDefault="003F12DA" w:rsidP="003F12DA">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1B739B" w:rsidRPr="00622AF2" w:rsidRDefault="001B739B" w:rsidP="001B739B">
      <w:pPr>
        <w:tabs>
          <w:tab w:val="left" w:pos="1134"/>
        </w:tabs>
        <w:spacing w:after="0" w:line="23" w:lineRule="atLeast"/>
        <w:ind w:firstLine="709"/>
        <w:rPr>
          <w:rFonts w:ascii="Times New Roman" w:eastAsia="Calibri" w:hAnsi="Times New Roman"/>
          <w:sz w:val="24"/>
          <w:szCs w:val="24"/>
          <w:lang w:eastAsia="en-US"/>
        </w:rPr>
      </w:pPr>
      <w:r w:rsidRPr="00622AF2">
        <w:rPr>
          <w:rFonts w:ascii="Times New Roman" w:hAnsi="Times New Roman"/>
          <w:sz w:val="24"/>
          <w:szCs w:val="24"/>
        </w:rPr>
        <w:t>Кабинет «</w:t>
      </w:r>
      <w:r w:rsidRPr="00622AF2">
        <w:rPr>
          <w:rFonts w:ascii="Times New Roman" w:hAnsi="Times New Roman"/>
          <w:bCs/>
          <w:sz w:val="24"/>
          <w:szCs w:val="24"/>
        </w:rPr>
        <w:t>Безопасност</w:t>
      </w:r>
      <w:r>
        <w:rPr>
          <w:rFonts w:ascii="Times New Roman" w:hAnsi="Times New Roman"/>
          <w:bCs/>
          <w:sz w:val="24"/>
          <w:szCs w:val="24"/>
        </w:rPr>
        <w:t>ь</w:t>
      </w:r>
      <w:r w:rsidRPr="00622AF2">
        <w:rPr>
          <w:rFonts w:ascii="Times New Roman" w:hAnsi="Times New Roman"/>
          <w:bCs/>
          <w:sz w:val="24"/>
          <w:szCs w:val="24"/>
        </w:rPr>
        <w:t xml:space="preserve"> жизнедеятельности</w:t>
      </w:r>
      <w:r w:rsidRPr="00622AF2">
        <w:rPr>
          <w:rFonts w:ascii="Times New Roman" w:hAnsi="Times New Roman"/>
          <w:sz w:val="24"/>
          <w:szCs w:val="24"/>
        </w:rPr>
        <w:t>»</w:t>
      </w:r>
      <w:r w:rsidRPr="00622AF2">
        <w:rPr>
          <w:rFonts w:ascii="Times New Roman" w:hAnsi="Times New Roman"/>
          <w:sz w:val="24"/>
          <w:szCs w:val="24"/>
          <w:lang w:eastAsia="en-US"/>
        </w:rPr>
        <w:t>, оснащенный</w:t>
      </w:r>
      <w:r w:rsidRPr="00622AF2">
        <w:rPr>
          <w:rFonts w:ascii="Times New Roman" w:hAnsi="Times New Roman"/>
          <w:sz w:val="24"/>
          <w:szCs w:val="24"/>
        </w:rPr>
        <w:t xml:space="preserve"> оборудованием:</w:t>
      </w:r>
    </w:p>
    <w:p w:rsidR="00BB2F11" w:rsidRPr="00481412" w:rsidRDefault="00BB2F11" w:rsidP="00BB2F11">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BB2F11" w:rsidRPr="00925F64" w:rsidRDefault="00BB2F11" w:rsidP="00BB2F11">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BB2F11" w:rsidRDefault="00BB2F11" w:rsidP="00BB2F11">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BB2F11" w:rsidRDefault="00BB2F11" w:rsidP="00BB2F11">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lastRenderedPageBreak/>
        <w:t>т</w:t>
      </w:r>
      <w:r w:rsidRPr="00481412">
        <w:rPr>
          <w:rFonts w:ascii="Times New Roman" w:hAnsi="Times New Roman"/>
          <w:bCs/>
          <w:sz w:val="24"/>
          <w:szCs w:val="24"/>
        </w:rPr>
        <w:t xml:space="preserve">ехническими средствами обучения: </w:t>
      </w:r>
    </w:p>
    <w:p w:rsidR="00BB2F11" w:rsidRDefault="00BB2F11" w:rsidP="00BB2F11">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BB2F11" w:rsidRPr="00481412" w:rsidRDefault="00BB2F11" w:rsidP="00BB2F11">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1B739B" w:rsidRPr="00622AF2" w:rsidRDefault="001B739B" w:rsidP="001B739B">
      <w:pPr>
        <w:shd w:val="clear" w:color="auto" w:fill="FFFFFF"/>
        <w:tabs>
          <w:tab w:val="left" w:pos="1134"/>
        </w:tabs>
        <w:spacing w:after="0" w:line="23" w:lineRule="atLeast"/>
        <w:ind w:firstLine="709"/>
        <w:jc w:val="both"/>
        <w:rPr>
          <w:rFonts w:ascii="Times New Roman" w:hAnsi="Times New Roman"/>
          <w:sz w:val="24"/>
          <w:szCs w:val="24"/>
          <w:shd w:val="clear" w:color="auto" w:fill="FFFFFF"/>
        </w:rPr>
      </w:pPr>
      <w:r w:rsidRPr="00622AF2">
        <w:rPr>
          <w:rFonts w:ascii="Times New Roman" w:hAnsi="Times New Roman"/>
          <w:sz w:val="24"/>
          <w:szCs w:val="24"/>
        </w:rPr>
        <w:t>- комплект учебно-наглядных пособий:</w:t>
      </w:r>
    </w:p>
    <w:p w:rsidR="001B739B" w:rsidRPr="00622AF2" w:rsidRDefault="001B739B" w:rsidP="001B739B">
      <w:pPr>
        <w:shd w:val="clear" w:color="auto" w:fill="FFFFFF"/>
        <w:tabs>
          <w:tab w:val="left" w:pos="1134"/>
        </w:tabs>
        <w:spacing w:after="0" w:line="23" w:lineRule="atLeast"/>
        <w:ind w:firstLine="709"/>
        <w:jc w:val="both"/>
        <w:rPr>
          <w:rFonts w:ascii="Times New Roman" w:hAnsi="Times New Roman"/>
          <w:sz w:val="24"/>
          <w:szCs w:val="24"/>
        </w:rPr>
      </w:pPr>
      <w:r w:rsidRPr="00622AF2">
        <w:rPr>
          <w:rFonts w:ascii="Times New Roman" w:hAnsi="Times New Roman"/>
          <w:sz w:val="24"/>
          <w:szCs w:val="24"/>
          <w:shd w:val="clear" w:color="auto" w:fill="FFFFFF"/>
        </w:rPr>
        <w:t xml:space="preserve">- </w:t>
      </w:r>
      <w:r w:rsidRPr="00622AF2">
        <w:rPr>
          <w:rFonts w:ascii="Times New Roman" w:hAnsi="Times New Roman"/>
          <w:sz w:val="24"/>
          <w:szCs w:val="24"/>
        </w:rPr>
        <w:t xml:space="preserve">приборы дозиметрического </w:t>
      </w:r>
      <w:r w:rsidRPr="00622AF2">
        <w:rPr>
          <w:rFonts w:ascii="Times New Roman" w:hAnsi="Times New Roman"/>
          <w:sz w:val="24"/>
          <w:szCs w:val="24"/>
          <w:shd w:val="clear" w:color="auto" w:fill="FFFFFF"/>
        </w:rPr>
        <w:t xml:space="preserve">контроля, </w:t>
      </w:r>
      <w:proofErr w:type="spellStart"/>
      <w:r w:rsidRPr="00622AF2">
        <w:rPr>
          <w:rFonts w:ascii="Times New Roman" w:hAnsi="Times New Roman"/>
          <w:sz w:val="24"/>
          <w:szCs w:val="24"/>
          <w:shd w:val="clear" w:color="auto" w:fill="FFFFFF"/>
        </w:rPr>
        <w:t>газоизмерительные</w:t>
      </w:r>
      <w:proofErr w:type="spellEnd"/>
      <w:r>
        <w:rPr>
          <w:rFonts w:ascii="Times New Roman" w:hAnsi="Times New Roman"/>
          <w:sz w:val="24"/>
          <w:szCs w:val="24"/>
          <w:shd w:val="clear" w:color="auto" w:fill="FFFFFF"/>
        </w:rPr>
        <w:t xml:space="preserve"> </w:t>
      </w:r>
      <w:r w:rsidRPr="00622AF2">
        <w:rPr>
          <w:rFonts w:ascii="Times New Roman" w:hAnsi="Times New Roman"/>
          <w:sz w:val="24"/>
          <w:szCs w:val="24"/>
        </w:rPr>
        <w:t>приборы;</w:t>
      </w:r>
    </w:p>
    <w:p w:rsidR="001B739B" w:rsidRPr="00622AF2" w:rsidRDefault="001B739B" w:rsidP="001B739B">
      <w:pPr>
        <w:shd w:val="clear" w:color="auto" w:fill="FFFFFF"/>
        <w:tabs>
          <w:tab w:val="left" w:pos="1134"/>
        </w:tabs>
        <w:spacing w:after="0" w:line="23" w:lineRule="atLeast"/>
        <w:ind w:firstLine="709"/>
        <w:jc w:val="both"/>
        <w:rPr>
          <w:rFonts w:ascii="Times New Roman" w:hAnsi="Times New Roman"/>
          <w:sz w:val="24"/>
          <w:szCs w:val="24"/>
        </w:rPr>
      </w:pPr>
      <w:r w:rsidRPr="00622AF2">
        <w:rPr>
          <w:rFonts w:ascii="Times New Roman" w:hAnsi="Times New Roman"/>
          <w:sz w:val="24"/>
          <w:szCs w:val="24"/>
          <w:shd w:val="clear" w:color="auto" w:fill="FFFFFF"/>
        </w:rPr>
        <w:t xml:space="preserve">- индивидуальные средства </w:t>
      </w:r>
      <w:r w:rsidRPr="00622AF2">
        <w:rPr>
          <w:rFonts w:ascii="Times New Roman" w:hAnsi="Times New Roman"/>
          <w:sz w:val="24"/>
          <w:szCs w:val="24"/>
        </w:rPr>
        <w:t xml:space="preserve">защиты </w:t>
      </w:r>
      <w:r w:rsidRPr="00622AF2">
        <w:rPr>
          <w:rFonts w:ascii="Times New Roman" w:hAnsi="Times New Roman"/>
          <w:sz w:val="24"/>
          <w:szCs w:val="24"/>
          <w:shd w:val="clear" w:color="auto" w:fill="FFFFFF"/>
        </w:rPr>
        <w:t xml:space="preserve">органов дыхания и кожи, </w:t>
      </w:r>
      <w:proofErr w:type="spellStart"/>
      <w:r w:rsidRPr="00622AF2">
        <w:rPr>
          <w:rFonts w:ascii="Times New Roman" w:hAnsi="Times New Roman"/>
          <w:sz w:val="24"/>
          <w:szCs w:val="24"/>
          <w:shd w:val="clear" w:color="auto" w:fill="FFFFFF"/>
        </w:rPr>
        <w:t>самоспасатели</w:t>
      </w:r>
      <w:proofErr w:type="spellEnd"/>
      <w:r w:rsidRPr="00622AF2">
        <w:rPr>
          <w:rFonts w:ascii="Times New Roman" w:hAnsi="Times New Roman"/>
          <w:sz w:val="24"/>
          <w:szCs w:val="24"/>
          <w:shd w:val="clear" w:color="auto" w:fill="FFFFFF"/>
        </w:rPr>
        <w:t>;</w:t>
      </w:r>
    </w:p>
    <w:p w:rsidR="001B739B" w:rsidRPr="00622AF2" w:rsidRDefault="001B739B" w:rsidP="001B739B">
      <w:pPr>
        <w:shd w:val="clear" w:color="auto" w:fill="FFFFFF"/>
        <w:tabs>
          <w:tab w:val="left" w:pos="1134"/>
        </w:tabs>
        <w:spacing w:after="0" w:line="23" w:lineRule="atLeast"/>
        <w:ind w:firstLine="709"/>
        <w:jc w:val="both"/>
        <w:rPr>
          <w:rFonts w:ascii="Times New Roman" w:hAnsi="Times New Roman"/>
          <w:sz w:val="24"/>
          <w:szCs w:val="24"/>
        </w:rPr>
      </w:pPr>
      <w:r w:rsidRPr="00622AF2">
        <w:rPr>
          <w:rFonts w:ascii="Times New Roman" w:hAnsi="Times New Roman"/>
          <w:sz w:val="24"/>
          <w:szCs w:val="24"/>
        </w:rPr>
        <w:t xml:space="preserve">- медицинские средства </w:t>
      </w:r>
      <w:r w:rsidRPr="00622AF2">
        <w:rPr>
          <w:rFonts w:ascii="Times New Roman" w:hAnsi="Times New Roman"/>
          <w:sz w:val="24"/>
          <w:szCs w:val="24"/>
          <w:shd w:val="clear" w:color="auto" w:fill="FFFFFF"/>
        </w:rPr>
        <w:t>защиты, санитарная сумка;</w:t>
      </w:r>
    </w:p>
    <w:p w:rsidR="001B739B" w:rsidRPr="00622AF2" w:rsidRDefault="001B739B" w:rsidP="001B739B">
      <w:pPr>
        <w:shd w:val="clear" w:color="auto" w:fill="FFFFFF"/>
        <w:tabs>
          <w:tab w:val="left" w:pos="1134"/>
        </w:tabs>
        <w:spacing w:after="0" w:line="23" w:lineRule="atLeast"/>
        <w:ind w:firstLine="709"/>
        <w:jc w:val="both"/>
        <w:rPr>
          <w:rFonts w:ascii="Times New Roman" w:hAnsi="Times New Roman"/>
          <w:sz w:val="24"/>
          <w:szCs w:val="24"/>
        </w:rPr>
      </w:pPr>
      <w:r w:rsidRPr="00622AF2">
        <w:rPr>
          <w:rFonts w:ascii="Times New Roman" w:hAnsi="Times New Roman"/>
          <w:sz w:val="24"/>
          <w:szCs w:val="24"/>
        </w:rPr>
        <w:t xml:space="preserve">- первичные </w:t>
      </w:r>
      <w:r w:rsidRPr="00622AF2">
        <w:rPr>
          <w:rFonts w:ascii="Times New Roman" w:hAnsi="Times New Roman"/>
          <w:sz w:val="24"/>
          <w:szCs w:val="24"/>
          <w:shd w:val="clear" w:color="auto" w:fill="FFFFFF"/>
        </w:rPr>
        <w:t>средства пожаротушения (в т. ч. все виды огнетушителей).</w:t>
      </w:r>
    </w:p>
    <w:p w:rsidR="001B739B" w:rsidRPr="00622AF2" w:rsidRDefault="001B739B" w:rsidP="001B739B">
      <w:pPr>
        <w:tabs>
          <w:tab w:val="left" w:pos="1134"/>
        </w:tabs>
        <w:spacing w:after="0" w:line="23" w:lineRule="atLeast"/>
        <w:jc w:val="both"/>
        <w:rPr>
          <w:rFonts w:ascii="Times New Roman" w:hAnsi="Times New Roman"/>
          <w:sz w:val="24"/>
          <w:szCs w:val="24"/>
          <w:lang w:eastAsia="en-US"/>
        </w:rPr>
      </w:pPr>
      <w:r w:rsidRPr="00622AF2">
        <w:rPr>
          <w:rFonts w:ascii="Times New Roman" w:hAnsi="Times New Roman"/>
          <w:sz w:val="24"/>
          <w:szCs w:val="24"/>
          <w:lang w:eastAsia="en-US"/>
        </w:rPr>
        <w:t>техническими средствами обучения:</w:t>
      </w:r>
    </w:p>
    <w:p w:rsidR="00BB2F11" w:rsidRDefault="004E2BF5" w:rsidP="00BB2F11">
      <w:pPr>
        <w:tabs>
          <w:tab w:val="left" w:pos="1134"/>
        </w:tabs>
        <w:suppressAutoHyphens/>
        <w:autoSpaceDE w:val="0"/>
        <w:autoSpaceDN w:val="0"/>
        <w:adjustRightInd w:val="0"/>
        <w:spacing w:after="0"/>
        <w:ind w:firstLine="709"/>
        <w:jc w:val="both"/>
        <w:rPr>
          <w:rFonts w:ascii="Times New Roman" w:hAnsi="Times New Roman"/>
          <w:bCs/>
          <w:sz w:val="24"/>
          <w:szCs w:val="24"/>
          <w:lang w:eastAsia="en-US"/>
        </w:rPr>
      </w:pPr>
      <w:r w:rsidRPr="00BB2F11">
        <w:rPr>
          <w:rFonts w:ascii="Times New Roman" w:hAnsi="Times New Roman"/>
          <w:sz w:val="24"/>
          <w:szCs w:val="24"/>
        </w:rPr>
        <w:t>Кабинет экологии и охраны окружающей среды</w:t>
      </w:r>
      <w:r w:rsidR="00BB2F11" w:rsidRPr="00BB2F11">
        <w:rPr>
          <w:rFonts w:ascii="Times New Roman" w:hAnsi="Times New Roman"/>
          <w:sz w:val="24"/>
          <w:szCs w:val="24"/>
        </w:rPr>
        <w:t xml:space="preserve"> </w:t>
      </w:r>
      <w:r w:rsidR="00BB2F11" w:rsidRPr="00B65219">
        <w:rPr>
          <w:rFonts w:ascii="Times New Roman" w:hAnsi="Times New Roman"/>
          <w:sz w:val="24"/>
          <w:szCs w:val="24"/>
          <w:lang w:eastAsia="en-US"/>
        </w:rPr>
        <w:t>оснащенный о</w:t>
      </w:r>
      <w:r w:rsidR="00BB2F11" w:rsidRPr="00B65219">
        <w:rPr>
          <w:rFonts w:ascii="Times New Roman" w:hAnsi="Times New Roman"/>
          <w:bCs/>
          <w:sz w:val="24"/>
          <w:szCs w:val="24"/>
          <w:lang w:eastAsia="en-US"/>
        </w:rPr>
        <w:t>борудованием:</w:t>
      </w:r>
    </w:p>
    <w:p w:rsidR="00BB2F11" w:rsidRPr="00481412" w:rsidRDefault="00BB2F11" w:rsidP="00BB2F11">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BB2F11" w:rsidRPr="00925F64" w:rsidRDefault="00BB2F11" w:rsidP="00BB2F11">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BB2F11" w:rsidRDefault="00BB2F11" w:rsidP="00BB2F11">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BB2F11" w:rsidRDefault="00BB2F11" w:rsidP="00BB2F11">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BB2F11" w:rsidRDefault="00BB2F11" w:rsidP="00BB2F11">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BB2F11" w:rsidRPr="00481412" w:rsidRDefault="00BB2F11" w:rsidP="00BB2F11">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BB2F11" w:rsidRPr="00622AF2" w:rsidRDefault="00BB2F11" w:rsidP="00BB2F11">
      <w:pPr>
        <w:shd w:val="clear" w:color="auto" w:fill="FFFFFF"/>
        <w:tabs>
          <w:tab w:val="left" w:pos="1134"/>
        </w:tabs>
        <w:spacing w:after="0" w:line="23" w:lineRule="atLeast"/>
        <w:ind w:firstLine="709"/>
        <w:jc w:val="both"/>
        <w:rPr>
          <w:rFonts w:ascii="Times New Roman" w:hAnsi="Times New Roman"/>
          <w:sz w:val="24"/>
          <w:szCs w:val="24"/>
          <w:shd w:val="clear" w:color="auto" w:fill="FFFFFF"/>
        </w:rPr>
      </w:pPr>
      <w:r w:rsidRPr="00622AF2">
        <w:rPr>
          <w:rFonts w:ascii="Times New Roman" w:hAnsi="Times New Roman"/>
          <w:sz w:val="24"/>
          <w:szCs w:val="24"/>
        </w:rPr>
        <w:t>- комплект учебно-наглядных пособий:</w:t>
      </w:r>
    </w:p>
    <w:p w:rsidR="00EA6167" w:rsidRDefault="00EA6167" w:rsidP="00EA6167">
      <w:pPr>
        <w:tabs>
          <w:tab w:val="left" w:pos="1134"/>
        </w:tabs>
        <w:suppressAutoHyphens/>
        <w:autoSpaceDE w:val="0"/>
        <w:autoSpaceDN w:val="0"/>
        <w:adjustRightInd w:val="0"/>
        <w:spacing w:after="0"/>
        <w:ind w:firstLine="709"/>
        <w:jc w:val="both"/>
        <w:rPr>
          <w:rFonts w:ascii="Times New Roman" w:hAnsi="Times New Roman"/>
          <w:bCs/>
          <w:sz w:val="24"/>
          <w:szCs w:val="24"/>
          <w:lang w:eastAsia="en-US"/>
        </w:rPr>
      </w:pPr>
      <w:r w:rsidRPr="00B65219">
        <w:rPr>
          <w:rFonts w:ascii="Times New Roman" w:hAnsi="Times New Roman"/>
          <w:bCs/>
          <w:sz w:val="24"/>
          <w:szCs w:val="24"/>
        </w:rPr>
        <w:t xml:space="preserve">Кабинет </w:t>
      </w:r>
      <w:r>
        <w:rPr>
          <w:rFonts w:ascii="Times New Roman" w:hAnsi="Times New Roman"/>
          <w:bCs/>
          <w:sz w:val="24"/>
          <w:szCs w:val="24"/>
        </w:rPr>
        <w:t>«</w:t>
      </w:r>
      <w:r w:rsidRPr="00B65219">
        <w:rPr>
          <w:rFonts w:ascii="Times New Roman" w:hAnsi="Times New Roman"/>
          <w:bCs/>
          <w:sz w:val="24"/>
          <w:szCs w:val="24"/>
        </w:rPr>
        <w:t>Правового обеспечения профессиональной деятельности</w:t>
      </w:r>
      <w:r>
        <w:rPr>
          <w:rFonts w:ascii="Times New Roman" w:hAnsi="Times New Roman"/>
          <w:bCs/>
          <w:sz w:val="24"/>
          <w:szCs w:val="24"/>
        </w:rPr>
        <w:t>»</w:t>
      </w:r>
      <w:r w:rsidRPr="00B65219">
        <w:rPr>
          <w:rFonts w:ascii="Times New Roman" w:hAnsi="Times New Roman"/>
          <w:sz w:val="24"/>
          <w:szCs w:val="24"/>
          <w:lang w:eastAsia="en-US"/>
        </w:rPr>
        <w:t>,</w:t>
      </w:r>
      <w:r w:rsidRPr="00B65219">
        <w:rPr>
          <w:rFonts w:ascii="Times New Roman" w:hAnsi="Times New Roman"/>
          <w:sz w:val="24"/>
          <w:szCs w:val="24"/>
          <w:vertAlign w:val="superscript"/>
          <w:lang w:eastAsia="en-US"/>
        </w:rPr>
        <w:t xml:space="preserve"> </w:t>
      </w:r>
      <w:r w:rsidRPr="00B65219">
        <w:rPr>
          <w:rFonts w:ascii="Times New Roman" w:hAnsi="Times New Roman"/>
          <w:sz w:val="24"/>
          <w:szCs w:val="24"/>
          <w:lang w:eastAsia="en-US"/>
        </w:rPr>
        <w:t>оснащенный о</w:t>
      </w:r>
      <w:r w:rsidRPr="00B65219">
        <w:rPr>
          <w:rFonts w:ascii="Times New Roman" w:hAnsi="Times New Roman"/>
          <w:bCs/>
          <w:sz w:val="24"/>
          <w:szCs w:val="24"/>
          <w:lang w:eastAsia="en-US"/>
        </w:rPr>
        <w:t xml:space="preserve">борудованием: </w:t>
      </w:r>
    </w:p>
    <w:p w:rsidR="00BB2F11" w:rsidRPr="00481412" w:rsidRDefault="00BB2F11" w:rsidP="00BB2F11">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BB2F11" w:rsidRPr="00925F64" w:rsidRDefault="00BB2F11" w:rsidP="00BB2F11">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BB2F11" w:rsidRDefault="00BB2F11" w:rsidP="00BB2F11">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BB2F11" w:rsidRDefault="00BB2F11" w:rsidP="00BB2F11">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BB2F11" w:rsidRDefault="00BB2F11" w:rsidP="00BB2F11">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BB2F11" w:rsidRPr="00481412" w:rsidRDefault="00BB2F11" w:rsidP="00BB2F11">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BB2F11" w:rsidRPr="00622AF2" w:rsidRDefault="00BB2F11" w:rsidP="00BB2F11">
      <w:pPr>
        <w:shd w:val="clear" w:color="auto" w:fill="FFFFFF"/>
        <w:tabs>
          <w:tab w:val="left" w:pos="1134"/>
        </w:tabs>
        <w:spacing w:after="0" w:line="23" w:lineRule="atLeast"/>
        <w:ind w:firstLine="709"/>
        <w:jc w:val="both"/>
        <w:rPr>
          <w:rFonts w:ascii="Times New Roman" w:hAnsi="Times New Roman"/>
          <w:sz w:val="24"/>
          <w:szCs w:val="24"/>
          <w:shd w:val="clear" w:color="auto" w:fill="FFFFFF"/>
        </w:rPr>
      </w:pPr>
      <w:r w:rsidRPr="00622AF2">
        <w:rPr>
          <w:rFonts w:ascii="Times New Roman" w:hAnsi="Times New Roman"/>
          <w:sz w:val="24"/>
          <w:szCs w:val="24"/>
        </w:rPr>
        <w:t>- комплект учебно-наглядных пособий</w:t>
      </w:r>
      <w:r>
        <w:rPr>
          <w:rFonts w:ascii="Times New Roman" w:hAnsi="Times New Roman"/>
          <w:sz w:val="24"/>
          <w:szCs w:val="24"/>
        </w:rPr>
        <w:t>.</w:t>
      </w:r>
    </w:p>
    <w:p w:rsidR="0074534B" w:rsidRPr="00875436" w:rsidRDefault="0074534B" w:rsidP="00875436">
      <w:pPr>
        <w:suppressAutoHyphens/>
        <w:spacing w:after="0"/>
        <w:ind w:firstLine="709"/>
        <w:jc w:val="both"/>
        <w:rPr>
          <w:rFonts w:ascii="Times New Roman" w:hAnsi="Times New Roman"/>
          <w:bCs/>
          <w:sz w:val="24"/>
          <w:szCs w:val="24"/>
        </w:rPr>
      </w:pPr>
    </w:p>
    <w:p w:rsidR="00875436" w:rsidRPr="00875436" w:rsidRDefault="00875436" w:rsidP="00875436">
      <w:pPr>
        <w:suppressAutoHyphens/>
        <w:spacing w:after="0"/>
        <w:ind w:firstLine="709"/>
        <w:jc w:val="both"/>
        <w:rPr>
          <w:rFonts w:ascii="Times New Roman" w:hAnsi="Times New Roman"/>
          <w:bCs/>
          <w:sz w:val="24"/>
          <w:szCs w:val="24"/>
        </w:rPr>
      </w:pPr>
      <w:r w:rsidRPr="00875436">
        <w:rPr>
          <w:rFonts w:ascii="Times New Roman" w:hAnsi="Times New Roman"/>
          <w:bCs/>
          <w:sz w:val="24"/>
          <w:szCs w:val="24"/>
        </w:rPr>
        <w:t xml:space="preserve">6.1.2.2. Оснащение помещений, задействованных при организации самостоятельной </w:t>
      </w:r>
      <w:r w:rsidRPr="00875436">
        <w:rPr>
          <w:rFonts w:ascii="Times New Roman" w:hAnsi="Times New Roman"/>
          <w:bCs/>
          <w:sz w:val="24"/>
          <w:szCs w:val="24"/>
        </w:rPr>
        <w:br/>
        <w:t>и воспитательной работы.</w:t>
      </w:r>
    </w:p>
    <w:p w:rsidR="0074534B" w:rsidRDefault="00875436" w:rsidP="00875436">
      <w:pPr>
        <w:suppressAutoHyphens/>
        <w:spacing w:after="0"/>
        <w:ind w:firstLine="709"/>
        <w:jc w:val="both"/>
        <w:rPr>
          <w:rFonts w:ascii="Times New Roman" w:hAnsi="Times New Roman"/>
          <w:bCs/>
          <w:sz w:val="24"/>
          <w:szCs w:val="24"/>
        </w:rPr>
      </w:pPr>
      <w:r w:rsidRPr="00875436">
        <w:rPr>
          <w:rFonts w:ascii="Times New Roman" w:hAnsi="Times New Roman"/>
          <w:bCs/>
          <w:sz w:val="24"/>
          <w:szCs w:val="24"/>
        </w:rPr>
        <w:t xml:space="preserve">Кабинет </w:t>
      </w:r>
      <w:r w:rsidR="0074534B">
        <w:rPr>
          <w:rFonts w:ascii="Times New Roman" w:hAnsi="Times New Roman"/>
          <w:bCs/>
          <w:sz w:val="24"/>
          <w:szCs w:val="24"/>
        </w:rPr>
        <w:t>самостоятельной и воспитательной работы, оснащенный оборудованием:</w:t>
      </w:r>
    </w:p>
    <w:p w:rsidR="0074534B" w:rsidRDefault="0074534B" w:rsidP="0074534B">
      <w:pPr>
        <w:pStyle w:val="ConsPlusNormal"/>
        <w:tabs>
          <w:tab w:val="left" w:pos="1134"/>
        </w:tabs>
        <w:spacing w:line="23" w:lineRule="atLeast"/>
        <w:ind w:firstLine="709"/>
        <w:jc w:val="both"/>
        <w:rPr>
          <w:rFonts w:ascii="Times New Roman" w:hAnsi="Times New Roman"/>
          <w:sz w:val="24"/>
          <w:szCs w:val="24"/>
        </w:rPr>
      </w:pPr>
      <w:r>
        <w:rPr>
          <w:rFonts w:ascii="Times New Roman" w:hAnsi="Times New Roman"/>
          <w:sz w:val="24"/>
          <w:szCs w:val="24"/>
        </w:rPr>
        <w:t xml:space="preserve">– </w:t>
      </w:r>
      <w:r w:rsidRPr="001328AA">
        <w:rPr>
          <w:rFonts w:ascii="Times New Roman" w:hAnsi="Times New Roman"/>
          <w:sz w:val="24"/>
          <w:szCs w:val="24"/>
        </w:rPr>
        <w:t xml:space="preserve">рабочие места по количеству </w:t>
      </w:r>
      <w:proofErr w:type="gramStart"/>
      <w:r w:rsidRPr="001328AA">
        <w:rPr>
          <w:rFonts w:ascii="Times New Roman" w:hAnsi="Times New Roman"/>
          <w:sz w:val="24"/>
          <w:szCs w:val="24"/>
        </w:rPr>
        <w:t>обучающихся</w:t>
      </w:r>
      <w:proofErr w:type="gramEnd"/>
      <w:r w:rsidRPr="001328AA">
        <w:rPr>
          <w:rFonts w:ascii="Times New Roman" w:hAnsi="Times New Roman"/>
          <w:sz w:val="24"/>
          <w:szCs w:val="24"/>
        </w:rPr>
        <w:t>;</w:t>
      </w:r>
    </w:p>
    <w:p w:rsidR="00980CB3" w:rsidRDefault="00980CB3" w:rsidP="0074534B">
      <w:pPr>
        <w:pStyle w:val="ConsPlusNormal"/>
        <w:tabs>
          <w:tab w:val="left" w:pos="1134"/>
        </w:tabs>
        <w:spacing w:line="23" w:lineRule="atLeast"/>
        <w:ind w:firstLine="709"/>
        <w:jc w:val="both"/>
        <w:rPr>
          <w:rFonts w:ascii="Times New Roman" w:hAnsi="Times New Roman"/>
          <w:sz w:val="24"/>
          <w:szCs w:val="24"/>
        </w:rPr>
      </w:pPr>
      <w:r>
        <w:rPr>
          <w:rFonts w:ascii="Times New Roman" w:hAnsi="Times New Roman"/>
          <w:sz w:val="24"/>
          <w:szCs w:val="24"/>
        </w:rPr>
        <w:t>- рабочее место преподавателя;</w:t>
      </w:r>
    </w:p>
    <w:p w:rsidR="003227CC" w:rsidRPr="00BD3E46" w:rsidRDefault="00980CB3" w:rsidP="003227CC">
      <w:pPr>
        <w:numPr>
          <w:ilvl w:val="0"/>
          <w:numId w:val="32"/>
        </w:numPr>
        <w:tabs>
          <w:tab w:val="left" w:pos="993"/>
        </w:tabs>
        <w:autoSpaceDE w:val="0"/>
        <w:autoSpaceDN w:val="0"/>
        <w:adjustRightInd w:val="0"/>
        <w:spacing w:after="0"/>
        <w:ind w:left="0" w:firstLine="709"/>
        <w:jc w:val="both"/>
        <w:rPr>
          <w:rFonts w:ascii="Times New Roman" w:hAnsi="Times New Roman"/>
          <w:color w:val="000000"/>
          <w:sz w:val="24"/>
          <w:szCs w:val="24"/>
          <w:lang w:eastAsia="en-US"/>
        </w:rPr>
      </w:pPr>
      <w:r>
        <w:rPr>
          <w:rFonts w:ascii="Times New Roman" w:hAnsi="Times New Roman"/>
          <w:sz w:val="24"/>
          <w:szCs w:val="24"/>
        </w:rPr>
        <w:t xml:space="preserve"> </w:t>
      </w:r>
      <w:r w:rsidR="003227CC" w:rsidRPr="00BD3E46">
        <w:rPr>
          <w:rFonts w:ascii="Times New Roman" w:hAnsi="Times New Roman"/>
          <w:color w:val="000000"/>
          <w:sz w:val="24"/>
          <w:szCs w:val="24"/>
          <w:lang w:eastAsia="en-US"/>
        </w:rPr>
        <w:t>презентационное оборудование (экран, мультимедиа проектор);</w:t>
      </w:r>
    </w:p>
    <w:p w:rsidR="00875436" w:rsidRPr="0074534B" w:rsidRDefault="0074534B" w:rsidP="00875436">
      <w:pPr>
        <w:suppressAutoHyphens/>
        <w:spacing w:after="0"/>
        <w:ind w:firstLine="709"/>
        <w:jc w:val="both"/>
        <w:rPr>
          <w:rFonts w:ascii="Times New Roman" w:hAnsi="Times New Roman"/>
          <w:bCs/>
          <w:iCs/>
          <w:sz w:val="24"/>
          <w:szCs w:val="24"/>
        </w:rPr>
      </w:pPr>
      <w:r w:rsidRPr="0074534B">
        <w:rPr>
          <w:rFonts w:ascii="Times New Roman" w:hAnsi="Times New Roman"/>
          <w:bCs/>
          <w:iCs/>
          <w:sz w:val="24"/>
          <w:szCs w:val="24"/>
        </w:rPr>
        <w:t xml:space="preserve">- </w:t>
      </w:r>
      <w:r w:rsidR="00875436" w:rsidRPr="0074534B">
        <w:rPr>
          <w:rFonts w:ascii="Times New Roman" w:hAnsi="Times New Roman"/>
          <w:bCs/>
          <w:iCs/>
          <w:sz w:val="24"/>
          <w:szCs w:val="24"/>
        </w:rPr>
        <w:t>компьютерн</w:t>
      </w:r>
      <w:r w:rsidRPr="0074534B">
        <w:rPr>
          <w:rFonts w:ascii="Times New Roman" w:hAnsi="Times New Roman"/>
          <w:bCs/>
          <w:iCs/>
          <w:sz w:val="24"/>
          <w:szCs w:val="24"/>
        </w:rPr>
        <w:t>ая</w:t>
      </w:r>
      <w:r w:rsidR="00875436" w:rsidRPr="0074534B">
        <w:rPr>
          <w:rFonts w:ascii="Times New Roman" w:hAnsi="Times New Roman"/>
          <w:bCs/>
          <w:iCs/>
          <w:sz w:val="24"/>
          <w:szCs w:val="24"/>
        </w:rPr>
        <w:t xml:space="preserve"> техник</w:t>
      </w:r>
      <w:r w:rsidRPr="0074534B">
        <w:rPr>
          <w:rFonts w:ascii="Times New Roman" w:hAnsi="Times New Roman"/>
          <w:bCs/>
          <w:iCs/>
          <w:sz w:val="24"/>
          <w:szCs w:val="24"/>
        </w:rPr>
        <w:t>а</w:t>
      </w:r>
      <w:r w:rsidR="00875436" w:rsidRPr="0074534B">
        <w:rPr>
          <w:rFonts w:ascii="Times New Roman" w:hAnsi="Times New Roman"/>
          <w:bCs/>
          <w:iCs/>
          <w:sz w:val="24"/>
          <w:szCs w:val="24"/>
        </w:rPr>
        <w:t xml:space="preserve">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75436" w:rsidRPr="00875436" w:rsidRDefault="00875436" w:rsidP="00D637A7">
      <w:pPr>
        <w:suppressAutoHyphens/>
        <w:spacing w:after="0"/>
        <w:ind w:firstLine="709"/>
        <w:jc w:val="both"/>
        <w:rPr>
          <w:rFonts w:ascii="Times New Roman" w:hAnsi="Times New Roman"/>
          <w:sz w:val="24"/>
          <w:szCs w:val="24"/>
        </w:rPr>
      </w:pPr>
    </w:p>
    <w:p w:rsidR="00875436" w:rsidRDefault="00875436" w:rsidP="00D637A7">
      <w:pPr>
        <w:spacing w:after="0"/>
        <w:ind w:firstLine="709"/>
        <w:rPr>
          <w:rFonts w:ascii="Times New Roman" w:hAnsi="Times New Roman"/>
          <w:bCs/>
          <w:sz w:val="24"/>
          <w:szCs w:val="24"/>
        </w:rPr>
      </w:pPr>
    </w:p>
    <w:p w:rsidR="00D637A7" w:rsidRPr="00B36A92" w:rsidRDefault="00D637A7" w:rsidP="00D637A7">
      <w:pPr>
        <w:spacing w:after="0"/>
        <w:ind w:firstLine="709"/>
        <w:rPr>
          <w:rFonts w:ascii="Times New Roman" w:hAnsi="Times New Roman"/>
          <w:bCs/>
          <w:sz w:val="24"/>
          <w:szCs w:val="24"/>
        </w:rPr>
      </w:pPr>
      <w:r w:rsidRPr="00B36A92">
        <w:rPr>
          <w:rFonts w:ascii="Times New Roman" w:hAnsi="Times New Roman"/>
          <w:bCs/>
          <w:sz w:val="24"/>
          <w:szCs w:val="24"/>
        </w:rPr>
        <w:t>6.1.2.</w:t>
      </w:r>
      <w:r w:rsidR="00875436">
        <w:rPr>
          <w:rFonts w:ascii="Times New Roman" w:hAnsi="Times New Roman"/>
          <w:bCs/>
          <w:sz w:val="24"/>
          <w:szCs w:val="24"/>
        </w:rPr>
        <w:t>3</w:t>
      </w:r>
      <w:r w:rsidRPr="00B36A92">
        <w:rPr>
          <w:rFonts w:ascii="Times New Roman" w:hAnsi="Times New Roman"/>
          <w:bCs/>
          <w:sz w:val="24"/>
          <w:szCs w:val="24"/>
        </w:rPr>
        <w:t xml:space="preserve">. Оснащение лабораторий </w:t>
      </w:r>
    </w:p>
    <w:p w:rsidR="00D637A7" w:rsidRPr="00030DAE" w:rsidRDefault="00D637A7" w:rsidP="00D637A7">
      <w:pPr>
        <w:suppressAutoHyphens/>
        <w:spacing w:after="0"/>
        <w:ind w:firstLine="709"/>
        <w:jc w:val="both"/>
        <w:rPr>
          <w:rFonts w:ascii="Times New Roman" w:hAnsi="Times New Roman"/>
          <w:sz w:val="24"/>
          <w:szCs w:val="24"/>
        </w:rPr>
      </w:pPr>
      <w:r w:rsidRPr="00030DAE">
        <w:rPr>
          <w:rFonts w:ascii="Times New Roman" w:hAnsi="Times New Roman"/>
          <w:sz w:val="24"/>
          <w:szCs w:val="24"/>
        </w:rPr>
        <w:t>Лаборатория «Геодезия»</w:t>
      </w:r>
    </w:p>
    <w:p w:rsidR="00D637A7" w:rsidRDefault="00D637A7" w:rsidP="00D637A7">
      <w:pPr>
        <w:suppressAutoHyphens/>
        <w:spacing w:after="0"/>
        <w:ind w:firstLine="709"/>
        <w:jc w:val="both"/>
        <w:rPr>
          <w:rFonts w:ascii="Times New Roman" w:hAnsi="Times New Roman"/>
          <w:sz w:val="24"/>
          <w:szCs w:val="24"/>
        </w:rPr>
      </w:pPr>
      <w:r>
        <w:rPr>
          <w:rFonts w:ascii="Times New Roman" w:hAnsi="Times New Roman"/>
          <w:sz w:val="24"/>
          <w:szCs w:val="24"/>
        </w:rPr>
        <w:t>Основное оборудование: оптические и электронные теодолиты, оптические и электронные нивелиры, тахеометры, спутниковые навигационные системы, компьютеры с профессиональным программным обеспечением для обработки геодезических измерений, проектор, экран.</w:t>
      </w:r>
    </w:p>
    <w:p w:rsidR="00D637A7" w:rsidRDefault="00D637A7" w:rsidP="00D637A7">
      <w:pPr>
        <w:suppressAutoHyphens/>
        <w:spacing w:after="0"/>
        <w:ind w:firstLine="709"/>
        <w:jc w:val="both"/>
        <w:rPr>
          <w:rFonts w:ascii="Times New Roman" w:hAnsi="Times New Roman"/>
          <w:sz w:val="24"/>
          <w:szCs w:val="24"/>
        </w:rPr>
      </w:pPr>
      <w:proofErr w:type="gramStart"/>
      <w:r>
        <w:rPr>
          <w:rFonts w:ascii="Times New Roman" w:hAnsi="Times New Roman"/>
          <w:sz w:val="24"/>
          <w:szCs w:val="24"/>
        </w:rPr>
        <w:t>Вспомогательное оборудование: масштабные линейки, штативы, вешки, марки, колья, рейки и др.</w:t>
      </w:r>
      <w:proofErr w:type="gramEnd"/>
    </w:p>
    <w:p w:rsidR="00D637A7" w:rsidRPr="00030DAE" w:rsidRDefault="00D637A7" w:rsidP="00D637A7">
      <w:pPr>
        <w:suppressAutoHyphens/>
        <w:spacing w:after="0"/>
        <w:ind w:firstLine="709"/>
        <w:jc w:val="both"/>
        <w:rPr>
          <w:rFonts w:ascii="Times New Roman" w:hAnsi="Times New Roman"/>
          <w:sz w:val="24"/>
          <w:szCs w:val="24"/>
        </w:rPr>
      </w:pPr>
      <w:r w:rsidRPr="00030DAE">
        <w:rPr>
          <w:rFonts w:ascii="Times New Roman" w:hAnsi="Times New Roman"/>
          <w:sz w:val="24"/>
          <w:szCs w:val="24"/>
        </w:rPr>
        <w:t>Лаборатория «Картография, фотограмметрия и топографическая графика»</w:t>
      </w:r>
    </w:p>
    <w:p w:rsidR="00D637A7" w:rsidRDefault="00D637A7" w:rsidP="00D637A7">
      <w:pPr>
        <w:suppressAutoHyphens/>
        <w:spacing w:after="0"/>
        <w:ind w:firstLine="709"/>
        <w:jc w:val="both"/>
        <w:rPr>
          <w:rFonts w:ascii="Times New Roman" w:hAnsi="Times New Roman"/>
          <w:sz w:val="24"/>
          <w:szCs w:val="24"/>
        </w:rPr>
      </w:pPr>
      <w:r>
        <w:rPr>
          <w:rFonts w:ascii="Times New Roman" w:hAnsi="Times New Roman"/>
          <w:sz w:val="24"/>
          <w:szCs w:val="24"/>
        </w:rPr>
        <w:lastRenderedPageBreak/>
        <w:t xml:space="preserve">Основное оборудование: компьютеры с профессиональным программным обеспечением для обработки материалов </w:t>
      </w:r>
      <w:proofErr w:type="spellStart"/>
      <w:r>
        <w:rPr>
          <w:rFonts w:ascii="Times New Roman" w:hAnsi="Times New Roman"/>
          <w:sz w:val="24"/>
          <w:szCs w:val="24"/>
        </w:rPr>
        <w:t>аэрофотоъемки</w:t>
      </w:r>
      <w:proofErr w:type="spellEnd"/>
      <w:r>
        <w:rPr>
          <w:rFonts w:ascii="Times New Roman" w:hAnsi="Times New Roman"/>
          <w:sz w:val="24"/>
          <w:szCs w:val="24"/>
        </w:rPr>
        <w:t xml:space="preserve"> и космической съемки, фотограмметрического сгущения и составления топографических карт и планов, проектор, экран, чертежные инструменты.</w:t>
      </w:r>
    </w:p>
    <w:p w:rsidR="00D637A7" w:rsidRDefault="00D637A7" w:rsidP="00D637A7">
      <w:pPr>
        <w:suppressAutoHyphens/>
        <w:spacing w:after="0"/>
        <w:ind w:firstLine="709"/>
        <w:jc w:val="both"/>
        <w:rPr>
          <w:rFonts w:ascii="Times New Roman" w:hAnsi="Times New Roman"/>
          <w:b/>
          <w:i/>
          <w:sz w:val="24"/>
          <w:szCs w:val="24"/>
        </w:rPr>
      </w:pPr>
      <w:r>
        <w:rPr>
          <w:rFonts w:ascii="Times New Roman" w:hAnsi="Times New Roman"/>
          <w:sz w:val="24"/>
          <w:szCs w:val="24"/>
        </w:rPr>
        <w:t xml:space="preserve">Вспомогательные материалы: топографические карты и планы, тематические карты, атласы, справочники, </w:t>
      </w:r>
      <w:proofErr w:type="spellStart"/>
      <w:r>
        <w:rPr>
          <w:rFonts w:ascii="Times New Roman" w:hAnsi="Times New Roman"/>
          <w:sz w:val="24"/>
          <w:szCs w:val="24"/>
        </w:rPr>
        <w:t>аэроснимки</w:t>
      </w:r>
      <w:proofErr w:type="spellEnd"/>
      <w:r>
        <w:rPr>
          <w:rFonts w:ascii="Times New Roman" w:hAnsi="Times New Roman"/>
          <w:sz w:val="24"/>
          <w:szCs w:val="24"/>
        </w:rPr>
        <w:t xml:space="preserve">, </w:t>
      </w:r>
      <w:proofErr w:type="spellStart"/>
      <w:r>
        <w:rPr>
          <w:rFonts w:ascii="Times New Roman" w:hAnsi="Times New Roman"/>
          <w:sz w:val="24"/>
          <w:szCs w:val="24"/>
        </w:rPr>
        <w:t>космоснимки</w:t>
      </w:r>
      <w:proofErr w:type="spellEnd"/>
    </w:p>
    <w:p w:rsidR="00D637A7" w:rsidRPr="00030DAE" w:rsidRDefault="00FB047D" w:rsidP="00D637A7">
      <w:pPr>
        <w:pStyle w:val="ConsPlusNormal"/>
        <w:spacing w:line="276" w:lineRule="auto"/>
        <w:ind w:firstLine="540"/>
        <w:jc w:val="both"/>
        <w:rPr>
          <w:rFonts w:ascii="Times New Roman" w:hAnsi="Times New Roman" w:cs="Times New Roman"/>
          <w:sz w:val="24"/>
          <w:szCs w:val="24"/>
        </w:rPr>
      </w:pPr>
      <w:r w:rsidRPr="00030DAE">
        <w:rPr>
          <w:rFonts w:ascii="Times New Roman" w:hAnsi="Times New Roman"/>
          <w:sz w:val="24"/>
          <w:szCs w:val="24"/>
        </w:rPr>
        <w:t>Лаборатория «</w:t>
      </w:r>
      <w:r w:rsidR="00D637A7" w:rsidRPr="00030DAE">
        <w:rPr>
          <w:rFonts w:ascii="Times New Roman" w:hAnsi="Times New Roman" w:cs="Times New Roman"/>
          <w:sz w:val="24"/>
          <w:szCs w:val="24"/>
        </w:rPr>
        <w:t>Информационные технологии в профессиональной деятельности»</w:t>
      </w:r>
    </w:p>
    <w:p w:rsidR="00D637A7" w:rsidRPr="002919C6" w:rsidRDefault="00D637A7" w:rsidP="00D637A7">
      <w:pPr>
        <w:pStyle w:val="ConsPlusNormal"/>
        <w:spacing w:line="276" w:lineRule="auto"/>
        <w:ind w:firstLine="540"/>
        <w:jc w:val="both"/>
        <w:rPr>
          <w:rFonts w:ascii="Times New Roman" w:hAnsi="Times New Roman"/>
          <w:b/>
          <w:i/>
          <w:sz w:val="24"/>
          <w:szCs w:val="24"/>
        </w:rPr>
      </w:pPr>
      <w:r>
        <w:rPr>
          <w:rFonts w:ascii="Times New Roman" w:hAnsi="Times New Roman"/>
          <w:sz w:val="24"/>
          <w:szCs w:val="24"/>
        </w:rPr>
        <w:t>Основное оборудование: компьютеры с профессиональным программным обеспечением для обработки землеустроительной, градостроительной и кадастровой информации с выходом в интернет, проектор, экран.</w:t>
      </w:r>
    </w:p>
    <w:p w:rsidR="00D637A7" w:rsidRPr="00B36A92" w:rsidRDefault="00D637A7" w:rsidP="00D637A7">
      <w:pPr>
        <w:suppressAutoHyphens/>
        <w:spacing w:after="0"/>
        <w:ind w:firstLine="709"/>
        <w:jc w:val="both"/>
        <w:rPr>
          <w:rFonts w:ascii="Times New Roman" w:hAnsi="Times New Roman"/>
          <w:b/>
          <w:sz w:val="24"/>
          <w:szCs w:val="24"/>
        </w:rPr>
      </w:pPr>
    </w:p>
    <w:p w:rsidR="00D637A7" w:rsidRPr="00B36A92" w:rsidRDefault="00D637A7" w:rsidP="00D637A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6.1.2.</w:t>
      </w:r>
      <w:r w:rsidR="00320917">
        <w:rPr>
          <w:rFonts w:ascii="Times New Roman" w:hAnsi="Times New Roman"/>
          <w:bCs/>
          <w:sz w:val="24"/>
          <w:szCs w:val="24"/>
        </w:rPr>
        <w:t>4</w:t>
      </w:r>
      <w:r w:rsidRPr="00B36A92">
        <w:rPr>
          <w:rFonts w:ascii="Times New Roman" w:hAnsi="Times New Roman"/>
          <w:bCs/>
          <w:sz w:val="24"/>
          <w:szCs w:val="24"/>
        </w:rPr>
        <w:t>. Оснащение баз практик</w:t>
      </w:r>
    </w:p>
    <w:p w:rsidR="00D637A7" w:rsidRPr="00B36A92" w:rsidRDefault="00D637A7" w:rsidP="00D637A7">
      <w:pPr>
        <w:spacing w:after="0"/>
        <w:ind w:firstLine="709"/>
        <w:jc w:val="both"/>
        <w:rPr>
          <w:rFonts w:ascii="Times New Roman" w:hAnsi="Times New Roman"/>
          <w:sz w:val="24"/>
          <w:szCs w:val="24"/>
        </w:rPr>
      </w:pPr>
      <w:r w:rsidRPr="00B36A92">
        <w:rPr>
          <w:rFonts w:ascii="Times New Roman" w:hAnsi="Times New Roman"/>
          <w:sz w:val="24"/>
          <w:szCs w:val="24"/>
        </w:rPr>
        <w:t>Реализация образовательной программы предполагает обязательную учебную</w:t>
      </w:r>
      <w:r w:rsidR="00D1419C">
        <w:rPr>
          <w:rFonts w:ascii="Times New Roman" w:hAnsi="Times New Roman"/>
          <w:sz w:val="24"/>
          <w:szCs w:val="24"/>
        </w:rPr>
        <w:br/>
      </w:r>
      <w:r w:rsidRPr="00B36A92">
        <w:rPr>
          <w:rFonts w:ascii="Times New Roman" w:hAnsi="Times New Roman"/>
          <w:sz w:val="24"/>
          <w:szCs w:val="24"/>
        </w:rPr>
        <w:t>и производственную практику.</w:t>
      </w:r>
    </w:p>
    <w:p w:rsidR="00D637A7" w:rsidRPr="00BF696C" w:rsidRDefault="00D637A7" w:rsidP="00D637A7">
      <w:pPr>
        <w:ind w:firstLine="567"/>
        <w:contextualSpacing/>
        <w:jc w:val="both"/>
        <w:rPr>
          <w:rFonts w:ascii="Times New Roman" w:hAnsi="Times New Roman"/>
          <w:sz w:val="24"/>
          <w:szCs w:val="24"/>
        </w:rPr>
      </w:pPr>
      <w:proofErr w:type="gramStart"/>
      <w:r w:rsidRPr="00B36A92">
        <w:rPr>
          <w:rFonts w:ascii="Times New Roman" w:hAnsi="Times New Roman"/>
          <w:sz w:val="24"/>
          <w:szCs w:val="24"/>
        </w:rPr>
        <w:t xml:space="preserve">Учебная практика реализуется </w:t>
      </w:r>
      <w:r>
        <w:rPr>
          <w:rFonts w:ascii="Times New Roman" w:hAnsi="Times New Roman"/>
          <w:sz w:val="24"/>
          <w:szCs w:val="24"/>
        </w:rPr>
        <w:t>на учебных полигонах</w:t>
      </w:r>
      <w:r w:rsidRPr="00B36A92">
        <w:rPr>
          <w:rFonts w:ascii="Times New Roman" w:hAnsi="Times New Roman"/>
          <w:sz w:val="24"/>
          <w:szCs w:val="24"/>
        </w:rPr>
        <w:t xml:space="preserve">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B36A92">
        <w:rPr>
          <w:rFonts w:ascii="Times New Roman" w:hAnsi="Times New Roman"/>
          <w:sz w:val="24"/>
          <w:szCs w:val="24"/>
        </w:rPr>
        <w:t>WorldSkills</w:t>
      </w:r>
      <w:proofErr w:type="spellEnd"/>
      <w:r w:rsidRPr="00B36A92">
        <w:rPr>
          <w:rFonts w:ascii="Times New Roman" w:hAnsi="Times New Roman"/>
          <w:sz w:val="24"/>
          <w:szCs w:val="24"/>
        </w:rPr>
        <w:t xml:space="preserve"> и указанных в инфраструктурных листах конкурсной документации </w:t>
      </w:r>
      <w:proofErr w:type="spellStart"/>
      <w:r w:rsidRPr="00B36A92">
        <w:rPr>
          <w:rFonts w:ascii="Times New Roman" w:hAnsi="Times New Roman"/>
          <w:sz w:val="24"/>
          <w:szCs w:val="24"/>
        </w:rPr>
        <w:t>WorldSkills</w:t>
      </w:r>
      <w:proofErr w:type="spellEnd"/>
      <w:r w:rsidRPr="00B36A92">
        <w:rPr>
          <w:rFonts w:ascii="Times New Roman" w:hAnsi="Times New Roman"/>
          <w:sz w:val="24"/>
          <w:szCs w:val="24"/>
        </w:rPr>
        <w:t xml:space="preserve"> по </w:t>
      </w:r>
      <w:r w:rsidRPr="00B36A92">
        <w:rPr>
          <w:rFonts w:ascii="Times New Roman" w:hAnsi="Times New Roman"/>
          <w:bCs/>
          <w:sz w:val="24"/>
          <w:szCs w:val="24"/>
        </w:rPr>
        <w:t xml:space="preserve">компетенции </w:t>
      </w:r>
      <w:r>
        <w:rPr>
          <w:rFonts w:ascii="Times New Roman" w:hAnsi="Times New Roman"/>
          <w:sz w:val="24"/>
          <w:szCs w:val="24"/>
          <w:lang w:val="en-US"/>
        </w:rPr>
        <w:t>R</w:t>
      </w:r>
      <w:r w:rsidRPr="00BB1521">
        <w:rPr>
          <w:rFonts w:ascii="Times New Roman" w:hAnsi="Times New Roman"/>
          <w:sz w:val="24"/>
          <w:szCs w:val="24"/>
        </w:rPr>
        <w:t>60</w:t>
      </w:r>
      <w:r w:rsidRPr="00030DAE">
        <w:rPr>
          <w:rFonts w:ascii="Times New Roman" w:hAnsi="Times New Roman"/>
          <w:sz w:val="24"/>
          <w:szCs w:val="24"/>
        </w:rPr>
        <w:t xml:space="preserve"> </w:t>
      </w:r>
      <w:proofErr w:type="spellStart"/>
      <w:r>
        <w:rPr>
          <w:rFonts w:ascii="Times New Roman" w:hAnsi="Times New Roman"/>
          <w:sz w:val="24"/>
          <w:szCs w:val="24"/>
        </w:rPr>
        <w:t>Геопространственные</w:t>
      </w:r>
      <w:proofErr w:type="spellEnd"/>
      <w:r>
        <w:rPr>
          <w:rFonts w:ascii="Times New Roman" w:hAnsi="Times New Roman"/>
          <w:sz w:val="24"/>
          <w:szCs w:val="24"/>
        </w:rPr>
        <w:t xml:space="preserve"> технологии</w:t>
      </w:r>
      <w:r w:rsidR="00D1419C">
        <w:rPr>
          <w:rFonts w:ascii="Times New Roman" w:hAnsi="Times New Roman"/>
          <w:sz w:val="24"/>
          <w:szCs w:val="24"/>
        </w:rPr>
        <w:t xml:space="preserve"> </w:t>
      </w:r>
      <w:r w:rsidRPr="00B36A92">
        <w:rPr>
          <w:rFonts w:ascii="Times New Roman" w:hAnsi="Times New Roman"/>
          <w:sz w:val="24"/>
          <w:szCs w:val="24"/>
        </w:rPr>
        <w:t>(или их аналогов)</w:t>
      </w:r>
      <w:r w:rsidRPr="00B36A92">
        <w:rPr>
          <w:rFonts w:ascii="Times New Roman" w:hAnsi="Times New Roman"/>
          <w:bCs/>
          <w:sz w:val="24"/>
          <w:szCs w:val="24"/>
        </w:rPr>
        <w:t>.</w:t>
      </w:r>
      <w:proofErr w:type="gramEnd"/>
      <w:r w:rsidRPr="00B36A92">
        <w:rPr>
          <w:rFonts w:ascii="Times New Roman" w:hAnsi="Times New Roman"/>
          <w:b/>
          <w:sz w:val="24"/>
          <w:szCs w:val="24"/>
        </w:rPr>
        <w:t xml:space="preserve"> </w:t>
      </w:r>
      <w:r w:rsidRPr="00B36A92">
        <w:rPr>
          <w:rFonts w:ascii="Times New Roman" w:hAnsi="Times New Roman"/>
          <w:sz w:val="24"/>
          <w:szCs w:val="24"/>
        </w:rPr>
        <w:t xml:space="preserve">Производственная практика реализуется в организациях </w:t>
      </w:r>
      <w:r>
        <w:rPr>
          <w:rFonts w:ascii="Times New Roman" w:hAnsi="Times New Roman"/>
          <w:sz w:val="24"/>
          <w:szCs w:val="24"/>
        </w:rPr>
        <w:t>землеустроительного, кадастрового, градостроительного или геодезического</w:t>
      </w:r>
      <w:r w:rsidRPr="00B36A92">
        <w:rPr>
          <w:rFonts w:ascii="Times New Roman" w:hAnsi="Times New Roman"/>
          <w:sz w:val="24"/>
          <w:szCs w:val="24"/>
        </w:rPr>
        <w:t xml:space="preserve"> профиля, обеспечивающих деятельность обучающихся в профессиональной области</w:t>
      </w:r>
      <w:r w:rsidR="00D1419C">
        <w:rPr>
          <w:rFonts w:ascii="Times New Roman" w:hAnsi="Times New Roman"/>
          <w:sz w:val="24"/>
          <w:szCs w:val="24"/>
        </w:rPr>
        <w:t xml:space="preserve"> </w:t>
      </w:r>
      <w:r w:rsidRPr="00BF696C">
        <w:rPr>
          <w:rFonts w:ascii="Times New Roman" w:hAnsi="Times New Roman"/>
          <w:sz w:val="24"/>
          <w:szCs w:val="24"/>
        </w:rPr>
        <w:t xml:space="preserve">10 Архитектура, проектирование, геодезия, топография и дизайн. </w:t>
      </w:r>
    </w:p>
    <w:p w:rsidR="00D637A7" w:rsidRDefault="00D637A7" w:rsidP="00D637A7">
      <w:pPr>
        <w:spacing w:after="0"/>
        <w:ind w:firstLine="709"/>
        <w:jc w:val="both"/>
        <w:rPr>
          <w:rFonts w:ascii="Times New Roman" w:hAnsi="Times New Roman"/>
          <w:sz w:val="24"/>
          <w:szCs w:val="24"/>
        </w:rPr>
      </w:pPr>
      <w:r w:rsidRPr="00B36A92">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090693" w:rsidRDefault="00090693" w:rsidP="00090693">
      <w:pPr>
        <w:spacing w:after="0" w:line="240" w:lineRule="auto"/>
        <w:ind w:firstLine="709"/>
        <w:jc w:val="both"/>
        <w:rPr>
          <w:rFonts w:ascii="Times New Roman" w:hAnsi="Times New Roman"/>
          <w:sz w:val="24"/>
          <w:szCs w:val="24"/>
        </w:rPr>
      </w:pPr>
      <w:r>
        <w:rPr>
          <w:rFonts w:ascii="Times New Roman" w:hAnsi="Times New Roman"/>
          <w:sz w:val="24"/>
          <w:szCs w:val="24"/>
        </w:rPr>
        <w:t>6.1.3. Допускается замена оборудования его виртуальными аналогами.</w:t>
      </w:r>
    </w:p>
    <w:p w:rsidR="00090693" w:rsidRDefault="00090693" w:rsidP="00090693">
      <w:pPr>
        <w:suppressAutoHyphens/>
        <w:spacing w:after="0" w:line="240" w:lineRule="auto"/>
        <w:ind w:firstLine="709"/>
        <w:jc w:val="both"/>
        <w:rPr>
          <w:rFonts w:ascii="Times New Roman" w:hAnsi="Times New Roman"/>
          <w:b/>
          <w:sz w:val="24"/>
          <w:szCs w:val="24"/>
          <w:lang w:eastAsia="en-US"/>
        </w:rPr>
      </w:pPr>
    </w:p>
    <w:p w:rsidR="00090693" w:rsidRPr="00E06AED" w:rsidRDefault="00090693" w:rsidP="00090693">
      <w:pPr>
        <w:suppressAutoHyphens/>
        <w:spacing w:after="0"/>
        <w:ind w:firstLine="709"/>
        <w:jc w:val="both"/>
        <w:rPr>
          <w:rFonts w:ascii="Times New Roman" w:hAnsi="Times New Roman"/>
          <w:bCs/>
          <w:sz w:val="24"/>
          <w:szCs w:val="24"/>
          <w:lang w:eastAsia="en-US"/>
        </w:rPr>
      </w:pPr>
      <w:bookmarkStart w:id="11" w:name="_Hlk68082241"/>
      <w:r w:rsidRPr="00E06AED">
        <w:rPr>
          <w:rFonts w:ascii="Times New Roman" w:hAnsi="Times New Roman"/>
          <w:bCs/>
          <w:sz w:val="24"/>
          <w:szCs w:val="24"/>
        </w:rPr>
        <w:t xml:space="preserve">6.2. </w:t>
      </w:r>
      <w:r w:rsidRPr="00E06AED">
        <w:rPr>
          <w:rFonts w:ascii="Times New Roman" w:hAnsi="Times New Roman"/>
          <w:bCs/>
          <w:sz w:val="24"/>
          <w:szCs w:val="24"/>
          <w:lang w:eastAsia="en-US"/>
        </w:rPr>
        <w:t>Требования к учебно-методическому обеспечению образовательной программы</w:t>
      </w:r>
      <w:bookmarkEnd w:id="11"/>
    </w:p>
    <w:p w:rsidR="00E06AED" w:rsidRPr="003642C8" w:rsidRDefault="00E06AED" w:rsidP="00E06AED">
      <w:pPr>
        <w:pStyle w:val="ConsPlusNormal"/>
        <w:spacing w:line="276" w:lineRule="auto"/>
        <w:ind w:firstLine="709"/>
        <w:jc w:val="both"/>
        <w:rPr>
          <w:rFonts w:ascii="Times New Roman" w:hAnsi="Times New Roman" w:cs="Times New Roman"/>
          <w:sz w:val="24"/>
          <w:szCs w:val="24"/>
        </w:rPr>
      </w:pPr>
      <w:r w:rsidRPr="003642C8">
        <w:rPr>
          <w:rFonts w:ascii="Times New Roman" w:hAnsi="Times New Roman" w:cs="Times New Roman"/>
          <w:sz w:val="24"/>
          <w:szCs w:val="24"/>
        </w:rPr>
        <w:t xml:space="preserve">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Pr>
          <w:rFonts w:ascii="Times New Roman" w:hAnsi="Times New Roman" w:cs="Times New Roman"/>
          <w:sz w:val="24"/>
          <w:szCs w:val="24"/>
        </w:rPr>
        <w:br/>
      </w:r>
      <w:r w:rsidRPr="003642C8">
        <w:rPr>
          <w:rFonts w:ascii="Times New Roman" w:hAnsi="Times New Roman" w:cs="Times New Roman"/>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E06AED" w:rsidRPr="003642C8" w:rsidRDefault="00E06AED" w:rsidP="00E06AED">
      <w:pPr>
        <w:pStyle w:val="ConsPlusNormal"/>
        <w:spacing w:line="276" w:lineRule="auto"/>
        <w:ind w:firstLine="709"/>
        <w:jc w:val="both"/>
        <w:rPr>
          <w:rFonts w:ascii="Times New Roman" w:hAnsi="Times New Roman" w:cs="Times New Roman"/>
          <w:sz w:val="24"/>
          <w:szCs w:val="24"/>
        </w:rPr>
      </w:pPr>
      <w:r w:rsidRPr="003642C8">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Pr>
          <w:rFonts w:ascii="Times New Roman" w:hAnsi="Times New Roman" w:cs="Times New Roman"/>
          <w:sz w:val="24"/>
          <w:szCs w:val="24"/>
        </w:rPr>
        <w:br/>
      </w:r>
      <w:r w:rsidRPr="003642C8">
        <w:rPr>
          <w:rFonts w:ascii="Times New Roman" w:hAnsi="Times New Roman" w:cs="Times New Roman"/>
          <w:sz w:val="24"/>
          <w:szCs w:val="24"/>
        </w:rPr>
        <w:t>не менее 25 процентов обучающихся к цифровой (электронной) библиотеке.</w:t>
      </w:r>
    </w:p>
    <w:p w:rsidR="00E06AED" w:rsidRPr="003642C8" w:rsidRDefault="00E06AED" w:rsidP="00E06AED">
      <w:pPr>
        <w:pStyle w:val="ConsPlusNormal"/>
        <w:spacing w:line="276" w:lineRule="auto"/>
        <w:ind w:firstLine="709"/>
        <w:jc w:val="both"/>
        <w:rPr>
          <w:rFonts w:ascii="Times New Roman" w:hAnsi="Times New Roman" w:cs="Times New Roman"/>
          <w:sz w:val="24"/>
          <w:szCs w:val="24"/>
        </w:rPr>
      </w:pPr>
      <w:r w:rsidRPr="003642C8">
        <w:rPr>
          <w:rFonts w:ascii="Times New Roman" w:hAnsi="Times New Roman" w:cs="Times New Roman"/>
          <w:sz w:val="24"/>
          <w:szCs w:val="24"/>
        </w:rPr>
        <w:t xml:space="preserve">Обучающимся должен быть обеспечен доступ (удаленный доступ), в том числе </w:t>
      </w:r>
      <w:r>
        <w:rPr>
          <w:rFonts w:ascii="Times New Roman" w:hAnsi="Times New Roman" w:cs="Times New Roman"/>
          <w:sz w:val="24"/>
          <w:szCs w:val="24"/>
        </w:rPr>
        <w:br/>
      </w:r>
      <w:r w:rsidRPr="003642C8">
        <w:rPr>
          <w:rFonts w:ascii="Times New Roman" w:hAnsi="Times New Roman" w:cs="Times New Roman"/>
          <w:sz w:val="24"/>
          <w:szCs w:val="24"/>
        </w:rPr>
        <w:t xml:space="preserve">в случае применения электронного обучения, дистанционных образовательных технологий, </w:t>
      </w:r>
      <w:r>
        <w:rPr>
          <w:rFonts w:ascii="Times New Roman" w:hAnsi="Times New Roman" w:cs="Times New Roman"/>
          <w:sz w:val="24"/>
          <w:szCs w:val="24"/>
        </w:rPr>
        <w:br/>
      </w:r>
      <w:r w:rsidRPr="003642C8">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06AED" w:rsidRPr="003642C8" w:rsidRDefault="00E06AED" w:rsidP="00E06AED">
      <w:pPr>
        <w:pStyle w:val="ConsPlusNormal"/>
        <w:spacing w:line="276" w:lineRule="auto"/>
        <w:ind w:firstLine="709"/>
        <w:jc w:val="both"/>
        <w:rPr>
          <w:rFonts w:ascii="Times New Roman" w:hAnsi="Times New Roman" w:cs="Times New Roman"/>
          <w:sz w:val="24"/>
          <w:szCs w:val="24"/>
        </w:rPr>
      </w:pPr>
      <w:r w:rsidRPr="003642C8">
        <w:rPr>
          <w:rFonts w:ascii="Times New Roman" w:hAnsi="Times New Roman" w:cs="Times New Roman"/>
          <w:sz w:val="24"/>
          <w:szCs w:val="24"/>
        </w:rPr>
        <w:t xml:space="preserve">Образовательная программа должна обеспечиваться учебно-методической </w:t>
      </w:r>
      <w:r w:rsidRPr="003642C8">
        <w:rPr>
          <w:rFonts w:ascii="Times New Roman" w:hAnsi="Times New Roman" w:cs="Times New Roman"/>
          <w:sz w:val="24"/>
          <w:szCs w:val="24"/>
        </w:rPr>
        <w:lastRenderedPageBreak/>
        <w:t>документацией по всем учебным дисциплинам (модулям).</w:t>
      </w:r>
    </w:p>
    <w:p w:rsidR="00090693" w:rsidRDefault="00090693" w:rsidP="00090693">
      <w:pPr>
        <w:suppressAutoHyphens/>
        <w:spacing w:after="0"/>
        <w:ind w:firstLine="709"/>
        <w:jc w:val="both"/>
        <w:rPr>
          <w:rFonts w:ascii="Times New Roman" w:hAnsi="Times New Roman"/>
          <w:bCs/>
          <w:sz w:val="24"/>
          <w:szCs w:val="24"/>
          <w:lang w:eastAsia="en-US"/>
        </w:rPr>
      </w:pPr>
      <w:r w:rsidRPr="00B36A92">
        <w:rPr>
          <w:rFonts w:ascii="Times New Roman" w:hAnsi="Times New Roman"/>
          <w:bCs/>
          <w:sz w:val="24"/>
          <w:szCs w:val="24"/>
          <w:lang w:eastAsia="en-US"/>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B36A92">
        <w:rPr>
          <w:rFonts w:ascii="Times New Roman" w:hAnsi="Times New Roman"/>
          <w:bCs/>
          <w:sz w:val="24"/>
          <w:szCs w:val="24"/>
          <w:lang w:eastAsia="en-US"/>
        </w:rPr>
        <w:t>указанных</w:t>
      </w:r>
      <w:proofErr w:type="gramEnd"/>
      <w:r w:rsidRPr="00B36A92">
        <w:rPr>
          <w:rFonts w:ascii="Times New Roman" w:hAnsi="Times New Roman"/>
          <w:bCs/>
          <w:sz w:val="24"/>
          <w:szCs w:val="24"/>
          <w:lang w:eastAsia="en-US"/>
        </w:rPr>
        <w:t xml:space="preserve"> обучающихся.</w:t>
      </w:r>
    </w:p>
    <w:p w:rsidR="000D126E" w:rsidRPr="00315F34" w:rsidRDefault="000D126E" w:rsidP="000D126E">
      <w:pPr>
        <w:shd w:val="clear" w:color="auto" w:fill="FFFFFF"/>
        <w:spacing w:after="0" w:line="240" w:lineRule="auto"/>
        <w:ind w:firstLine="709"/>
        <w:jc w:val="both"/>
        <w:rPr>
          <w:rFonts w:ascii="Times New Roman" w:hAnsi="Times New Roman"/>
          <w:sz w:val="24"/>
          <w:szCs w:val="24"/>
        </w:rPr>
      </w:pPr>
      <w:r w:rsidRPr="00315F34">
        <w:rPr>
          <w:rFonts w:ascii="Times New Roman" w:hAnsi="Times New Roman"/>
          <w:bCs/>
          <w:sz w:val="24"/>
          <w:szCs w:val="24"/>
          <w:lang w:eastAsia="en-US"/>
        </w:rPr>
        <w:t xml:space="preserve">6.2.3. </w:t>
      </w:r>
      <w:r w:rsidRPr="00315F34">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315F34">
        <w:rPr>
          <w:rStyle w:val="a5"/>
          <w:rFonts w:ascii="Times New Roman" w:hAnsi="Times New Roman"/>
          <w:sz w:val="24"/>
          <w:szCs w:val="24"/>
        </w:rPr>
        <w:footnoteReference w:id="5"/>
      </w:r>
    </w:p>
    <w:p w:rsidR="000D126E" w:rsidRPr="00315F34" w:rsidRDefault="000D126E" w:rsidP="000D126E">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86"/>
        <w:gridCol w:w="3969"/>
        <w:gridCol w:w="1275"/>
      </w:tblGrid>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DB23D7">
            <w:pPr>
              <w:spacing w:after="0" w:line="240" w:lineRule="auto"/>
              <w:jc w:val="center"/>
              <w:rPr>
                <w:rFonts w:ascii="Times New Roman" w:hAnsi="Times New Roman"/>
                <w:b/>
                <w:bCs/>
                <w:sz w:val="24"/>
                <w:szCs w:val="24"/>
              </w:rPr>
            </w:pPr>
            <w:r w:rsidRPr="00FB047D">
              <w:rPr>
                <w:rFonts w:ascii="Times New Roman" w:hAnsi="Times New Roman"/>
                <w:b/>
                <w:bCs/>
                <w:sz w:val="24"/>
                <w:szCs w:val="24"/>
              </w:rPr>
              <w:t xml:space="preserve">№ </w:t>
            </w:r>
            <w:proofErr w:type="gramStart"/>
            <w:r w:rsidRPr="00FB047D">
              <w:rPr>
                <w:rFonts w:ascii="Times New Roman" w:hAnsi="Times New Roman"/>
                <w:b/>
                <w:bCs/>
                <w:sz w:val="24"/>
                <w:szCs w:val="24"/>
              </w:rPr>
              <w:t>п</w:t>
            </w:r>
            <w:proofErr w:type="gramEnd"/>
            <w:r w:rsidRPr="00FB047D">
              <w:rPr>
                <w:rFonts w:ascii="Times New Roman" w:hAnsi="Times New Roman"/>
                <w:b/>
                <w:bCs/>
                <w:sz w:val="24"/>
                <w:szCs w:val="24"/>
              </w:rPr>
              <w:t>/п</w:t>
            </w:r>
          </w:p>
        </w:tc>
        <w:tc>
          <w:tcPr>
            <w:tcW w:w="3686" w:type="dxa"/>
            <w:tcBorders>
              <w:top w:val="single" w:sz="4" w:space="0" w:color="auto"/>
              <w:left w:val="single" w:sz="4" w:space="0" w:color="auto"/>
              <w:bottom w:val="single" w:sz="4" w:space="0" w:color="auto"/>
              <w:right w:val="single" w:sz="4" w:space="0" w:color="auto"/>
            </w:tcBorders>
            <w:hideMark/>
          </w:tcPr>
          <w:p w:rsidR="000D126E" w:rsidRPr="00FB047D" w:rsidRDefault="000D126E" w:rsidP="00DB23D7">
            <w:pPr>
              <w:spacing w:after="0" w:line="240" w:lineRule="auto"/>
              <w:jc w:val="center"/>
              <w:rPr>
                <w:rFonts w:ascii="Times New Roman" w:hAnsi="Times New Roman"/>
                <w:b/>
                <w:bCs/>
                <w:sz w:val="24"/>
                <w:szCs w:val="24"/>
              </w:rPr>
            </w:pPr>
            <w:r w:rsidRPr="00FB047D">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3969" w:type="dxa"/>
            <w:tcBorders>
              <w:top w:val="single" w:sz="4" w:space="0" w:color="auto"/>
              <w:left w:val="single" w:sz="4" w:space="0" w:color="auto"/>
              <w:bottom w:val="single" w:sz="4" w:space="0" w:color="auto"/>
              <w:right w:val="single" w:sz="4" w:space="0" w:color="auto"/>
            </w:tcBorders>
            <w:hideMark/>
          </w:tcPr>
          <w:p w:rsidR="000D126E" w:rsidRPr="00FB047D" w:rsidRDefault="000D126E" w:rsidP="00DB23D7">
            <w:pPr>
              <w:spacing w:after="0" w:line="240" w:lineRule="auto"/>
              <w:jc w:val="center"/>
              <w:rPr>
                <w:rFonts w:ascii="Times New Roman" w:hAnsi="Times New Roman"/>
                <w:b/>
                <w:bCs/>
                <w:sz w:val="24"/>
                <w:szCs w:val="24"/>
              </w:rPr>
            </w:pPr>
            <w:r w:rsidRPr="00FB047D">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rsidR="000D126E" w:rsidRPr="00FB047D" w:rsidRDefault="000D126E" w:rsidP="00DB23D7">
            <w:pPr>
              <w:spacing w:after="0" w:line="240" w:lineRule="auto"/>
              <w:jc w:val="center"/>
              <w:rPr>
                <w:rFonts w:ascii="Times New Roman" w:hAnsi="Times New Roman"/>
                <w:b/>
                <w:bCs/>
                <w:sz w:val="24"/>
                <w:szCs w:val="24"/>
              </w:rPr>
            </w:pPr>
            <w:r w:rsidRPr="00FB047D">
              <w:rPr>
                <w:rFonts w:ascii="Times New Roman" w:hAnsi="Times New Roman"/>
                <w:b/>
                <w:bCs/>
                <w:sz w:val="24"/>
                <w:szCs w:val="24"/>
              </w:rPr>
              <w:t>Количество</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ДАТ</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Топограф</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ГНСС</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Нивелир</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Трансформ</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 xml:space="preserve">КРЕДО </w:t>
            </w:r>
            <w:proofErr w:type="spellStart"/>
            <w:r w:rsidRPr="00FB047D">
              <w:rPr>
                <w:rFonts w:ascii="Times New Roman" w:hAnsi="Times New Roman"/>
                <w:sz w:val="24"/>
                <w:szCs w:val="24"/>
              </w:rPr>
              <w:t>Транскор</w:t>
            </w:r>
            <w:proofErr w:type="spellEnd"/>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3Д Скан</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Линейные изыскания</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Объёмы</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Расчет деформаций</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ГИС</w:t>
            </w:r>
            <w:r w:rsidRPr="00FB047D">
              <w:rPr>
                <w:rFonts w:ascii="Times New Roman" w:hAnsi="Times New Roman"/>
                <w:sz w:val="24"/>
                <w:szCs w:val="24"/>
                <w:lang w:val="en-US"/>
              </w:rPr>
              <w:t xml:space="preserve"> MapInfo Professional 2019</w:t>
            </w:r>
          </w:p>
          <w:p w:rsidR="000D126E" w:rsidRPr="00FB047D" w:rsidRDefault="000D126E" w:rsidP="00DB23D7">
            <w:pPr>
              <w:shd w:val="clear" w:color="auto" w:fill="FFFFFF"/>
              <w:spacing w:after="0" w:line="240" w:lineRule="auto"/>
              <w:rPr>
                <w:rFonts w:ascii="Times New Roman" w:hAnsi="Times New Roman"/>
                <w:sz w:val="24"/>
                <w:szCs w:val="24"/>
                <w:lang w:val="en-US"/>
              </w:rPr>
            </w:pPr>
            <w:r w:rsidRPr="00FB047D">
              <w:rPr>
                <w:rFonts w:ascii="Times New Roman" w:hAnsi="Times New Roman"/>
                <w:sz w:val="24"/>
                <w:szCs w:val="24"/>
                <w:lang w:val="en-US"/>
              </w:rPr>
              <w:t>PHOTOMOD</w:t>
            </w:r>
          </w:p>
          <w:p w:rsidR="000D126E" w:rsidRPr="00FB047D" w:rsidRDefault="000D126E" w:rsidP="00DB23D7">
            <w:pPr>
              <w:shd w:val="clear" w:color="auto" w:fill="FFFFFF"/>
              <w:spacing w:after="0" w:line="240" w:lineRule="auto"/>
              <w:rPr>
                <w:rFonts w:ascii="Times New Roman" w:hAnsi="Times New Roman"/>
                <w:sz w:val="24"/>
                <w:szCs w:val="24"/>
                <w:lang w:val="en-US"/>
              </w:rPr>
            </w:pPr>
            <w:proofErr w:type="spellStart"/>
            <w:r w:rsidRPr="00FB047D">
              <w:rPr>
                <w:rFonts w:ascii="Times New Roman" w:hAnsi="Times New Roman"/>
                <w:sz w:val="24"/>
                <w:szCs w:val="24"/>
                <w:lang w:val="en-US"/>
              </w:rPr>
              <w:t>Nanocad</w:t>
            </w:r>
            <w:proofErr w:type="spellEnd"/>
            <w:r w:rsidRPr="00FB047D">
              <w:rPr>
                <w:rFonts w:ascii="Times New Roman" w:hAnsi="Times New Roman"/>
                <w:sz w:val="24"/>
                <w:szCs w:val="24"/>
                <w:lang w:val="en-US"/>
              </w:rPr>
              <w:t xml:space="preserve"> </w:t>
            </w:r>
            <w:proofErr w:type="spellStart"/>
            <w:r w:rsidRPr="00FB047D">
              <w:rPr>
                <w:rFonts w:ascii="Times New Roman" w:hAnsi="Times New Roman"/>
                <w:sz w:val="24"/>
                <w:szCs w:val="24"/>
                <w:lang w:val="en-US"/>
              </w:rPr>
              <w:t>GeoniCS</w:t>
            </w:r>
            <w:proofErr w:type="spellEnd"/>
            <w:r w:rsidRPr="00FB047D">
              <w:rPr>
                <w:rFonts w:ascii="Times New Roman" w:hAnsi="Times New Roman"/>
                <w:sz w:val="24"/>
                <w:szCs w:val="24"/>
                <w:lang w:val="en-US"/>
              </w:rPr>
              <w:t xml:space="preserve"> 21</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lang w:val="en-US"/>
              </w:rPr>
              <w:t>Autodesk AutoCAD 2017</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before="120" w:after="0" w:line="240" w:lineRule="auto"/>
              <w:rPr>
                <w:rFonts w:ascii="Times New Roman" w:hAnsi="Times New Roman"/>
                <w:b/>
                <w:bCs/>
                <w:i/>
                <w:iCs/>
                <w:sz w:val="24"/>
                <w:szCs w:val="24"/>
                <w:highlight w:val="yellow"/>
              </w:rPr>
            </w:pPr>
            <w:r w:rsidRPr="00FB047D">
              <w:rPr>
                <w:rFonts w:ascii="Times New Roman" w:hAnsi="Times New Roman"/>
                <w:sz w:val="24"/>
                <w:szCs w:val="24"/>
              </w:rPr>
              <w:t>«ПМ.01 Подготовка, планирование и выполнение полевых и камеральных работ по инженерно-геодезическим изысканиям»</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hd w:val="clear" w:color="auto" w:fill="FFFFFF"/>
              <w:spacing w:after="0" w:line="240" w:lineRule="auto"/>
              <w:rPr>
                <w:rFonts w:ascii="Times New Roman" w:hAnsi="Times New Roman"/>
                <w:sz w:val="24"/>
                <w:szCs w:val="24"/>
                <w:lang w:val="en-US"/>
              </w:rPr>
            </w:pPr>
            <w:proofErr w:type="spellStart"/>
            <w:r w:rsidRPr="00FB047D">
              <w:rPr>
                <w:rFonts w:ascii="Times New Roman" w:hAnsi="Times New Roman"/>
                <w:sz w:val="24"/>
                <w:szCs w:val="24"/>
                <w:lang w:val="en-US"/>
              </w:rPr>
              <w:t>NanoCAD</w:t>
            </w:r>
            <w:proofErr w:type="spellEnd"/>
            <w:r w:rsidRPr="00FB047D">
              <w:rPr>
                <w:rFonts w:ascii="Times New Roman" w:hAnsi="Times New Roman"/>
                <w:sz w:val="24"/>
                <w:szCs w:val="24"/>
                <w:lang w:val="en-US"/>
              </w:rPr>
              <w:t xml:space="preserve"> Plus 21</w:t>
            </w:r>
          </w:p>
          <w:p w:rsidR="000D126E" w:rsidRPr="00FB047D" w:rsidRDefault="000D126E" w:rsidP="00DB23D7">
            <w:pPr>
              <w:shd w:val="clear" w:color="auto" w:fill="FFFFFF"/>
              <w:spacing w:after="0" w:line="240" w:lineRule="auto"/>
              <w:rPr>
                <w:rFonts w:ascii="Times New Roman" w:hAnsi="Times New Roman"/>
                <w:sz w:val="24"/>
                <w:szCs w:val="24"/>
                <w:lang w:val="en-US"/>
              </w:rPr>
            </w:pPr>
            <w:proofErr w:type="spellStart"/>
            <w:r w:rsidRPr="00FB047D">
              <w:rPr>
                <w:rFonts w:ascii="Times New Roman" w:hAnsi="Times New Roman"/>
                <w:sz w:val="24"/>
                <w:szCs w:val="24"/>
                <w:lang w:val="en-US"/>
              </w:rPr>
              <w:t>Geocad</w:t>
            </w:r>
            <w:proofErr w:type="spellEnd"/>
            <w:r w:rsidRPr="00FB047D">
              <w:rPr>
                <w:rFonts w:ascii="Times New Roman" w:hAnsi="Times New Roman"/>
                <w:sz w:val="24"/>
                <w:szCs w:val="24"/>
                <w:lang w:val="en-US"/>
              </w:rPr>
              <w:t xml:space="preserve"> System </w:t>
            </w:r>
            <w:r w:rsidRPr="00FB047D">
              <w:rPr>
                <w:rFonts w:ascii="Times New Roman" w:hAnsi="Times New Roman"/>
                <w:sz w:val="24"/>
                <w:szCs w:val="24"/>
              </w:rPr>
              <w:t>АРМ</w:t>
            </w:r>
            <w:r w:rsidRPr="00FB047D">
              <w:rPr>
                <w:rFonts w:ascii="Times New Roman" w:hAnsi="Times New Roman"/>
                <w:sz w:val="24"/>
                <w:szCs w:val="24"/>
                <w:lang w:val="en-US"/>
              </w:rPr>
              <w:t xml:space="preserve"> </w:t>
            </w:r>
            <w:r w:rsidRPr="00FB047D">
              <w:rPr>
                <w:rFonts w:ascii="Times New Roman" w:hAnsi="Times New Roman"/>
                <w:sz w:val="24"/>
                <w:szCs w:val="24"/>
              </w:rPr>
              <w:t>КИН</w:t>
            </w:r>
          </w:p>
          <w:p w:rsidR="000D126E" w:rsidRPr="00FB047D" w:rsidRDefault="000D126E" w:rsidP="00DB23D7">
            <w:pPr>
              <w:shd w:val="clear" w:color="auto" w:fill="FFFFFF"/>
              <w:spacing w:after="0" w:line="240" w:lineRule="auto"/>
              <w:rPr>
                <w:rFonts w:ascii="Times New Roman" w:hAnsi="Times New Roman"/>
                <w:sz w:val="24"/>
                <w:szCs w:val="24"/>
                <w:lang w:val="en-US"/>
              </w:rPr>
            </w:pPr>
            <w:r w:rsidRPr="00FB047D">
              <w:rPr>
                <w:rFonts w:ascii="Times New Roman" w:hAnsi="Times New Roman"/>
                <w:sz w:val="24"/>
                <w:szCs w:val="24"/>
                <w:lang w:val="en-US"/>
              </w:rPr>
              <w:t>Autodesk AutoCAD 2017</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«ПМ.02 Проведение технической инвентаризации и технической оценки объектов недвижимости»</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 xml:space="preserve">ГИС </w:t>
            </w:r>
            <w:r w:rsidRPr="00FB047D">
              <w:rPr>
                <w:rFonts w:ascii="Times New Roman" w:hAnsi="Times New Roman"/>
                <w:sz w:val="24"/>
                <w:szCs w:val="24"/>
                <w:lang w:val="en-US"/>
              </w:rPr>
              <w:t>MapInfo</w:t>
            </w:r>
            <w:r w:rsidRPr="00FB047D">
              <w:rPr>
                <w:rFonts w:ascii="Times New Roman" w:hAnsi="Times New Roman"/>
                <w:sz w:val="24"/>
                <w:szCs w:val="24"/>
              </w:rPr>
              <w:t xml:space="preserve"> </w:t>
            </w:r>
            <w:r w:rsidRPr="00FB047D">
              <w:rPr>
                <w:rFonts w:ascii="Times New Roman" w:hAnsi="Times New Roman"/>
                <w:sz w:val="24"/>
                <w:szCs w:val="24"/>
                <w:lang w:val="en-US"/>
              </w:rPr>
              <w:t>Professional</w:t>
            </w:r>
            <w:r w:rsidRPr="00FB047D">
              <w:rPr>
                <w:rFonts w:ascii="Times New Roman" w:hAnsi="Times New Roman"/>
                <w:sz w:val="24"/>
                <w:szCs w:val="24"/>
              </w:rPr>
              <w:t xml:space="preserve"> 2019</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Кадастр</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ГИС Панорама 12</w:t>
            </w:r>
          </w:p>
          <w:p w:rsidR="000D126E" w:rsidRPr="00FB047D" w:rsidRDefault="000D126E" w:rsidP="00DB23D7">
            <w:pPr>
              <w:shd w:val="clear" w:color="auto" w:fill="FFFFFF"/>
              <w:spacing w:after="0" w:line="240" w:lineRule="auto"/>
              <w:rPr>
                <w:rFonts w:ascii="Times New Roman" w:hAnsi="Times New Roman"/>
                <w:sz w:val="24"/>
                <w:szCs w:val="24"/>
                <w:lang w:val="en-US"/>
              </w:rPr>
            </w:pPr>
            <w:proofErr w:type="spellStart"/>
            <w:r w:rsidRPr="00FB047D">
              <w:rPr>
                <w:rFonts w:ascii="Times New Roman" w:hAnsi="Times New Roman"/>
                <w:sz w:val="24"/>
                <w:szCs w:val="24"/>
                <w:lang w:val="en-US"/>
              </w:rPr>
              <w:t>Geocad</w:t>
            </w:r>
            <w:proofErr w:type="spellEnd"/>
            <w:r w:rsidRPr="00FB047D">
              <w:rPr>
                <w:rFonts w:ascii="Times New Roman" w:hAnsi="Times New Roman"/>
                <w:sz w:val="24"/>
                <w:szCs w:val="24"/>
                <w:lang w:val="en-US"/>
              </w:rPr>
              <w:t xml:space="preserve"> System </w:t>
            </w:r>
            <w:r w:rsidRPr="00FB047D">
              <w:rPr>
                <w:rFonts w:ascii="Times New Roman" w:hAnsi="Times New Roman"/>
                <w:sz w:val="24"/>
                <w:szCs w:val="24"/>
              </w:rPr>
              <w:t>АРМ</w:t>
            </w:r>
            <w:r w:rsidRPr="00FB047D">
              <w:rPr>
                <w:rFonts w:ascii="Times New Roman" w:hAnsi="Times New Roman"/>
                <w:sz w:val="24"/>
                <w:szCs w:val="24"/>
                <w:lang w:val="en-US"/>
              </w:rPr>
              <w:t xml:space="preserve"> </w:t>
            </w:r>
            <w:r w:rsidRPr="00FB047D">
              <w:rPr>
                <w:rFonts w:ascii="Times New Roman" w:hAnsi="Times New Roman"/>
                <w:sz w:val="24"/>
                <w:szCs w:val="24"/>
              </w:rPr>
              <w:t>КИН</w:t>
            </w:r>
          </w:p>
          <w:p w:rsidR="000D126E" w:rsidRPr="00FB047D" w:rsidRDefault="000D126E" w:rsidP="00DB23D7">
            <w:pPr>
              <w:shd w:val="clear" w:color="auto" w:fill="FFFFFF"/>
              <w:spacing w:after="0" w:line="240" w:lineRule="auto"/>
              <w:rPr>
                <w:rFonts w:ascii="Times New Roman" w:hAnsi="Times New Roman"/>
                <w:sz w:val="24"/>
                <w:szCs w:val="24"/>
                <w:lang w:val="en-US"/>
              </w:rPr>
            </w:pPr>
            <w:r w:rsidRPr="00FB047D">
              <w:rPr>
                <w:rFonts w:ascii="Times New Roman" w:hAnsi="Times New Roman"/>
                <w:sz w:val="24"/>
                <w:szCs w:val="24"/>
                <w:lang w:val="en-US"/>
              </w:rPr>
              <w:t>Autodesk AutoCAD 2017</w:t>
            </w:r>
          </w:p>
          <w:p w:rsidR="000D126E" w:rsidRPr="00FB047D" w:rsidRDefault="000D126E" w:rsidP="00DB23D7">
            <w:pPr>
              <w:spacing w:after="0" w:line="240" w:lineRule="auto"/>
              <w:jc w:val="both"/>
              <w:rPr>
                <w:rFonts w:ascii="Times New Roman" w:hAnsi="Times New Roman"/>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«ПМ.03 Ведение и развитие единого государственного реестра недвижимости, проведение кадастрового учета и регистрации прав на объекты недвижимого имущества»</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hd w:val="clear" w:color="auto" w:fill="FFFFFF"/>
              <w:spacing w:after="0" w:line="240" w:lineRule="auto"/>
              <w:rPr>
                <w:rFonts w:ascii="Times New Roman" w:hAnsi="Times New Roman"/>
                <w:sz w:val="24"/>
                <w:szCs w:val="24"/>
                <w:lang w:val="en-US"/>
              </w:rPr>
            </w:pPr>
            <w:r w:rsidRPr="00FB047D">
              <w:rPr>
                <w:rFonts w:ascii="Times New Roman" w:hAnsi="Times New Roman"/>
                <w:sz w:val="24"/>
                <w:szCs w:val="24"/>
              </w:rPr>
              <w:t>ГИС</w:t>
            </w:r>
            <w:r w:rsidRPr="00FB047D">
              <w:rPr>
                <w:rFonts w:ascii="Times New Roman" w:hAnsi="Times New Roman"/>
                <w:sz w:val="24"/>
                <w:szCs w:val="24"/>
                <w:lang w:val="en-US"/>
              </w:rPr>
              <w:t xml:space="preserve"> MapInfo Professional 2019</w:t>
            </w:r>
          </w:p>
          <w:p w:rsidR="000D126E" w:rsidRPr="00FB047D" w:rsidRDefault="000D126E" w:rsidP="00DB23D7">
            <w:pPr>
              <w:spacing w:after="0" w:line="240" w:lineRule="auto"/>
              <w:jc w:val="both"/>
              <w:rPr>
                <w:rFonts w:ascii="Times New Roman" w:hAnsi="Times New Roman"/>
                <w:sz w:val="24"/>
                <w:szCs w:val="24"/>
                <w:lang w:val="en-US"/>
              </w:rPr>
            </w:pPr>
            <w:r w:rsidRPr="00FB047D">
              <w:rPr>
                <w:rFonts w:ascii="Times New Roman" w:hAnsi="Times New Roman"/>
                <w:sz w:val="24"/>
                <w:szCs w:val="24"/>
              </w:rPr>
              <w:t>ГИС</w:t>
            </w:r>
            <w:r w:rsidRPr="00FB047D">
              <w:rPr>
                <w:rFonts w:ascii="Times New Roman" w:hAnsi="Times New Roman"/>
                <w:sz w:val="24"/>
                <w:szCs w:val="24"/>
                <w:lang w:val="en-US"/>
              </w:rPr>
              <w:t xml:space="preserve"> </w:t>
            </w:r>
            <w:r w:rsidRPr="00FB047D">
              <w:rPr>
                <w:rFonts w:ascii="Times New Roman" w:hAnsi="Times New Roman"/>
                <w:sz w:val="24"/>
                <w:szCs w:val="24"/>
              </w:rPr>
              <w:t>Панорама</w:t>
            </w:r>
            <w:r w:rsidRPr="00FB047D">
              <w:rPr>
                <w:rFonts w:ascii="Times New Roman" w:hAnsi="Times New Roman"/>
                <w:sz w:val="24"/>
                <w:szCs w:val="24"/>
                <w:lang w:val="en-US"/>
              </w:rPr>
              <w:t xml:space="preserve"> 12</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«ПМ.04 Осуществление контроля использования и охраны земельных ресурсов и окружающей среды, мониторинг земель»</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rPr>
                <w:rFonts w:ascii="Times New Roman" w:hAnsi="Times New Roman"/>
                <w:sz w:val="24"/>
                <w:szCs w:val="24"/>
              </w:rPr>
            </w:pPr>
            <w:r w:rsidRPr="00FB047D">
              <w:rPr>
                <w:rFonts w:ascii="Times New Roman" w:hAnsi="Times New Roman"/>
                <w:sz w:val="24"/>
                <w:szCs w:val="24"/>
                <w:lang w:val="en-US"/>
              </w:rPr>
              <w:t>Microsoft Office 2013</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«СГ.01 История России»</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rPr>
                <w:rFonts w:ascii="Times New Roman" w:hAnsi="Times New Roman"/>
                <w:sz w:val="24"/>
                <w:szCs w:val="24"/>
              </w:rPr>
            </w:pPr>
            <w:r w:rsidRPr="00FB047D">
              <w:rPr>
                <w:rFonts w:ascii="Times New Roman" w:hAnsi="Times New Roman"/>
                <w:sz w:val="24"/>
                <w:szCs w:val="24"/>
                <w:lang w:val="en-US"/>
              </w:rPr>
              <w:t>Microsoft Office 2013</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«СГ.02 Иностранный язык 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rPr>
                <w:rFonts w:ascii="Times New Roman" w:hAnsi="Times New Roman"/>
                <w:sz w:val="24"/>
                <w:szCs w:val="24"/>
              </w:rPr>
            </w:pPr>
            <w:r w:rsidRPr="00FB047D">
              <w:rPr>
                <w:rFonts w:ascii="Times New Roman" w:hAnsi="Times New Roman"/>
                <w:sz w:val="24"/>
                <w:szCs w:val="24"/>
                <w:lang w:val="en-US"/>
              </w:rPr>
              <w:t>Microsoft Office 2013</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«СГ.03 Безопасность жизнедеятельности»</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rPr>
                <w:rFonts w:ascii="Times New Roman" w:hAnsi="Times New Roman"/>
                <w:sz w:val="24"/>
                <w:szCs w:val="24"/>
              </w:rPr>
            </w:pPr>
            <w:r w:rsidRPr="00FB047D">
              <w:rPr>
                <w:rFonts w:ascii="Times New Roman" w:hAnsi="Times New Roman"/>
                <w:sz w:val="24"/>
                <w:szCs w:val="24"/>
                <w:lang w:val="en-US"/>
              </w:rPr>
              <w:t>Microsoft Office 2013</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«СГ.04 Физическая культура»</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rPr>
                <w:rFonts w:ascii="Times New Roman" w:hAnsi="Times New Roman"/>
                <w:sz w:val="24"/>
                <w:szCs w:val="24"/>
              </w:rPr>
            </w:pPr>
            <w:r w:rsidRPr="00FB047D">
              <w:rPr>
                <w:rFonts w:ascii="Times New Roman" w:hAnsi="Times New Roman"/>
                <w:sz w:val="24"/>
                <w:szCs w:val="24"/>
                <w:lang w:val="en-US"/>
              </w:rPr>
              <w:t>Microsoft Office 2013</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sz w:val="24"/>
                <w:szCs w:val="24"/>
              </w:rPr>
            </w:pPr>
            <w:r w:rsidRPr="00FB047D">
              <w:rPr>
                <w:rFonts w:ascii="Times New Roman" w:hAnsi="Times New Roman"/>
                <w:sz w:val="24"/>
                <w:szCs w:val="24"/>
              </w:rPr>
              <w:t xml:space="preserve">«ОП.01 Математические методы решения прикладных </w:t>
            </w:r>
            <w:r w:rsidRPr="00FB047D">
              <w:rPr>
                <w:rFonts w:ascii="Times New Roman" w:hAnsi="Times New Roman"/>
                <w:sz w:val="24"/>
                <w:szCs w:val="24"/>
              </w:rPr>
              <w:lastRenderedPageBreak/>
              <w:t>профессиональных задач»</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rPr>
                <w:rFonts w:ascii="Times New Roman" w:hAnsi="Times New Roman"/>
                <w:sz w:val="24"/>
                <w:szCs w:val="24"/>
              </w:rPr>
            </w:pPr>
            <w:r w:rsidRPr="00FB047D">
              <w:rPr>
                <w:rFonts w:ascii="Times New Roman" w:hAnsi="Times New Roman"/>
                <w:sz w:val="24"/>
                <w:szCs w:val="24"/>
              </w:rPr>
              <w:lastRenderedPageBreak/>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 xml:space="preserve">ГИС </w:t>
            </w:r>
            <w:r w:rsidRPr="00FB047D">
              <w:rPr>
                <w:rFonts w:ascii="Times New Roman" w:hAnsi="Times New Roman"/>
                <w:sz w:val="24"/>
                <w:szCs w:val="24"/>
                <w:lang w:val="en-US"/>
              </w:rPr>
              <w:t>MapInfo</w:t>
            </w:r>
            <w:r w:rsidRPr="00FB047D">
              <w:rPr>
                <w:rFonts w:ascii="Times New Roman" w:hAnsi="Times New Roman"/>
                <w:sz w:val="24"/>
                <w:szCs w:val="24"/>
              </w:rPr>
              <w:t xml:space="preserve"> </w:t>
            </w:r>
            <w:r w:rsidRPr="00FB047D">
              <w:rPr>
                <w:rFonts w:ascii="Times New Roman" w:hAnsi="Times New Roman"/>
                <w:sz w:val="24"/>
                <w:szCs w:val="24"/>
                <w:lang w:val="en-US"/>
              </w:rPr>
              <w:t>Professional</w:t>
            </w:r>
            <w:r w:rsidRPr="00FB047D">
              <w:rPr>
                <w:rFonts w:ascii="Times New Roman" w:hAnsi="Times New Roman"/>
                <w:sz w:val="24"/>
                <w:szCs w:val="24"/>
              </w:rPr>
              <w:t xml:space="preserve"> 2019</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Кадастр</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ГИС Панорама 12</w:t>
            </w:r>
          </w:p>
          <w:p w:rsidR="000D126E" w:rsidRPr="00FB047D" w:rsidRDefault="000D126E" w:rsidP="00DB23D7">
            <w:pPr>
              <w:shd w:val="clear" w:color="auto" w:fill="FFFFFF"/>
              <w:spacing w:after="0" w:line="240" w:lineRule="auto"/>
              <w:rPr>
                <w:rFonts w:ascii="Times New Roman" w:hAnsi="Times New Roman"/>
                <w:sz w:val="24"/>
                <w:szCs w:val="24"/>
              </w:rPr>
            </w:pPr>
            <w:proofErr w:type="spellStart"/>
            <w:r w:rsidRPr="00FB047D">
              <w:rPr>
                <w:rFonts w:ascii="Times New Roman" w:hAnsi="Times New Roman"/>
                <w:sz w:val="24"/>
                <w:szCs w:val="24"/>
                <w:lang w:val="en-US"/>
              </w:rPr>
              <w:t>Geocad</w:t>
            </w:r>
            <w:proofErr w:type="spellEnd"/>
            <w:r w:rsidRPr="00FB047D">
              <w:rPr>
                <w:rFonts w:ascii="Times New Roman" w:hAnsi="Times New Roman"/>
                <w:sz w:val="24"/>
                <w:szCs w:val="24"/>
              </w:rPr>
              <w:t xml:space="preserve"> </w:t>
            </w:r>
            <w:r w:rsidRPr="00FB047D">
              <w:rPr>
                <w:rFonts w:ascii="Times New Roman" w:hAnsi="Times New Roman"/>
                <w:sz w:val="24"/>
                <w:szCs w:val="24"/>
                <w:lang w:val="en-US"/>
              </w:rPr>
              <w:t>System</w:t>
            </w:r>
            <w:r w:rsidRPr="00FB047D">
              <w:rPr>
                <w:rFonts w:ascii="Times New Roman" w:hAnsi="Times New Roman"/>
                <w:sz w:val="24"/>
                <w:szCs w:val="24"/>
              </w:rPr>
              <w:t xml:space="preserve"> АРМ КИН</w:t>
            </w:r>
          </w:p>
          <w:p w:rsidR="000D126E" w:rsidRPr="00FB047D" w:rsidRDefault="000D126E" w:rsidP="00DB23D7">
            <w:pPr>
              <w:shd w:val="clear" w:color="auto" w:fill="FFFFFF"/>
              <w:spacing w:after="0" w:line="240" w:lineRule="auto"/>
              <w:rPr>
                <w:rFonts w:ascii="Times New Roman" w:hAnsi="Times New Roman"/>
                <w:sz w:val="24"/>
                <w:szCs w:val="24"/>
                <w:lang w:val="en-US"/>
              </w:rPr>
            </w:pPr>
            <w:r w:rsidRPr="00FB047D">
              <w:rPr>
                <w:rFonts w:ascii="Times New Roman" w:hAnsi="Times New Roman"/>
                <w:sz w:val="24"/>
                <w:szCs w:val="24"/>
                <w:lang w:val="en-US"/>
              </w:rPr>
              <w:t>Autodesk AutoCAD 2017</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«ОП.02 Информационные технологии 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ДАТ</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КРЕДО Топограф</w:t>
            </w:r>
          </w:p>
          <w:p w:rsidR="000D126E" w:rsidRPr="00FB047D" w:rsidRDefault="000D126E" w:rsidP="00DB23D7">
            <w:pPr>
              <w:spacing w:after="0"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«ОП.03 Основы геодезии и картографии, топографическая графика»</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hd w:val="clear" w:color="auto" w:fill="FFFFFF"/>
              <w:spacing w:after="0" w:line="240" w:lineRule="auto"/>
              <w:rPr>
                <w:rFonts w:ascii="Times New Roman" w:hAnsi="Times New Roman"/>
                <w:sz w:val="24"/>
                <w:szCs w:val="24"/>
                <w:lang w:val="en-US"/>
              </w:rPr>
            </w:pPr>
            <w:proofErr w:type="spellStart"/>
            <w:r w:rsidRPr="00FB047D">
              <w:rPr>
                <w:rFonts w:ascii="Times New Roman" w:hAnsi="Times New Roman"/>
                <w:sz w:val="24"/>
                <w:szCs w:val="24"/>
                <w:lang w:val="en-US"/>
              </w:rPr>
              <w:t>NanoCAD</w:t>
            </w:r>
            <w:proofErr w:type="spellEnd"/>
            <w:r w:rsidRPr="00FB047D">
              <w:rPr>
                <w:rFonts w:ascii="Times New Roman" w:hAnsi="Times New Roman"/>
                <w:sz w:val="24"/>
                <w:szCs w:val="24"/>
                <w:lang w:val="en-US"/>
              </w:rPr>
              <w:t xml:space="preserve"> Plus 21</w:t>
            </w:r>
          </w:p>
          <w:p w:rsidR="000D126E" w:rsidRPr="00FB047D" w:rsidRDefault="000D126E" w:rsidP="00DB23D7">
            <w:pPr>
              <w:shd w:val="clear" w:color="auto" w:fill="FFFFFF"/>
              <w:spacing w:after="0" w:line="240" w:lineRule="auto"/>
              <w:rPr>
                <w:rFonts w:ascii="Times New Roman" w:hAnsi="Times New Roman"/>
                <w:sz w:val="24"/>
                <w:szCs w:val="24"/>
                <w:lang w:val="en-US"/>
              </w:rPr>
            </w:pPr>
            <w:proofErr w:type="spellStart"/>
            <w:r w:rsidRPr="00FB047D">
              <w:rPr>
                <w:rFonts w:ascii="Times New Roman" w:hAnsi="Times New Roman"/>
                <w:sz w:val="24"/>
                <w:szCs w:val="24"/>
                <w:lang w:val="en-US"/>
              </w:rPr>
              <w:t>Geocad</w:t>
            </w:r>
            <w:proofErr w:type="spellEnd"/>
            <w:r w:rsidRPr="00FB047D">
              <w:rPr>
                <w:rFonts w:ascii="Times New Roman" w:hAnsi="Times New Roman"/>
                <w:sz w:val="24"/>
                <w:szCs w:val="24"/>
                <w:lang w:val="en-US"/>
              </w:rPr>
              <w:t xml:space="preserve"> System </w:t>
            </w:r>
            <w:r w:rsidRPr="00FB047D">
              <w:rPr>
                <w:rFonts w:ascii="Times New Roman" w:hAnsi="Times New Roman"/>
                <w:sz w:val="24"/>
                <w:szCs w:val="24"/>
              </w:rPr>
              <w:t>АРМ</w:t>
            </w:r>
            <w:r w:rsidRPr="00FB047D">
              <w:rPr>
                <w:rFonts w:ascii="Times New Roman" w:hAnsi="Times New Roman"/>
                <w:sz w:val="24"/>
                <w:szCs w:val="24"/>
                <w:lang w:val="en-US"/>
              </w:rPr>
              <w:t xml:space="preserve"> </w:t>
            </w:r>
            <w:r w:rsidRPr="00FB047D">
              <w:rPr>
                <w:rFonts w:ascii="Times New Roman" w:hAnsi="Times New Roman"/>
                <w:sz w:val="24"/>
                <w:szCs w:val="24"/>
              </w:rPr>
              <w:t>КИН</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lang w:val="en-US"/>
              </w:rPr>
              <w:t>Autodesk AutoCAD 2017</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«ОП.04 Здания и сооружения»</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12</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lang w:val="en-US"/>
              </w:rPr>
            </w:pPr>
            <w:r w:rsidRPr="00FB047D">
              <w:rPr>
                <w:rFonts w:ascii="Times New Roman" w:hAnsi="Times New Roman"/>
                <w:sz w:val="24"/>
                <w:szCs w:val="24"/>
              </w:rPr>
              <w:t>ГИС</w:t>
            </w:r>
            <w:r w:rsidRPr="00FB047D">
              <w:rPr>
                <w:rFonts w:ascii="Times New Roman" w:hAnsi="Times New Roman"/>
                <w:sz w:val="24"/>
                <w:szCs w:val="24"/>
                <w:lang w:val="en-US"/>
              </w:rPr>
              <w:t xml:space="preserve"> </w:t>
            </w:r>
            <w:r w:rsidRPr="00FB047D">
              <w:rPr>
                <w:rFonts w:ascii="Times New Roman" w:hAnsi="Times New Roman"/>
                <w:sz w:val="24"/>
                <w:szCs w:val="24"/>
              </w:rPr>
              <w:t>Панорама</w:t>
            </w:r>
            <w:r w:rsidRPr="00FB047D">
              <w:rPr>
                <w:rFonts w:ascii="Times New Roman" w:hAnsi="Times New Roman"/>
                <w:sz w:val="24"/>
                <w:szCs w:val="24"/>
                <w:lang w:val="en-US"/>
              </w:rPr>
              <w:t xml:space="preserve"> 12</w:t>
            </w:r>
          </w:p>
          <w:p w:rsidR="000D126E" w:rsidRPr="00FB047D" w:rsidRDefault="000D126E" w:rsidP="00DB23D7">
            <w:pPr>
              <w:shd w:val="clear" w:color="auto" w:fill="FFFFFF"/>
              <w:spacing w:after="0" w:line="240" w:lineRule="auto"/>
              <w:rPr>
                <w:rFonts w:ascii="Times New Roman" w:hAnsi="Times New Roman"/>
                <w:sz w:val="24"/>
                <w:szCs w:val="24"/>
                <w:lang w:val="en-US"/>
              </w:rPr>
            </w:pPr>
            <w:r w:rsidRPr="00FB047D">
              <w:rPr>
                <w:rFonts w:ascii="Times New Roman" w:hAnsi="Times New Roman"/>
                <w:sz w:val="24"/>
                <w:szCs w:val="24"/>
              </w:rPr>
              <w:t>ГИС</w:t>
            </w:r>
            <w:r w:rsidRPr="00FB047D">
              <w:rPr>
                <w:rFonts w:ascii="Times New Roman" w:hAnsi="Times New Roman"/>
                <w:sz w:val="24"/>
                <w:szCs w:val="24"/>
                <w:lang w:val="en-US"/>
              </w:rPr>
              <w:t xml:space="preserve"> MapInfo Professional 2019</w:t>
            </w: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«ОП.05 Основы геологии, геоморфологии, почвоведения»</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25</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Справочно-правовая система Гарант</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Справочно-правовая система Консультант</w:t>
            </w:r>
          </w:p>
          <w:p w:rsidR="000D126E" w:rsidRPr="00FB047D" w:rsidRDefault="000D126E" w:rsidP="00DB23D7">
            <w:pPr>
              <w:shd w:val="clear" w:color="auto" w:fill="FFFFFF"/>
              <w:spacing w:after="0" w:line="240" w:lineRule="auto"/>
              <w:rPr>
                <w:rFonts w:ascii="Times New Roman" w:hAnsi="Times New Roman"/>
                <w:sz w:val="24"/>
                <w:szCs w:val="24"/>
                <w:lang w:val="en-US"/>
              </w:rPr>
            </w:pPr>
            <w:r w:rsidRPr="00FB047D">
              <w:rPr>
                <w:rFonts w:ascii="Times New Roman" w:hAnsi="Times New Roman"/>
                <w:sz w:val="24"/>
                <w:szCs w:val="24"/>
                <w:lang w:val="en-US"/>
              </w:rPr>
              <w:t>Microsoft Office 2013</w:t>
            </w:r>
          </w:p>
          <w:p w:rsidR="000D126E" w:rsidRPr="00FB047D" w:rsidRDefault="000D126E" w:rsidP="00DB23D7">
            <w:pPr>
              <w:shd w:val="clear" w:color="auto" w:fill="FFFFFF"/>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«ОП.06 Основы экономика организации, менеджмента и маркетинга»</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1</w:t>
            </w:r>
          </w:p>
          <w:p w:rsidR="000D126E" w:rsidRPr="00FB047D" w:rsidRDefault="000D126E" w:rsidP="00DB23D7">
            <w:pPr>
              <w:spacing w:after="0" w:line="240" w:lineRule="auto"/>
              <w:jc w:val="both"/>
              <w:rPr>
                <w:rFonts w:ascii="Times New Roman" w:hAnsi="Times New Roman"/>
                <w:sz w:val="24"/>
                <w:szCs w:val="24"/>
              </w:rPr>
            </w:pP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1</w:t>
            </w:r>
          </w:p>
        </w:tc>
      </w:tr>
      <w:tr w:rsidR="000D126E" w:rsidRPr="00E06AED" w:rsidTr="00DB23D7">
        <w:tc>
          <w:tcPr>
            <w:tcW w:w="817" w:type="dxa"/>
            <w:tcBorders>
              <w:top w:val="single" w:sz="4" w:space="0" w:color="auto"/>
              <w:left w:val="single" w:sz="4" w:space="0" w:color="auto"/>
              <w:bottom w:val="single" w:sz="4" w:space="0" w:color="auto"/>
              <w:right w:val="single" w:sz="4" w:space="0" w:color="auto"/>
            </w:tcBorders>
            <w:hideMark/>
          </w:tcPr>
          <w:p w:rsidR="000D126E" w:rsidRPr="00FB047D" w:rsidRDefault="000D126E" w:rsidP="00930BD4">
            <w:pPr>
              <w:pStyle w:val="a6"/>
              <w:numPr>
                <w:ilvl w:val="0"/>
                <w:numId w:val="3"/>
              </w:numPr>
              <w:spacing w:before="0" w:after="0"/>
              <w:contextualSpacing/>
              <w:jc w:val="center"/>
            </w:pPr>
          </w:p>
        </w:tc>
        <w:tc>
          <w:tcPr>
            <w:tcW w:w="3686"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Справочно-правовая система Гарант</w:t>
            </w:r>
          </w:p>
          <w:p w:rsidR="000D126E" w:rsidRPr="00FB047D" w:rsidRDefault="000D126E" w:rsidP="00DB23D7">
            <w:pPr>
              <w:shd w:val="clear" w:color="auto" w:fill="FFFFFF"/>
              <w:spacing w:after="0" w:line="240" w:lineRule="auto"/>
              <w:rPr>
                <w:rFonts w:ascii="Times New Roman" w:hAnsi="Times New Roman"/>
                <w:sz w:val="24"/>
                <w:szCs w:val="24"/>
              </w:rPr>
            </w:pPr>
            <w:r w:rsidRPr="00FB047D">
              <w:rPr>
                <w:rFonts w:ascii="Times New Roman" w:hAnsi="Times New Roman"/>
                <w:sz w:val="24"/>
                <w:szCs w:val="24"/>
              </w:rPr>
              <w:t>Справочно-правовая система Консультант</w:t>
            </w:r>
          </w:p>
          <w:p w:rsidR="000D126E" w:rsidRPr="00FB047D" w:rsidRDefault="000D126E" w:rsidP="00DB23D7">
            <w:pPr>
              <w:shd w:val="clear" w:color="auto" w:fill="FFFFFF"/>
              <w:spacing w:after="0" w:line="240" w:lineRule="auto"/>
              <w:rPr>
                <w:rFonts w:ascii="Times New Roman" w:hAnsi="Times New Roman"/>
                <w:sz w:val="24"/>
                <w:szCs w:val="24"/>
                <w:lang w:val="en-US"/>
              </w:rPr>
            </w:pPr>
            <w:r w:rsidRPr="00FB047D">
              <w:rPr>
                <w:rFonts w:ascii="Times New Roman" w:hAnsi="Times New Roman"/>
                <w:sz w:val="24"/>
                <w:szCs w:val="24"/>
                <w:lang w:val="en-US"/>
              </w:rPr>
              <w:t>Microsoft Office 2013</w:t>
            </w:r>
          </w:p>
          <w:p w:rsidR="000D126E" w:rsidRPr="00FB047D" w:rsidRDefault="000D126E" w:rsidP="00DB23D7">
            <w:pPr>
              <w:shd w:val="clear" w:color="auto" w:fill="FFFFFF"/>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ind w:firstLine="33"/>
              <w:rPr>
                <w:rFonts w:ascii="Times New Roman" w:hAnsi="Times New Roman"/>
                <w:b/>
                <w:bCs/>
                <w:sz w:val="24"/>
                <w:szCs w:val="24"/>
                <w:highlight w:val="yellow"/>
              </w:rPr>
            </w:pPr>
            <w:r w:rsidRPr="00FB047D">
              <w:rPr>
                <w:rFonts w:ascii="Times New Roman" w:hAnsi="Times New Roman"/>
                <w:sz w:val="24"/>
                <w:szCs w:val="24"/>
              </w:rPr>
              <w:t>«ОП.07 Правовое обеспечение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1</w:t>
            </w:r>
          </w:p>
          <w:p w:rsidR="000D126E" w:rsidRPr="00FB047D" w:rsidRDefault="000D126E" w:rsidP="00DB23D7">
            <w:pPr>
              <w:spacing w:after="0" w:line="240" w:lineRule="auto"/>
              <w:jc w:val="both"/>
              <w:rPr>
                <w:rFonts w:ascii="Times New Roman" w:hAnsi="Times New Roman"/>
                <w:sz w:val="24"/>
                <w:szCs w:val="24"/>
              </w:rPr>
            </w:pPr>
          </w:p>
          <w:p w:rsidR="000D126E" w:rsidRPr="00FB047D" w:rsidRDefault="000D126E" w:rsidP="00DB23D7">
            <w:pPr>
              <w:spacing w:after="0" w:line="240" w:lineRule="auto"/>
              <w:jc w:val="both"/>
              <w:rPr>
                <w:rFonts w:ascii="Times New Roman" w:hAnsi="Times New Roman"/>
                <w:sz w:val="24"/>
                <w:szCs w:val="24"/>
              </w:rPr>
            </w:pPr>
            <w:r w:rsidRPr="00FB047D">
              <w:rPr>
                <w:rFonts w:ascii="Times New Roman" w:hAnsi="Times New Roman"/>
                <w:sz w:val="24"/>
                <w:szCs w:val="24"/>
              </w:rPr>
              <w:t>1</w:t>
            </w:r>
          </w:p>
        </w:tc>
      </w:tr>
    </w:tbl>
    <w:p w:rsidR="00090693" w:rsidRDefault="00090693" w:rsidP="00090693">
      <w:pPr>
        <w:suppressAutoHyphens/>
        <w:spacing w:after="0"/>
        <w:ind w:firstLine="709"/>
        <w:jc w:val="both"/>
        <w:rPr>
          <w:rFonts w:ascii="Times New Roman" w:hAnsi="Times New Roman"/>
          <w:b/>
          <w:sz w:val="24"/>
          <w:szCs w:val="24"/>
          <w:lang w:eastAsia="en-US"/>
        </w:rPr>
      </w:pPr>
    </w:p>
    <w:p w:rsidR="00090693" w:rsidRPr="005D4FBF" w:rsidRDefault="00090693" w:rsidP="00090693">
      <w:pPr>
        <w:suppressAutoHyphens/>
        <w:spacing w:after="0" w:line="240" w:lineRule="auto"/>
        <w:ind w:firstLine="709"/>
        <w:jc w:val="both"/>
        <w:rPr>
          <w:rFonts w:ascii="Times New Roman" w:hAnsi="Times New Roman"/>
          <w:b/>
          <w:sz w:val="24"/>
          <w:szCs w:val="24"/>
          <w:lang w:eastAsia="en-US"/>
        </w:rPr>
      </w:pPr>
      <w:r w:rsidRPr="005D4FBF">
        <w:rPr>
          <w:rFonts w:ascii="Times New Roman" w:hAnsi="Times New Roman"/>
          <w:b/>
          <w:sz w:val="24"/>
          <w:szCs w:val="24"/>
          <w:lang w:eastAsia="en-US"/>
        </w:rPr>
        <w:t xml:space="preserve">6.3. Требования к практической подготовке </w:t>
      </w:r>
      <w:proofErr w:type="gramStart"/>
      <w:r w:rsidRPr="005D4FBF">
        <w:rPr>
          <w:rFonts w:ascii="Times New Roman" w:hAnsi="Times New Roman"/>
          <w:b/>
          <w:sz w:val="24"/>
          <w:szCs w:val="24"/>
          <w:lang w:eastAsia="en-US"/>
        </w:rPr>
        <w:t>обучающихся</w:t>
      </w:r>
      <w:proofErr w:type="gramEnd"/>
    </w:p>
    <w:p w:rsidR="00090693" w:rsidRPr="005D4FBF" w:rsidRDefault="00090693" w:rsidP="00090693">
      <w:pPr>
        <w:suppressAutoHyphens/>
        <w:spacing w:after="0" w:line="240" w:lineRule="auto"/>
        <w:ind w:firstLine="709"/>
        <w:jc w:val="both"/>
        <w:rPr>
          <w:rFonts w:ascii="Times New Roman" w:hAnsi="Times New Roman"/>
          <w:bCs/>
          <w:sz w:val="24"/>
          <w:szCs w:val="24"/>
          <w:lang w:eastAsia="en-US"/>
        </w:rPr>
      </w:pPr>
      <w:r w:rsidRPr="005D4FBF">
        <w:rPr>
          <w:rFonts w:ascii="Times New Roman" w:hAnsi="Times New Roman"/>
          <w:bCs/>
          <w:sz w:val="24"/>
          <w:szCs w:val="24"/>
          <w:lang w:eastAsia="en-US"/>
        </w:rPr>
        <w:t xml:space="preserve">6.3.1. </w:t>
      </w:r>
      <w:proofErr w:type="gramStart"/>
      <w:r w:rsidRPr="005D4FBF">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p>
    <w:p w:rsidR="00090693" w:rsidRPr="005D4FBF" w:rsidRDefault="00090693" w:rsidP="00090693">
      <w:pPr>
        <w:suppressAutoHyphens/>
        <w:spacing w:after="0" w:line="240" w:lineRule="auto"/>
        <w:ind w:firstLine="709"/>
        <w:jc w:val="both"/>
        <w:rPr>
          <w:rFonts w:ascii="Times New Roman" w:hAnsi="Times New Roman"/>
          <w:bCs/>
          <w:sz w:val="24"/>
          <w:szCs w:val="24"/>
          <w:lang w:eastAsia="en-US"/>
        </w:rPr>
      </w:pPr>
      <w:r w:rsidRPr="005D4FBF">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rsidR="00090693" w:rsidRPr="005D4FBF" w:rsidRDefault="00090693" w:rsidP="00090693">
      <w:pPr>
        <w:suppressAutoHyphens/>
        <w:spacing w:after="0" w:line="240" w:lineRule="auto"/>
        <w:ind w:firstLine="709"/>
        <w:jc w:val="both"/>
        <w:rPr>
          <w:rFonts w:ascii="Times New Roman" w:hAnsi="Times New Roman"/>
          <w:bCs/>
          <w:sz w:val="24"/>
          <w:szCs w:val="24"/>
          <w:lang w:eastAsia="en-US"/>
        </w:rPr>
      </w:pPr>
      <w:r w:rsidRPr="005D4FBF">
        <w:rPr>
          <w:rFonts w:ascii="Times New Roman" w:hAnsi="Times New Roman"/>
          <w:bCs/>
          <w:sz w:val="24"/>
          <w:szCs w:val="24"/>
          <w:lang w:eastAsia="en-US"/>
        </w:rPr>
        <w:t>6.3.3. Образовательная деятельность в форме практической подготовки:</w:t>
      </w:r>
    </w:p>
    <w:p w:rsidR="006A3173" w:rsidRPr="006A3173" w:rsidRDefault="006A3173" w:rsidP="00930BD4">
      <w:pPr>
        <w:numPr>
          <w:ilvl w:val="0"/>
          <w:numId w:val="121"/>
        </w:numPr>
        <w:suppressAutoHyphens/>
        <w:spacing w:after="0"/>
        <w:ind w:left="0" w:firstLine="709"/>
        <w:jc w:val="both"/>
        <w:rPr>
          <w:rFonts w:ascii="Times New Roman" w:hAnsi="Times New Roman"/>
          <w:bCs/>
          <w:sz w:val="24"/>
          <w:szCs w:val="24"/>
          <w:lang w:eastAsia="en-US"/>
        </w:rPr>
      </w:pPr>
      <w:r w:rsidRPr="006A3173">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6A3173" w:rsidRPr="006A3173" w:rsidRDefault="006A3173" w:rsidP="00930BD4">
      <w:pPr>
        <w:numPr>
          <w:ilvl w:val="0"/>
          <w:numId w:val="121"/>
        </w:numPr>
        <w:suppressAutoHyphens/>
        <w:spacing w:after="0"/>
        <w:ind w:left="0" w:firstLine="709"/>
        <w:jc w:val="both"/>
        <w:rPr>
          <w:rFonts w:ascii="Times New Roman" w:hAnsi="Times New Roman"/>
          <w:bCs/>
          <w:sz w:val="24"/>
          <w:szCs w:val="24"/>
          <w:lang w:eastAsia="en-US"/>
        </w:rPr>
      </w:pPr>
      <w:r w:rsidRPr="006A3173">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6A3173">
        <w:rPr>
          <w:rFonts w:ascii="Times New Roman" w:hAnsi="Times New Roman"/>
          <w:bCs/>
          <w:sz w:val="24"/>
          <w:szCs w:val="24"/>
          <w:lang w:eastAsia="en-US"/>
        </w:rPr>
        <w:br/>
      </w:r>
      <w:proofErr w:type="gramStart"/>
      <w:r w:rsidRPr="006A3173">
        <w:rPr>
          <w:rFonts w:ascii="Times New Roman" w:hAnsi="Times New Roman"/>
          <w:bCs/>
          <w:sz w:val="24"/>
          <w:szCs w:val="24"/>
          <w:lang w:eastAsia="en-US"/>
        </w:rPr>
        <w:t>к</w:t>
      </w:r>
      <w:proofErr w:type="gramEnd"/>
      <w:r w:rsidRPr="006A3173">
        <w:rPr>
          <w:rFonts w:ascii="Times New Roman" w:hAnsi="Times New Roman"/>
          <w:bCs/>
          <w:sz w:val="24"/>
          <w:szCs w:val="24"/>
          <w:lang w:eastAsia="en-US"/>
        </w:rPr>
        <w:t xml:space="preserve"> реальным производственным;</w:t>
      </w:r>
    </w:p>
    <w:p w:rsidR="006A3173" w:rsidRPr="006A3173" w:rsidRDefault="006A3173" w:rsidP="00930BD4">
      <w:pPr>
        <w:numPr>
          <w:ilvl w:val="0"/>
          <w:numId w:val="121"/>
        </w:numPr>
        <w:suppressAutoHyphens/>
        <w:spacing w:after="0"/>
        <w:ind w:left="0" w:firstLine="709"/>
        <w:jc w:val="both"/>
        <w:rPr>
          <w:rFonts w:ascii="Times New Roman" w:hAnsi="Times New Roman"/>
          <w:bCs/>
          <w:sz w:val="24"/>
          <w:szCs w:val="24"/>
          <w:lang w:eastAsia="en-US"/>
        </w:rPr>
      </w:pPr>
      <w:r w:rsidRPr="006A3173">
        <w:rPr>
          <w:rFonts w:ascii="Times New Roman" w:hAnsi="Times New Roman"/>
          <w:bCs/>
          <w:sz w:val="24"/>
          <w:szCs w:val="24"/>
          <w:lang w:eastAsia="en-US"/>
        </w:rPr>
        <w:lastRenderedPageBreak/>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FB047D">
        <w:rPr>
          <w:rFonts w:ascii="Times New Roman" w:hAnsi="Times New Roman"/>
          <w:bCs/>
          <w:sz w:val="24"/>
          <w:szCs w:val="24"/>
          <w:lang w:eastAsia="en-US"/>
        </w:rPr>
        <w:br/>
      </w:r>
      <w:r w:rsidRPr="006A3173">
        <w:rPr>
          <w:rFonts w:ascii="Times New Roman" w:hAnsi="Times New Roman"/>
          <w:bCs/>
          <w:sz w:val="24"/>
          <w:szCs w:val="24"/>
          <w:lang w:eastAsia="en-US"/>
        </w:rPr>
        <w:t>для последующего выполнения работ, связанных с будущей профессиональной деятельностью.</w:t>
      </w:r>
    </w:p>
    <w:p w:rsidR="00090693" w:rsidRPr="005D4FBF" w:rsidRDefault="00090693" w:rsidP="00090693">
      <w:pPr>
        <w:suppressAutoHyphens/>
        <w:spacing w:after="0" w:line="240" w:lineRule="auto"/>
        <w:ind w:firstLine="993"/>
        <w:jc w:val="both"/>
        <w:rPr>
          <w:rFonts w:ascii="Times New Roman" w:hAnsi="Times New Roman"/>
          <w:bCs/>
          <w:sz w:val="24"/>
          <w:szCs w:val="24"/>
          <w:lang w:eastAsia="en-US"/>
        </w:rPr>
      </w:pPr>
      <w:r w:rsidRPr="005D4FBF">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E629B1">
        <w:rPr>
          <w:rFonts w:ascii="Times New Roman" w:hAnsi="Times New Roman"/>
          <w:bCs/>
          <w:iCs/>
          <w:sz w:val="24"/>
          <w:szCs w:val="24"/>
          <w:lang w:eastAsia="en-US"/>
        </w:rPr>
        <w:t>любом</w:t>
      </w:r>
      <w:r w:rsidRPr="00E629B1">
        <w:rPr>
          <w:rFonts w:ascii="Times New Roman" w:hAnsi="Times New Roman"/>
          <w:bCs/>
          <w:sz w:val="24"/>
          <w:szCs w:val="24"/>
          <w:lang w:eastAsia="en-US"/>
        </w:rPr>
        <w:t xml:space="preserve"> </w:t>
      </w:r>
      <w:r w:rsidRPr="005D4FBF">
        <w:rPr>
          <w:rFonts w:ascii="Times New Roman" w:hAnsi="Times New Roman"/>
          <w:bCs/>
          <w:sz w:val="24"/>
          <w:szCs w:val="24"/>
          <w:lang w:eastAsia="en-US"/>
        </w:rPr>
        <w:t>курсе обучения, охватывая дисциплины, профессиональные модули, все виды практики, предусмотренные учебным планом образовательной программы.</w:t>
      </w:r>
    </w:p>
    <w:p w:rsidR="00090693" w:rsidRPr="005D4FBF" w:rsidRDefault="00090693" w:rsidP="00090693">
      <w:pPr>
        <w:suppressAutoHyphens/>
        <w:spacing w:after="0" w:line="240" w:lineRule="auto"/>
        <w:ind w:firstLine="993"/>
        <w:jc w:val="both"/>
        <w:rPr>
          <w:rFonts w:ascii="Times New Roman" w:hAnsi="Times New Roman"/>
          <w:bCs/>
          <w:sz w:val="24"/>
          <w:szCs w:val="24"/>
          <w:lang w:eastAsia="en-US"/>
        </w:rPr>
      </w:pPr>
      <w:r w:rsidRPr="005D4FBF">
        <w:rPr>
          <w:rFonts w:ascii="Times New Roman" w:hAnsi="Times New Roman"/>
          <w:bCs/>
          <w:sz w:val="24"/>
          <w:szCs w:val="24"/>
          <w:lang w:eastAsia="en-US"/>
        </w:rPr>
        <w:t xml:space="preserve">6.3.5. </w:t>
      </w:r>
      <w:proofErr w:type="gramStart"/>
      <w:r w:rsidRPr="005D4FBF">
        <w:rPr>
          <w:rFonts w:ascii="Times New Roman" w:hAnsi="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00FB047D">
        <w:rPr>
          <w:rFonts w:ascii="Times New Roman" w:hAnsi="Times New Roman"/>
          <w:bCs/>
          <w:sz w:val="24"/>
          <w:szCs w:val="24"/>
          <w:lang w:eastAsia="en-US"/>
        </w:rPr>
        <w:br/>
      </w:r>
      <w:r w:rsidRPr="005D4FBF">
        <w:rPr>
          <w:rFonts w:ascii="Times New Roman" w:hAnsi="Times New Roman"/>
          <w:bCs/>
          <w:sz w:val="24"/>
          <w:szCs w:val="24"/>
          <w:lang w:eastAsia="en-US"/>
        </w:rPr>
        <w:t xml:space="preserve">в специально оборудованных помещениях (рабочих местах) профильных организаций </w:t>
      </w:r>
      <w:r w:rsidR="00FB047D">
        <w:rPr>
          <w:rFonts w:ascii="Times New Roman" w:hAnsi="Times New Roman"/>
          <w:bCs/>
          <w:sz w:val="24"/>
          <w:szCs w:val="24"/>
          <w:lang w:eastAsia="en-US"/>
        </w:rPr>
        <w:br/>
      </w:r>
      <w:r w:rsidRPr="005D4FBF">
        <w:rPr>
          <w:rFonts w:ascii="Times New Roman" w:hAnsi="Times New Roman"/>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090693" w:rsidRPr="005D4FBF" w:rsidRDefault="00090693" w:rsidP="00090693">
      <w:pPr>
        <w:suppressAutoHyphens/>
        <w:spacing w:after="0" w:line="240" w:lineRule="auto"/>
        <w:ind w:firstLine="993"/>
        <w:jc w:val="both"/>
        <w:rPr>
          <w:rFonts w:ascii="Times New Roman" w:hAnsi="Times New Roman"/>
          <w:bCs/>
          <w:sz w:val="24"/>
          <w:szCs w:val="24"/>
          <w:lang w:eastAsia="en-US"/>
        </w:rPr>
      </w:pPr>
      <w:r w:rsidRPr="005D4FBF">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090693" w:rsidRPr="0037301B" w:rsidRDefault="00090693" w:rsidP="00090693">
      <w:pPr>
        <w:jc w:val="both"/>
        <w:rPr>
          <w:rFonts w:ascii="Times New Roman" w:hAnsi="Times New Roman"/>
          <w:b/>
          <w:sz w:val="20"/>
          <w:szCs w:val="48"/>
        </w:rPr>
      </w:pPr>
    </w:p>
    <w:p w:rsidR="00D637A7" w:rsidRPr="006A3173" w:rsidRDefault="00D637A7" w:rsidP="00D637A7">
      <w:pPr>
        <w:suppressAutoHyphens/>
        <w:spacing w:after="0"/>
        <w:ind w:firstLine="709"/>
        <w:jc w:val="both"/>
        <w:rPr>
          <w:rFonts w:ascii="Times New Roman" w:hAnsi="Times New Roman"/>
          <w:sz w:val="24"/>
          <w:szCs w:val="24"/>
        </w:rPr>
      </w:pPr>
      <w:bookmarkStart w:id="12" w:name="_Hlk68082671"/>
      <w:r w:rsidRPr="006A3173">
        <w:rPr>
          <w:rFonts w:ascii="Times New Roman" w:hAnsi="Times New Roman"/>
          <w:sz w:val="24"/>
          <w:szCs w:val="24"/>
        </w:rPr>
        <w:t>6.</w:t>
      </w:r>
      <w:r w:rsidR="00090693" w:rsidRPr="006A3173">
        <w:rPr>
          <w:rFonts w:ascii="Times New Roman" w:hAnsi="Times New Roman"/>
          <w:sz w:val="24"/>
          <w:szCs w:val="24"/>
        </w:rPr>
        <w:t>4</w:t>
      </w:r>
      <w:r w:rsidRPr="006A3173">
        <w:rPr>
          <w:rFonts w:ascii="Times New Roman" w:hAnsi="Times New Roman"/>
          <w:sz w:val="24"/>
          <w:szCs w:val="24"/>
        </w:rPr>
        <w:t xml:space="preserve">. Требования к организации воспитания </w:t>
      </w:r>
      <w:proofErr w:type="gramStart"/>
      <w:r w:rsidRPr="006A3173">
        <w:rPr>
          <w:rFonts w:ascii="Times New Roman" w:hAnsi="Times New Roman"/>
          <w:sz w:val="24"/>
          <w:szCs w:val="24"/>
        </w:rPr>
        <w:t>обучающихся</w:t>
      </w:r>
      <w:proofErr w:type="gramEnd"/>
      <w:r w:rsidRPr="006A3173">
        <w:rPr>
          <w:rFonts w:ascii="Times New Roman" w:hAnsi="Times New Roman"/>
          <w:sz w:val="24"/>
          <w:szCs w:val="24"/>
        </w:rPr>
        <w:t xml:space="preserve"> </w:t>
      </w:r>
    </w:p>
    <w:bookmarkEnd w:id="12"/>
    <w:p w:rsidR="006A3173" w:rsidRPr="006A3173" w:rsidRDefault="006A3173" w:rsidP="006A3173">
      <w:pPr>
        <w:suppressAutoHyphens/>
        <w:spacing w:after="0"/>
        <w:ind w:firstLine="709"/>
        <w:jc w:val="both"/>
        <w:rPr>
          <w:rFonts w:ascii="Times New Roman" w:hAnsi="Times New Roman"/>
          <w:bCs/>
          <w:sz w:val="24"/>
          <w:szCs w:val="24"/>
        </w:rPr>
      </w:pPr>
      <w:r w:rsidRPr="006A3173">
        <w:rPr>
          <w:rFonts w:ascii="Times New Roman" w:hAnsi="Times New Roman"/>
          <w:bCs/>
          <w:sz w:val="24"/>
          <w:szCs w:val="24"/>
        </w:rPr>
        <w:t xml:space="preserve">6.4.1. Воспитание </w:t>
      </w:r>
      <w:proofErr w:type="gramStart"/>
      <w:r w:rsidRPr="006A3173">
        <w:rPr>
          <w:rFonts w:ascii="Times New Roman" w:hAnsi="Times New Roman"/>
          <w:bCs/>
          <w:sz w:val="24"/>
          <w:szCs w:val="24"/>
        </w:rPr>
        <w:t>обучающихся</w:t>
      </w:r>
      <w:proofErr w:type="gramEnd"/>
      <w:r w:rsidRPr="006A3173">
        <w:rPr>
          <w:rFonts w:ascii="Times New Roman" w:hAnsi="Times New Roman"/>
          <w:bCs/>
          <w:sz w:val="24"/>
          <w:szCs w:val="24"/>
        </w:rPr>
        <w:t xml:space="preserve">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rsidR="006A3173" w:rsidRPr="006A3173" w:rsidRDefault="006A3173" w:rsidP="006A3173">
      <w:pPr>
        <w:suppressAutoHyphens/>
        <w:spacing w:after="0"/>
        <w:ind w:firstLine="709"/>
        <w:jc w:val="both"/>
        <w:rPr>
          <w:rFonts w:ascii="Times New Roman" w:hAnsi="Times New Roman"/>
          <w:bCs/>
          <w:sz w:val="24"/>
          <w:szCs w:val="24"/>
        </w:rPr>
      </w:pPr>
      <w:r w:rsidRPr="006A3173">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6A3173">
        <w:rPr>
          <w:rFonts w:ascii="Times New Roman" w:hAnsi="Times New Roman"/>
          <w:bCs/>
          <w:sz w:val="24"/>
          <w:szCs w:val="24"/>
        </w:rPr>
        <w:br/>
      </w:r>
      <w:proofErr w:type="gramStart"/>
      <w:r w:rsidRPr="006A3173">
        <w:rPr>
          <w:rFonts w:ascii="Times New Roman" w:hAnsi="Times New Roman"/>
          <w:bCs/>
          <w:sz w:val="24"/>
          <w:szCs w:val="24"/>
        </w:rPr>
        <w:t>примерных</w:t>
      </w:r>
      <w:proofErr w:type="gramEnd"/>
      <w:r w:rsidRPr="006A3173">
        <w:rPr>
          <w:rFonts w:ascii="Times New Roman" w:hAnsi="Times New Roman"/>
          <w:bCs/>
          <w:sz w:val="24"/>
          <w:szCs w:val="24"/>
        </w:rPr>
        <w:t xml:space="preserve"> рабочей программы воспитания и календарного плана воспитательной работы.</w:t>
      </w:r>
    </w:p>
    <w:p w:rsidR="006A3173" w:rsidRPr="006A3173" w:rsidRDefault="006A3173" w:rsidP="006A3173">
      <w:pPr>
        <w:suppressAutoHyphens/>
        <w:spacing w:after="0"/>
        <w:ind w:firstLine="709"/>
        <w:jc w:val="both"/>
        <w:rPr>
          <w:rFonts w:ascii="Times New Roman" w:hAnsi="Times New Roman"/>
          <w:bCs/>
          <w:sz w:val="24"/>
          <w:szCs w:val="24"/>
        </w:rPr>
      </w:pPr>
      <w:r w:rsidRPr="006A3173">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D637A7" w:rsidRPr="00B36A92" w:rsidRDefault="00D637A7" w:rsidP="00D637A7">
      <w:pPr>
        <w:suppressAutoHyphens/>
        <w:spacing w:after="0"/>
        <w:ind w:firstLine="709"/>
        <w:jc w:val="both"/>
        <w:rPr>
          <w:rFonts w:ascii="Times New Roman" w:hAnsi="Times New Roman"/>
          <w:bCs/>
          <w:sz w:val="24"/>
          <w:szCs w:val="24"/>
        </w:rPr>
      </w:pPr>
    </w:p>
    <w:p w:rsidR="00D637A7" w:rsidRPr="0019663F" w:rsidRDefault="00D637A7" w:rsidP="00D637A7">
      <w:pPr>
        <w:suppressAutoHyphens/>
        <w:spacing w:after="0" w:line="240" w:lineRule="auto"/>
        <w:ind w:firstLine="709"/>
        <w:jc w:val="both"/>
        <w:rPr>
          <w:rFonts w:ascii="Times New Roman" w:hAnsi="Times New Roman"/>
          <w:bCs/>
          <w:sz w:val="24"/>
          <w:szCs w:val="24"/>
        </w:rPr>
      </w:pPr>
      <w:r w:rsidRPr="0019663F">
        <w:rPr>
          <w:rFonts w:ascii="Times New Roman" w:hAnsi="Times New Roman"/>
          <w:bCs/>
          <w:sz w:val="24"/>
          <w:szCs w:val="24"/>
        </w:rPr>
        <w:t>6.</w:t>
      </w:r>
      <w:r w:rsidR="00090693" w:rsidRPr="0019663F">
        <w:rPr>
          <w:rFonts w:ascii="Times New Roman" w:hAnsi="Times New Roman"/>
          <w:bCs/>
          <w:sz w:val="24"/>
          <w:szCs w:val="24"/>
        </w:rPr>
        <w:t>5</w:t>
      </w:r>
      <w:r w:rsidRPr="0019663F">
        <w:rPr>
          <w:rFonts w:ascii="Times New Roman" w:hAnsi="Times New Roman"/>
          <w:bCs/>
          <w:sz w:val="24"/>
          <w:szCs w:val="24"/>
        </w:rPr>
        <w:t>. Требования к кадровым условиям реализации образовательной программы</w:t>
      </w:r>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6.</w:t>
      </w:r>
      <w:r w:rsidR="0019663F">
        <w:rPr>
          <w:rFonts w:ascii="Times New Roman" w:hAnsi="Times New Roman"/>
          <w:sz w:val="24"/>
          <w:szCs w:val="24"/>
        </w:rPr>
        <w:t>5</w:t>
      </w:r>
      <w:r w:rsidRPr="00B36A92">
        <w:rPr>
          <w:rFonts w:ascii="Times New Roman" w:hAnsi="Times New Roman"/>
          <w:sz w:val="24"/>
          <w:szCs w:val="24"/>
        </w:rPr>
        <w:t xml:space="preserve">.1. </w:t>
      </w:r>
      <w:proofErr w:type="gramStart"/>
      <w:r w:rsidRPr="00B36A92">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00FB047D">
        <w:rPr>
          <w:rFonts w:ascii="Times New Roman" w:hAnsi="Times New Roman"/>
          <w:sz w:val="24"/>
          <w:szCs w:val="24"/>
        </w:rPr>
        <w:br/>
      </w:r>
      <w:r w:rsidRPr="00B36A92">
        <w:rPr>
          <w:rFonts w:ascii="Times New Roman" w:hAnsi="Times New Roman"/>
          <w:sz w:val="24"/>
          <w:szCs w:val="24"/>
        </w:rPr>
        <w:t xml:space="preserve">из числа руководителей и работников организаций, направление деятельности которых соответствует области профессиональной деятельности </w:t>
      </w:r>
      <w:r w:rsidRPr="00CB5B33">
        <w:rPr>
          <w:rFonts w:ascii="Times New Roman" w:hAnsi="Times New Roman"/>
          <w:sz w:val="24"/>
          <w:szCs w:val="24"/>
        </w:rPr>
        <w:t>10 Архитектура, проектирование, геодезия, топография и дизайн</w:t>
      </w:r>
      <w:r w:rsidRPr="00B36A92">
        <w:rPr>
          <w:rFonts w:ascii="Times New Roman" w:hAnsi="Times New Roman"/>
          <w:bCs/>
          <w:iCs/>
          <w:sz w:val="24"/>
          <w:szCs w:val="24"/>
        </w:rPr>
        <w:t>, и</w:t>
      </w:r>
      <w:r w:rsidRPr="00B36A92">
        <w:rPr>
          <w:rFonts w:ascii="Times New Roman" w:hAnsi="Times New Roman"/>
          <w:bCs/>
          <w:i/>
          <w:sz w:val="24"/>
          <w:szCs w:val="24"/>
        </w:rPr>
        <w:t xml:space="preserve"> </w:t>
      </w:r>
      <w:r w:rsidRPr="00B36A92">
        <w:rPr>
          <w:rFonts w:ascii="Times New Roman" w:hAnsi="Times New Roman"/>
          <w:sz w:val="24"/>
          <w:szCs w:val="24"/>
        </w:rPr>
        <w:t xml:space="preserve">имеющими стаж работы в данной профессиональной области не менее </w:t>
      </w:r>
      <w:r w:rsidR="0019663F">
        <w:rPr>
          <w:rFonts w:ascii="Times New Roman" w:hAnsi="Times New Roman"/>
          <w:sz w:val="24"/>
          <w:szCs w:val="24"/>
        </w:rPr>
        <w:t>трех</w:t>
      </w:r>
      <w:r w:rsidRPr="00B36A92">
        <w:rPr>
          <w:rFonts w:ascii="Times New Roman" w:hAnsi="Times New Roman"/>
          <w:sz w:val="24"/>
          <w:szCs w:val="24"/>
        </w:rPr>
        <w:t xml:space="preserve"> лет.</w:t>
      </w:r>
      <w:proofErr w:type="gramEnd"/>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D637A7" w:rsidRPr="00B36A92" w:rsidRDefault="00D637A7" w:rsidP="00D637A7">
      <w:pPr>
        <w:suppressAutoHyphens/>
        <w:spacing w:after="0"/>
        <w:ind w:firstLine="709"/>
        <w:jc w:val="both"/>
        <w:rPr>
          <w:rFonts w:ascii="Times New Roman" w:hAnsi="Times New Roman"/>
          <w:sz w:val="24"/>
          <w:szCs w:val="24"/>
        </w:rPr>
      </w:pPr>
      <w:proofErr w:type="gramStart"/>
      <w:r w:rsidRPr="00B36A92">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FB047D">
        <w:rPr>
          <w:rFonts w:ascii="Times New Roman" w:hAnsi="Times New Roman"/>
          <w:sz w:val="24"/>
          <w:szCs w:val="24"/>
        </w:rPr>
        <w:br/>
      </w:r>
      <w:r w:rsidRPr="00CB5B33">
        <w:rPr>
          <w:rFonts w:ascii="Times New Roman" w:hAnsi="Times New Roman"/>
          <w:sz w:val="24"/>
          <w:szCs w:val="24"/>
        </w:rPr>
        <w:lastRenderedPageBreak/>
        <w:t>10 Архитектура, проектирование, геодезия, топография и дизайн</w:t>
      </w:r>
      <w:r w:rsidRPr="00B36A92">
        <w:rPr>
          <w:rFonts w:ascii="Times New Roman" w:hAnsi="Times New Roman"/>
          <w:sz w:val="24"/>
          <w:szCs w:val="24"/>
        </w:rPr>
        <w:t xml:space="preserve">, не реже 1 раза в 3 года </w:t>
      </w:r>
      <w:r w:rsidR="00FB047D">
        <w:rPr>
          <w:rFonts w:ascii="Times New Roman" w:hAnsi="Times New Roman"/>
          <w:sz w:val="24"/>
          <w:szCs w:val="24"/>
        </w:rPr>
        <w:br/>
      </w:r>
      <w:r w:rsidRPr="00B36A92">
        <w:rPr>
          <w:rFonts w:ascii="Times New Roman" w:hAnsi="Times New Roman"/>
          <w:sz w:val="24"/>
          <w:szCs w:val="24"/>
        </w:rPr>
        <w:t>с учетом расширения спектра профессиональных компетенций.</w:t>
      </w:r>
      <w:proofErr w:type="gramEnd"/>
    </w:p>
    <w:p w:rsidR="00D637A7" w:rsidRPr="00B36A92" w:rsidRDefault="00D637A7" w:rsidP="00D637A7">
      <w:pPr>
        <w:tabs>
          <w:tab w:val="left" w:pos="2835"/>
        </w:tabs>
        <w:spacing w:after="0"/>
        <w:ind w:firstLine="733"/>
        <w:jc w:val="both"/>
        <w:rPr>
          <w:rFonts w:ascii="Times New Roman" w:hAnsi="Times New Roman"/>
          <w:sz w:val="24"/>
          <w:szCs w:val="24"/>
        </w:rPr>
      </w:pPr>
      <w:proofErr w:type="gramStart"/>
      <w:r w:rsidRPr="00B36A92">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CB5B33">
        <w:rPr>
          <w:rFonts w:ascii="Times New Roman" w:hAnsi="Times New Roman"/>
          <w:sz w:val="24"/>
          <w:szCs w:val="24"/>
        </w:rPr>
        <w:t>10 Архитектура, проектирование, геодезия, топография и дизайн,</w:t>
      </w:r>
      <w:r w:rsidRPr="00B36A92">
        <w:rPr>
          <w:rFonts w:ascii="Times New Roman" w:hAnsi="Times New Roman"/>
          <w:sz w:val="24"/>
          <w:szCs w:val="24"/>
        </w:rPr>
        <w:t xml:space="preserve">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roofErr w:type="gramEnd"/>
    </w:p>
    <w:p w:rsidR="00D637A7" w:rsidRPr="00B36A92" w:rsidRDefault="00D637A7" w:rsidP="00D637A7">
      <w:pPr>
        <w:suppressAutoHyphens/>
        <w:spacing w:after="0" w:line="240" w:lineRule="auto"/>
        <w:ind w:firstLine="567"/>
        <w:jc w:val="both"/>
        <w:rPr>
          <w:rFonts w:ascii="Times New Roman" w:hAnsi="Times New Roman"/>
          <w:b/>
          <w:sz w:val="24"/>
          <w:szCs w:val="24"/>
        </w:rPr>
      </w:pPr>
    </w:p>
    <w:p w:rsidR="00D637A7" w:rsidRPr="0019663F" w:rsidRDefault="00E629B1" w:rsidP="00D637A7">
      <w:pPr>
        <w:suppressAutoHyphens/>
        <w:spacing w:after="0" w:line="240" w:lineRule="auto"/>
        <w:ind w:firstLine="709"/>
        <w:jc w:val="both"/>
        <w:rPr>
          <w:rFonts w:ascii="Times New Roman" w:hAnsi="Times New Roman"/>
          <w:bCs/>
          <w:sz w:val="24"/>
          <w:szCs w:val="24"/>
        </w:rPr>
      </w:pPr>
      <w:bookmarkStart w:id="13" w:name="_Hlk68082695"/>
      <w:r w:rsidRPr="0019663F">
        <w:rPr>
          <w:rFonts w:ascii="Times New Roman" w:hAnsi="Times New Roman"/>
          <w:bCs/>
          <w:sz w:val="24"/>
          <w:szCs w:val="24"/>
        </w:rPr>
        <w:t>6</w:t>
      </w:r>
      <w:r w:rsidR="00D637A7" w:rsidRPr="0019663F">
        <w:rPr>
          <w:rFonts w:ascii="Times New Roman" w:hAnsi="Times New Roman"/>
          <w:bCs/>
          <w:sz w:val="24"/>
          <w:szCs w:val="24"/>
        </w:rPr>
        <w:t>.</w:t>
      </w:r>
      <w:r w:rsidR="00090693" w:rsidRPr="0019663F">
        <w:rPr>
          <w:rFonts w:ascii="Times New Roman" w:hAnsi="Times New Roman"/>
          <w:bCs/>
          <w:sz w:val="24"/>
          <w:szCs w:val="24"/>
        </w:rPr>
        <w:t>6.</w:t>
      </w:r>
      <w:r w:rsidR="00D637A7" w:rsidRPr="0019663F">
        <w:rPr>
          <w:rFonts w:ascii="Times New Roman" w:hAnsi="Times New Roman"/>
          <w:bCs/>
          <w:sz w:val="24"/>
          <w:szCs w:val="24"/>
        </w:rPr>
        <w:t xml:space="preserve"> Требования к финансовым условиям реализации образовательной программы</w:t>
      </w:r>
      <w:bookmarkEnd w:id="13"/>
    </w:p>
    <w:p w:rsidR="00D637A7" w:rsidRPr="00B36A92" w:rsidRDefault="00D637A7" w:rsidP="00D637A7">
      <w:pPr>
        <w:suppressAutoHyphens/>
        <w:spacing w:after="0"/>
        <w:ind w:firstLine="708"/>
        <w:jc w:val="both"/>
        <w:rPr>
          <w:rFonts w:ascii="Times New Roman" w:hAnsi="Times New Roman"/>
          <w:bCs/>
          <w:sz w:val="24"/>
          <w:szCs w:val="24"/>
        </w:rPr>
      </w:pPr>
      <w:r w:rsidRPr="00B36A92">
        <w:rPr>
          <w:rFonts w:ascii="Times New Roman" w:hAnsi="Times New Roman"/>
          <w:bCs/>
          <w:sz w:val="24"/>
          <w:szCs w:val="24"/>
        </w:rPr>
        <w:t>6.</w:t>
      </w:r>
      <w:r w:rsidR="00090693">
        <w:rPr>
          <w:rFonts w:ascii="Times New Roman" w:hAnsi="Times New Roman"/>
          <w:bCs/>
          <w:sz w:val="24"/>
          <w:szCs w:val="24"/>
        </w:rPr>
        <w:t>6</w:t>
      </w:r>
      <w:r w:rsidRPr="00B36A92">
        <w:rPr>
          <w:rFonts w:ascii="Times New Roman" w:hAnsi="Times New Roman"/>
          <w:bCs/>
          <w:sz w:val="24"/>
          <w:szCs w:val="24"/>
        </w:rPr>
        <w:t>.1. Примерные расчеты нормативных затрат оказания государственных услуг</w:t>
      </w:r>
      <w:r w:rsidR="0019663F">
        <w:rPr>
          <w:rFonts w:ascii="Times New Roman" w:hAnsi="Times New Roman"/>
          <w:bCs/>
          <w:sz w:val="24"/>
          <w:szCs w:val="24"/>
        </w:rPr>
        <w:br/>
      </w:r>
      <w:r w:rsidRPr="00B36A92">
        <w:rPr>
          <w:rFonts w:ascii="Times New Roman" w:hAnsi="Times New Roman"/>
          <w:bCs/>
          <w:sz w:val="24"/>
          <w:szCs w:val="24"/>
        </w:rPr>
        <w:t>по реализации образовательной программы</w:t>
      </w:r>
      <w:r w:rsidRPr="00B36A92">
        <w:rPr>
          <w:rStyle w:val="a5"/>
          <w:bCs/>
        </w:rPr>
        <w:footnoteReference w:id="6"/>
      </w:r>
    </w:p>
    <w:p w:rsidR="00D637A7" w:rsidRPr="00B36A92" w:rsidRDefault="00D637A7" w:rsidP="00D637A7">
      <w:pPr>
        <w:suppressAutoHyphens/>
        <w:spacing w:after="0"/>
        <w:ind w:firstLine="709"/>
        <w:jc w:val="both"/>
        <w:rPr>
          <w:rFonts w:ascii="Times New Roman" w:hAnsi="Times New Roman"/>
          <w:sz w:val="24"/>
          <w:szCs w:val="24"/>
        </w:rPr>
      </w:pPr>
      <w:r w:rsidRPr="00B36A92">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B36A92">
        <w:rPr>
          <w:rFonts w:ascii="Times New Roman" w:hAnsi="Times New Roman"/>
          <w:sz w:val="24"/>
          <w:szCs w:val="24"/>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B36A92">
        <w:rPr>
          <w:rFonts w:ascii="Times New Roman" w:hAnsi="Times New Roman"/>
          <w:sz w:val="24"/>
          <w:szCs w:val="24"/>
        </w:rPr>
        <w:t xml:space="preserve"> (специальностям)</w:t>
      </w:r>
      <w:r w:rsidR="0019663F">
        <w:rPr>
          <w:rFonts w:ascii="Times New Roman" w:hAnsi="Times New Roman"/>
          <w:sz w:val="24"/>
          <w:szCs w:val="24"/>
        </w:rPr>
        <w:br/>
      </w:r>
      <w:r w:rsidRPr="00B36A92">
        <w:rPr>
          <w:rFonts w:ascii="Times New Roman" w:hAnsi="Times New Roman"/>
          <w:sz w:val="24"/>
          <w:szCs w:val="24"/>
        </w:rPr>
        <w:t>и укрупненным группам профессий (специальностей), утвержденной Минобрнауки России 27 ноября 2015 г. № АП-114/18вн.</w:t>
      </w:r>
    </w:p>
    <w:p w:rsidR="00D637A7" w:rsidRPr="00B36A92" w:rsidRDefault="00D637A7" w:rsidP="00D637A7">
      <w:pPr>
        <w:suppressAutoHyphens/>
        <w:spacing w:after="0"/>
        <w:ind w:firstLine="709"/>
        <w:jc w:val="both"/>
        <w:rPr>
          <w:rFonts w:ascii="Times New Roman" w:hAnsi="Times New Roman"/>
          <w:sz w:val="24"/>
          <w:szCs w:val="24"/>
        </w:rPr>
      </w:pPr>
      <w:proofErr w:type="gramStart"/>
      <w:r w:rsidRPr="00B36A92">
        <w:rPr>
          <w:rFonts w:ascii="Times New Roman" w:hAnsi="Times New Roman"/>
          <w:sz w:val="24"/>
          <w:szCs w:val="24"/>
        </w:rPr>
        <w:t>Нормативные затраты на оказание государственных услуг в сфере образования</w:t>
      </w:r>
      <w:r w:rsidR="0019663F">
        <w:rPr>
          <w:rFonts w:ascii="Times New Roman" w:hAnsi="Times New Roman"/>
          <w:sz w:val="24"/>
          <w:szCs w:val="24"/>
        </w:rPr>
        <w:br/>
      </w:r>
      <w:r w:rsidRPr="00B36A92">
        <w:rPr>
          <w:rFonts w:ascii="Times New Roman" w:hAnsi="Times New Roman"/>
          <w:sz w:val="24"/>
          <w:szCs w:val="24"/>
        </w:rPr>
        <w:t>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B36A92">
        <w:rPr>
          <w:rFonts w:ascii="Times New Roman" w:hAnsi="Times New Roman"/>
          <w:sz w:val="24"/>
          <w:szCs w:val="24"/>
        </w:rPr>
        <w:t xml:space="preserve"> государственной социальной политики».</w:t>
      </w:r>
    </w:p>
    <w:p w:rsidR="00D637A7" w:rsidRPr="00B36A92" w:rsidRDefault="00D637A7" w:rsidP="00D637A7">
      <w:pPr>
        <w:suppressAutoHyphens/>
        <w:spacing w:after="0"/>
        <w:ind w:firstLine="709"/>
        <w:jc w:val="both"/>
        <w:rPr>
          <w:rFonts w:ascii="Times New Roman" w:hAnsi="Times New Roman"/>
          <w:sz w:val="24"/>
          <w:szCs w:val="24"/>
        </w:rPr>
      </w:pPr>
    </w:p>
    <w:p w:rsidR="00D637A7" w:rsidRPr="0019663F" w:rsidRDefault="00D637A7" w:rsidP="00D637A7">
      <w:pPr>
        <w:spacing w:after="0"/>
        <w:ind w:firstLine="708"/>
        <w:jc w:val="both"/>
        <w:rPr>
          <w:rFonts w:ascii="Times New Roman" w:hAnsi="Times New Roman"/>
          <w:bCs/>
          <w:sz w:val="24"/>
          <w:szCs w:val="24"/>
        </w:rPr>
      </w:pPr>
      <w:r w:rsidRPr="0019663F">
        <w:rPr>
          <w:rFonts w:ascii="Times New Roman" w:hAnsi="Times New Roman"/>
          <w:bCs/>
          <w:sz w:val="24"/>
          <w:szCs w:val="24"/>
        </w:rPr>
        <w:t>Раздел 7. Формирование фондов оценочных сре</w:t>
      </w:r>
      <w:proofErr w:type="gramStart"/>
      <w:r w:rsidRPr="0019663F">
        <w:rPr>
          <w:rFonts w:ascii="Times New Roman" w:hAnsi="Times New Roman"/>
          <w:bCs/>
          <w:sz w:val="24"/>
          <w:szCs w:val="24"/>
        </w:rPr>
        <w:t>дств дл</w:t>
      </w:r>
      <w:proofErr w:type="gramEnd"/>
      <w:r w:rsidRPr="0019663F">
        <w:rPr>
          <w:rFonts w:ascii="Times New Roman" w:hAnsi="Times New Roman"/>
          <w:bCs/>
          <w:sz w:val="24"/>
          <w:szCs w:val="24"/>
        </w:rPr>
        <w:t xml:space="preserve">я проведения государственной итоговой аттестации </w:t>
      </w:r>
    </w:p>
    <w:p w:rsidR="00D637A7" w:rsidRPr="00B36A92" w:rsidRDefault="00D637A7" w:rsidP="00D637A7">
      <w:pPr>
        <w:spacing w:after="0"/>
        <w:ind w:firstLine="708"/>
        <w:jc w:val="both"/>
        <w:rPr>
          <w:rFonts w:ascii="Times New Roman" w:hAnsi="Times New Roman"/>
          <w:b/>
          <w:sz w:val="24"/>
          <w:szCs w:val="24"/>
        </w:rPr>
      </w:pPr>
    </w:p>
    <w:p w:rsidR="007F1C1C" w:rsidRPr="003642C8" w:rsidRDefault="00D637A7" w:rsidP="007F1C1C">
      <w:pPr>
        <w:spacing w:after="0"/>
        <w:ind w:firstLine="709"/>
        <w:jc w:val="both"/>
        <w:rPr>
          <w:rFonts w:ascii="Times New Roman" w:hAnsi="Times New Roman"/>
          <w:iCs/>
          <w:sz w:val="24"/>
          <w:szCs w:val="24"/>
        </w:rPr>
      </w:pPr>
      <w:r w:rsidRPr="00B36A92">
        <w:rPr>
          <w:rFonts w:ascii="Times New Roman" w:hAnsi="Times New Roman"/>
          <w:iCs/>
          <w:sz w:val="24"/>
          <w:szCs w:val="24"/>
        </w:rPr>
        <w:t>7.1.</w:t>
      </w:r>
      <w:r w:rsidR="007F1C1C" w:rsidRPr="003642C8">
        <w:rPr>
          <w:rFonts w:ascii="Times New Roman" w:hAnsi="Times New Roman"/>
          <w:iCs/>
          <w:sz w:val="24"/>
          <w:szCs w:val="24"/>
        </w:rPr>
        <w:t xml:space="preserve">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007F1C1C" w:rsidRPr="003642C8">
        <w:rPr>
          <w:rFonts w:ascii="Times New Roman" w:hAnsi="Times New Roman"/>
          <w:iCs/>
          <w:sz w:val="24"/>
          <w:szCs w:val="24"/>
        </w:rPr>
        <w:t xml:space="preserve">обучения </w:t>
      </w:r>
      <w:r w:rsidR="00FB047D">
        <w:rPr>
          <w:rFonts w:ascii="Times New Roman" w:hAnsi="Times New Roman"/>
          <w:iCs/>
          <w:sz w:val="24"/>
          <w:szCs w:val="24"/>
        </w:rPr>
        <w:br/>
      </w:r>
      <w:r w:rsidR="007F1C1C" w:rsidRPr="003642C8">
        <w:rPr>
          <w:rFonts w:ascii="Times New Roman" w:hAnsi="Times New Roman"/>
          <w:iCs/>
          <w:sz w:val="24"/>
          <w:szCs w:val="24"/>
        </w:rPr>
        <w:t>по направлению</w:t>
      </w:r>
      <w:proofErr w:type="gramEnd"/>
      <w:r w:rsidR="007F1C1C" w:rsidRPr="003642C8">
        <w:rPr>
          <w:rFonts w:ascii="Times New Roman" w:hAnsi="Times New Roman"/>
          <w:iCs/>
          <w:sz w:val="24"/>
          <w:szCs w:val="24"/>
        </w:rPr>
        <w:t xml:space="preserve"> подготовки. В ходе ГИА оценивается степень соответствия сформированных компетенций выпускников требованиям ФГОС СПО.</w:t>
      </w:r>
    </w:p>
    <w:p w:rsidR="00D637A7" w:rsidRPr="00B36A92" w:rsidRDefault="00D637A7" w:rsidP="00D637A7">
      <w:pPr>
        <w:spacing w:after="0" w:line="240" w:lineRule="auto"/>
        <w:ind w:firstLine="709"/>
        <w:jc w:val="both"/>
        <w:rPr>
          <w:rFonts w:ascii="Times New Roman" w:hAnsi="Times New Roman"/>
          <w:iCs/>
          <w:sz w:val="24"/>
          <w:szCs w:val="24"/>
        </w:rPr>
      </w:pPr>
    </w:p>
    <w:p w:rsidR="00D637A7" w:rsidRDefault="00D637A7" w:rsidP="00D637A7">
      <w:pPr>
        <w:spacing w:after="0" w:line="240" w:lineRule="auto"/>
        <w:ind w:firstLine="709"/>
        <w:jc w:val="both"/>
        <w:rPr>
          <w:rFonts w:ascii="Times New Roman" w:hAnsi="Times New Roman"/>
          <w:i/>
          <w:sz w:val="24"/>
          <w:szCs w:val="24"/>
        </w:rPr>
      </w:pPr>
      <w:r w:rsidRPr="00B36A92">
        <w:rPr>
          <w:rFonts w:ascii="Times New Roman" w:hAnsi="Times New Roman"/>
          <w:iCs/>
          <w:sz w:val="24"/>
          <w:szCs w:val="24"/>
        </w:rPr>
        <w:t>7.</w:t>
      </w:r>
      <w:r w:rsidR="007F1C1C">
        <w:rPr>
          <w:rFonts w:ascii="Times New Roman" w:hAnsi="Times New Roman"/>
          <w:iCs/>
          <w:sz w:val="24"/>
          <w:szCs w:val="24"/>
        </w:rPr>
        <w:t>2</w:t>
      </w:r>
      <w:r w:rsidRPr="00B36A92">
        <w:rPr>
          <w:rFonts w:ascii="Times New Roman" w:hAnsi="Times New Roman"/>
          <w:iCs/>
          <w:sz w:val="24"/>
          <w:szCs w:val="24"/>
        </w:rPr>
        <w:t>.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B36A92">
        <w:rPr>
          <w:rFonts w:ascii="Times New Roman" w:hAnsi="Times New Roman"/>
          <w:i/>
          <w:sz w:val="24"/>
          <w:szCs w:val="24"/>
        </w:rPr>
        <w:t>.</w:t>
      </w:r>
    </w:p>
    <w:p w:rsidR="007F1C1C" w:rsidRPr="00B36A92" w:rsidRDefault="007F1C1C" w:rsidP="00D637A7">
      <w:pPr>
        <w:spacing w:after="0" w:line="240" w:lineRule="auto"/>
        <w:ind w:firstLine="709"/>
        <w:jc w:val="both"/>
        <w:rPr>
          <w:rFonts w:ascii="Times New Roman" w:hAnsi="Times New Roman"/>
          <w:i/>
          <w:sz w:val="24"/>
          <w:szCs w:val="24"/>
        </w:rPr>
      </w:pPr>
      <w:r w:rsidRPr="003642C8">
        <w:rPr>
          <w:rFonts w:ascii="Times New Roman" w:hAnsi="Times New Roman"/>
          <w:iCs/>
          <w:sz w:val="24"/>
          <w:szCs w:val="24"/>
        </w:rPr>
        <w:t>Государственная итоговая аттестация завершается присвоением квалификации</w:t>
      </w:r>
      <w:r>
        <w:rPr>
          <w:rFonts w:ascii="Times New Roman" w:hAnsi="Times New Roman"/>
          <w:iCs/>
          <w:sz w:val="24"/>
          <w:szCs w:val="24"/>
        </w:rPr>
        <w:t xml:space="preserve"> </w:t>
      </w:r>
      <w:r w:rsidRPr="007F1C1C">
        <w:rPr>
          <w:rFonts w:ascii="Times New Roman" w:hAnsi="Times New Roman"/>
          <w:iCs/>
          <w:sz w:val="24"/>
          <w:szCs w:val="24"/>
        </w:rPr>
        <w:t>специалист по землеустройству</w:t>
      </w:r>
      <w:r>
        <w:rPr>
          <w:rFonts w:ascii="Times New Roman" w:hAnsi="Times New Roman"/>
          <w:iCs/>
          <w:sz w:val="24"/>
          <w:szCs w:val="24"/>
        </w:rPr>
        <w:t>.</w:t>
      </w:r>
    </w:p>
    <w:p w:rsidR="00D637A7" w:rsidRPr="00B36A92" w:rsidRDefault="00D637A7" w:rsidP="00D637A7">
      <w:pPr>
        <w:spacing w:after="0" w:line="240" w:lineRule="auto"/>
        <w:ind w:firstLine="709"/>
        <w:jc w:val="both"/>
        <w:rPr>
          <w:rFonts w:ascii="Times New Roman" w:hAnsi="Times New Roman"/>
          <w:iCs/>
          <w:sz w:val="24"/>
          <w:szCs w:val="24"/>
        </w:rPr>
      </w:pPr>
      <w:r w:rsidRPr="00B36A92">
        <w:rPr>
          <w:rFonts w:ascii="Times New Roman" w:hAnsi="Times New Roman"/>
          <w:iCs/>
          <w:sz w:val="24"/>
          <w:szCs w:val="24"/>
        </w:rPr>
        <w:t>7.</w:t>
      </w:r>
      <w:r w:rsidR="007F1C1C">
        <w:rPr>
          <w:rFonts w:ascii="Times New Roman" w:hAnsi="Times New Roman"/>
          <w:iCs/>
          <w:sz w:val="24"/>
          <w:szCs w:val="24"/>
        </w:rPr>
        <w:t>3</w:t>
      </w:r>
      <w:r w:rsidRPr="00B36A92">
        <w:rPr>
          <w:rFonts w:ascii="Times New Roman" w:hAnsi="Times New Roman"/>
          <w:iCs/>
          <w:sz w:val="24"/>
          <w:szCs w:val="24"/>
        </w:rPr>
        <w:t>.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D637A7" w:rsidRPr="00B36A92" w:rsidRDefault="00D637A7" w:rsidP="00D637A7">
      <w:pPr>
        <w:spacing w:after="0" w:line="240" w:lineRule="auto"/>
        <w:ind w:firstLine="709"/>
        <w:jc w:val="both"/>
        <w:rPr>
          <w:rFonts w:ascii="Times New Roman" w:hAnsi="Times New Roman"/>
          <w:iCs/>
          <w:spacing w:val="-2"/>
          <w:sz w:val="24"/>
          <w:szCs w:val="24"/>
        </w:rPr>
      </w:pPr>
      <w:r w:rsidRPr="00B36A92">
        <w:rPr>
          <w:rFonts w:ascii="Times New Roman" w:hAnsi="Times New Roman"/>
          <w:iCs/>
          <w:spacing w:val="-2"/>
          <w:sz w:val="24"/>
          <w:szCs w:val="24"/>
        </w:rPr>
        <w:lastRenderedPageBreak/>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B36A92">
        <w:rPr>
          <w:rFonts w:ascii="Times New Roman" w:hAnsi="Times New Roman"/>
          <w:iCs/>
          <w:spacing w:val="-2"/>
          <w:sz w:val="24"/>
          <w:szCs w:val="24"/>
        </w:rPr>
        <w:t>Ворлдскиллс</w:t>
      </w:r>
      <w:proofErr w:type="spellEnd"/>
      <w:r w:rsidRPr="00B36A92">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rsidR="007F1C1C" w:rsidRPr="007F1C1C" w:rsidRDefault="00D637A7" w:rsidP="007F1C1C">
      <w:pPr>
        <w:spacing w:after="0"/>
        <w:ind w:firstLine="709"/>
        <w:jc w:val="both"/>
        <w:rPr>
          <w:rFonts w:ascii="Times New Roman" w:hAnsi="Times New Roman"/>
          <w:iCs/>
          <w:sz w:val="24"/>
          <w:szCs w:val="24"/>
        </w:rPr>
      </w:pPr>
      <w:r w:rsidRPr="00B36A92">
        <w:rPr>
          <w:rFonts w:ascii="Times New Roman" w:hAnsi="Times New Roman"/>
          <w:iCs/>
          <w:sz w:val="24"/>
          <w:szCs w:val="24"/>
        </w:rPr>
        <w:t>7.</w:t>
      </w:r>
      <w:r w:rsidR="007F1C1C">
        <w:rPr>
          <w:rFonts w:ascii="Times New Roman" w:hAnsi="Times New Roman"/>
          <w:iCs/>
          <w:sz w:val="24"/>
          <w:szCs w:val="24"/>
        </w:rPr>
        <w:t>4</w:t>
      </w:r>
      <w:r w:rsidRPr="00B36A92">
        <w:rPr>
          <w:rFonts w:ascii="Times New Roman" w:hAnsi="Times New Roman"/>
          <w:iCs/>
          <w:sz w:val="24"/>
          <w:szCs w:val="24"/>
        </w:rPr>
        <w:t xml:space="preserve">. </w:t>
      </w:r>
      <w:r w:rsidR="007F1C1C" w:rsidRPr="007F1C1C">
        <w:rPr>
          <w:rFonts w:ascii="Times New Roman" w:hAnsi="Times New Roman"/>
          <w:iCs/>
          <w:sz w:val="24"/>
          <w:szCs w:val="24"/>
        </w:rPr>
        <w:t xml:space="preserve">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w:t>
      </w:r>
      <w:r w:rsidR="007F1C1C" w:rsidRPr="007F1C1C">
        <w:rPr>
          <w:rFonts w:ascii="Times New Roman" w:hAnsi="Times New Roman"/>
          <w:iCs/>
          <w:sz w:val="24"/>
          <w:szCs w:val="24"/>
        </w:rPr>
        <w:br/>
        <w:t xml:space="preserve">и условий проведения государственной итоговой аттестации, критерии оценки. </w:t>
      </w:r>
    </w:p>
    <w:p w:rsidR="007F1C1C" w:rsidRPr="007F1C1C" w:rsidRDefault="007F1C1C" w:rsidP="007F1C1C">
      <w:pPr>
        <w:spacing w:after="0"/>
        <w:ind w:firstLine="709"/>
        <w:jc w:val="both"/>
        <w:rPr>
          <w:rFonts w:ascii="Times New Roman" w:hAnsi="Times New Roman"/>
          <w:iCs/>
          <w:spacing w:val="-4"/>
          <w:sz w:val="24"/>
          <w:szCs w:val="24"/>
        </w:rPr>
      </w:pPr>
      <w:r w:rsidRPr="007F1C1C">
        <w:rPr>
          <w:rFonts w:ascii="Times New Roman" w:hAnsi="Times New Roman"/>
          <w:iCs/>
          <w:spacing w:val="-4"/>
          <w:sz w:val="24"/>
          <w:szCs w:val="24"/>
        </w:rPr>
        <w:t>Примерные оценочные средства для проведения ГИА приведены в приложении 4.</w:t>
      </w:r>
    </w:p>
    <w:p w:rsidR="00E629B1" w:rsidRDefault="00E629B1" w:rsidP="00E629B1">
      <w:pPr>
        <w:rPr>
          <w:rFonts w:ascii="Times New Roman" w:hAnsi="Times New Roman"/>
          <w:b/>
          <w:sz w:val="24"/>
          <w:szCs w:val="24"/>
        </w:rPr>
      </w:pPr>
    </w:p>
    <w:p w:rsidR="00D637A7" w:rsidRPr="00B36A92" w:rsidRDefault="00E629B1" w:rsidP="00832ED4">
      <w:pPr>
        <w:spacing w:after="0"/>
        <w:jc w:val="center"/>
        <w:rPr>
          <w:rFonts w:ascii="Times New Roman" w:hAnsi="Times New Roman"/>
          <w:b/>
          <w:sz w:val="24"/>
          <w:szCs w:val="24"/>
        </w:rPr>
      </w:pPr>
      <w:r>
        <w:rPr>
          <w:rFonts w:ascii="Times New Roman" w:hAnsi="Times New Roman"/>
          <w:b/>
          <w:sz w:val="24"/>
          <w:szCs w:val="24"/>
        </w:rPr>
        <w:t>Р</w:t>
      </w:r>
      <w:r w:rsidR="00D637A7" w:rsidRPr="00B36A92">
        <w:rPr>
          <w:rFonts w:ascii="Times New Roman" w:hAnsi="Times New Roman"/>
          <w:b/>
          <w:sz w:val="24"/>
          <w:szCs w:val="24"/>
        </w:rPr>
        <w:t>аздел 8. Разработчики примерной основной образовательной программы</w:t>
      </w:r>
    </w:p>
    <w:p w:rsidR="00D637A7" w:rsidRPr="00B36A92" w:rsidRDefault="00D637A7" w:rsidP="00D637A7">
      <w:pPr>
        <w:spacing w:after="0" w:line="240" w:lineRule="auto"/>
        <w:ind w:left="-142" w:firstLine="567"/>
        <w:jc w:val="center"/>
        <w:rPr>
          <w:rFonts w:ascii="Times New Roman" w:hAnsi="Times New Roman"/>
          <w:b/>
          <w:sz w:val="24"/>
          <w:szCs w:val="24"/>
        </w:rPr>
      </w:pPr>
      <w:r w:rsidRPr="00B36A92">
        <w:rPr>
          <w:rFonts w:ascii="Times New Roman" w:hAnsi="Times New Roman"/>
          <w:b/>
          <w:sz w:val="24"/>
          <w:szCs w:val="24"/>
        </w:rPr>
        <w:t>Группа разработчиков</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3"/>
        <w:gridCol w:w="5629"/>
      </w:tblGrid>
      <w:tr w:rsidR="00D637A7" w:rsidRPr="00B36A92" w:rsidTr="007D49BC">
        <w:trPr>
          <w:jc w:val="center"/>
        </w:trPr>
        <w:tc>
          <w:tcPr>
            <w:tcW w:w="4213" w:type="dxa"/>
            <w:tcBorders>
              <w:top w:val="single" w:sz="4" w:space="0" w:color="auto"/>
              <w:left w:val="single" w:sz="4" w:space="0" w:color="auto"/>
              <w:bottom w:val="single" w:sz="4" w:space="0" w:color="auto"/>
              <w:right w:val="single" w:sz="4" w:space="0" w:color="auto"/>
            </w:tcBorders>
          </w:tcPr>
          <w:p w:rsidR="00D637A7" w:rsidRPr="00B36A92" w:rsidRDefault="00D637A7" w:rsidP="00832ED4">
            <w:pPr>
              <w:spacing w:after="0" w:line="240" w:lineRule="auto"/>
              <w:jc w:val="center"/>
              <w:rPr>
                <w:rFonts w:ascii="Times New Roman" w:hAnsi="Times New Roman"/>
                <w:sz w:val="24"/>
                <w:szCs w:val="24"/>
              </w:rPr>
            </w:pPr>
            <w:bookmarkStart w:id="14" w:name="_Hlk99702729"/>
            <w:r w:rsidRPr="00B36A92">
              <w:rPr>
                <w:rFonts w:ascii="Times New Roman" w:hAnsi="Times New Roman"/>
                <w:sz w:val="24"/>
                <w:szCs w:val="24"/>
              </w:rPr>
              <w:t>ФИО</w:t>
            </w:r>
          </w:p>
        </w:tc>
        <w:tc>
          <w:tcPr>
            <w:tcW w:w="5629" w:type="dxa"/>
            <w:tcBorders>
              <w:top w:val="single" w:sz="4" w:space="0" w:color="auto"/>
              <w:left w:val="single" w:sz="4" w:space="0" w:color="auto"/>
              <w:bottom w:val="single" w:sz="4" w:space="0" w:color="auto"/>
              <w:right w:val="single" w:sz="4" w:space="0" w:color="auto"/>
            </w:tcBorders>
          </w:tcPr>
          <w:p w:rsidR="00D637A7" w:rsidRPr="00B36A92" w:rsidRDefault="00D637A7" w:rsidP="00832ED4">
            <w:pPr>
              <w:spacing w:after="0" w:line="240" w:lineRule="auto"/>
              <w:jc w:val="center"/>
              <w:rPr>
                <w:rFonts w:ascii="Times New Roman" w:hAnsi="Times New Roman"/>
                <w:sz w:val="24"/>
                <w:szCs w:val="24"/>
              </w:rPr>
            </w:pPr>
            <w:r w:rsidRPr="00B36A92">
              <w:rPr>
                <w:rFonts w:ascii="Times New Roman" w:hAnsi="Times New Roman"/>
                <w:sz w:val="24"/>
                <w:szCs w:val="24"/>
              </w:rPr>
              <w:t>Организация, должность</w:t>
            </w:r>
          </w:p>
        </w:tc>
      </w:tr>
      <w:tr w:rsidR="00D637A7" w:rsidRPr="00B36A92" w:rsidTr="007D49BC">
        <w:trPr>
          <w:jc w:val="center"/>
        </w:trPr>
        <w:tc>
          <w:tcPr>
            <w:tcW w:w="4213" w:type="dxa"/>
            <w:tcBorders>
              <w:top w:val="single" w:sz="4" w:space="0" w:color="auto"/>
              <w:left w:val="single" w:sz="4" w:space="0" w:color="auto"/>
              <w:bottom w:val="single" w:sz="4" w:space="0" w:color="auto"/>
              <w:right w:val="single" w:sz="4" w:space="0" w:color="auto"/>
            </w:tcBorders>
          </w:tcPr>
          <w:p w:rsidR="00D637A7" w:rsidRPr="00B36A92" w:rsidRDefault="00D637A7" w:rsidP="00832ED4">
            <w:pPr>
              <w:spacing w:after="0" w:line="240" w:lineRule="auto"/>
              <w:rPr>
                <w:rFonts w:ascii="Times New Roman" w:hAnsi="Times New Roman"/>
                <w:sz w:val="24"/>
                <w:szCs w:val="24"/>
              </w:rPr>
            </w:pPr>
            <w:proofErr w:type="spellStart"/>
            <w:r>
              <w:rPr>
                <w:rFonts w:ascii="Times New Roman" w:hAnsi="Times New Roman"/>
                <w:sz w:val="24"/>
                <w:szCs w:val="24"/>
              </w:rPr>
              <w:t>Буровцева</w:t>
            </w:r>
            <w:proofErr w:type="spellEnd"/>
            <w:r>
              <w:rPr>
                <w:rFonts w:ascii="Times New Roman" w:hAnsi="Times New Roman"/>
                <w:sz w:val="24"/>
                <w:szCs w:val="24"/>
              </w:rPr>
              <w:t xml:space="preserve"> Светлана Николаевна</w:t>
            </w:r>
          </w:p>
        </w:tc>
        <w:tc>
          <w:tcPr>
            <w:tcW w:w="5629" w:type="dxa"/>
            <w:tcBorders>
              <w:top w:val="single" w:sz="4" w:space="0" w:color="auto"/>
              <w:left w:val="single" w:sz="4" w:space="0" w:color="auto"/>
              <w:bottom w:val="single" w:sz="4" w:space="0" w:color="auto"/>
              <w:right w:val="single" w:sz="4" w:space="0" w:color="auto"/>
            </w:tcBorders>
          </w:tcPr>
          <w:p w:rsidR="00D637A7" w:rsidRDefault="00D637A7" w:rsidP="00832ED4">
            <w:pPr>
              <w:widowControl w:val="0"/>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высшего образования «Сибирский </w:t>
            </w:r>
            <w:r w:rsidR="005268AB">
              <w:rPr>
                <w:rFonts w:ascii="Times New Roman" w:hAnsi="Times New Roman"/>
                <w:sz w:val="24"/>
                <w:szCs w:val="24"/>
              </w:rPr>
              <w:t>государственный университет</w:t>
            </w:r>
            <w:r>
              <w:rPr>
                <w:rFonts w:ascii="Times New Roman" w:hAnsi="Times New Roman"/>
                <w:sz w:val="24"/>
                <w:szCs w:val="24"/>
              </w:rPr>
              <w:t xml:space="preserve"> геосистем и технологий», Новосибирский техникум геодезии и картографии (</w:t>
            </w:r>
            <w:proofErr w:type="spellStart"/>
            <w:r>
              <w:rPr>
                <w:rFonts w:ascii="Times New Roman" w:hAnsi="Times New Roman"/>
                <w:sz w:val="24"/>
                <w:szCs w:val="24"/>
              </w:rPr>
              <w:t>НТГиК</w:t>
            </w:r>
            <w:proofErr w:type="spellEnd"/>
            <w:r>
              <w:rPr>
                <w:rFonts w:ascii="Times New Roman" w:hAnsi="Times New Roman"/>
                <w:sz w:val="24"/>
                <w:szCs w:val="24"/>
              </w:rPr>
              <w:t xml:space="preserve"> </w:t>
            </w:r>
            <w:proofErr w:type="spellStart"/>
            <w:r>
              <w:rPr>
                <w:rFonts w:ascii="Times New Roman" w:hAnsi="Times New Roman"/>
                <w:sz w:val="24"/>
                <w:szCs w:val="24"/>
              </w:rPr>
              <w:t>СГУГиТ</w:t>
            </w:r>
            <w:proofErr w:type="spellEnd"/>
            <w:r>
              <w:rPr>
                <w:rFonts w:ascii="Times New Roman" w:hAnsi="Times New Roman"/>
                <w:sz w:val="24"/>
                <w:szCs w:val="24"/>
              </w:rPr>
              <w:t>)</w:t>
            </w:r>
          </w:p>
          <w:p w:rsidR="00D637A7" w:rsidRPr="00B36A92" w:rsidRDefault="00D637A7" w:rsidP="00832ED4">
            <w:pPr>
              <w:spacing w:after="0" w:line="240" w:lineRule="auto"/>
              <w:rPr>
                <w:rFonts w:ascii="Times New Roman" w:hAnsi="Times New Roman"/>
                <w:sz w:val="24"/>
                <w:szCs w:val="24"/>
              </w:rPr>
            </w:pPr>
            <w:r>
              <w:rPr>
                <w:rFonts w:ascii="Times New Roman" w:hAnsi="Times New Roman"/>
                <w:sz w:val="24"/>
                <w:szCs w:val="24"/>
              </w:rPr>
              <w:t>Преподаватель высшей квалификационной категории, кандидат экономических наук, доцент.</w:t>
            </w:r>
          </w:p>
        </w:tc>
      </w:tr>
      <w:bookmarkEnd w:id="14"/>
    </w:tbl>
    <w:p w:rsidR="00D637A7" w:rsidRDefault="00D637A7" w:rsidP="00D637A7">
      <w:pPr>
        <w:jc w:val="right"/>
        <w:rPr>
          <w:rFonts w:ascii="Times New Roman" w:hAnsi="Times New Roman"/>
          <w:b/>
          <w:sz w:val="24"/>
          <w:szCs w:val="24"/>
        </w:rPr>
      </w:pPr>
    </w:p>
    <w:p w:rsidR="00F8119E" w:rsidRPr="00315F34" w:rsidRDefault="00F8119E" w:rsidP="00F8119E">
      <w:pPr>
        <w:spacing w:after="120" w:line="240" w:lineRule="auto"/>
        <w:jc w:val="center"/>
        <w:rPr>
          <w:rFonts w:ascii="Times New Roman" w:hAnsi="Times New Roman"/>
          <w:b/>
          <w:sz w:val="24"/>
          <w:szCs w:val="24"/>
        </w:rPr>
      </w:pPr>
      <w:r w:rsidRPr="00315F34">
        <w:rPr>
          <w:rFonts w:ascii="Times New Roman" w:hAnsi="Times New Roman"/>
          <w:b/>
          <w:sz w:val="24"/>
          <w:szCs w:val="24"/>
        </w:rPr>
        <w:t>Руководители группы:</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3"/>
        <w:gridCol w:w="5629"/>
      </w:tblGrid>
      <w:tr w:rsidR="00F8119E" w:rsidRPr="00B36A92" w:rsidTr="00592623">
        <w:trPr>
          <w:jc w:val="center"/>
        </w:trPr>
        <w:tc>
          <w:tcPr>
            <w:tcW w:w="4213" w:type="dxa"/>
            <w:tcBorders>
              <w:top w:val="single" w:sz="4" w:space="0" w:color="auto"/>
              <w:left w:val="single" w:sz="4" w:space="0" w:color="auto"/>
              <w:bottom w:val="single" w:sz="4" w:space="0" w:color="auto"/>
              <w:right w:val="single" w:sz="4" w:space="0" w:color="auto"/>
            </w:tcBorders>
          </w:tcPr>
          <w:p w:rsidR="00F8119E" w:rsidRPr="00B36A92" w:rsidRDefault="00F8119E" w:rsidP="00592623">
            <w:pPr>
              <w:spacing w:after="0" w:line="240" w:lineRule="auto"/>
              <w:jc w:val="center"/>
              <w:rPr>
                <w:rFonts w:ascii="Times New Roman" w:hAnsi="Times New Roman"/>
                <w:sz w:val="24"/>
                <w:szCs w:val="24"/>
              </w:rPr>
            </w:pPr>
            <w:r w:rsidRPr="00B36A92">
              <w:rPr>
                <w:rFonts w:ascii="Times New Roman" w:hAnsi="Times New Roman"/>
                <w:sz w:val="24"/>
                <w:szCs w:val="24"/>
              </w:rPr>
              <w:t>ФИО</w:t>
            </w:r>
          </w:p>
        </w:tc>
        <w:tc>
          <w:tcPr>
            <w:tcW w:w="5629" w:type="dxa"/>
            <w:tcBorders>
              <w:top w:val="single" w:sz="4" w:space="0" w:color="auto"/>
              <w:left w:val="single" w:sz="4" w:space="0" w:color="auto"/>
              <w:bottom w:val="single" w:sz="4" w:space="0" w:color="auto"/>
              <w:right w:val="single" w:sz="4" w:space="0" w:color="auto"/>
            </w:tcBorders>
          </w:tcPr>
          <w:p w:rsidR="00F8119E" w:rsidRPr="00B36A92" w:rsidRDefault="00F8119E" w:rsidP="00592623">
            <w:pPr>
              <w:spacing w:after="0" w:line="240" w:lineRule="auto"/>
              <w:jc w:val="center"/>
              <w:rPr>
                <w:rFonts w:ascii="Times New Roman" w:hAnsi="Times New Roman"/>
                <w:sz w:val="24"/>
                <w:szCs w:val="24"/>
              </w:rPr>
            </w:pPr>
            <w:r w:rsidRPr="00B36A92">
              <w:rPr>
                <w:rFonts w:ascii="Times New Roman" w:hAnsi="Times New Roman"/>
                <w:sz w:val="24"/>
                <w:szCs w:val="24"/>
              </w:rPr>
              <w:t>Организация, должность</w:t>
            </w:r>
          </w:p>
        </w:tc>
      </w:tr>
      <w:tr w:rsidR="00F8119E" w:rsidRPr="00B36A92" w:rsidTr="00592623">
        <w:trPr>
          <w:jc w:val="center"/>
        </w:trPr>
        <w:tc>
          <w:tcPr>
            <w:tcW w:w="4213" w:type="dxa"/>
            <w:tcBorders>
              <w:top w:val="single" w:sz="4" w:space="0" w:color="auto"/>
              <w:left w:val="single" w:sz="4" w:space="0" w:color="auto"/>
              <w:bottom w:val="single" w:sz="4" w:space="0" w:color="auto"/>
              <w:right w:val="single" w:sz="4" w:space="0" w:color="auto"/>
            </w:tcBorders>
          </w:tcPr>
          <w:p w:rsidR="00F8119E" w:rsidRPr="00B36A92" w:rsidRDefault="00F8119E" w:rsidP="00592623">
            <w:pPr>
              <w:spacing w:after="0" w:line="240" w:lineRule="auto"/>
              <w:rPr>
                <w:rFonts w:ascii="Times New Roman" w:hAnsi="Times New Roman"/>
                <w:sz w:val="24"/>
                <w:szCs w:val="24"/>
              </w:rPr>
            </w:pPr>
            <w:proofErr w:type="spellStart"/>
            <w:r>
              <w:rPr>
                <w:rFonts w:ascii="Times New Roman" w:hAnsi="Times New Roman"/>
                <w:sz w:val="24"/>
                <w:szCs w:val="24"/>
              </w:rPr>
              <w:t>Буровцева</w:t>
            </w:r>
            <w:proofErr w:type="spellEnd"/>
            <w:r>
              <w:rPr>
                <w:rFonts w:ascii="Times New Roman" w:hAnsi="Times New Roman"/>
                <w:sz w:val="24"/>
                <w:szCs w:val="24"/>
              </w:rPr>
              <w:t xml:space="preserve"> Светлана Николаевна</w:t>
            </w:r>
          </w:p>
        </w:tc>
        <w:tc>
          <w:tcPr>
            <w:tcW w:w="5629" w:type="dxa"/>
            <w:tcBorders>
              <w:top w:val="single" w:sz="4" w:space="0" w:color="auto"/>
              <w:left w:val="single" w:sz="4" w:space="0" w:color="auto"/>
              <w:bottom w:val="single" w:sz="4" w:space="0" w:color="auto"/>
              <w:right w:val="single" w:sz="4" w:space="0" w:color="auto"/>
            </w:tcBorders>
          </w:tcPr>
          <w:p w:rsidR="00F8119E" w:rsidRDefault="00F8119E" w:rsidP="00592623">
            <w:pPr>
              <w:widowControl w:val="0"/>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высшего образования «Сибирский </w:t>
            </w:r>
            <w:r w:rsidR="005268AB">
              <w:rPr>
                <w:rFonts w:ascii="Times New Roman" w:hAnsi="Times New Roman"/>
                <w:sz w:val="24"/>
                <w:szCs w:val="24"/>
              </w:rPr>
              <w:t>государственный университет</w:t>
            </w:r>
            <w:r>
              <w:rPr>
                <w:rFonts w:ascii="Times New Roman" w:hAnsi="Times New Roman"/>
                <w:sz w:val="24"/>
                <w:szCs w:val="24"/>
              </w:rPr>
              <w:t xml:space="preserve"> геосистем и технологий», Новосибирский техникум геодезии и картографии (</w:t>
            </w:r>
            <w:proofErr w:type="spellStart"/>
            <w:r>
              <w:rPr>
                <w:rFonts w:ascii="Times New Roman" w:hAnsi="Times New Roman"/>
                <w:sz w:val="24"/>
                <w:szCs w:val="24"/>
              </w:rPr>
              <w:t>НТГиК</w:t>
            </w:r>
            <w:proofErr w:type="spellEnd"/>
            <w:r>
              <w:rPr>
                <w:rFonts w:ascii="Times New Roman" w:hAnsi="Times New Roman"/>
                <w:sz w:val="24"/>
                <w:szCs w:val="24"/>
              </w:rPr>
              <w:t xml:space="preserve"> </w:t>
            </w:r>
            <w:proofErr w:type="spellStart"/>
            <w:r>
              <w:rPr>
                <w:rFonts w:ascii="Times New Roman" w:hAnsi="Times New Roman"/>
                <w:sz w:val="24"/>
                <w:szCs w:val="24"/>
              </w:rPr>
              <w:t>СГУГиТ</w:t>
            </w:r>
            <w:proofErr w:type="spellEnd"/>
            <w:r>
              <w:rPr>
                <w:rFonts w:ascii="Times New Roman" w:hAnsi="Times New Roman"/>
                <w:sz w:val="24"/>
                <w:szCs w:val="24"/>
              </w:rPr>
              <w:t>)</w:t>
            </w:r>
          </w:p>
          <w:p w:rsidR="00F8119E" w:rsidRPr="00B36A92" w:rsidRDefault="00F8119E" w:rsidP="00592623">
            <w:pPr>
              <w:spacing w:after="0" w:line="240" w:lineRule="auto"/>
              <w:rPr>
                <w:rFonts w:ascii="Times New Roman" w:hAnsi="Times New Roman"/>
                <w:sz w:val="24"/>
                <w:szCs w:val="24"/>
              </w:rPr>
            </w:pPr>
            <w:r>
              <w:rPr>
                <w:rFonts w:ascii="Times New Roman" w:hAnsi="Times New Roman"/>
                <w:sz w:val="24"/>
                <w:szCs w:val="24"/>
              </w:rPr>
              <w:t>Преподаватель высшей квалификационной категории, кандидат экономических наук, доцент.</w:t>
            </w:r>
          </w:p>
        </w:tc>
      </w:tr>
    </w:tbl>
    <w:p w:rsidR="00F8119E" w:rsidRDefault="00F8119E" w:rsidP="00D637A7">
      <w:pPr>
        <w:jc w:val="right"/>
        <w:rPr>
          <w:rFonts w:ascii="Times New Roman" w:hAnsi="Times New Roman"/>
          <w:b/>
          <w:sz w:val="24"/>
          <w:szCs w:val="24"/>
        </w:rPr>
      </w:pPr>
    </w:p>
    <w:p w:rsidR="00922FCE" w:rsidRDefault="00D637A7" w:rsidP="00700782">
      <w:pPr>
        <w:jc w:val="right"/>
        <w:rPr>
          <w:rFonts w:ascii="Times New Roman" w:hAnsi="Times New Roman"/>
          <w:b/>
          <w:sz w:val="24"/>
          <w:szCs w:val="24"/>
        </w:rPr>
      </w:pPr>
      <w:r>
        <w:rPr>
          <w:rFonts w:ascii="Times New Roman" w:hAnsi="Times New Roman"/>
          <w:b/>
          <w:sz w:val="24"/>
          <w:szCs w:val="24"/>
        </w:rPr>
        <w:br w:type="page"/>
      </w:r>
    </w:p>
    <w:p w:rsidR="00922FCE" w:rsidRPr="00922FCE" w:rsidRDefault="00922FCE" w:rsidP="00922FCE">
      <w:pPr>
        <w:jc w:val="center"/>
        <w:rPr>
          <w:rFonts w:ascii="Times New Roman" w:hAnsi="Times New Roman"/>
          <w:b/>
          <w:bCs/>
          <w:sz w:val="24"/>
          <w:szCs w:val="24"/>
        </w:rPr>
      </w:pPr>
      <w:bookmarkStart w:id="15" w:name="_Toc84499257"/>
      <w:r w:rsidRPr="00922FCE">
        <w:rPr>
          <w:rFonts w:ascii="Times New Roman" w:hAnsi="Times New Roman"/>
          <w:b/>
          <w:bCs/>
          <w:sz w:val="24"/>
          <w:szCs w:val="24"/>
        </w:rPr>
        <w:lastRenderedPageBreak/>
        <w:t>Приложение 1. Примерные программы профессиональных модулей</w:t>
      </w:r>
      <w:bookmarkEnd w:id="15"/>
    </w:p>
    <w:p w:rsidR="00922FCE" w:rsidRDefault="00922FCE" w:rsidP="00700782">
      <w:pPr>
        <w:jc w:val="right"/>
        <w:rPr>
          <w:rFonts w:ascii="Times New Roman" w:hAnsi="Times New Roman"/>
          <w:b/>
          <w:sz w:val="24"/>
          <w:szCs w:val="24"/>
        </w:rPr>
      </w:pPr>
    </w:p>
    <w:p w:rsidR="00700782" w:rsidRPr="00542016" w:rsidRDefault="00700782" w:rsidP="00700782">
      <w:pPr>
        <w:jc w:val="right"/>
        <w:rPr>
          <w:rFonts w:ascii="Times New Roman" w:hAnsi="Times New Roman"/>
          <w:b/>
          <w:sz w:val="24"/>
          <w:szCs w:val="24"/>
        </w:rPr>
      </w:pPr>
      <w:r>
        <w:rPr>
          <w:rFonts w:ascii="Times New Roman" w:hAnsi="Times New Roman"/>
          <w:b/>
          <w:sz w:val="24"/>
          <w:szCs w:val="24"/>
        </w:rPr>
        <w:t>Приложение 1</w:t>
      </w:r>
      <w:r w:rsidRPr="00542016">
        <w:rPr>
          <w:rFonts w:ascii="Times New Roman" w:hAnsi="Times New Roman"/>
          <w:b/>
          <w:sz w:val="24"/>
          <w:szCs w:val="24"/>
        </w:rPr>
        <w:t>.1</w:t>
      </w:r>
    </w:p>
    <w:p w:rsidR="00700782" w:rsidRPr="00542016" w:rsidRDefault="00700782" w:rsidP="00700782">
      <w:pPr>
        <w:jc w:val="right"/>
        <w:rPr>
          <w:rFonts w:ascii="Times New Roman" w:hAnsi="Times New Roman"/>
          <w:b/>
        </w:rPr>
      </w:pPr>
      <w:r w:rsidRPr="00542016">
        <w:rPr>
          <w:rFonts w:ascii="Times New Roman" w:hAnsi="Times New Roman"/>
          <w:b/>
        </w:rPr>
        <w:t xml:space="preserve">к ПООП по специальности </w:t>
      </w:r>
    </w:p>
    <w:p w:rsidR="00700782" w:rsidRPr="00542016" w:rsidRDefault="0059508A" w:rsidP="00700782">
      <w:pPr>
        <w:jc w:val="right"/>
        <w:rPr>
          <w:rFonts w:ascii="Times New Roman" w:hAnsi="Times New Roman"/>
          <w:b/>
        </w:rPr>
      </w:pPr>
      <w:r>
        <w:rPr>
          <w:rFonts w:ascii="Times New Roman" w:hAnsi="Times New Roman"/>
          <w:b/>
          <w:sz w:val="24"/>
          <w:szCs w:val="24"/>
        </w:rPr>
        <w:t>21.02.</w:t>
      </w:r>
      <w:r w:rsidR="004E2BF5">
        <w:rPr>
          <w:rFonts w:ascii="Times New Roman" w:hAnsi="Times New Roman"/>
          <w:b/>
          <w:sz w:val="24"/>
          <w:szCs w:val="24"/>
        </w:rPr>
        <w:t>19</w:t>
      </w:r>
      <w:r w:rsidR="00700782" w:rsidRPr="00542016">
        <w:rPr>
          <w:rFonts w:ascii="Times New Roman" w:hAnsi="Times New Roman"/>
          <w:b/>
          <w:sz w:val="24"/>
          <w:szCs w:val="24"/>
        </w:rPr>
        <w:t xml:space="preserve"> Землеустройство</w:t>
      </w:r>
      <w:r w:rsidR="00700782" w:rsidRPr="00542016">
        <w:rPr>
          <w:rFonts w:ascii="Times New Roman" w:hAnsi="Times New Roman"/>
          <w:b/>
        </w:rPr>
        <w:t xml:space="preserve"> </w:t>
      </w:r>
    </w:p>
    <w:p w:rsidR="00700782" w:rsidRPr="00542016" w:rsidRDefault="00700782" w:rsidP="00700782">
      <w:pPr>
        <w:jc w:val="center"/>
        <w:rPr>
          <w:rFonts w:ascii="Times New Roman" w:hAnsi="Times New Roman"/>
          <w:b/>
          <w:i/>
          <w:sz w:val="24"/>
          <w:szCs w:val="24"/>
        </w:rPr>
      </w:pPr>
    </w:p>
    <w:p w:rsidR="00700782" w:rsidRPr="00542016" w:rsidRDefault="00700782" w:rsidP="00700782">
      <w:pPr>
        <w:jc w:val="center"/>
        <w:rPr>
          <w:rFonts w:ascii="Times New Roman" w:hAnsi="Times New Roman"/>
          <w:b/>
          <w:i/>
          <w:sz w:val="24"/>
          <w:szCs w:val="24"/>
        </w:rPr>
      </w:pPr>
    </w:p>
    <w:p w:rsidR="00700782" w:rsidRPr="00542016" w:rsidRDefault="00700782" w:rsidP="00700782">
      <w:pPr>
        <w:jc w:val="center"/>
        <w:rPr>
          <w:rFonts w:ascii="Times New Roman" w:hAnsi="Times New Roman"/>
          <w:b/>
          <w:i/>
          <w:sz w:val="24"/>
          <w:szCs w:val="24"/>
        </w:rPr>
      </w:pPr>
    </w:p>
    <w:p w:rsidR="00700782" w:rsidRPr="00542016" w:rsidRDefault="00700782" w:rsidP="00700782">
      <w:pPr>
        <w:jc w:val="center"/>
        <w:rPr>
          <w:rFonts w:ascii="Times New Roman" w:hAnsi="Times New Roman"/>
          <w:b/>
          <w:i/>
          <w:sz w:val="24"/>
          <w:szCs w:val="24"/>
        </w:rPr>
      </w:pPr>
    </w:p>
    <w:p w:rsidR="00700782" w:rsidRPr="00542016" w:rsidRDefault="00700782" w:rsidP="00700782">
      <w:pPr>
        <w:jc w:val="center"/>
        <w:rPr>
          <w:rFonts w:ascii="Times New Roman" w:hAnsi="Times New Roman"/>
          <w:b/>
          <w:i/>
          <w:sz w:val="24"/>
          <w:szCs w:val="24"/>
        </w:rPr>
      </w:pPr>
    </w:p>
    <w:p w:rsidR="00700782" w:rsidRPr="00542016" w:rsidRDefault="00700782" w:rsidP="00700782">
      <w:pPr>
        <w:jc w:val="center"/>
        <w:rPr>
          <w:rFonts w:ascii="Times New Roman" w:hAnsi="Times New Roman"/>
          <w:b/>
          <w:i/>
          <w:sz w:val="24"/>
          <w:szCs w:val="24"/>
        </w:rPr>
      </w:pPr>
    </w:p>
    <w:p w:rsidR="00700782" w:rsidRPr="00385744" w:rsidRDefault="00700782" w:rsidP="00700782">
      <w:pPr>
        <w:jc w:val="center"/>
        <w:rPr>
          <w:rFonts w:ascii="Times New Roman" w:hAnsi="Times New Roman"/>
          <w:b/>
          <w:sz w:val="24"/>
          <w:szCs w:val="24"/>
        </w:rPr>
      </w:pPr>
      <w:r w:rsidRPr="00385744">
        <w:rPr>
          <w:rFonts w:ascii="Times New Roman" w:hAnsi="Times New Roman"/>
          <w:b/>
          <w:sz w:val="24"/>
          <w:szCs w:val="24"/>
        </w:rPr>
        <w:t>ПРИМЕРНАЯ РАБОЧАЯ ПРОГРАММА ПРОФЕССИОНАЛЬНОГО МОДУЛЯ</w:t>
      </w:r>
    </w:p>
    <w:p w:rsidR="00700782" w:rsidRPr="00385744" w:rsidRDefault="00700782" w:rsidP="00700782">
      <w:pPr>
        <w:jc w:val="center"/>
        <w:rPr>
          <w:rFonts w:ascii="Times New Roman" w:hAnsi="Times New Roman"/>
          <w:b/>
          <w:sz w:val="24"/>
          <w:szCs w:val="24"/>
          <w:u w:val="single"/>
        </w:rPr>
      </w:pPr>
    </w:p>
    <w:p w:rsidR="00700782" w:rsidRPr="00385744" w:rsidRDefault="00700782" w:rsidP="00700782">
      <w:pPr>
        <w:suppressAutoHyphens/>
        <w:spacing w:after="0"/>
        <w:jc w:val="both"/>
        <w:rPr>
          <w:rFonts w:ascii="Times New Roman" w:hAnsi="Times New Roman"/>
          <w:b/>
          <w:sz w:val="24"/>
          <w:szCs w:val="24"/>
        </w:rPr>
      </w:pPr>
      <w:r w:rsidRPr="00385744">
        <w:rPr>
          <w:rFonts w:ascii="Times New Roman" w:hAnsi="Times New Roman"/>
          <w:b/>
          <w:sz w:val="24"/>
          <w:szCs w:val="24"/>
        </w:rPr>
        <w:t>ПМ 01. ПОДГОТОВКА, ПЛАНИРОВАНИЕ И ВЫПОЛНЕНИЕ ПОЛЕВЫХ</w:t>
      </w:r>
      <w:r w:rsidR="00922FCE">
        <w:rPr>
          <w:rFonts w:ascii="Times New Roman" w:hAnsi="Times New Roman"/>
          <w:b/>
          <w:sz w:val="24"/>
          <w:szCs w:val="24"/>
        </w:rPr>
        <w:br/>
      </w:r>
      <w:r w:rsidRPr="00385744">
        <w:rPr>
          <w:rFonts w:ascii="Times New Roman" w:hAnsi="Times New Roman"/>
          <w:b/>
          <w:sz w:val="24"/>
          <w:szCs w:val="24"/>
        </w:rPr>
        <w:t>И КАМЕРАЛЬНЫХ РАБОТ ПО ИНЖЕНЕРНО-ГЕОДЕЗИЧЕСКИМ ИЗЫСКАНИЯМ</w:t>
      </w:r>
    </w:p>
    <w:p w:rsidR="00700782" w:rsidRPr="00385744" w:rsidRDefault="00700782" w:rsidP="00700782">
      <w:pPr>
        <w:jc w:val="center"/>
        <w:rPr>
          <w:rFonts w:ascii="Times New Roman" w:hAnsi="Times New Roman"/>
          <w:b/>
          <w:sz w:val="24"/>
          <w:szCs w:val="24"/>
        </w:rPr>
      </w:pPr>
    </w:p>
    <w:p w:rsidR="00700782" w:rsidRPr="00542016"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Pr="00542016"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sz w:val="24"/>
          <w:szCs w:val="24"/>
        </w:rPr>
      </w:pPr>
    </w:p>
    <w:p w:rsidR="00700782" w:rsidRDefault="00700782" w:rsidP="00700782">
      <w:pPr>
        <w:jc w:val="center"/>
        <w:rPr>
          <w:rFonts w:ascii="Times New Roman" w:hAnsi="Times New Roman"/>
          <w:sz w:val="24"/>
          <w:szCs w:val="24"/>
        </w:rPr>
      </w:pPr>
    </w:p>
    <w:p w:rsidR="00700782" w:rsidRDefault="00700782" w:rsidP="00700782">
      <w:pPr>
        <w:jc w:val="center"/>
        <w:rPr>
          <w:rFonts w:ascii="Times New Roman" w:hAnsi="Times New Roman"/>
          <w:sz w:val="24"/>
          <w:szCs w:val="24"/>
        </w:rPr>
      </w:pPr>
    </w:p>
    <w:p w:rsidR="00700782" w:rsidRPr="00C73354" w:rsidRDefault="00700782" w:rsidP="00700782">
      <w:pPr>
        <w:jc w:val="center"/>
        <w:rPr>
          <w:rFonts w:ascii="Times New Roman" w:hAnsi="Times New Roman"/>
          <w:b/>
          <w:i/>
          <w:sz w:val="24"/>
          <w:szCs w:val="24"/>
        </w:rPr>
      </w:pPr>
      <w:r w:rsidRPr="00C73354">
        <w:rPr>
          <w:rFonts w:ascii="Times New Roman" w:hAnsi="Times New Roman"/>
          <w:b/>
          <w:i/>
          <w:sz w:val="24"/>
          <w:szCs w:val="24"/>
        </w:rPr>
        <w:t>2021 г.</w:t>
      </w:r>
    </w:p>
    <w:p w:rsidR="00700782" w:rsidRPr="00542016" w:rsidRDefault="00700782" w:rsidP="00700782">
      <w:pPr>
        <w:rPr>
          <w:rFonts w:ascii="Times New Roman" w:hAnsi="Times New Roman"/>
          <w:b/>
          <w:i/>
          <w:sz w:val="24"/>
          <w:szCs w:val="24"/>
        </w:rPr>
        <w:sectPr w:rsidR="00700782" w:rsidRPr="00542016" w:rsidSect="00700782">
          <w:footerReference w:type="default" r:id="rId9"/>
          <w:pgSz w:w="11907" w:h="16840"/>
          <w:pgMar w:top="1134" w:right="851" w:bottom="1134" w:left="1418" w:header="709" w:footer="709" w:gutter="0"/>
          <w:cols w:space="720"/>
          <w:docGrid w:linePitch="299"/>
        </w:sectPr>
      </w:pPr>
    </w:p>
    <w:p w:rsidR="00700782" w:rsidRPr="00542016" w:rsidRDefault="00700782" w:rsidP="00700782">
      <w:pPr>
        <w:jc w:val="center"/>
        <w:rPr>
          <w:rFonts w:ascii="Times New Roman" w:hAnsi="Times New Roman"/>
          <w:b/>
          <w:i/>
        </w:rPr>
      </w:pPr>
      <w:r w:rsidRPr="00202929">
        <w:rPr>
          <w:rFonts w:ascii="Times New Roman" w:hAnsi="Times New Roman"/>
          <w:b/>
          <w:i/>
          <w:sz w:val="24"/>
        </w:rPr>
        <w:lastRenderedPageBreak/>
        <w:t>СОДЕРЖАНИЕ</w:t>
      </w:r>
    </w:p>
    <w:p w:rsidR="00700782" w:rsidRPr="00542016" w:rsidRDefault="00700782" w:rsidP="00700782">
      <w:pPr>
        <w:rPr>
          <w:rFonts w:ascii="Times New Roman" w:hAnsi="Times New Roman"/>
          <w:b/>
          <w:i/>
        </w:rPr>
      </w:pPr>
    </w:p>
    <w:tbl>
      <w:tblPr>
        <w:tblW w:w="0" w:type="auto"/>
        <w:tblLook w:val="01E0"/>
      </w:tblPr>
      <w:tblGrid>
        <w:gridCol w:w="7501"/>
        <w:gridCol w:w="1854"/>
      </w:tblGrid>
      <w:tr w:rsidR="00700782" w:rsidRPr="00542016" w:rsidTr="00700782">
        <w:tc>
          <w:tcPr>
            <w:tcW w:w="7501" w:type="dxa"/>
          </w:tcPr>
          <w:p w:rsidR="00700782" w:rsidRPr="00542016" w:rsidRDefault="00700782" w:rsidP="00930BD4">
            <w:pPr>
              <w:numPr>
                <w:ilvl w:val="0"/>
                <w:numId w:val="4"/>
              </w:numPr>
              <w:tabs>
                <w:tab w:val="num" w:pos="284"/>
              </w:tabs>
              <w:suppressAutoHyphens/>
              <w:jc w:val="both"/>
              <w:rPr>
                <w:rFonts w:ascii="Times New Roman" w:hAnsi="Times New Roman"/>
                <w:b/>
              </w:rPr>
            </w:pPr>
            <w:r w:rsidRPr="00542016">
              <w:rPr>
                <w:rFonts w:ascii="Times New Roman" w:hAnsi="Times New Roman"/>
                <w:b/>
              </w:rPr>
              <w:t>ОБЩАЯ ХАРАКТЕРИСТИКА ПРИМЕРНОЙ РАБОЧЕЙ ПРОГРАММЫ ПРОФЕССИОНАЛЬНОГО МОДУЛЯ</w:t>
            </w:r>
          </w:p>
        </w:tc>
        <w:tc>
          <w:tcPr>
            <w:tcW w:w="1854" w:type="dxa"/>
          </w:tcPr>
          <w:p w:rsidR="00700782" w:rsidRPr="00542016" w:rsidRDefault="00700782" w:rsidP="00700782">
            <w:pPr>
              <w:rPr>
                <w:rFonts w:ascii="Times New Roman" w:hAnsi="Times New Roman"/>
                <w:b/>
              </w:rPr>
            </w:pPr>
          </w:p>
        </w:tc>
      </w:tr>
      <w:tr w:rsidR="00700782" w:rsidRPr="00542016" w:rsidTr="00700782">
        <w:tc>
          <w:tcPr>
            <w:tcW w:w="7501" w:type="dxa"/>
          </w:tcPr>
          <w:p w:rsidR="00700782" w:rsidRPr="00542016" w:rsidRDefault="00700782" w:rsidP="00930BD4">
            <w:pPr>
              <w:numPr>
                <w:ilvl w:val="0"/>
                <w:numId w:val="4"/>
              </w:numPr>
              <w:tabs>
                <w:tab w:val="num" w:pos="284"/>
              </w:tabs>
              <w:suppressAutoHyphens/>
              <w:jc w:val="both"/>
              <w:rPr>
                <w:rFonts w:ascii="Times New Roman" w:hAnsi="Times New Roman"/>
                <w:b/>
              </w:rPr>
            </w:pPr>
            <w:r w:rsidRPr="00542016">
              <w:rPr>
                <w:rFonts w:ascii="Times New Roman" w:hAnsi="Times New Roman"/>
                <w:b/>
              </w:rPr>
              <w:t>СТРУКТУРА И СОДЕРЖАНИЕ ПРОФЕССИОНАЛЬНОГО МОДУЛЯ</w:t>
            </w:r>
          </w:p>
          <w:p w:rsidR="00700782" w:rsidRPr="00542016" w:rsidRDefault="00700782" w:rsidP="00930BD4">
            <w:pPr>
              <w:numPr>
                <w:ilvl w:val="0"/>
                <w:numId w:val="4"/>
              </w:numPr>
              <w:tabs>
                <w:tab w:val="num" w:pos="284"/>
              </w:tabs>
              <w:suppressAutoHyphens/>
              <w:jc w:val="both"/>
              <w:rPr>
                <w:rFonts w:ascii="Times New Roman" w:hAnsi="Times New Roman"/>
                <w:b/>
              </w:rPr>
            </w:pPr>
            <w:r w:rsidRPr="00542016">
              <w:rPr>
                <w:rFonts w:ascii="Times New Roman" w:hAnsi="Times New Roman"/>
                <w:b/>
              </w:rPr>
              <w:t>УСЛОВИЯ РЕАЛИЗАЦИИ ПРОФЕССИОНАЛЬНОГО МОДУЛЯ</w:t>
            </w:r>
          </w:p>
        </w:tc>
        <w:tc>
          <w:tcPr>
            <w:tcW w:w="1854" w:type="dxa"/>
          </w:tcPr>
          <w:p w:rsidR="00700782" w:rsidRPr="00542016" w:rsidRDefault="00700782" w:rsidP="00700782">
            <w:pPr>
              <w:ind w:left="644"/>
              <w:rPr>
                <w:rFonts w:ascii="Times New Roman" w:hAnsi="Times New Roman"/>
                <w:b/>
              </w:rPr>
            </w:pPr>
          </w:p>
        </w:tc>
      </w:tr>
      <w:tr w:rsidR="00700782" w:rsidRPr="00542016" w:rsidTr="00700782">
        <w:tc>
          <w:tcPr>
            <w:tcW w:w="7501" w:type="dxa"/>
          </w:tcPr>
          <w:p w:rsidR="00700782" w:rsidRPr="00542016" w:rsidRDefault="00700782" w:rsidP="00930BD4">
            <w:pPr>
              <w:numPr>
                <w:ilvl w:val="0"/>
                <w:numId w:val="4"/>
              </w:numPr>
              <w:suppressAutoHyphens/>
              <w:jc w:val="both"/>
              <w:rPr>
                <w:rFonts w:ascii="Times New Roman" w:hAnsi="Times New Roman"/>
                <w:b/>
              </w:rPr>
            </w:pPr>
            <w:r w:rsidRPr="00542016">
              <w:rPr>
                <w:rFonts w:ascii="Times New Roman" w:hAnsi="Times New Roman"/>
                <w:b/>
              </w:rPr>
              <w:t>КОНТРОЛЬ И ОЦЕНКА РЕЗУЛЬТАТОВ ОСВОЕНИЯ ПРОФЕССИОНАЛЬНОГО МОДУЛЯ</w:t>
            </w:r>
          </w:p>
          <w:p w:rsidR="00700782" w:rsidRPr="00542016" w:rsidRDefault="00700782" w:rsidP="00700782">
            <w:pPr>
              <w:suppressAutoHyphens/>
              <w:jc w:val="both"/>
              <w:rPr>
                <w:rFonts w:ascii="Times New Roman" w:hAnsi="Times New Roman"/>
                <w:b/>
              </w:rPr>
            </w:pPr>
          </w:p>
        </w:tc>
        <w:tc>
          <w:tcPr>
            <w:tcW w:w="1854" w:type="dxa"/>
          </w:tcPr>
          <w:p w:rsidR="00700782" w:rsidRPr="00542016" w:rsidRDefault="00700782" w:rsidP="00700782">
            <w:pPr>
              <w:rPr>
                <w:rFonts w:ascii="Times New Roman" w:hAnsi="Times New Roman"/>
                <w:b/>
              </w:rPr>
            </w:pPr>
          </w:p>
        </w:tc>
      </w:tr>
    </w:tbl>
    <w:p w:rsidR="00700782" w:rsidRPr="00542016" w:rsidRDefault="00700782" w:rsidP="00700782">
      <w:pPr>
        <w:rPr>
          <w:rFonts w:ascii="Times New Roman" w:hAnsi="Times New Roman"/>
          <w:b/>
          <w:i/>
          <w:sz w:val="24"/>
          <w:szCs w:val="24"/>
        </w:rPr>
        <w:sectPr w:rsidR="00700782" w:rsidRPr="00542016" w:rsidSect="00700782">
          <w:pgSz w:w="11907" w:h="16840"/>
          <w:pgMar w:top="1134" w:right="851" w:bottom="992" w:left="1418" w:header="709" w:footer="709" w:gutter="0"/>
          <w:cols w:space="720"/>
        </w:sectPr>
      </w:pPr>
    </w:p>
    <w:p w:rsidR="00700782" w:rsidRPr="00E14FF9" w:rsidRDefault="00700782" w:rsidP="00700782">
      <w:pPr>
        <w:spacing w:after="0"/>
        <w:jc w:val="center"/>
        <w:rPr>
          <w:rFonts w:ascii="Times New Roman" w:hAnsi="Times New Roman"/>
          <w:b/>
          <w:sz w:val="24"/>
          <w:szCs w:val="24"/>
        </w:rPr>
      </w:pPr>
      <w:r w:rsidRPr="00E14FF9">
        <w:rPr>
          <w:rFonts w:ascii="Times New Roman" w:hAnsi="Times New Roman"/>
          <w:b/>
          <w:sz w:val="24"/>
          <w:szCs w:val="24"/>
        </w:rPr>
        <w:lastRenderedPageBreak/>
        <w:t>1. ОБЩАЯ ХАРАКТЕРИСТИКА ПРИМЕРНОЙ РАБОЧЕЙ ПРОГРАММЫ</w:t>
      </w:r>
    </w:p>
    <w:p w:rsidR="00700782" w:rsidRPr="00E14FF9" w:rsidRDefault="00700782" w:rsidP="003831E9">
      <w:pPr>
        <w:spacing w:after="0"/>
        <w:jc w:val="center"/>
        <w:rPr>
          <w:rFonts w:ascii="Times New Roman" w:hAnsi="Times New Roman"/>
          <w:b/>
          <w:sz w:val="24"/>
          <w:szCs w:val="24"/>
        </w:rPr>
      </w:pPr>
      <w:r w:rsidRPr="00E14FF9">
        <w:rPr>
          <w:rFonts w:ascii="Times New Roman" w:hAnsi="Times New Roman"/>
          <w:b/>
          <w:sz w:val="24"/>
          <w:szCs w:val="24"/>
        </w:rPr>
        <w:t>ПРОФЕССИОНАЛЬНОГО МОДУЛЯ</w:t>
      </w:r>
    </w:p>
    <w:p w:rsidR="00700782" w:rsidRDefault="003831E9" w:rsidP="003831E9">
      <w:pPr>
        <w:spacing w:after="0"/>
        <w:jc w:val="center"/>
        <w:rPr>
          <w:rFonts w:ascii="Times New Roman" w:hAnsi="Times New Roman"/>
          <w:b/>
          <w:sz w:val="24"/>
          <w:szCs w:val="24"/>
        </w:rPr>
      </w:pPr>
      <w:r w:rsidRPr="003831E9">
        <w:rPr>
          <w:rFonts w:ascii="Times New Roman" w:hAnsi="Times New Roman"/>
          <w:b/>
          <w:sz w:val="24"/>
          <w:szCs w:val="24"/>
        </w:rPr>
        <w:t xml:space="preserve">ПМ 01. ПОДГОТОВКА, ПЛАНИРОВАНИЕ И ВЫПОЛНЕНИЕ ПОЛЕВЫХ </w:t>
      </w:r>
      <w:r w:rsidR="00827AE1">
        <w:rPr>
          <w:rFonts w:ascii="Times New Roman" w:hAnsi="Times New Roman"/>
          <w:b/>
          <w:sz w:val="24"/>
          <w:szCs w:val="24"/>
        </w:rPr>
        <w:br/>
      </w:r>
      <w:r w:rsidRPr="003831E9">
        <w:rPr>
          <w:rFonts w:ascii="Times New Roman" w:hAnsi="Times New Roman"/>
          <w:b/>
          <w:sz w:val="24"/>
          <w:szCs w:val="24"/>
        </w:rPr>
        <w:t>И КАМЕРАЛЬНЫХ РАБОТ ПО ИНЖЕНЕРНО-ГЕОДЕЗИЧЕСКИМ ИЗЫСКАНИЯМ</w:t>
      </w:r>
    </w:p>
    <w:p w:rsidR="00040D03" w:rsidRPr="003831E9" w:rsidRDefault="00040D03" w:rsidP="003831E9">
      <w:pPr>
        <w:spacing w:after="0"/>
        <w:jc w:val="center"/>
        <w:rPr>
          <w:rFonts w:ascii="Times New Roman" w:hAnsi="Times New Roman"/>
          <w:b/>
          <w:sz w:val="24"/>
          <w:szCs w:val="24"/>
        </w:rPr>
      </w:pPr>
    </w:p>
    <w:p w:rsidR="00700782" w:rsidRPr="00E14FF9" w:rsidRDefault="00700782" w:rsidP="00700782">
      <w:pPr>
        <w:suppressAutoHyphens/>
        <w:spacing w:after="0"/>
        <w:ind w:firstLine="709"/>
        <w:rPr>
          <w:rFonts w:ascii="Times New Roman" w:hAnsi="Times New Roman"/>
          <w:b/>
          <w:sz w:val="24"/>
          <w:szCs w:val="24"/>
        </w:rPr>
      </w:pPr>
      <w:r w:rsidRPr="00E14FF9">
        <w:rPr>
          <w:rFonts w:ascii="Times New Roman" w:hAnsi="Times New Roman"/>
          <w:b/>
          <w:sz w:val="24"/>
          <w:szCs w:val="24"/>
        </w:rPr>
        <w:t xml:space="preserve">1.1. </w:t>
      </w:r>
      <w:bookmarkStart w:id="16" w:name="_Hlk511590080"/>
      <w:r w:rsidRPr="00E14FF9">
        <w:rPr>
          <w:rFonts w:ascii="Times New Roman" w:hAnsi="Times New Roman"/>
          <w:b/>
          <w:sz w:val="24"/>
          <w:szCs w:val="24"/>
        </w:rPr>
        <w:t xml:space="preserve">Цель и планируемые результаты освоения профессионального модуля </w:t>
      </w:r>
      <w:bookmarkEnd w:id="16"/>
    </w:p>
    <w:p w:rsidR="00700782" w:rsidRPr="00E14FF9" w:rsidRDefault="00700782" w:rsidP="00700782">
      <w:pPr>
        <w:suppressAutoHyphens/>
        <w:ind w:firstLine="709"/>
        <w:jc w:val="both"/>
        <w:rPr>
          <w:rFonts w:ascii="Times New Roman" w:hAnsi="Times New Roman"/>
          <w:sz w:val="24"/>
          <w:szCs w:val="24"/>
        </w:rPr>
      </w:pPr>
      <w:r w:rsidRPr="00E14FF9">
        <w:rPr>
          <w:rFonts w:ascii="Times New Roman" w:hAnsi="Times New Roman"/>
          <w:sz w:val="24"/>
          <w:szCs w:val="24"/>
        </w:rPr>
        <w:t>В результате изучения профессионального модуля студент должен освоить основной вид деятельности Подготовка, планирование и выполнение полевых и камеральных работ</w:t>
      </w:r>
      <w:r w:rsidR="003D455D">
        <w:rPr>
          <w:rFonts w:ascii="Times New Roman" w:hAnsi="Times New Roman"/>
          <w:sz w:val="24"/>
          <w:szCs w:val="24"/>
        </w:rPr>
        <w:br/>
      </w:r>
      <w:r w:rsidRPr="00E14FF9">
        <w:rPr>
          <w:rFonts w:ascii="Times New Roman" w:hAnsi="Times New Roman"/>
          <w:sz w:val="24"/>
          <w:szCs w:val="24"/>
        </w:rPr>
        <w:t>по инженерно-геодезическим изысканиям и соответствующие ему общие компетенции</w:t>
      </w:r>
      <w:r w:rsidR="003D455D">
        <w:rPr>
          <w:rFonts w:ascii="Times New Roman" w:hAnsi="Times New Roman"/>
          <w:sz w:val="24"/>
          <w:szCs w:val="24"/>
        </w:rPr>
        <w:br/>
      </w:r>
      <w:r w:rsidRPr="00E14FF9">
        <w:rPr>
          <w:rFonts w:ascii="Times New Roman" w:hAnsi="Times New Roman"/>
          <w:sz w:val="24"/>
          <w:szCs w:val="24"/>
        </w:rPr>
        <w:t>и профессиональные компетенции:</w:t>
      </w:r>
    </w:p>
    <w:p w:rsidR="00700782" w:rsidRPr="00E14FF9" w:rsidRDefault="00700782" w:rsidP="00700782">
      <w:pPr>
        <w:ind w:firstLine="709"/>
        <w:jc w:val="both"/>
        <w:rPr>
          <w:rFonts w:ascii="Times New Roman" w:hAnsi="Times New Roman"/>
          <w:sz w:val="24"/>
          <w:szCs w:val="24"/>
        </w:rPr>
      </w:pPr>
      <w:r w:rsidRPr="00E14FF9">
        <w:rPr>
          <w:rFonts w:ascii="Times New Roman" w:hAnsi="Times New Roman"/>
          <w:sz w:val="24"/>
          <w:szCs w:val="24"/>
        </w:rPr>
        <w:t>1.1.1. Перечень общих компетенций</w:t>
      </w:r>
      <w:r w:rsidRPr="00E14FF9">
        <w:rPr>
          <w:rFonts w:ascii="Times New Roman" w:hAnsi="Times New Roman"/>
          <w:sz w:val="24"/>
          <w:szCs w:val="24"/>
          <w:vertAlign w:val="superscript"/>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518"/>
      </w:tblGrid>
      <w:tr w:rsidR="00700782" w:rsidRPr="00542016" w:rsidTr="00700782">
        <w:tc>
          <w:tcPr>
            <w:tcW w:w="1229" w:type="dxa"/>
          </w:tcPr>
          <w:p w:rsidR="00700782" w:rsidRPr="00542016" w:rsidRDefault="00700782" w:rsidP="00700782">
            <w:pPr>
              <w:keepNext/>
              <w:spacing w:after="0" w:line="240" w:lineRule="auto"/>
              <w:jc w:val="both"/>
              <w:outlineLvl w:val="1"/>
              <w:rPr>
                <w:rFonts w:ascii="Times New Roman" w:hAnsi="Times New Roman"/>
                <w:b/>
                <w:bCs/>
                <w:iCs/>
                <w:sz w:val="24"/>
                <w:szCs w:val="24"/>
              </w:rPr>
            </w:pPr>
            <w:r w:rsidRPr="00542016">
              <w:rPr>
                <w:rFonts w:ascii="Times New Roman" w:hAnsi="Times New Roman"/>
                <w:b/>
                <w:bCs/>
                <w:iCs/>
                <w:sz w:val="24"/>
                <w:szCs w:val="24"/>
              </w:rPr>
              <w:t>Код</w:t>
            </w:r>
          </w:p>
        </w:tc>
        <w:tc>
          <w:tcPr>
            <w:tcW w:w="8518" w:type="dxa"/>
          </w:tcPr>
          <w:p w:rsidR="00700782" w:rsidRPr="00542016" w:rsidRDefault="00700782" w:rsidP="00700782">
            <w:pPr>
              <w:keepNext/>
              <w:spacing w:after="0" w:line="240" w:lineRule="auto"/>
              <w:jc w:val="both"/>
              <w:outlineLvl w:val="1"/>
              <w:rPr>
                <w:rFonts w:ascii="Times New Roman" w:hAnsi="Times New Roman"/>
                <w:b/>
                <w:bCs/>
                <w:iCs/>
                <w:sz w:val="24"/>
                <w:szCs w:val="24"/>
              </w:rPr>
            </w:pPr>
            <w:r w:rsidRPr="00542016">
              <w:rPr>
                <w:rFonts w:ascii="Times New Roman" w:hAnsi="Times New Roman"/>
                <w:b/>
                <w:bCs/>
                <w:iCs/>
                <w:sz w:val="24"/>
                <w:szCs w:val="24"/>
              </w:rPr>
              <w:t>Наименование общих компетенций</w:t>
            </w:r>
          </w:p>
        </w:tc>
      </w:tr>
      <w:tr w:rsidR="00700782" w:rsidRPr="00542016" w:rsidTr="00700782">
        <w:trPr>
          <w:trHeight w:val="327"/>
        </w:trPr>
        <w:tc>
          <w:tcPr>
            <w:tcW w:w="1229" w:type="dxa"/>
          </w:tcPr>
          <w:p w:rsidR="00700782" w:rsidRPr="00542016" w:rsidRDefault="00700782" w:rsidP="00700782">
            <w:pPr>
              <w:ind w:left="113" w:right="113"/>
              <w:jc w:val="center"/>
              <w:rPr>
                <w:rFonts w:ascii="Times New Roman" w:hAnsi="Times New Roman"/>
                <w:b/>
                <w:sz w:val="24"/>
                <w:szCs w:val="24"/>
              </w:rPr>
            </w:pPr>
            <w:r w:rsidRPr="00542016">
              <w:rPr>
                <w:rFonts w:ascii="Times New Roman" w:hAnsi="Times New Roman"/>
                <w:iCs/>
                <w:sz w:val="24"/>
                <w:szCs w:val="24"/>
              </w:rPr>
              <w:t>ОК 01</w:t>
            </w:r>
          </w:p>
        </w:tc>
        <w:tc>
          <w:tcPr>
            <w:tcW w:w="8518" w:type="dxa"/>
          </w:tcPr>
          <w:p w:rsidR="00700782" w:rsidRPr="00542016" w:rsidRDefault="00700782" w:rsidP="00700782">
            <w:pPr>
              <w:suppressAutoHyphens/>
              <w:rPr>
                <w:rFonts w:ascii="Times New Roman" w:hAnsi="Times New Roman"/>
                <w:b/>
                <w:iCs/>
                <w:sz w:val="24"/>
                <w:szCs w:val="24"/>
              </w:rPr>
            </w:pPr>
            <w:r w:rsidRPr="0054201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700782" w:rsidRPr="00542016" w:rsidTr="00700782">
        <w:tc>
          <w:tcPr>
            <w:tcW w:w="1229" w:type="dxa"/>
          </w:tcPr>
          <w:p w:rsidR="00700782" w:rsidRPr="00542016" w:rsidRDefault="00700782" w:rsidP="00700782">
            <w:pPr>
              <w:ind w:left="113" w:right="113"/>
              <w:jc w:val="center"/>
              <w:rPr>
                <w:rFonts w:ascii="Times New Roman" w:hAnsi="Times New Roman"/>
                <w:iCs/>
                <w:sz w:val="24"/>
                <w:szCs w:val="24"/>
              </w:rPr>
            </w:pPr>
            <w:r w:rsidRPr="00542016">
              <w:rPr>
                <w:rFonts w:ascii="Times New Roman" w:hAnsi="Times New Roman"/>
                <w:iCs/>
                <w:sz w:val="24"/>
                <w:szCs w:val="24"/>
              </w:rPr>
              <w:t>ОК 02</w:t>
            </w:r>
          </w:p>
        </w:tc>
        <w:tc>
          <w:tcPr>
            <w:tcW w:w="8518" w:type="dxa"/>
          </w:tcPr>
          <w:p w:rsidR="00700782" w:rsidRPr="00542016" w:rsidRDefault="00700782" w:rsidP="00700782">
            <w:pPr>
              <w:suppressAutoHyphens/>
              <w:spacing w:after="0" w:line="240" w:lineRule="auto"/>
              <w:rPr>
                <w:rFonts w:ascii="Times New Roman" w:hAnsi="Times New Roman"/>
                <w:iCs/>
                <w:sz w:val="24"/>
                <w:szCs w:val="24"/>
              </w:rPr>
            </w:pPr>
            <w:r w:rsidRPr="0054201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00782" w:rsidRPr="00542016" w:rsidTr="00700782">
        <w:tc>
          <w:tcPr>
            <w:tcW w:w="1229" w:type="dxa"/>
          </w:tcPr>
          <w:p w:rsidR="00700782" w:rsidRPr="00542016" w:rsidRDefault="00700782" w:rsidP="00700782">
            <w:pPr>
              <w:ind w:left="113" w:right="113"/>
              <w:jc w:val="center"/>
              <w:rPr>
                <w:rFonts w:ascii="Times New Roman" w:hAnsi="Times New Roman"/>
                <w:iCs/>
                <w:sz w:val="24"/>
                <w:szCs w:val="24"/>
              </w:rPr>
            </w:pPr>
            <w:r w:rsidRPr="00542016">
              <w:rPr>
                <w:rFonts w:ascii="Times New Roman" w:hAnsi="Times New Roman"/>
                <w:iCs/>
                <w:sz w:val="24"/>
                <w:szCs w:val="24"/>
              </w:rPr>
              <w:t>ОК 04</w:t>
            </w:r>
          </w:p>
        </w:tc>
        <w:tc>
          <w:tcPr>
            <w:tcW w:w="8518" w:type="dxa"/>
          </w:tcPr>
          <w:p w:rsidR="00700782" w:rsidRPr="00542016" w:rsidRDefault="00700782" w:rsidP="00700782">
            <w:pPr>
              <w:suppressAutoHyphens/>
              <w:spacing w:after="0" w:line="240" w:lineRule="auto"/>
              <w:rPr>
                <w:rFonts w:ascii="Times New Roman" w:hAnsi="Times New Roman"/>
                <w:sz w:val="24"/>
                <w:szCs w:val="24"/>
              </w:rPr>
            </w:pPr>
            <w:r>
              <w:rPr>
                <w:rFonts w:ascii="Times New Roman" w:hAnsi="Times New Roman"/>
                <w:sz w:val="24"/>
                <w:szCs w:val="24"/>
              </w:rPr>
              <w:t>Э</w:t>
            </w:r>
            <w:r w:rsidRPr="00B36A92">
              <w:rPr>
                <w:rFonts w:ascii="Times New Roman" w:hAnsi="Times New Roman"/>
                <w:sz w:val="24"/>
                <w:szCs w:val="24"/>
              </w:rPr>
              <w:t xml:space="preserve">ффективно взаимодействовать </w:t>
            </w:r>
            <w:r>
              <w:rPr>
                <w:rFonts w:ascii="Times New Roman" w:hAnsi="Times New Roman"/>
                <w:sz w:val="24"/>
                <w:szCs w:val="24"/>
              </w:rPr>
              <w:t>и р</w:t>
            </w:r>
            <w:r w:rsidRPr="00B36A92">
              <w:rPr>
                <w:rFonts w:ascii="Times New Roman" w:hAnsi="Times New Roman"/>
                <w:sz w:val="24"/>
                <w:szCs w:val="24"/>
              </w:rPr>
              <w:t>аботать в коллективе и команде</w:t>
            </w:r>
            <w:r>
              <w:rPr>
                <w:rFonts w:ascii="Times New Roman" w:hAnsi="Times New Roman"/>
                <w:sz w:val="24"/>
                <w:szCs w:val="24"/>
              </w:rPr>
              <w:t>;</w:t>
            </w:r>
          </w:p>
        </w:tc>
      </w:tr>
      <w:tr w:rsidR="00700782" w:rsidRPr="00542016" w:rsidTr="00700782">
        <w:tc>
          <w:tcPr>
            <w:tcW w:w="1229" w:type="dxa"/>
          </w:tcPr>
          <w:p w:rsidR="00700782" w:rsidRPr="00B36A92" w:rsidRDefault="00700782" w:rsidP="00700782">
            <w:pPr>
              <w:ind w:left="113" w:right="113"/>
              <w:jc w:val="center"/>
              <w:rPr>
                <w:rFonts w:ascii="Times New Roman" w:hAnsi="Times New Roman"/>
                <w:iCs/>
                <w:sz w:val="24"/>
                <w:szCs w:val="24"/>
              </w:rPr>
            </w:pPr>
            <w:r w:rsidRPr="00B36A92">
              <w:rPr>
                <w:rFonts w:ascii="Times New Roman" w:hAnsi="Times New Roman"/>
                <w:iCs/>
                <w:sz w:val="24"/>
                <w:szCs w:val="24"/>
              </w:rPr>
              <w:t>ОК 08</w:t>
            </w:r>
          </w:p>
        </w:tc>
        <w:tc>
          <w:tcPr>
            <w:tcW w:w="8518" w:type="dxa"/>
          </w:tcPr>
          <w:p w:rsidR="00700782" w:rsidRPr="00B36A92" w:rsidRDefault="00700782" w:rsidP="00700782">
            <w:pPr>
              <w:spacing w:after="0" w:line="240" w:lineRule="auto"/>
              <w:jc w:val="both"/>
              <w:rPr>
                <w:rFonts w:ascii="Times New Roman" w:hAnsi="Times New Roman"/>
                <w:sz w:val="24"/>
                <w:szCs w:val="24"/>
              </w:rPr>
            </w:pPr>
            <w:r w:rsidRPr="00B36A92">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00782" w:rsidRPr="00542016" w:rsidTr="00700782">
        <w:tc>
          <w:tcPr>
            <w:tcW w:w="1229" w:type="dxa"/>
          </w:tcPr>
          <w:p w:rsidR="00700782" w:rsidRPr="00542016" w:rsidRDefault="00700782" w:rsidP="00700782">
            <w:pPr>
              <w:ind w:left="113" w:right="113"/>
              <w:jc w:val="center"/>
              <w:rPr>
                <w:rFonts w:ascii="Times New Roman" w:hAnsi="Times New Roman"/>
                <w:iCs/>
                <w:sz w:val="24"/>
                <w:szCs w:val="24"/>
              </w:rPr>
            </w:pPr>
            <w:r w:rsidRPr="00542016">
              <w:rPr>
                <w:rFonts w:ascii="Times New Roman" w:hAnsi="Times New Roman"/>
                <w:iCs/>
                <w:sz w:val="24"/>
                <w:szCs w:val="24"/>
              </w:rPr>
              <w:t>ОК 09</w:t>
            </w:r>
          </w:p>
        </w:tc>
        <w:tc>
          <w:tcPr>
            <w:tcW w:w="8518" w:type="dxa"/>
          </w:tcPr>
          <w:p w:rsidR="00700782" w:rsidRPr="00542016" w:rsidRDefault="00700782" w:rsidP="00700782">
            <w:pPr>
              <w:suppressAutoHyphens/>
              <w:spacing w:after="0" w:line="240" w:lineRule="auto"/>
              <w:rPr>
                <w:rFonts w:ascii="Times New Roman" w:hAnsi="Times New Roman"/>
              </w:rPr>
            </w:pPr>
            <w:r w:rsidRPr="00B36A92">
              <w:rPr>
                <w:rFonts w:ascii="Times New Roman" w:hAnsi="Times New Roman"/>
                <w:sz w:val="24"/>
                <w:szCs w:val="24"/>
              </w:rPr>
              <w:t xml:space="preserve">Пользоваться профессиональной документацией на </w:t>
            </w:r>
            <w:proofErr w:type="gramStart"/>
            <w:r w:rsidRPr="00B36A92">
              <w:rPr>
                <w:rFonts w:ascii="Times New Roman" w:hAnsi="Times New Roman"/>
                <w:sz w:val="24"/>
                <w:szCs w:val="24"/>
              </w:rPr>
              <w:t>государственном</w:t>
            </w:r>
            <w:proofErr w:type="gramEnd"/>
            <w:r w:rsidRPr="00B36A92">
              <w:rPr>
                <w:rFonts w:ascii="Times New Roman" w:hAnsi="Times New Roman"/>
                <w:sz w:val="24"/>
                <w:szCs w:val="24"/>
              </w:rPr>
              <w:t xml:space="preserve"> и иностранных языках</w:t>
            </w:r>
          </w:p>
        </w:tc>
      </w:tr>
    </w:tbl>
    <w:p w:rsidR="003D455D" w:rsidRDefault="003D455D" w:rsidP="00700782">
      <w:pPr>
        <w:keepNext/>
        <w:spacing w:line="240" w:lineRule="auto"/>
        <w:ind w:firstLine="567"/>
        <w:jc w:val="both"/>
        <w:outlineLvl w:val="1"/>
        <w:rPr>
          <w:rFonts w:ascii="Times New Roman" w:hAnsi="Times New Roman"/>
          <w:bCs/>
          <w:iCs/>
          <w:sz w:val="24"/>
          <w:szCs w:val="24"/>
        </w:rPr>
      </w:pPr>
    </w:p>
    <w:p w:rsidR="00700782" w:rsidRPr="00C76381" w:rsidRDefault="00700782" w:rsidP="00700782">
      <w:pPr>
        <w:keepNext/>
        <w:spacing w:line="240" w:lineRule="auto"/>
        <w:ind w:firstLine="567"/>
        <w:jc w:val="both"/>
        <w:outlineLvl w:val="1"/>
        <w:rPr>
          <w:rFonts w:ascii="Times New Roman" w:hAnsi="Times New Roman"/>
          <w:bCs/>
          <w:i/>
          <w:iCs/>
          <w:sz w:val="24"/>
          <w:szCs w:val="24"/>
        </w:rPr>
      </w:pPr>
      <w:r w:rsidRPr="00E14FF9">
        <w:rPr>
          <w:rFonts w:ascii="Times New Roman" w:hAnsi="Times New Roman"/>
          <w:bCs/>
          <w:iCs/>
          <w:sz w:val="24"/>
          <w:szCs w:val="24"/>
        </w:rPr>
        <w:t>1</w:t>
      </w:r>
      <w:r w:rsidRPr="00C76381">
        <w:rPr>
          <w:rFonts w:ascii="Times New Roman" w:hAnsi="Times New Roman"/>
          <w:bCs/>
          <w:i/>
          <w:iCs/>
          <w:sz w:val="24"/>
          <w:szCs w:val="24"/>
        </w:rPr>
        <w:t>.</w:t>
      </w:r>
      <w:r w:rsidRPr="00E14FF9">
        <w:rPr>
          <w:rFonts w:ascii="Times New Roman" w:hAnsi="Times New Roman"/>
          <w:bCs/>
          <w:iCs/>
          <w:sz w:val="24"/>
          <w:szCs w:val="24"/>
        </w:rPr>
        <w:t>1.2. Перечень профессиональных компетенций</w:t>
      </w:r>
      <w:r w:rsidRPr="00C76381">
        <w:rPr>
          <w:rFonts w:ascii="Times New Roman" w:hAnsi="Times New Roman"/>
          <w:bCs/>
          <w:i/>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543"/>
      </w:tblGrid>
      <w:tr w:rsidR="00700782" w:rsidRPr="00542016" w:rsidTr="00700782">
        <w:tc>
          <w:tcPr>
            <w:tcW w:w="1204" w:type="dxa"/>
          </w:tcPr>
          <w:p w:rsidR="00700782" w:rsidRPr="00542016" w:rsidRDefault="00700782" w:rsidP="00700782">
            <w:pPr>
              <w:keepNext/>
              <w:spacing w:after="0" w:line="240" w:lineRule="auto"/>
              <w:jc w:val="both"/>
              <w:outlineLvl w:val="1"/>
              <w:rPr>
                <w:rFonts w:ascii="Times New Roman" w:hAnsi="Times New Roman"/>
                <w:b/>
                <w:bCs/>
                <w:iCs/>
                <w:sz w:val="24"/>
                <w:szCs w:val="24"/>
              </w:rPr>
            </w:pPr>
            <w:r w:rsidRPr="00542016">
              <w:rPr>
                <w:rFonts w:ascii="Times New Roman" w:hAnsi="Times New Roman"/>
                <w:b/>
                <w:bCs/>
                <w:iCs/>
                <w:sz w:val="24"/>
                <w:szCs w:val="24"/>
              </w:rPr>
              <w:t>Код</w:t>
            </w:r>
          </w:p>
        </w:tc>
        <w:tc>
          <w:tcPr>
            <w:tcW w:w="8543" w:type="dxa"/>
          </w:tcPr>
          <w:p w:rsidR="00700782" w:rsidRPr="00542016" w:rsidRDefault="00700782" w:rsidP="00700782">
            <w:pPr>
              <w:keepNext/>
              <w:spacing w:after="0" w:line="240" w:lineRule="auto"/>
              <w:jc w:val="both"/>
              <w:outlineLvl w:val="1"/>
              <w:rPr>
                <w:rFonts w:ascii="Times New Roman" w:hAnsi="Times New Roman"/>
                <w:b/>
                <w:bCs/>
                <w:iCs/>
                <w:sz w:val="24"/>
                <w:szCs w:val="24"/>
              </w:rPr>
            </w:pPr>
            <w:r w:rsidRPr="00542016">
              <w:rPr>
                <w:rFonts w:ascii="Times New Roman" w:hAnsi="Times New Roman"/>
                <w:b/>
                <w:bCs/>
                <w:iCs/>
                <w:sz w:val="24"/>
                <w:szCs w:val="24"/>
              </w:rPr>
              <w:t>Наименование видов деятельности и профессиональных компетенций</w:t>
            </w:r>
          </w:p>
        </w:tc>
      </w:tr>
      <w:tr w:rsidR="00700782" w:rsidRPr="00542016" w:rsidTr="00700782">
        <w:tc>
          <w:tcPr>
            <w:tcW w:w="1204" w:type="dxa"/>
          </w:tcPr>
          <w:p w:rsidR="00700782" w:rsidRPr="00C73354" w:rsidRDefault="00700782" w:rsidP="00700782">
            <w:pPr>
              <w:keepNext/>
              <w:spacing w:after="0" w:line="240" w:lineRule="auto"/>
              <w:jc w:val="both"/>
              <w:outlineLvl w:val="1"/>
              <w:rPr>
                <w:rFonts w:ascii="Times New Roman" w:hAnsi="Times New Roman"/>
                <w:bCs/>
                <w:iCs/>
                <w:sz w:val="24"/>
                <w:szCs w:val="24"/>
              </w:rPr>
            </w:pPr>
            <w:r w:rsidRPr="00C73354">
              <w:rPr>
                <w:rFonts w:ascii="Times New Roman" w:hAnsi="Times New Roman"/>
                <w:bCs/>
                <w:iCs/>
                <w:sz w:val="24"/>
                <w:szCs w:val="24"/>
              </w:rPr>
              <w:t>ВД 1</w:t>
            </w:r>
          </w:p>
        </w:tc>
        <w:tc>
          <w:tcPr>
            <w:tcW w:w="8543" w:type="dxa"/>
          </w:tcPr>
          <w:p w:rsidR="00700782" w:rsidRPr="00E14FF9" w:rsidRDefault="00700782" w:rsidP="00700782">
            <w:pPr>
              <w:keepNext/>
              <w:spacing w:after="0" w:line="240" w:lineRule="auto"/>
              <w:jc w:val="both"/>
              <w:outlineLvl w:val="1"/>
              <w:rPr>
                <w:rFonts w:ascii="Times New Roman" w:hAnsi="Times New Roman"/>
                <w:bCs/>
                <w:iCs/>
                <w:sz w:val="24"/>
                <w:szCs w:val="24"/>
              </w:rPr>
            </w:pPr>
            <w:r w:rsidRPr="00E14FF9">
              <w:rPr>
                <w:rFonts w:ascii="Times New Roman" w:hAnsi="Times New Roman"/>
                <w:bCs/>
                <w:iCs/>
                <w:sz w:val="24"/>
                <w:szCs w:val="24"/>
              </w:rPr>
              <w:t>Подготовка, планирование и выполнение полевых и камеральных работ по инженерно-геодезическим изысканиям</w:t>
            </w:r>
          </w:p>
        </w:tc>
      </w:tr>
      <w:tr w:rsidR="00700782" w:rsidRPr="00542016" w:rsidTr="00700782">
        <w:tc>
          <w:tcPr>
            <w:tcW w:w="1204" w:type="dxa"/>
          </w:tcPr>
          <w:p w:rsidR="00700782" w:rsidRPr="00C73354" w:rsidRDefault="00700782" w:rsidP="00700782">
            <w:pPr>
              <w:keepNext/>
              <w:spacing w:after="0" w:line="240" w:lineRule="auto"/>
              <w:jc w:val="both"/>
              <w:outlineLvl w:val="1"/>
              <w:rPr>
                <w:rFonts w:ascii="Times New Roman" w:hAnsi="Times New Roman"/>
                <w:bCs/>
                <w:iCs/>
                <w:sz w:val="24"/>
                <w:szCs w:val="24"/>
              </w:rPr>
            </w:pPr>
            <w:r w:rsidRPr="00C73354">
              <w:rPr>
                <w:rFonts w:ascii="Times New Roman" w:hAnsi="Times New Roman"/>
                <w:bCs/>
                <w:iCs/>
                <w:sz w:val="24"/>
                <w:szCs w:val="24"/>
              </w:rPr>
              <w:t>ПК 1.1.</w:t>
            </w:r>
          </w:p>
        </w:tc>
        <w:tc>
          <w:tcPr>
            <w:tcW w:w="8543" w:type="dxa"/>
          </w:tcPr>
          <w:p w:rsidR="00700782" w:rsidRPr="00542016" w:rsidRDefault="00700782" w:rsidP="00700782">
            <w:pPr>
              <w:tabs>
                <w:tab w:val="left" w:pos="2835"/>
              </w:tabs>
              <w:spacing w:after="0" w:line="240" w:lineRule="auto"/>
              <w:jc w:val="both"/>
              <w:rPr>
                <w:rFonts w:ascii="Times New Roman" w:hAnsi="Times New Roman"/>
                <w:i/>
                <w:sz w:val="24"/>
                <w:szCs w:val="24"/>
              </w:rPr>
            </w:pPr>
            <w:r w:rsidRPr="00542016">
              <w:rPr>
                <w:rFonts w:ascii="Times New Roman" w:hAnsi="Times New Roman"/>
                <w:sz w:val="24"/>
                <w:szCs w:val="24"/>
              </w:rPr>
              <w:t>Выполнять полевые геодезические работы на производственном участке.</w:t>
            </w:r>
          </w:p>
        </w:tc>
      </w:tr>
      <w:tr w:rsidR="00700782" w:rsidRPr="00542016" w:rsidTr="00700782">
        <w:tc>
          <w:tcPr>
            <w:tcW w:w="1204" w:type="dxa"/>
          </w:tcPr>
          <w:p w:rsidR="00700782" w:rsidRPr="00C73354" w:rsidRDefault="00700782" w:rsidP="00700782">
            <w:pPr>
              <w:keepNext/>
              <w:spacing w:after="0" w:line="240" w:lineRule="auto"/>
              <w:jc w:val="both"/>
              <w:outlineLvl w:val="1"/>
              <w:rPr>
                <w:rFonts w:ascii="Times New Roman" w:hAnsi="Times New Roman"/>
                <w:bCs/>
                <w:iCs/>
                <w:sz w:val="24"/>
                <w:szCs w:val="24"/>
              </w:rPr>
            </w:pPr>
            <w:r w:rsidRPr="00C73354">
              <w:rPr>
                <w:rFonts w:ascii="Times New Roman" w:hAnsi="Times New Roman"/>
                <w:bCs/>
                <w:iCs/>
                <w:sz w:val="24"/>
                <w:szCs w:val="24"/>
              </w:rPr>
              <w:t>ПК 1.2.</w:t>
            </w:r>
          </w:p>
        </w:tc>
        <w:tc>
          <w:tcPr>
            <w:tcW w:w="8543" w:type="dxa"/>
          </w:tcPr>
          <w:p w:rsidR="00700782" w:rsidRPr="00542016"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542016">
              <w:rPr>
                <w:rFonts w:ascii="Times New Roman" w:hAnsi="Times New Roman"/>
                <w:sz w:val="24"/>
                <w:szCs w:val="24"/>
              </w:rPr>
              <w:t>Выполнять топографические съемки различных масштабов.</w:t>
            </w:r>
          </w:p>
        </w:tc>
      </w:tr>
      <w:tr w:rsidR="00700782" w:rsidRPr="00542016" w:rsidTr="00700782">
        <w:tc>
          <w:tcPr>
            <w:tcW w:w="1204" w:type="dxa"/>
          </w:tcPr>
          <w:p w:rsidR="00700782" w:rsidRPr="00C73354" w:rsidRDefault="00700782" w:rsidP="00700782">
            <w:pPr>
              <w:keepNext/>
              <w:spacing w:after="0" w:line="240" w:lineRule="auto"/>
              <w:jc w:val="both"/>
              <w:outlineLvl w:val="1"/>
              <w:rPr>
                <w:rFonts w:ascii="Times New Roman" w:hAnsi="Times New Roman"/>
                <w:bCs/>
                <w:iCs/>
                <w:sz w:val="24"/>
                <w:szCs w:val="24"/>
              </w:rPr>
            </w:pPr>
            <w:r w:rsidRPr="00C73354">
              <w:rPr>
                <w:rFonts w:ascii="Times New Roman" w:hAnsi="Times New Roman"/>
                <w:bCs/>
                <w:iCs/>
                <w:sz w:val="24"/>
                <w:szCs w:val="24"/>
              </w:rPr>
              <w:t>ПК 1.3.</w:t>
            </w:r>
          </w:p>
        </w:tc>
        <w:tc>
          <w:tcPr>
            <w:tcW w:w="8543" w:type="dxa"/>
          </w:tcPr>
          <w:p w:rsidR="00700782" w:rsidRPr="00542016" w:rsidRDefault="00700782" w:rsidP="00700782">
            <w:pPr>
              <w:spacing w:after="0" w:line="240" w:lineRule="auto"/>
              <w:jc w:val="both"/>
              <w:rPr>
                <w:rFonts w:ascii="Times New Roman" w:hAnsi="Times New Roman"/>
                <w:sz w:val="24"/>
                <w:szCs w:val="24"/>
              </w:rPr>
            </w:pPr>
            <w:r w:rsidRPr="00542016">
              <w:rPr>
                <w:rFonts w:ascii="Times New Roman" w:hAnsi="Times New Roman"/>
                <w:sz w:val="24"/>
                <w:szCs w:val="24"/>
              </w:rPr>
              <w:t>Выполнять графические работы по составлению картографических материалов</w:t>
            </w:r>
          </w:p>
        </w:tc>
      </w:tr>
      <w:tr w:rsidR="00700782" w:rsidRPr="00542016" w:rsidTr="00700782">
        <w:tc>
          <w:tcPr>
            <w:tcW w:w="1204" w:type="dxa"/>
          </w:tcPr>
          <w:p w:rsidR="00700782" w:rsidRPr="00C73354" w:rsidRDefault="00700782" w:rsidP="00700782">
            <w:pPr>
              <w:keepNext/>
              <w:spacing w:after="0" w:line="240" w:lineRule="auto"/>
              <w:jc w:val="both"/>
              <w:outlineLvl w:val="1"/>
              <w:rPr>
                <w:rFonts w:ascii="Times New Roman" w:hAnsi="Times New Roman"/>
                <w:bCs/>
                <w:iCs/>
                <w:sz w:val="24"/>
                <w:szCs w:val="24"/>
              </w:rPr>
            </w:pPr>
            <w:r w:rsidRPr="00C73354">
              <w:rPr>
                <w:rFonts w:ascii="Times New Roman" w:hAnsi="Times New Roman"/>
                <w:bCs/>
                <w:iCs/>
                <w:sz w:val="24"/>
                <w:szCs w:val="24"/>
              </w:rPr>
              <w:t>ПК 1.4.</w:t>
            </w:r>
          </w:p>
        </w:tc>
        <w:tc>
          <w:tcPr>
            <w:tcW w:w="8543" w:type="dxa"/>
          </w:tcPr>
          <w:p w:rsidR="00700782" w:rsidRPr="00542016"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542016">
              <w:rPr>
                <w:rFonts w:ascii="Times New Roman" w:hAnsi="Times New Roman"/>
                <w:sz w:val="24"/>
                <w:szCs w:val="24"/>
              </w:rPr>
              <w:t>Выполнять кадастровые съемки и кадастровые работы по формированию земельных участков.</w:t>
            </w:r>
          </w:p>
        </w:tc>
      </w:tr>
      <w:tr w:rsidR="00700782" w:rsidRPr="00542016" w:rsidTr="00700782">
        <w:tc>
          <w:tcPr>
            <w:tcW w:w="1204" w:type="dxa"/>
          </w:tcPr>
          <w:p w:rsidR="00700782" w:rsidRPr="00C73354" w:rsidRDefault="00700782" w:rsidP="00700782">
            <w:pPr>
              <w:keepNext/>
              <w:spacing w:after="0" w:line="240" w:lineRule="auto"/>
              <w:jc w:val="both"/>
              <w:outlineLvl w:val="1"/>
              <w:rPr>
                <w:rFonts w:ascii="Times New Roman" w:hAnsi="Times New Roman"/>
                <w:bCs/>
                <w:iCs/>
                <w:sz w:val="24"/>
                <w:szCs w:val="24"/>
              </w:rPr>
            </w:pPr>
            <w:r w:rsidRPr="00C73354">
              <w:rPr>
                <w:rFonts w:ascii="Times New Roman" w:hAnsi="Times New Roman"/>
                <w:bCs/>
                <w:iCs/>
                <w:sz w:val="24"/>
                <w:szCs w:val="24"/>
              </w:rPr>
              <w:t>ПК 1.5</w:t>
            </w:r>
          </w:p>
        </w:tc>
        <w:tc>
          <w:tcPr>
            <w:tcW w:w="8543" w:type="dxa"/>
          </w:tcPr>
          <w:p w:rsidR="00700782" w:rsidRPr="00542016" w:rsidRDefault="00700782" w:rsidP="00700782">
            <w:pPr>
              <w:spacing w:after="0" w:line="240" w:lineRule="auto"/>
              <w:jc w:val="both"/>
              <w:rPr>
                <w:rFonts w:ascii="Times New Roman" w:hAnsi="Times New Roman"/>
                <w:sz w:val="24"/>
                <w:szCs w:val="24"/>
              </w:rPr>
            </w:pPr>
            <w:r w:rsidRPr="00542016">
              <w:rPr>
                <w:rFonts w:ascii="Times New Roman" w:hAnsi="Times New Roman"/>
                <w:sz w:val="24"/>
                <w:szCs w:val="24"/>
              </w:rPr>
              <w:t xml:space="preserve">Выполнять дешифрирование </w:t>
            </w:r>
            <w:proofErr w:type="spellStart"/>
            <w:r w:rsidRPr="00542016">
              <w:rPr>
                <w:rFonts w:ascii="Times New Roman" w:hAnsi="Times New Roman"/>
                <w:sz w:val="24"/>
                <w:szCs w:val="24"/>
              </w:rPr>
              <w:t>аэр</w:t>
            </w:r>
            <w:proofErr w:type="gramStart"/>
            <w:r w:rsidRPr="00542016">
              <w:rPr>
                <w:rFonts w:ascii="Times New Roman" w:hAnsi="Times New Roman"/>
                <w:sz w:val="24"/>
                <w:szCs w:val="24"/>
              </w:rPr>
              <w:t>о</w:t>
            </w:r>
            <w:proofErr w:type="spellEnd"/>
            <w:r w:rsidRPr="00542016">
              <w:rPr>
                <w:rFonts w:ascii="Times New Roman" w:hAnsi="Times New Roman"/>
                <w:sz w:val="24"/>
                <w:szCs w:val="24"/>
              </w:rPr>
              <w:t>-</w:t>
            </w:r>
            <w:proofErr w:type="gramEnd"/>
            <w:r w:rsidRPr="00542016">
              <w:rPr>
                <w:rFonts w:ascii="Times New Roman" w:hAnsi="Times New Roman"/>
                <w:sz w:val="24"/>
                <w:szCs w:val="24"/>
              </w:rPr>
              <w:t xml:space="preserve"> и космических снимков для получения информации об объектах недвижимости</w:t>
            </w:r>
          </w:p>
        </w:tc>
      </w:tr>
      <w:tr w:rsidR="00700782" w:rsidRPr="00542016" w:rsidTr="00700782">
        <w:tc>
          <w:tcPr>
            <w:tcW w:w="1204" w:type="dxa"/>
          </w:tcPr>
          <w:p w:rsidR="00700782" w:rsidRPr="00C73354" w:rsidRDefault="00700782" w:rsidP="00700782">
            <w:pPr>
              <w:keepNext/>
              <w:spacing w:after="0" w:line="240" w:lineRule="auto"/>
              <w:jc w:val="both"/>
              <w:outlineLvl w:val="1"/>
              <w:rPr>
                <w:rFonts w:ascii="Times New Roman" w:hAnsi="Times New Roman"/>
                <w:bCs/>
                <w:iCs/>
                <w:sz w:val="24"/>
                <w:szCs w:val="24"/>
              </w:rPr>
            </w:pPr>
            <w:r w:rsidRPr="00C73354">
              <w:rPr>
                <w:rFonts w:ascii="Times New Roman" w:hAnsi="Times New Roman"/>
                <w:bCs/>
                <w:iCs/>
                <w:sz w:val="24"/>
                <w:szCs w:val="24"/>
              </w:rPr>
              <w:t>ПК 1.6.</w:t>
            </w:r>
          </w:p>
        </w:tc>
        <w:tc>
          <w:tcPr>
            <w:tcW w:w="8543" w:type="dxa"/>
          </w:tcPr>
          <w:p w:rsidR="00700782" w:rsidRPr="00542016"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542016">
              <w:rPr>
                <w:rFonts w:ascii="Times New Roman" w:hAnsi="Times New Roman"/>
                <w:sz w:val="24"/>
                <w:szCs w:val="24"/>
              </w:rPr>
              <w:t>Применять аппаратно-программные средства для расчетов и составления топографических, межевых планов.</w:t>
            </w:r>
          </w:p>
        </w:tc>
      </w:tr>
    </w:tbl>
    <w:p w:rsidR="00700782" w:rsidRPr="00542016" w:rsidRDefault="00700782" w:rsidP="00700782">
      <w:pPr>
        <w:spacing w:before="240"/>
        <w:ind w:firstLine="567"/>
        <w:rPr>
          <w:rFonts w:ascii="Times New Roman" w:hAnsi="Times New Roman"/>
          <w:bCs/>
          <w:sz w:val="24"/>
          <w:szCs w:val="24"/>
        </w:rPr>
      </w:pPr>
      <w:r w:rsidRPr="00E14FF9">
        <w:rPr>
          <w:rFonts w:ascii="Times New Roman" w:hAnsi="Times New Roman"/>
          <w:bCs/>
          <w:sz w:val="24"/>
          <w:szCs w:val="24"/>
        </w:rPr>
        <w:t>1.1.3. В результате освоения профессионального модуля студент должен</w:t>
      </w:r>
      <w:r w:rsidRPr="00542016">
        <w:rPr>
          <w:rFonts w:ascii="Times New Roman" w:hAnsi="Times New Roman"/>
          <w:bCs/>
          <w:sz w:val="24"/>
          <w:szCs w:val="24"/>
          <w:vertAlign w:val="superscript"/>
        </w:rPr>
        <w:footnoteReference w:id="8"/>
      </w:r>
      <w:r w:rsidRPr="00542016">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371"/>
      </w:tblGrid>
      <w:tr w:rsidR="00700782" w:rsidRPr="00542016" w:rsidTr="00700782">
        <w:tc>
          <w:tcPr>
            <w:tcW w:w="2376" w:type="dxa"/>
          </w:tcPr>
          <w:p w:rsidR="00700782" w:rsidRPr="00542016" w:rsidRDefault="00700782" w:rsidP="003D455D">
            <w:pPr>
              <w:spacing w:after="0" w:line="240" w:lineRule="auto"/>
              <w:rPr>
                <w:rFonts w:ascii="Times New Roman" w:hAnsi="Times New Roman"/>
                <w:bCs/>
                <w:sz w:val="24"/>
                <w:szCs w:val="24"/>
                <w:lang w:eastAsia="en-US"/>
              </w:rPr>
            </w:pPr>
            <w:r w:rsidRPr="00542016">
              <w:rPr>
                <w:rFonts w:ascii="Times New Roman" w:hAnsi="Times New Roman"/>
                <w:bCs/>
                <w:sz w:val="24"/>
                <w:szCs w:val="24"/>
                <w:lang w:eastAsia="en-US"/>
              </w:rPr>
              <w:t>Иметь практический опыт</w:t>
            </w:r>
          </w:p>
        </w:tc>
        <w:tc>
          <w:tcPr>
            <w:tcW w:w="7371" w:type="dxa"/>
          </w:tcPr>
          <w:p w:rsidR="00700782" w:rsidRDefault="00700782" w:rsidP="003D455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3D455D">
              <w:rPr>
                <w:rFonts w:ascii="Times New Roman" w:hAnsi="Times New Roman"/>
                <w:sz w:val="24"/>
                <w:szCs w:val="24"/>
              </w:rPr>
              <w:t>ыполнения</w:t>
            </w:r>
            <w:r w:rsidRPr="00442474">
              <w:rPr>
                <w:rFonts w:ascii="Times New Roman" w:hAnsi="Times New Roman"/>
                <w:sz w:val="24"/>
                <w:szCs w:val="24"/>
              </w:rPr>
              <w:t xml:space="preserve"> полевых геодезических работ на производственном участке;</w:t>
            </w:r>
          </w:p>
          <w:p w:rsidR="00700782" w:rsidRPr="00442474" w:rsidRDefault="00700782" w:rsidP="003D455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442474">
              <w:rPr>
                <w:rFonts w:ascii="Times New Roman" w:hAnsi="Times New Roman"/>
                <w:sz w:val="24"/>
                <w:szCs w:val="24"/>
              </w:rPr>
              <w:t>ыполнени</w:t>
            </w:r>
            <w:r w:rsidR="003D455D">
              <w:rPr>
                <w:rFonts w:ascii="Times New Roman" w:hAnsi="Times New Roman"/>
                <w:sz w:val="24"/>
                <w:szCs w:val="24"/>
              </w:rPr>
              <w:t>я</w:t>
            </w:r>
            <w:r w:rsidRPr="00442474">
              <w:rPr>
                <w:rFonts w:ascii="Times New Roman" w:hAnsi="Times New Roman"/>
                <w:sz w:val="24"/>
                <w:szCs w:val="24"/>
              </w:rPr>
              <w:t xml:space="preserve"> топографических и кадастровых съемок;</w:t>
            </w:r>
          </w:p>
          <w:p w:rsidR="00700782" w:rsidRPr="00442474" w:rsidRDefault="00700782" w:rsidP="003D455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О</w:t>
            </w:r>
            <w:r w:rsidRPr="00442474">
              <w:rPr>
                <w:rFonts w:ascii="Times New Roman" w:hAnsi="Times New Roman"/>
                <w:sz w:val="24"/>
                <w:szCs w:val="24"/>
              </w:rPr>
              <w:t>бработк</w:t>
            </w:r>
            <w:r w:rsidR="003D455D">
              <w:rPr>
                <w:rFonts w:ascii="Times New Roman" w:hAnsi="Times New Roman"/>
                <w:sz w:val="24"/>
                <w:szCs w:val="24"/>
              </w:rPr>
              <w:t>и</w:t>
            </w:r>
            <w:r w:rsidRPr="00442474">
              <w:rPr>
                <w:rFonts w:ascii="Times New Roman" w:hAnsi="Times New Roman"/>
                <w:sz w:val="24"/>
                <w:szCs w:val="24"/>
              </w:rPr>
              <w:t xml:space="preserve"> результатов полевых измерений;</w:t>
            </w:r>
          </w:p>
          <w:p w:rsidR="00700782" w:rsidRPr="00442474" w:rsidRDefault="00700782" w:rsidP="003D455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С</w:t>
            </w:r>
            <w:r w:rsidRPr="00442474">
              <w:rPr>
                <w:rFonts w:ascii="Times New Roman" w:hAnsi="Times New Roman"/>
                <w:sz w:val="24"/>
                <w:szCs w:val="24"/>
              </w:rPr>
              <w:t>оставлени</w:t>
            </w:r>
            <w:r w:rsidR="003D455D">
              <w:rPr>
                <w:rFonts w:ascii="Times New Roman" w:hAnsi="Times New Roman"/>
                <w:sz w:val="24"/>
                <w:szCs w:val="24"/>
              </w:rPr>
              <w:t>я</w:t>
            </w:r>
            <w:r w:rsidRPr="00442474">
              <w:rPr>
                <w:rFonts w:ascii="Times New Roman" w:hAnsi="Times New Roman"/>
                <w:sz w:val="24"/>
                <w:szCs w:val="24"/>
              </w:rPr>
              <w:t xml:space="preserve"> </w:t>
            </w:r>
            <w:r>
              <w:rPr>
                <w:rFonts w:ascii="Times New Roman" w:hAnsi="Times New Roman"/>
                <w:sz w:val="24"/>
                <w:szCs w:val="24"/>
              </w:rPr>
              <w:t>к</w:t>
            </w:r>
            <w:r w:rsidRPr="00442474">
              <w:rPr>
                <w:rFonts w:ascii="Times New Roman" w:hAnsi="Times New Roman"/>
                <w:sz w:val="24"/>
                <w:szCs w:val="24"/>
              </w:rPr>
              <w:t>артографических материалов с применением специализированных компьютерных программ;</w:t>
            </w:r>
          </w:p>
          <w:p w:rsidR="00700782" w:rsidRPr="001874A9" w:rsidRDefault="00700782" w:rsidP="003D455D">
            <w:pPr>
              <w:widowControl w:val="0"/>
              <w:suppressAutoHyphens/>
              <w:spacing w:after="0" w:line="240" w:lineRule="auto"/>
              <w:jc w:val="both"/>
            </w:pPr>
            <w:r>
              <w:rPr>
                <w:rFonts w:ascii="Times New Roman" w:hAnsi="Times New Roman"/>
                <w:sz w:val="24"/>
                <w:szCs w:val="24"/>
              </w:rPr>
              <w:t>П</w:t>
            </w:r>
            <w:r w:rsidRPr="00442474">
              <w:rPr>
                <w:rFonts w:ascii="Times New Roman" w:hAnsi="Times New Roman"/>
                <w:sz w:val="24"/>
                <w:szCs w:val="24"/>
              </w:rPr>
              <w:t>одготовк</w:t>
            </w:r>
            <w:r w:rsidR="003D455D">
              <w:rPr>
                <w:rFonts w:ascii="Times New Roman" w:hAnsi="Times New Roman"/>
                <w:sz w:val="24"/>
                <w:szCs w:val="24"/>
              </w:rPr>
              <w:t>и</w:t>
            </w:r>
            <w:r w:rsidRPr="00442474">
              <w:rPr>
                <w:rFonts w:ascii="Times New Roman" w:hAnsi="Times New Roman"/>
                <w:sz w:val="24"/>
                <w:szCs w:val="24"/>
              </w:rPr>
              <w:t xml:space="preserve"> материалов </w:t>
            </w:r>
            <w:proofErr w:type="spellStart"/>
            <w:r w:rsidRPr="00442474">
              <w:rPr>
                <w:rFonts w:ascii="Times New Roman" w:hAnsi="Times New Roman"/>
                <w:sz w:val="24"/>
                <w:szCs w:val="24"/>
              </w:rPr>
              <w:t>аэр</w:t>
            </w:r>
            <w:proofErr w:type="gramStart"/>
            <w:r w:rsidRPr="00442474">
              <w:rPr>
                <w:rFonts w:ascii="Times New Roman" w:hAnsi="Times New Roman"/>
                <w:sz w:val="24"/>
                <w:szCs w:val="24"/>
              </w:rPr>
              <w:t>о</w:t>
            </w:r>
            <w:proofErr w:type="spellEnd"/>
            <w:r w:rsidRPr="00442474">
              <w:rPr>
                <w:rFonts w:ascii="Times New Roman" w:hAnsi="Times New Roman"/>
                <w:sz w:val="24"/>
                <w:szCs w:val="24"/>
              </w:rPr>
              <w:t>-</w:t>
            </w:r>
            <w:proofErr w:type="gramEnd"/>
            <w:r w:rsidRPr="00442474">
              <w:rPr>
                <w:rFonts w:ascii="Times New Roman" w:hAnsi="Times New Roman"/>
                <w:sz w:val="24"/>
                <w:szCs w:val="24"/>
              </w:rPr>
              <w:t xml:space="preserve"> и космических съемок для использования при проведении изыскательских и землеустроительных работ.</w:t>
            </w:r>
          </w:p>
        </w:tc>
      </w:tr>
      <w:tr w:rsidR="00700782" w:rsidRPr="00542016" w:rsidTr="00700782">
        <w:tc>
          <w:tcPr>
            <w:tcW w:w="2376" w:type="dxa"/>
          </w:tcPr>
          <w:p w:rsidR="00700782" w:rsidRPr="00542016" w:rsidRDefault="00FB047D" w:rsidP="003D455D">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У</w:t>
            </w:r>
            <w:r w:rsidR="00700782" w:rsidRPr="00542016">
              <w:rPr>
                <w:rFonts w:ascii="Times New Roman" w:hAnsi="Times New Roman"/>
                <w:bCs/>
                <w:sz w:val="24"/>
                <w:szCs w:val="24"/>
                <w:lang w:eastAsia="en-US"/>
              </w:rPr>
              <w:t>меть</w:t>
            </w:r>
          </w:p>
        </w:tc>
        <w:tc>
          <w:tcPr>
            <w:tcW w:w="7371" w:type="dxa"/>
          </w:tcPr>
          <w:p w:rsidR="00700782" w:rsidRDefault="00700782" w:rsidP="003D455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53E12">
              <w:rPr>
                <w:rFonts w:ascii="Times New Roman" w:hAnsi="Times New Roman"/>
                <w:sz w:val="24"/>
                <w:szCs w:val="24"/>
              </w:rPr>
              <w:t>ыполнять полевые геодезические работы</w:t>
            </w:r>
            <w:r>
              <w:rPr>
                <w:rFonts w:ascii="Times New Roman" w:hAnsi="Times New Roman"/>
                <w:sz w:val="24"/>
                <w:szCs w:val="24"/>
              </w:rPr>
              <w:t xml:space="preserve">; </w:t>
            </w:r>
          </w:p>
          <w:p w:rsidR="00700782" w:rsidRPr="002B4B83" w:rsidRDefault="00700782" w:rsidP="003D455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2B4B83">
              <w:rPr>
                <w:rFonts w:ascii="Times New Roman" w:hAnsi="Times New Roman"/>
                <w:sz w:val="24"/>
                <w:szCs w:val="24"/>
              </w:rPr>
              <w:t>спользовать современные технологии определения местоположения на основе спутниковой навигации, а также методы электронных измерений геодезических сетей;</w:t>
            </w:r>
          </w:p>
          <w:p w:rsidR="00700782" w:rsidRPr="002B4B83" w:rsidRDefault="00700782" w:rsidP="003D455D">
            <w:pPr>
              <w:pStyle w:val="16"/>
              <w:spacing w:before="0" w:after="0" w:line="240" w:lineRule="auto"/>
              <w:jc w:val="both"/>
              <w:rPr>
                <w:rFonts w:ascii="Times New Roman" w:hAnsi="Times New Roman"/>
                <w:sz w:val="24"/>
                <w:szCs w:val="24"/>
                <w:lang w:eastAsia="ru-RU"/>
              </w:rPr>
            </w:pPr>
            <w:r w:rsidRPr="005B442A">
              <w:rPr>
                <w:rFonts w:ascii="Times New Roman" w:hAnsi="Times New Roman"/>
                <w:sz w:val="24"/>
                <w:szCs w:val="24"/>
                <w:lang w:eastAsia="ru-RU"/>
              </w:rPr>
              <w:t>В</w:t>
            </w:r>
            <w:r w:rsidRPr="002B4B83">
              <w:rPr>
                <w:rFonts w:ascii="Times New Roman" w:hAnsi="Times New Roman"/>
                <w:sz w:val="24"/>
                <w:szCs w:val="24"/>
                <w:lang w:eastAsia="ru-RU"/>
              </w:rPr>
              <w:t xml:space="preserve">ыполнять фотограмметрические работы и дешифрирование аэрофотоснимков и </w:t>
            </w:r>
            <w:proofErr w:type="spellStart"/>
            <w:r w:rsidRPr="002B4B83">
              <w:rPr>
                <w:rFonts w:ascii="Times New Roman" w:hAnsi="Times New Roman"/>
                <w:sz w:val="24"/>
                <w:szCs w:val="24"/>
                <w:lang w:eastAsia="ru-RU"/>
              </w:rPr>
              <w:t>космофотоснимков</w:t>
            </w:r>
            <w:proofErr w:type="spellEnd"/>
            <w:r w:rsidRPr="002B4B83">
              <w:rPr>
                <w:rFonts w:ascii="Times New Roman" w:hAnsi="Times New Roman"/>
                <w:sz w:val="24"/>
                <w:szCs w:val="24"/>
                <w:lang w:eastAsia="ru-RU"/>
              </w:rPr>
              <w:t>;</w:t>
            </w:r>
          </w:p>
          <w:p w:rsidR="00700782" w:rsidRPr="002B4B83" w:rsidRDefault="00700782" w:rsidP="003D455D">
            <w:pPr>
              <w:pStyle w:val="16"/>
              <w:spacing w:before="0"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2B4B83">
              <w:rPr>
                <w:rFonts w:ascii="Times New Roman" w:hAnsi="Times New Roman"/>
                <w:sz w:val="24"/>
                <w:szCs w:val="24"/>
                <w:lang w:eastAsia="ru-RU"/>
              </w:rPr>
              <w:t>роизводить крупномасштабные топографические съемки для создания изыскательских планов, в том числе съемку подземных коммуникаций;</w:t>
            </w:r>
          </w:p>
          <w:p w:rsidR="00700782" w:rsidRPr="002B4B83" w:rsidRDefault="00700782" w:rsidP="003D455D">
            <w:pPr>
              <w:pStyle w:val="16"/>
              <w:spacing w:before="0" w:after="0" w:line="240" w:lineRule="auto"/>
              <w:jc w:val="both"/>
              <w:rPr>
                <w:b/>
                <w:lang w:eastAsia="ru-RU"/>
              </w:rPr>
            </w:pPr>
            <w:r>
              <w:rPr>
                <w:rFonts w:ascii="Times New Roman" w:hAnsi="Times New Roman"/>
                <w:sz w:val="24"/>
                <w:szCs w:val="24"/>
                <w:lang w:eastAsia="ru-RU"/>
              </w:rPr>
              <w:t>И</w:t>
            </w:r>
            <w:r w:rsidRPr="002B4B83">
              <w:rPr>
                <w:rFonts w:ascii="Times New Roman" w:hAnsi="Times New Roman"/>
                <w:sz w:val="24"/>
                <w:szCs w:val="24"/>
                <w:lang w:eastAsia="ru-RU"/>
              </w:rPr>
              <w:t>спользовать информационно-коммуникационные технологии в профессиональной деятельности.</w:t>
            </w:r>
          </w:p>
        </w:tc>
      </w:tr>
      <w:tr w:rsidR="00700782" w:rsidRPr="00542016" w:rsidTr="00700782">
        <w:tc>
          <w:tcPr>
            <w:tcW w:w="2376" w:type="dxa"/>
          </w:tcPr>
          <w:p w:rsidR="00700782" w:rsidRPr="00542016" w:rsidRDefault="00FB047D" w:rsidP="003D455D">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w:t>
            </w:r>
            <w:r w:rsidR="00700782" w:rsidRPr="00542016">
              <w:rPr>
                <w:rFonts w:ascii="Times New Roman" w:hAnsi="Times New Roman"/>
                <w:bCs/>
                <w:sz w:val="24"/>
                <w:szCs w:val="24"/>
                <w:lang w:eastAsia="en-US"/>
              </w:rPr>
              <w:t>нать</w:t>
            </w:r>
          </w:p>
        </w:tc>
        <w:tc>
          <w:tcPr>
            <w:tcW w:w="7371" w:type="dxa"/>
          </w:tcPr>
          <w:p w:rsidR="00700782" w:rsidRPr="008C6DC7" w:rsidRDefault="00700782" w:rsidP="003D455D">
            <w:pPr>
              <w:pStyle w:val="16"/>
              <w:spacing w:before="0" w:after="0" w:line="240" w:lineRule="auto"/>
              <w:jc w:val="both"/>
              <w:rPr>
                <w:rFonts w:ascii="Times New Roman" w:eastAsia="Calibri" w:hAnsi="Times New Roman"/>
                <w:sz w:val="24"/>
                <w:szCs w:val="24"/>
              </w:rPr>
            </w:pPr>
            <w:r>
              <w:rPr>
                <w:rFonts w:ascii="Times New Roman" w:eastAsia="Calibri" w:hAnsi="Times New Roman"/>
                <w:sz w:val="24"/>
                <w:szCs w:val="24"/>
              </w:rPr>
              <w:t>Н</w:t>
            </w:r>
            <w:r w:rsidRPr="008C6DC7">
              <w:rPr>
                <w:rFonts w:ascii="Times New Roman" w:eastAsia="Calibri" w:hAnsi="Times New Roman"/>
                <w:sz w:val="24"/>
                <w:szCs w:val="24"/>
              </w:rPr>
              <w:t>ормативные правовые акты, распорядительные и нормативные материалы по производству топографо-геодезических и картографических работ;</w:t>
            </w:r>
          </w:p>
          <w:p w:rsidR="00700782" w:rsidRPr="008C6DC7" w:rsidRDefault="00700782" w:rsidP="003D455D">
            <w:pPr>
              <w:pStyle w:val="16"/>
              <w:spacing w:before="0" w:after="0" w:line="240" w:lineRule="auto"/>
              <w:jc w:val="both"/>
              <w:rPr>
                <w:rFonts w:ascii="Times New Roman" w:eastAsia="Calibri" w:hAnsi="Times New Roman"/>
                <w:sz w:val="24"/>
                <w:szCs w:val="24"/>
              </w:rPr>
            </w:pPr>
            <w:r>
              <w:rPr>
                <w:rFonts w:ascii="Times New Roman" w:eastAsia="Calibri" w:hAnsi="Times New Roman"/>
                <w:sz w:val="24"/>
                <w:szCs w:val="24"/>
              </w:rPr>
              <w:t>У</w:t>
            </w:r>
            <w:r w:rsidRPr="008C6DC7">
              <w:rPr>
                <w:rFonts w:ascii="Times New Roman" w:eastAsia="Calibri" w:hAnsi="Times New Roman"/>
                <w:sz w:val="24"/>
                <w:szCs w:val="24"/>
              </w:rPr>
              <w:t>стройство и принципы работы геодезических приборов и систем;</w:t>
            </w:r>
          </w:p>
          <w:p w:rsidR="00700782" w:rsidRPr="008C6DC7" w:rsidRDefault="00700782" w:rsidP="003D455D">
            <w:pPr>
              <w:pStyle w:val="16"/>
              <w:spacing w:before="0" w:after="0" w:line="240" w:lineRule="auto"/>
              <w:jc w:val="both"/>
              <w:rPr>
                <w:rFonts w:ascii="Times New Roman" w:eastAsia="Calibri" w:hAnsi="Times New Roman"/>
                <w:sz w:val="24"/>
                <w:szCs w:val="24"/>
              </w:rPr>
            </w:pPr>
            <w:r>
              <w:rPr>
                <w:rFonts w:ascii="Times New Roman" w:eastAsia="Calibri" w:hAnsi="Times New Roman"/>
                <w:sz w:val="24"/>
                <w:szCs w:val="24"/>
              </w:rPr>
              <w:t>М</w:t>
            </w:r>
            <w:r w:rsidRPr="008C6DC7">
              <w:rPr>
                <w:rFonts w:ascii="Times New Roman" w:eastAsia="Calibri" w:hAnsi="Times New Roman"/>
                <w:sz w:val="24"/>
                <w:szCs w:val="24"/>
              </w:rPr>
              <w:t>етоды угловых и линейных измерений, нивелирования и координатных определений;</w:t>
            </w:r>
          </w:p>
          <w:p w:rsidR="00700782" w:rsidRPr="008C6DC7" w:rsidRDefault="00700782" w:rsidP="003D455D">
            <w:pPr>
              <w:pStyle w:val="16"/>
              <w:spacing w:before="0" w:after="0" w:line="240" w:lineRule="auto"/>
              <w:jc w:val="both"/>
              <w:rPr>
                <w:rFonts w:ascii="Times New Roman" w:eastAsia="Calibri" w:hAnsi="Times New Roman"/>
                <w:sz w:val="24"/>
                <w:szCs w:val="24"/>
              </w:rPr>
            </w:pPr>
            <w:r>
              <w:rPr>
                <w:rFonts w:ascii="Times New Roman" w:eastAsia="Calibri" w:hAnsi="Times New Roman"/>
                <w:sz w:val="24"/>
                <w:szCs w:val="24"/>
              </w:rPr>
              <w:t>Т</w:t>
            </w:r>
            <w:r w:rsidRPr="008C6DC7">
              <w:rPr>
                <w:rFonts w:ascii="Times New Roman" w:eastAsia="Calibri" w:hAnsi="Times New Roman"/>
                <w:sz w:val="24"/>
                <w:szCs w:val="24"/>
              </w:rPr>
              <w:t>ехники выполнения полевых и камеральных геодезических работ;</w:t>
            </w:r>
          </w:p>
          <w:p w:rsidR="00700782" w:rsidRPr="008C6DC7" w:rsidRDefault="00700782" w:rsidP="003D455D">
            <w:pPr>
              <w:pStyle w:val="16"/>
              <w:spacing w:before="0" w:after="0" w:line="240" w:lineRule="auto"/>
              <w:jc w:val="both"/>
              <w:rPr>
                <w:rFonts w:ascii="Times New Roman" w:eastAsia="Calibri" w:hAnsi="Times New Roman"/>
                <w:sz w:val="24"/>
                <w:szCs w:val="24"/>
              </w:rPr>
            </w:pPr>
            <w:r>
              <w:rPr>
                <w:rFonts w:ascii="Times New Roman" w:eastAsia="Calibri" w:hAnsi="Times New Roman"/>
                <w:sz w:val="24"/>
                <w:szCs w:val="24"/>
              </w:rPr>
              <w:t>С</w:t>
            </w:r>
            <w:r w:rsidRPr="008C6DC7">
              <w:rPr>
                <w:rFonts w:ascii="Times New Roman" w:eastAsia="Calibri" w:hAnsi="Times New Roman"/>
                <w:sz w:val="24"/>
                <w:szCs w:val="24"/>
              </w:rPr>
              <w:t>овременные технологии определения местоположения пунктов геодезических сетей на основе спутниковой навигации;</w:t>
            </w:r>
          </w:p>
          <w:p w:rsidR="00700782" w:rsidRPr="008C6DC7" w:rsidRDefault="00700782" w:rsidP="003D455D">
            <w:pPr>
              <w:pStyle w:val="16"/>
              <w:spacing w:before="0" w:after="0" w:line="240" w:lineRule="auto"/>
              <w:jc w:val="both"/>
              <w:rPr>
                <w:rFonts w:ascii="Times New Roman" w:eastAsia="Calibri" w:hAnsi="Times New Roman"/>
                <w:sz w:val="24"/>
                <w:szCs w:val="24"/>
              </w:rPr>
            </w:pPr>
            <w:r>
              <w:rPr>
                <w:rFonts w:ascii="Times New Roman" w:eastAsia="Calibri" w:hAnsi="Times New Roman"/>
                <w:sz w:val="24"/>
                <w:szCs w:val="24"/>
              </w:rPr>
              <w:t>М</w:t>
            </w:r>
            <w:r w:rsidRPr="008C6DC7">
              <w:rPr>
                <w:rFonts w:ascii="Times New Roman" w:eastAsia="Calibri" w:hAnsi="Times New Roman"/>
                <w:sz w:val="24"/>
                <w:szCs w:val="24"/>
              </w:rPr>
              <w:t>етоды электронных измерений элементов геодезических сетей;</w:t>
            </w:r>
          </w:p>
          <w:p w:rsidR="00700782" w:rsidRPr="008C6DC7" w:rsidRDefault="00700782" w:rsidP="003D455D">
            <w:pPr>
              <w:pStyle w:val="16"/>
              <w:spacing w:before="0" w:after="0" w:line="240" w:lineRule="auto"/>
              <w:jc w:val="both"/>
              <w:rPr>
                <w:rFonts w:ascii="Times New Roman" w:eastAsia="Calibri" w:hAnsi="Times New Roman"/>
                <w:sz w:val="24"/>
                <w:szCs w:val="24"/>
              </w:rPr>
            </w:pPr>
            <w:r>
              <w:rPr>
                <w:rFonts w:ascii="Times New Roman" w:eastAsia="Calibri" w:hAnsi="Times New Roman"/>
                <w:sz w:val="24"/>
                <w:szCs w:val="24"/>
              </w:rPr>
              <w:t>М</w:t>
            </w:r>
            <w:r w:rsidRPr="008C6DC7">
              <w:rPr>
                <w:rFonts w:ascii="Times New Roman" w:eastAsia="Calibri" w:hAnsi="Times New Roman"/>
                <w:sz w:val="24"/>
                <w:szCs w:val="24"/>
              </w:rPr>
              <w:t xml:space="preserve">етрологические требования к содержанию и эксплуатации топографо-геодезического </w:t>
            </w:r>
            <w:r>
              <w:rPr>
                <w:rFonts w:ascii="Times New Roman" w:eastAsia="Calibri" w:hAnsi="Times New Roman"/>
                <w:sz w:val="24"/>
                <w:szCs w:val="24"/>
              </w:rPr>
              <w:t>о</w:t>
            </w:r>
            <w:r w:rsidRPr="008C6DC7">
              <w:rPr>
                <w:rFonts w:ascii="Times New Roman" w:eastAsia="Calibri" w:hAnsi="Times New Roman"/>
                <w:sz w:val="24"/>
                <w:szCs w:val="24"/>
              </w:rPr>
              <w:t>борудования;</w:t>
            </w:r>
          </w:p>
          <w:p w:rsidR="00700782" w:rsidRPr="008C6DC7" w:rsidRDefault="00700782" w:rsidP="003D455D">
            <w:pPr>
              <w:pStyle w:val="16"/>
              <w:spacing w:before="0" w:after="0" w:line="240" w:lineRule="auto"/>
              <w:jc w:val="both"/>
              <w:rPr>
                <w:rFonts w:ascii="Times New Roman" w:eastAsia="Calibri" w:hAnsi="Times New Roman"/>
                <w:sz w:val="24"/>
                <w:szCs w:val="24"/>
              </w:rPr>
            </w:pPr>
            <w:r>
              <w:rPr>
                <w:rFonts w:ascii="Times New Roman" w:eastAsia="Calibri" w:hAnsi="Times New Roman"/>
                <w:sz w:val="24"/>
                <w:szCs w:val="24"/>
              </w:rPr>
              <w:t>А</w:t>
            </w:r>
            <w:r w:rsidRPr="008C6DC7">
              <w:rPr>
                <w:rFonts w:ascii="Times New Roman" w:eastAsia="Calibri" w:hAnsi="Times New Roman"/>
                <w:sz w:val="24"/>
                <w:szCs w:val="24"/>
              </w:rPr>
              <w:t>лгоритмы математической обработки результатов полевых геодезических измерений с использованием современных компьютерных программ;</w:t>
            </w:r>
          </w:p>
          <w:p w:rsidR="00700782" w:rsidRPr="008C6DC7" w:rsidRDefault="00700782" w:rsidP="003D455D">
            <w:pPr>
              <w:spacing w:after="0" w:line="240" w:lineRule="auto"/>
              <w:jc w:val="both"/>
              <w:rPr>
                <w:rFonts w:ascii="Times New Roman" w:hAnsi="Times New Roman"/>
                <w:sz w:val="24"/>
                <w:szCs w:val="24"/>
              </w:rPr>
            </w:pPr>
            <w:r>
              <w:rPr>
                <w:rFonts w:ascii="Times New Roman" w:hAnsi="Times New Roman"/>
                <w:sz w:val="24"/>
                <w:szCs w:val="24"/>
              </w:rPr>
              <w:t>Т</w:t>
            </w:r>
            <w:r w:rsidRPr="008C6DC7">
              <w:rPr>
                <w:rFonts w:ascii="Times New Roman" w:hAnsi="Times New Roman"/>
                <w:sz w:val="24"/>
                <w:szCs w:val="24"/>
              </w:rPr>
              <w:t>ехнологии фотограмметрических работ и дешифрирования при создании инженерно-топографических планов;</w:t>
            </w:r>
          </w:p>
          <w:p w:rsidR="00700782" w:rsidRPr="008C6DC7" w:rsidRDefault="00700782" w:rsidP="003D455D">
            <w:pPr>
              <w:pStyle w:val="16"/>
              <w:spacing w:before="0" w:after="0" w:line="240" w:lineRule="auto"/>
              <w:jc w:val="both"/>
              <w:rPr>
                <w:rFonts w:ascii="Times New Roman" w:eastAsia="Calibri" w:hAnsi="Times New Roman"/>
                <w:sz w:val="24"/>
                <w:szCs w:val="24"/>
              </w:rPr>
            </w:pPr>
            <w:r>
              <w:rPr>
                <w:rFonts w:ascii="Times New Roman" w:eastAsia="Calibri" w:hAnsi="Times New Roman"/>
                <w:sz w:val="24"/>
                <w:szCs w:val="24"/>
              </w:rPr>
              <w:t>С</w:t>
            </w:r>
            <w:r w:rsidRPr="008C6DC7">
              <w:rPr>
                <w:rFonts w:ascii="Times New Roman" w:eastAsia="Calibri" w:hAnsi="Times New Roman"/>
                <w:sz w:val="24"/>
                <w:szCs w:val="24"/>
              </w:rPr>
              <w:t>истема фондов хранения сведений об объектах инженерных изысканий; порядок обращения и получения сведений;</w:t>
            </w:r>
          </w:p>
          <w:p w:rsidR="00700782" w:rsidRPr="008C6DC7" w:rsidRDefault="00700782" w:rsidP="003D455D">
            <w:pPr>
              <w:pStyle w:val="16"/>
              <w:spacing w:before="0" w:after="0" w:line="240" w:lineRule="auto"/>
              <w:jc w:val="both"/>
              <w:rPr>
                <w:rFonts w:ascii="Times New Roman" w:eastAsia="Calibri" w:hAnsi="Times New Roman"/>
                <w:sz w:val="24"/>
                <w:szCs w:val="24"/>
              </w:rPr>
            </w:pPr>
            <w:r>
              <w:rPr>
                <w:rFonts w:ascii="Times New Roman" w:eastAsia="Calibri" w:hAnsi="Times New Roman"/>
                <w:sz w:val="24"/>
                <w:szCs w:val="24"/>
              </w:rPr>
              <w:t>У</w:t>
            </w:r>
            <w:r w:rsidRPr="008C6DC7">
              <w:rPr>
                <w:rFonts w:ascii="Times New Roman" w:eastAsia="Calibri" w:hAnsi="Times New Roman"/>
                <w:sz w:val="24"/>
                <w:szCs w:val="24"/>
              </w:rPr>
              <w:t xml:space="preserve">становленный порядок сдачи отчетных материалов выполненных инженерно-геодезических изысканий в ответственные организации; </w:t>
            </w:r>
          </w:p>
          <w:p w:rsidR="00700782" w:rsidRPr="006F21ED" w:rsidRDefault="00700782" w:rsidP="003D455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Pr="008C6DC7">
              <w:rPr>
                <w:rFonts w:ascii="Times New Roman" w:hAnsi="Times New Roman"/>
                <w:sz w:val="24"/>
                <w:szCs w:val="24"/>
              </w:rPr>
              <w:t>ребования охраны труда.</w:t>
            </w:r>
          </w:p>
        </w:tc>
      </w:tr>
    </w:tbl>
    <w:p w:rsidR="003D455D" w:rsidRDefault="003D455D" w:rsidP="00700782">
      <w:pPr>
        <w:ind w:firstLine="567"/>
        <w:rPr>
          <w:rFonts w:ascii="Times New Roman" w:hAnsi="Times New Roman"/>
          <w:b/>
          <w:sz w:val="24"/>
          <w:szCs w:val="24"/>
        </w:rPr>
      </w:pPr>
      <w:bookmarkStart w:id="17" w:name="_Hlk511591667"/>
    </w:p>
    <w:p w:rsidR="003D455D" w:rsidRPr="003D455D" w:rsidRDefault="003D455D" w:rsidP="003D455D">
      <w:pPr>
        <w:spacing w:after="0" w:line="240" w:lineRule="auto"/>
        <w:ind w:firstLine="709"/>
        <w:rPr>
          <w:rFonts w:ascii="Times New Roman" w:hAnsi="Times New Roman"/>
          <w:bCs/>
          <w:sz w:val="24"/>
          <w:szCs w:val="24"/>
        </w:rPr>
      </w:pPr>
      <w:r w:rsidRPr="003D455D">
        <w:rPr>
          <w:rFonts w:ascii="Times New Roman" w:hAnsi="Times New Roman"/>
          <w:bCs/>
          <w:sz w:val="24"/>
          <w:szCs w:val="24"/>
        </w:rPr>
        <w:t>1.1.4. Перечень личностных результатов</w:t>
      </w:r>
      <w:r w:rsidRPr="003D455D">
        <w:rPr>
          <w:rFonts w:ascii="Times New Roman" w:hAnsi="Times New Roman"/>
          <w:bCs/>
          <w:sz w:val="24"/>
          <w:szCs w:val="24"/>
          <w:vertAlign w:val="superscript"/>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518"/>
      </w:tblGrid>
      <w:tr w:rsidR="003D455D" w:rsidRPr="003D455D" w:rsidTr="00592623">
        <w:tc>
          <w:tcPr>
            <w:tcW w:w="1229" w:type="dxa"/>
            <w:vAlign w:val="center"/>
          </w:tcPr>
          <w:p w:rsidR="003D455D" w:rsidRPr="003D455D" w:rsidRDefault="003D455D" w:rsidP="003D455D">
            <w:pPr>
              <w:spacing w:after="0" w:line="240" w:lineRule="auto"/>
              <w:jc w:val="center"/>
              <w:rPr>
                <w:rFonts w:ascii="Times New Roman" w:hAnsi="Times New Roman"/>
                <w:b/>
                <w:bCs/>
                <w:iCs/>
                <w:sz w:val="24"/>
                <w:szCs w:val="24"/>
              </w:rPr>
            </w:pPr>
            <w:r w:rsidRPr="003D455D">
              <w:rPr>
                <w:rFonts w:ascii="Times New Roman" w:hAnsi="Times New Roman"/>
                <w:b/>
                <w:bCs/>
                <w:iCs/>
                <w:sz w:val="24"/>
                <w:szCs w:val="24"/>
              </w:rPr>
              <w:t>Код</w:t>
            </w:r>
          </w:p>
        </w:tc>
        <w:tc>
          <w:tcPr>
            <w:tcW w:w="8518" w:type="dxa"/>
            <w:vAlign w:val="center"/>
          </w:tcPr>
          <w:p w:rsidR="003D455D" w:rsidRPr="003D455D" w:rsidRDefault="003D455D" w:rsidP="003D455D">
            <w:pPr>
              <w:spacing w:after="0" w:line="240" w:lineRule="auto"/>
              <w:jc w:val="center"/>
              <w:rPr>
                <w:rFonts w:ascii="Times New Roman" w:hAnsi="Times New Roman"/>
                <w:b/>
                <w:bCs/>
                <w:iCs/>
                <w:sz w:val="24"/>
                <w:szCs w:val="24"/>
              </w:rPr>
            </w:pPr>
            <w:r w:rsidRPr="003D455D">
              <w:rPr>
                <w:rFonts w:ascii="Times New Roman" w:hAnsi="Times New Roman"/>
                <w:b/>
                <w:bCs/>
                <w:iCs/>
                <w:sz w:val="24"/>
                <w:szCs w:val="24"/>
              </w:rPr>
              <w:t>Наименование личностных результатов</w:t>
            </w:r>
          </w:p>
        </w:tc>
      </w:tr>
      <w:tr w:rsidR="003D455D" w:rsidRPr="003D455D" w:rsidTr="00592623">
        <w:trPr>
          <w:trHeight w:val="327"/>
        </w:trPr>
        <w:tc>
          <w:tcPr>
            <w:tcW w:w="1229" w:type="dxa"/>
          </w:tcPr>
          <w:p w:rsidR="003D455D" w:rsidRPr="003D455D" w:rsidRDefault="003D455D" w:rsidP="003D455D">
            <w:pPr>
              <w:spacing w:after="0" w:line="240" w:lineRule="auto"/>
              <w:rPr>
                <w:rFonts w:ascii="Times New Roman" w:hAnsi="Times New Roman"/>
                <w:bCs/>
                <w:sz w:val="24"/>
                <w:szCs w:val="24"/>
              </w:rPr>
            </w:pPr>
            <w:r w:rsidRPr="003D455D">
              <w:rPr>
                <w:rFonts w:ascii="Times New Roman" w:hAnsi="Times New Roman"/>
                <w:bCs/>
                <w:sz w:val="24"/>
                <w:szCs w:val="24"/>
              </w:rPr>
              <w:t>ЛР 1</w:t>
            </w:r>
          </w:p>
        </w:tc>
        <w:tc>
          <w:tcPr>
            <w:tcW w:w="8518" w:type="dxa"/>
          </w:tcPr>
          <w:p w:rsidR="003D455D" w:rsidRPr="003D455D" w:rsidRDefault="003D455D" w:rsidP="003D455D">
            <w:pPr>
              <w:spacing w:after="0" w:line="240" w:lineRule="auto"/>
              <w:rPr>
                <w:rFonts w:ascii="Times New Roman" w:hAnsi="Times New Roman"/>
                <w:i/>
                <w:sz w:val="24"/>
                <w:szCs w:val="24"/>
              </w:rPr>
            </w:pPr>
            <w:r w:rsidRPr="003D455D">
              <w:rPr>
                <w:rFonts w:ascii="Times New Roman" w:hAnsi="Times New Roman"/>
                <w:i/>
                <w:sz w:val="24"/>
                <w:szCs w:val="24"/>
              </w:rPr>
              <w:t>См. Приложение 3 данной программы</w:t>
            </w:r>
          </w:p>
        </w:tc>
      </w:tr>
      <w:tr w:rsidR="003D455D" w:rsidRPr="003D455D" w:rsidTr="00592623">
        <w:tc>
          <w:tcPr>
            <w:tcW w:w="1229" w:type="dxa"/>
          </w:tcPr>
          <w:p w:rsidR="003D455D" w:rsidRPr="003D455D" w:rsidRDefault="003D455D" w:rsidP="003D455D">
            <w:pPr>
              <w:spacing w:after="0" w:line="240" w:lineRule="auto"/>
              <w:rPr>
                <w:rFonts w:ascii="Times New Roman" w:hAnsi="Times New Roman"/>
                <w:bCs/>
                <w:sz w:val="24"/>
                <w:szCs w:val="24"/>
              </w:rPr>
            </w:pPr>
            <w:r w:rsidRPr="003D455D">
              <w:rPr>
                <w:rFonts w:ascii="Times New Roman" w:hAnsi="Times New Roman"/>
                <w:bCs/>
                <w:sz w:val="24"/>
                <w:szCs w:val="24"/>
              </w:rPr>
              <w:t>ЛР N</w:t>
            </w:r>
          </w:p>
        </w:tc>
        <w:tc>
          <w:tcPr>
            <w:tcW w:w="8518" w:type="dxa"/>
          </w:tcPr>
          <w:p w:rsidR="003D455D" w:rsidRPr="003D455D" w:rsidRDefault="003D455D" w:rsidP="003D455D">
            <w:pPr>
              <w:spacing w:after="0" w:line="240" w:lineRule="auto"/>
              <w:rPr>
                <w:rFonts w:ascii="Times New Roman" w:hAnsi="Times New Roman"/>
                <w:bCs/>
                <w:iCs/>
                <w:sz w:val="24"/>
                <w:szCs w:val="24"/>
              </w:rPr>
            </w:pPr>
            <w:r w:rsidRPr="003D455D">
              <w:rPr>
                <w:rFonts w:ascii="Times New Roman" w:hAnsi="Times New Roman"/>
                <w:bCs/>
                <w:iCs/>
                <w:sz w:val="24"/>
                <w:szCs w:val="24"/>
              </w:rPr>
              <w:t>……..</w:t>
            </w:r>
          </w:p>
        </w:tc>
      </w:tr>
    </w:tbl>
    <w:p w:rsidR="003D455D" w:rsidRDefault="003D455D" w:rsidP="00700782">
      <w:pPr>
        <w:ind w:firstLine="567"/>
        <w:rPr>
          <w:rFonts w:ascii="Times New Roman" w:hAnsi="Times New Roman"/>
          <w:b/>
          <w:sz w:val="24"/>
          <w:szCs w:val="24"/>
        </w:rPr>
      </w:pPr>
    </w:p>
    <w:p w:rsidR="003D455D" w:rsidRDefault="003D455D" w:rsidP="00700782">
      <w:pPr>
        <w:ind w:firstLine="567"/>
        <w:rPr>
          <w:rFonts w:ascii="Times New Roman" w:hAnsi="Times New Roman"/>
          <w:b/>
          <w:sz w:val="24"/>
          <w:szCs w:val="24"/>
        </w:rPr>
      </w:pPr>
    </w:p>
    <w:p w:rsidR="00700782" w:rsidRPr="00542016" w:rsidRDefault="00700782" w:rsidP="00700782">
      <w:pPr>
        <w:ind w:firstLine="567"/>
        <w:rPr>
          <w:rFonts w:ascii="Times New Roman" w:hAnsi="Times New Roman"/>
          <w:b/>
          <w:sz w:val="24"/>
          <w:szCs w:val="24"/>
        </w:rPr>
      </w:pPr>
      <w:r w:rsidRPr="00542016">
        <w:rPr>
          <w:rFonts w:ascii="Times New Roman" w:hAnsi="Times New Roman"/>
          <w:b/>
          <w:sz w:val="24"/>
          <w:szCs w:val="24"/>
        </w:rPr>
        <w:lastRenderedPageBreak/>
        <w:t>1.2. Количество часов, отводимое на освоение профессионального модуля</w:t>
      </w:r>
    </w:p>
    <w:p w:rsidR="00700782" w:rsidRPr="00586109" w:rsidRDefault="00700782" w:rsidP="001122F8">
      <w:pPr>
        <w:spacing w:after="0"/>
        <w:rPr>
          <w:rFonts w:ascii="Times New Roman" w:hAnsi="Times New Roman"/>
          <w:sz w:val="24"/>
          <w:szCs w:val="24"/>
        </w:rPr>
      </w:pPr>
      <w:r w:rsidRPr="00586109">
        <w:rPr>
          <w:rFonts w:ascii="Times New Roman" w:hAnsi="Times New Roman"/>
          <w:sz w:val="24"/>
          <w:szCs w:val="24"/>
        </w:rPr>
        <w:t xml:space="preserve">Всего часов </w:t>
      </w:r>
      <w:r w:rsidR="00726EDD">
        <w:rPr>
          <w:rFonts w:ascii="Times New Roman" w:hAnsi="Times New Roman"/>
          <w:sz w:val="24"/>
          <w:szCs w:val="24"/>
        </w:rPr>
        <w:t xml:space="preserve">– </w:t>
      </w:r>
      <w:r>
        <w:rPr>
          <w:rFonts w:ascii="Times New Roman" w:hAnsi="Times New Roman"/>
          <w:sz w:val="24"/>
          <w:szCs w:val="24"/>
        </w:rPr>
        <w:t>486</w:t>
      </w:r>
    </w:p>
    <w:p w:rsidR="00700782" w:rsidRPr="00586109" w:rsidRDefault="00700782" w:rsidP="001122F8">
      <w:pPr>
        <w:spacing w:after="0"/>
        <w:ind w:firstLine="709"/>
        <w:rPr>
          <w:rFonts w:ascii="Times New Roman" w:hAnsi="Times New Roman"/>
          <w:sz w:val="24"/>
          <w:szCs w:val="24"/>
        </w:rPr>
      </w:pPr>
      <w:r w:rsidRPr="00586109">
        <w:rPr>
          <w:rFonts w:ascii="Times New Roman" w:hAnsi="Times New Roman"/>
          <w:sz w:val="24"/>
          <w:szCs w:val="24"/>
        </w:rPr>
        <w:t xml:space="preserve">в том числе в форме практической подготовки </w:t>
      </w:r>
      <w:r w:rsidR="00FB047D">
        <w:rPr>
          <w:rFonts w:ascii="Times New Roman" w:hAnsi="Times New Roman"/>
          <w:sz w:val="24"/>
          <w:szCs w:val="24"/>
        </w:rPr>
        <w:t>–</w:t>
      </w:r>
      <w:r w:rsidRPr="00586109">
        <w:rPr>
          <w:rFonts w:ascii="Times New Roman" w:hAnsi="Times New Roman"/>
          <w:sz w:val="24"/>
          <w:szCs w:val="24"/>
        </w:rPr>
        <w:t xml:space="preserve"> 392</w:t>
      </w:r>
      <w:r w:rsidR="00FB047D">
        <w:rPr>
          <w:rFonts w:ascii="Times New Roman" w:hAnsi="Times New Roman"/>
          <w:sz w:val="24"/>
          <w:szCs w:val="24"/>
        </w:rPr>
        <w:t xml:space="preserve"> часа</w:t>
      </w:r>
    </w:p>
    <w:p w:rsidR="00700782" w:rsidRPr="00586109" w:rsidRDefault="00700782" w:rsidP="001122F8">
      <w:pPr>
        <w:spacing w:after="0"/>
        <w:rPr>
          <w:rFonts w:ascii="Times New Roman" w:hAnsi="Times New Roman"/>
          <w:sz w:val="24"/>
          <w:szCs w:val="24"/>
        </w:rPr>
      </w:pPr>
      <w:r>
        <w:rPr>
          <w:rFonts w:ascii="Times New Roman" w:hAnsi="Times New Roman"/>
          <w:sz w:val="24"/>
          <w:szCs w:val="24"/>
        </w:rPr>
        <w:t>Из них</w:t>
      </w:r>
      <w:r w:rsidRPr="00586109">
        <w:rPr>
          <w:rFonts w:ascii="Times New Roman" w:hAnsi="Times New Roman"/>
          <w:sz w:val="24"/>
          <w:szCs w:val="24"/>
        </w:rPr>
        <w:t xml:space="preserve"> на освоение МДК </w:t>
      </w:r>
      <w:r w:rsidR="00FB047D">
        <w:rPr>
          <w:rFonts w:ascii="Times New Roman" w:hAnsi="Times New Roman"/>
          <w:sz w:val="24"/>
          <w:szCs w:val="24"/>
        </w:rPr>
        <w:t>–</w:t>
      </w:r>
      <w:r w:rsidRPr="00586109">
        <w:rPr>
          <w:rFonts w:ascii="Times New Roman" w:hAnsi="Times New Roman"/>
          <w:sz w:val="24"/>
          <w:szCs w:val="24"/>
        </w:rPr>
        <w:t xml:space="preserve"> 2</w:t>
      </w:r>
      <w:r>
        <w:rPr>
          <w:rFonts w:ascii="Times New Roman" w:hAnsi="Times New Roman"/>
          <w:sz w:val="24"/>
          <w:szCs w:val="24"/>
        </w:rPr>
        <w:t>34</w:t>
      </w:r>
      <w:r w:rsidR="00FB047D">
        <w:rPr>
          <w:rFonts w:ascii="Times New Roman" w:hAnsi="Times New Roman"/>
          <w:sz w:val="24"/>
          <w:szCs w:val="24"/>
        </w:rPr>
        <w:t xml:space="preserve"> часа</w:t>
      </w:r>
    </w:p>
    <w:p w:rsidR="00700782" w:rsidRPr="00586109" w:rsidRDefault="00FB047D" w:rsidP="001122F8">
      <w:pPr>
        <w:spacing w:after="0"/>
        <w:ind w:firstLine="709"/>
        <w:rPr>
          <w:rFonts w:ascii="Times New Roman" w:hAnsi="Times New Roman"/>
          <w:i/>
          <w:sz w:val="24"/>
          <w:szCs w:val="24"/>
        </w:rPr>
      </w:pPr>
      <w:r>
        <w:rPr>
          <w:rFonts w:ascii="Times New Roman" w:hAnsi="Times New Roman"/>
          <w:sz w:val="24"/>
          <w:szCs w:val="24"/>
        </w:rPr>
        <w:t>в</w:t>
      </w:r>
      <w:r w:rsidR="00700782" w:rsidRPr="00586109">
        <w:rPr>
          <w:rFonts w:ascii="Times New Roman" w:hAnsi="Times New Roman"/>
          <w:sz w:val="24"/>
          <w:szCs w:val="24"/>
        </w:rPr>
        <w:t xml:space="preserve"> том числе самостоятельная работа</w:t>
      </w:r>
      <w:r>
        <w:rPr>
          <w:rFonts w:ascii="Times New Roman" w:hAnsi="Times New Roman"/>
          <w:sz w:val="24"/>
          <w:szCs w:val="24"/>
        </w:rPr>
        <w:t xml:space="preserve"> – </w:t>
      </w:r>
      <w:r w:rsidR="00700782" w:rsidRPr="00586109">
        <w:rPr>
          <w:rFonts w:ascii="Times New Roman" w:hAnsi="Times New Roman"/>
          <w:i/>
          <w:sz w:val="24"/>
          <w:szCs w:val="24"/>
        </w:rPr>
        <w:t>_____</w:t>
      </w:r>
      <w:r>
        <w:rPr>
          <w:rFonts w:ascii="Times New Roman" w:hAnsi="Times New Roman"/>
          <w:i/>
          <w:sz w:val="24"/>
          <w:szCs w:val="24"/>
        </w:rPr>
        <w:t xml:space="preserve"> </w:t>
      </w:r>
      <w:r w:rsidRPr="00FB047D">
        <w:rPr>
          <w:rFonts w:ascii="Times New Roman" w:hAnsi="Times New Roman"/>
          <w:iCs/>
          <w:sz w:val="24"/>
          <w:szCs w:val="24"/>
        </w:rPr>
        <w:t>часов</w:t>
      </w:r>
    </w:p>
    <w:p w:rsidR="00700782" w:rsidRPr="00586109" w:rsidRDefault="00700782" w:rsidP="00FB047D">
      <w:pPr>
        <w:spacing w:after="0"/>
        <w:rPr>
          <w:rFonts w:ascii="Times New Roman" w:hAnsi="Times New Roman"/>
          <w:sz w:val="24"/>
          <w:szCs w:val="24"/>
        </w:rPr>
      </w:pPr>
      <w:r w:rsidRPr="00586109">
        <w:rPr>
          <w:rFonts w:ascii="Times New Roman" w:hAnsi="Times New Roman"/>
          <w:sz w:val="24"/>
          <w:szCs w:val="24"/>
        </w:rPr>
        <w:t>практики</w:t>
      </w:r>
      <w:r w:rsidR="00FB047D">
        <w:rPr>
          <w:rFonts w:ascii="Times New Roman" w:hAnsi="Times New Roman"/>
          <w:sz w:val="24"/>
          <w:szCs w:val="24"/>
        </w:rPr>
        <w:t xml:space="preserve">, </w:t>
      </w:r>
      <w:r w:rsidRPr="00586109">
        <w:rPr>
          <w:rFonts w:ascii="Times New Roman" w:hAnsi="Times New Roman"/>
          <w:sz w:val="24"/>
          <w:szCs w:val="24"/>
        </w:rPr>
        <w:t xml:space="preserve">в том числе </w:t>
      </w:r>
      <w:proofErr w:type="gramStart"/>
      <w:r w:rsidRPr="00586109">
        <w:rPr>
          <w:rFonts w:ascii="Times New Roman" w:hAnsi="Times New Roman"/>
          <w:sz w:val="24"/>
          <w:szCs w:val="24"/>
        </w:rPr>
        <w:t>учебн</w:t>
      </w:r>
      <w:r w:rsidR="00FB047D">
        <w:rPr>
          <w:rFonts w:ascii="Times New Roman" w:hAnsi="Times New Roman"/>
          <w:sz w:val="24"/>
          <w:szCs w:val="24"/>
        </w:rPr>
        <w:t>ая</w:t>
      </w:r>
      <w:proofErr w:type="gramEnd"/>
      <w:r w:rsidR="00FB047D">
        <w:rPr>
          <w:rFonts w:ascii="Times New Roman" w:hAnsi="Times New Roman"/>
          <w:sz w:val="24"/>
          <w:szCs w:val="24"/>
        </w:rPr>
        <w:t xml:space="preserve"> – </w:t>
      </w:r>
      <w:r w:rsidRPr="00586109">
        <w:rPr>
          <w:rFonts w:ascii="Times New Roman" w:hAnsi="Times New Roman"/>
          <w:sz w:val="24"/>
          <w:szCs w:val="24"/>
        </w:rPr>
        <w:t xml:space="preserve">108 </w:t>
      </w:r>
      <w:r w:rsidR="00FB047D">
        <w:rPr>
          <w:rFonts w:ascii="Times New Roman" w:hAnsi="Times New Roman"/>
          <w:sz w:val="24"/>
          <w:szCs w:val="24"/>
        </w:rPr>
        <w:t>часов</w:t>
      </w:r>
    </w:p>
    <w:p w:rsidR="00700782" w:rsidRPr="00586109" w:rsidRDefault="00FB047D" w:rsidP="00FB047D">
      <w:pPr>
        <w:spacing w:after="0"/>
        <w:ind w:firstLine="2268"/>
        <w:rPr>
          <w:rFonts w:ascii="Times New Roman" w:hAnsi="Times New Roman"/>
          <w:sz w:val="24"/>
          <w:szCs w:val="24"/>
        </w:rPr>
      </w:pPr>
      <w:r>
        <w:rPr>
          <w:rFonts w:ascii="Times New Roman" w:hAnsi="Times New Roman"/>
          <w:sz w:val="24"/>
          <w:szCs w:val="24"/>
        </w:rPr>
        <w:t xml:space="preserve"> </w:t>
      </w:r>
      <w:proofErr w:type="gramStart"/>
      <w:r w:rsidR="00700782" w:rsidRPr="00586109">
        <w:rPr>
          <w:rFonts w:ascii="Times New Roman" w:hAnsi="Times New Roman"/>
          <w:sz w:val="24"/>
          <w:szCs w:val="24"/>
        </w:rPr>
        <w:t>производственн</w:t>
      </w:r>
      <w:r>
        <w:rPr>
          <w:rFonts w:ascii="Times New Roman" w:hAnsi="Times New Roman"/>
          <w:sz w:val="24"/>
          <w:szCs w:val="24"/>
        </w:rPr>
        <w:t>ая</w:t>
      </w:r>
      <w:proofErr w:type="gramEnd"/>
      <w:r w:rsidR="00700782" w:rsidRPr="00586109">
        <w:rPr>
          <w:rFonts w:ascii="Times New Roman" w:hAnsi="Times New Roman"/>
          <w:sz w:val="24"/>
          <w:szCs w:val="24"/>
        </w:rPr>
        <w:t xml:space="preserve"> </w:t>
      </w:r>
      <w:r>
        <w:rPr>
          <w:rFonts w:ascii="Times New Roman" w:hAnsi="Times New Roman"/>
          <w:sz w:val="24"/>
          <w:szCs w:val="24"/>
        </w:rPr>
        <w:t xml:space="preserve">– </w:t>
      </w:r>
      <w:r w:rsidR="00700782" w:rsidRPr="00586109">
        <w:rPr>
          <w:rFonts w:ascii="Times New Roman" w:hAnsi="Times New Roman"/>
          <w:sz w:val="24"/>
          <w:szCs w:val="24"/>
        </w:rPr>
        <w:t>144</w:t>
      </w:r>
      <w:r>
        <w:rPr>
          <w:rFonts w:ascii="Times New Roman" w:hAnsi="Times New Roman"/>
          <w:sz w:val="24"/>
          <w:szCs w:val="24"/>
        </w:rPr>
        <w:t xml:space="preserve"> часа</w:t>
      </w:r>
    </w:p>
    <w:bookmarkEnd w:id="17"/>
    <w:p w:rsidR="00700782" w:rsidRPr="00586109" w:rsidRDefault="00FB047D" w:rsidP="001122F8">
      <w:pPr>
        <w:spacing w:after="0"/>
        <w:rPr>
          <w:rFonts w:ascii="Times New Roman" w:hAnsi="Times New Roman"/>
          <w:b/>
          <w:i/>
          <w:sz w:val="24"/>
          <w:szCs w:val="24"/>
        </w:rPr>
        <w:sectPr w:rsidR="00700782" w:rsidRPr="00586109" w:rsidSect="00700782">
          <w:pgSz w:w="11907" w:h="16840"/>
          <w:pgMar w:top="1134" w:right="851" w:bottom="992" w:left="1418" w:header="709" w:footer="709" w:gutter="0"/>
          <w:cols w:space="720"/>
        </w:sectPr>
      </w:pPr>
      <w:r>
        <w:rPr>
          <w:rFonts w:ascii="Times New Roman" w:hAnsi="Times New Roman"/>
          <w:sz w:val="24"/>
          <w:szCs w:val="24"/>
        </w:rPr>
        <w:t>П</w:t>
      </w:r>
      <w:r w:rsidR="00700782" w:rsidRPr="00586109">
        <w:rPr>
          <w:rFonts w:ascii="Times New Roman" w:hAnsi="Times New Roman"/>
          <w:sz w:val="24"/>
          <w:szCs w:val="24"/>
        </w:rPr>
        <w:t>ромежуточная аттестация 12</w:t>
      </w:r>
      <w:r>
        <w:rPr>
          <w:rFonts w:ascii="Times New Roman" w:hAnsi="Times New Roman"/>
          <w:sz w:val="24"/>
          <w:szCs w:val="24"/>
        </w:rPr>
        <w:t>.</w:t>
      </w:r>
    </w:p>
    <w:p w:rsidR="00700782" w:rsidRPr="00B36A92" w:rsidRDefault="00700782" w:rsidP="00700782">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700782" w:rsidRDefault="00700782" w:rsidP="00700782">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096"/>
        <w:gridCol w:w="732"/>
        <w:gridCol w:w="852"/>
        <w:gridCol w:w="705"/>
        <w:gridCol w:w="1562"/>
        <w:gridCol w:w="1274"/>
        <w:gridCol w:w="1703"/>
        <w:gridCol w:w="711"/>
        <w:gridCol w:w="846"/>
        <w:gridCol w:w="1703"/>
      </w:tblGrid>
      <w:tr w:rsidR="00A017BF" w:rsidRPr="00A017BF" w:rsidTr="00592623">
        <w:trPr>
          <w:trHeight w:val="356"/>
        </w:trPr>
        <w:tc>
          <w:tcPr>
            <w:tcW w:w="603" w:type="pct"/>
            <w:vMerge w:val="restart"/>
            <w:tcBorders>
              <w:bottom w:val="single" w:sz="4" w:space="0" w:color="auto"/>
            </w:tcBorders>
            <w:vAlign w:val="center"/>
          </w:tcPr>
          <w:p w:rsidR="00A017BF" w:rsidRPr="00A017BF" w:rsidRDefault="00A017BF" w:rsidP="00A017BF">
            <w:pPr>
              <w:suppressAutoHyphens/>
              <w:spacing w:after="0" w:line="240" w:lineRule="auto"/>
              <w:ind w:left="-57" w:right="-57"/>
              <w:jc w:val="center"/>
              <w:rPr>
                <w:rFonts w:ascii="Times New Roman" w:hAnsi="Times New Roman"/>
                <w:sz w:val="20"/>
                <w:szCs w:val="20"/>
              </w:rPr>
            </w:pPr>
            <w:r w:rsidRPr="00A017B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rsidR="00A017BF" w:rsidRPr="00A017BF" w:rsidRDefault="00A017BF" w:rsidP="00A017BF">
            <w:pPr>
              <w:suppressAutoHyphens/>
              <w:spacing w:after="0" w:line="240" w:lineRule="auto"/>
              <w:ind w:left="-57" w:right="-57"/>
              <w:jc w:val="center"/>
              <w:rPr>
                <w:rFonts w:ascii="Times New Roman" w:hAnsi="Times New Roman"/>
                <w:sz w:val="20"/>
                <w:szCs w:val="20"/>
              </w:rPr>
            </w:pPr>
            <w:r w:rsidRPr="00A017BF">
              <w:rPr>
                <w:rFonts w:ascii="Times New Roman" w:hAnsi="Times New Roman"/>
                <w:sz w:val="20"/>
                <w:szCs w:val="20"/>
              </w:rPr>
              <w:t>Наименования разделов профессионального модуля</w:t>
            </w:r>
          </w:p>
        </w:tc>
        <w:tc>
          <w:tcPr>
            <w:tcW w:w="244" w:type="pct"/>
            <w:vMerge w:val="restart"/>
            <w:tcBorders>
              <w:bottom w:val="single" w:sz="4" w:space="0" w:color="auto"/>
            </w:tcBorders>
            <w:textDirection w:val="btLr"/>
            <w:vAlign w:val="center"/>
          </w:tcPr>
          <w:p w:rsidR="00A017BF" w:rsidRPr="00A017BF" w:rsidRDefault="00A017BF" w:rsidP="00A017BF">
            <w:pPr>
              <w:spacing w:after="0" w:line="240" w:lineRule="auto"/>
              <w:ind w:left="113" w:right="113"/>
              <w:jc w:val="center"/>
              <w:rPr>
                <w:rFonts w:ascii="Times New Roman" w:hAnsi="Times New Roman"/>
                <w:sz w:val="20"/>
                <w:szCs w:val="20"/>
              </w:rPr>
            </w:pPr>
            <w:r w:rsidRPr="00A017BF">
              <w:rPr>
                <w:rFonts w:ascii="Times New Roman" w:hAnsi="Times New Roman"/>
                <w:iCs/>
                <w:sz w:val="20"/>
                <w:szCs w:val="20"/>
              </w:rPr>
              <w:t xml:space="preserve">Всего, </w:t>
            </w:r>
            <w:proofErr w:type="gramStart"/>
            <w:r w:rsidRPr="00A017BF">
              <w:rPr>
                <w:rFonts w:ascii="Times New Roman" w:hAnsi="Times New Roman"/>
                <w:iCs/>
                <w:sz w:val="20"/>
                <w:szCs w:val="20"/>
              </w:rPr>
              <w:t>ч</w:t>
            </w:r>
            <w:proofErr w:type="gramEnd"/>
          </w:p>
        </w:tc>
        <w:tc>
          <w:tcPr>
            <w:tcW w:w="284" w:type="pct"/>
            <w:vMerge w:val="restart"/>
            <w:tcBorders>
              <w:bottom w:val="single" w:sz="4" w:space="0" w:color="auto"/>
            </w:tcBorders>
            <w:textDirection w:val="btLr"/>
            <w:vAlign w:val="center"/>
          </w:tcPr>
          <w:p w:rsidR="00A017BF" w:rsidRPr="00A017BF" w:rsidRDefault="00A017BF" w:rsidP="00A017BF">
            <w:pPr>
              <w:spacing w:after="0" w:line="240" w:lineRule="auto"/>
              <w:ind w:left="113" w:right="113"/>
              <w:jc w:val="center"/>
              <w:rPr>
                <w:rFonts w:ascii="Times New Roman" w:hAnsi="Times New Roman"/>
                <w:sz w:val="20"/>
                <w:szCs w:val="20"/>
              </w:rPr>
            </w:pPr>
            <w:r w:rsidRPr="00A017BF">
              <w:rPr>
                <w:rFonts w:ascii="Times New Roman" w:hAnsi="Times New Roman"/>
                <w:iCs/>
                <w:sz w:val="20"/>
                <w:szCs w:val="20"/>
              </w:rPr>
              <w:t xml:space="preserve">В т.ч. в форме </w:t>
            </w:r>
            <w:r w:rsidRPr="00A017BF">
              <w:rPr>
                <w:rFonts w:ascii="Times New Roman" w:hAnsi="Times New Roman"/>
                <w:iCs/>
                <w:sz w:val="20"/>
                <w:szCs w:val="20"/>
              </w:rPr>
              <w:br/>
              <w:t>практической подготовки</w:t>
            </w:r>
          </w:p>
        </w:tc>
        <w:tc>
          <w:tcPr>
            <w:tcW w:w="2836" w:type="pct"/>
            <w:gridSpan w:val="7"/>
            <w:tcBorders>
              <w:bottom w:val="single" w:sz="4" w:space="0" w:color="auto"/>
            </w:tcBorders>
          </w:tcPr>
          <w:p w:rsidR="00A017BF" w:rsidRPr="00A017BF" w:rsidRDefault="00A017BF" w:rsidP="00A017BF">
            <w:pPr>
              <w:suppressAutoHyphens/>
              <w:spacing w:after="0" w:line="240" w:lineRule="auto"/>
              <w:jc w:val="center"/>
              <w:rPr>
                <w:rFonts w:ascii="Times New Roman" w:hAnsi="Times New Roman"/>
                <w:sz w:val="20"/>
                <w:szCs w:val="20"/>
              </w:rPr>
            </w:pPr>
            <w:r w:rsidRPr="00A017BF">
              <w:rPr>
                <w:rFonts w:ascii="Times New Roman" w:hAnsi="Times New Roman"/>
                <w:sz w:val="20"/>
                <w:szCs w:val="20"/>
              </w:rPr>
              <w:t xml:space="preserve">Объем профессионального модуля, </w:t>
            </w:r>
            <w:proofErr w:type="spellStart"/>
            <w:r w:rsidRPr="00A017BF">
              <w:rPr>
                <w:rFonts w:ascii="Times New Roman" w:hAnsi="Times New Roman"/>
                <w:sz w:val="20"/>
                <w:szCs w:val="20"/>
              </w:rPr>
              <w:t>ак</w:t>
            </w:r>
            <w:proofErr w:type="spellEnd"/>
            <w:r w:rsidRPr="00A017BF">
              <w:rPr>
                <w:rFonts w:ascii="Times New Roman" w:hAnsi="Times New Roman"/>
                <w:sz w:val="20"/>
                <w:szCs w:val="20"/>
              </w:rPr>
              <w:t>. ч</w:t>
            </w:r>
          </w:p>
        </w:tc>
      </w:tr>
      <w:tr w:rsidR="00A017BF" w:rsidRPr="00A017BF" w:rsidTr="00592623">
        <w:trPr>
          <w:trHeight w:val="58"/>
        </w:trPr>
        <w:tc>
          <w:tcPr>
            <w:tcW w:w="603" w:type="pct"/>
            <w:vMerge/>
          </w:tcPr>
          <w:p w:rsidR="00A017BF" w:rsidRPr="00A017BF" w:rsidRDefault="00A017BF" w:rsidP="00A017BF">
            <w:pPr>
              <w:spacing w:after="0" w:line="240" w:lineRule="auto"/>
              <w:rPr>
                <w:rFonts w:ascii="Times New Roman" w:hAnsi="Times New Roman"/>
                <w:i/>
              </w:rPr>
            </w:pPr>
          </w:p>
        </w:tc>
        <w:tc>
          <w:tcPr>
            <w:tcW w:w="1032" w:type="pct"/>
            <w:vMerge/>
            <w:vAlign w:val="center"/>
          </w:tcPr>
          <w:p w:rsidR="00A017BF" w:rsidRPr="00A017BF" w:rsidRDefault="00A017BF" w:rsidP="00A017BF">
            <w:pPr>
              <w:spacing w:after="0" w:line="240" w:lineRule="auto"/>
              <w:rPr>
                <w:rFonts w:ascii="Times New Roman" w:hAnsi="Times New Roman"/>
                <w:i/>
              </w:rPr>
            </w:pPr>
          </w:p>
        </w:tc>
        <w:tc>
          <w:tcPr>
            <w:tcW w:w="244" w:type="pct"/>
            <w:vMerge/>
            <w:vAlign w:val="center"/>
          </w:tcPr>
          <w:p w:rsidR="00A017BF" w:rsidRPr="00A017BF" w:rsidRDefault="00A017BF" w:rsidP="00A017BF">
            <w:pPr>
              <w:spacing w:after="0" w:line="240" w:lineRule="auto"/>
              <w:rPr>
                <w:rFonts w:ascii="Times New Roman" w:hAnsi="Times New Roman"/>
                <w:i/>
                <w:iCs/>
              </w:rPr>
            </w:pPr>
          </w:p>
        </w:tc>
        <w:tc>
          <w:tcPr>
            <w:tcW w:w="284" w:type="pct"/>
            <w:vMerge/>
            <w:shd w:val="clear" w:color="auto" w:fill="FFFF00"/>
          </w:tcPr>
          <w:p w:rsidR="00A017BF" w:rsidRPr="00A017BF" w:rsidRDefault="00A017BF" w:rsidP="00A017BF">
            <w:pPr>
              <w:suppressAutoHyphens/>
              <w:spacing w:after="0" w:line="240" w:lineRule="auto"/>
              <w:jc w:val="center"/>
              <w:rPr>
                <w:rFonts w:ascii="Times New Roman" w:hAnsi="Times New Roman"/>
              </w:rPr>
            </w:pPr>
          </w:p>
        </w:tc>
        <w:tc>
          <w:tcPr>
            <w:tcW w:w="1986" w:type="pct"/>
            <w:gridSpan w:val="5"/>
          </w:tcPr>
          <w:p w:rsidR="00A017BF" w:rsidRPr="00A017BF" w:rsidRDefault="00A017BF" w:rsidP="00A017BF">
            <w:pPr>
              <w:suppressAutoHyphens/>
              <w:spacing w:after="0" w:line="240" w:lineRule="auto"/>
              <w:jc w:val="center"/>
              <w:rPr>
                <w:rFonts w:ascii="Times New Roman" w:hAnsi="Times New Roman"/>
                <w:sz w:val="20"/>
                <w:szCs w:val="20"/>
              </w:rPr>
            </w:pPr>
            <w:r w:rsidRPr="00A017BF">
              <w:rPr>
                <w:rFonts w:ascii="Times New Roman" w:hAnsi="Times New Roman"/>
                <w:sz w:val="20"/>
                <w:szCs w:val="20"/>
              </w:rPr>
              <w:t>Обучение по МДК</w:t>
            </w:r>
          </w:p>
        </w:tc>
        <w:tc>
          <w:tcPr>
            <w:tcW w:w="850" w:type="pct"/>
            <w:gridSpan w:val="2"/>
            <w:vMerge w:val="restart"/>
            <w:vAlign w:val="center"/>
          </w:tcPr>
          <w:p w:rsidR="00A017BF" w:rsidRPr="00A017BF" w:rsidRDefault="00A017BF" w:rsidP="00A017BF">
            <w:pPr>
              <w:suppressAutoHyphens/>
              <w:spacing w:after="0" w:line="240" w:lineRule="auto"/>
              <w:jc w:val="center"/>
              <w:rPr>
                <w:rFonts w:ascii="Times New Roman" w:hAnsi="Times New Roman"/>
                <w:sz w:val="20"/>
                <w:szCs w:val="20"/>
              </w:rPr>
            </w:pPr>
            <w:r w:rsidRPr="00A017BF">
              <w:rPr>
                <w:rFonts w:ascii="Times New Roman" w:hAnsi="Times New Roman"/>
                <w:sz w:val="20"/>
                <w:szCs w:val="20"/>
              </w:rPr>
              <w:t>Практики</w:t>
            </w:r>
          </w:p>
        </w:tc>
      </w:tr>
      <w:tr w:rsidR="00A017BF" w:rsidRPr="00A017BF" w:rsidTr="00592623">
        <w:tc>
          <w:tcPr>
            <w:tcW w:w="603" w:type="pct"/>
            <w:vMerge/>
          </w:tcPr>
          <w:p w:rsidR="00A017BF" w:rsidRPr="00A017BF" w:rsidRDefault="00A017BF" w:rsidP="00A017BF">
            <w:pPr>
              <w:spacing w:after="0" w:line="240" w:lineRule="auto"/>
              <w:rPr>
                <w:rFonts w:ascii="Times New Roman" w:hAnsi="Times New Roman"/>
                <w:i/>
              </w:rPr>
            </w:pPr>
          </w:p>
        </w:tc>
        <w:tc>
          <w:tcPr>
            <w:tcW w:w="1032" w:type="pct"/>
            <w:vMerge/>
            <w:vAlign w:val="center"/>
          </w:tcPr>
          <w:p w:rsidR="00A017BF" w:rsidRPr="00A017BF" w:rsidRDefault="00A017BF" w:rsidP="00A017BF">
            <w:pPr>
              <w:spacing w:after="0" w:line="240" w:lineRule="auto"/>
              <w:rPr>
                <w:rFonts w:ascii="Times New Roman" w:hAnsi="Times New Roman"/>
                <w:i/>
              </w:rPr>
            </w:pPr>
          </w:p>
        </w:tc>
        <w:tc>
          <w:tcPr>
            <w:tcW w:w="244" w:type="pct"/>
            <w:vMerge/>
            <w:vAlign w:val="center"/>
          </w:tcPr>
          <w:p w:rsidR="00A017BF" w:rsidRPr="00A017BF" w:rsidRDefault="00A017BF" w:rsidP="00A017BF">
            <w:pPr>
              <w:spacing w:after="0" w:line="240" w:lineRule="auto"/>
              <w:rPr>
                <w:rFonts w:ascii="Times New Roman" w:hAnsi="Times New Roman"/>
                <w:i/>
                <w:iCs/>
              </w:rPr>
            </w:pPr>
          </w:p>
        </w:tc>
        <w:tc>
          <w:tcPr>
            <w:tcW w:w="284" w:type="pct"/>
            <w:vMerge/>
            <w:shd w:val="clear" w:color="auto" w:fill="FFFF00"/>
          </w:tcPr>
          <w:p w:rsidR="00A017BF" w:rsidRPr="00A017BF" w:rsidRDefault="00A017BF" w:rsidP="00A017BF">
            <w:pPr>
              <w:suppressAutoHyphens/>
              <w:spacing w:after="0" w:line="240" w:lineRule="auto"/>
              <w:jc w:val="center"/>
              <w:rPr>
                <w:rFonts w:ascii="Times New Roman" w:hAnsi="Times New Roman"/>
                <w:sz w:val="20"/>
                <w:szCs w:val="20"/>
              </w:rPr>
            </w:pPr>
          </w:p>
        </w:tc>
        <w:tc>
          <w:tcPr>
            <w:tcW w:w="235" w:type="pct"/>
            <w:vMerge w:val="restart"/>
            <w:textDirection w:val="btLr"/>
          </w:tcPr>
          <w:p w:rsidR="00A017BF" w:rsidRPr="00A017BF" w:rsidRDefault="00A017BF" w:rsidP="00A017BF">
            <w:pPr>
              <w:suppressAutoHyphens/>
              <w:spacing w:after="0" w:line="240" w:lineRule="auto"/>
              <w:ind w:left="113" w:right="113"/>
              <w:jc w:val="center"/>
              <w:rPr>
                <w:rFonts w:ascii="Times New Roman" w:hAnsi="Times New Roman"/>
                <w:sz w:val="20"/>
                <w:szCs w:val="20"/>
              </w:rPr>
            </w:pPr>
            <w:r w:rsidRPr="00A017BF">
              <w:rPr>
                <w:rFonts w:ascii="Times New Roman" w:hAnsi="Times New Roman"/>
                <w:sz w:val="20"/>
                <w:szCs w:val="20"/>
              </w:rPr>
              <w:t>Всего</w:t>
            </w:r>
          </w:p>
        </w:tc>
        <w:tc>
          <w:tcPr>
            <w:tcW w:w="1751" w:type="pct"/>
            <w:gridSpan w:val="4"/>
          </w:tcPr>
          <w:p w:rsidR="00A017BF" w:rsidRPr="00A017BF" w:rsidRDefault="00A017BF" w:rsidP="00A017BF">
            <w:pPr>
              <w:suppressAutoHyphens/>
              <w:spacing w:after="0" w:line="240" w:lineRule="auto"/>
              <w:jc w:val="center"/>
              <w:rPr>
                <w:rFonts w:ascii="Times New Roman" w:hAnsi="Times New Roman"/>
                <w:sz w:val="20"/>
                <w:szCs w:val="20"/>
              </w:rPr>
            </w:pPr>
            <w:r w:rsidRPr="00A017BF">
              <w:rPr>
                <w:rFonts w:ascii="Times New Roman" w:hAnsi="Times New Roman"/>
                <w:sz w:val="20"/>
                <w:szCs w:val="20"/>
              </w:rPr>
              <w:t>В том числе</w:t>
            </w:r>
          </w:p>
        </w:tc>
        <w:tc>
          <w:tcPr>
            <w:tcW w:w="850" w:type="pct"/>
            <w:gridSpan w:val="2"/>
            <w:vMerge/>
            <w:vAlign w:val="center"/>
          </w:tcPr>
          <w:p w:rsidR="00A017BF" w:rsidRPr="00A017BF" w:rsidRDefault="00A017BF" w:rsidP="00A017BF">
            <w:pPr>
              <w:suppressAutoHyphens/>
              <w:spacing w:after="0" w:line="240" w:lineRule="auto"/>
              <w:jc w:val="center"/>
              <w:rPr>
                <w:rFonts w:ascii="Times New Roman" w:hAnsi="Times New Roman"/>
                <w:i/>
                <w:sz w:val="20"/>
                <w:szCs w:val="20"/>
              </w:rPr>
            </w:pPr>
          </w:p>
        </w:tc>
      </w:tr>
      <w:tr w:rsidR="00A017BF" w:rsidRPr="00A017BF" w:rsidTr="00592623">
        <w:trPr>
          <w:cantSplit/>
          <w:trHeight w:val="1745"/>
        </w:trPr>
        <w:tc>
          <w:tcPr>
            <w:tcW w:w="603" w:type="pct"/>
            <w:vMerge/>
          </w:tcPr>
          <w:p w:rsidR="00A017BF" w:rsidRPr="00A017BF" w:rsidRDefault="00A017BF" w:rsidP="00A017BF">
            <w:pPr>
              <w:spacing w:after="0" w:line="240" w:lineRule="auto"/>
              <w:rPr>
                <w:rFonts w:ascii="Times New Roman" w:hAnsi="Times New Roman"/>
                <w:i/>
              </w:rPr>
            </w:pPr>
          </w:p>
        </w:tc>
        <w:tc>
          <w:tcPr>
            <w:tcW w:w="1032" w:type="pct"/>
            <w:vMerge/>
            <w:vAlign w:val="center"/>
          </w:tcPr>
          <w:p w:rsidR="00A017BF" w:rsidRPr="00A017BF" w:rsidRDefault="00A017BF" w:rsidP="00A017BF">
            <w:pPr>
              <w:spacing w:after="0" w:line="240" w:lineRule="auto"/>
              <w:rPr>
                <w:rFonts w:ascii="Times New Roman" w:hAnsi="Times New Roman"/>
                <w:i/>
              </w:rPr>
            </w:pPr>
          </w:p>
        </w:tc>
        <w:tc>
          <w:tcPr>
            <w:tcW w:w="244" w:type="pct"/>
            <w:vMerge/>
            <w:vAlign w:val="center"/>
          </w:tcPr>
          <w:p w:rsidR="00A017BF" w:rsidRPr="00A017BF" w:rsidRDefault="00A017BF" w:rsidP="00A017BF">
            <w:pPr>
              <w:spacing w:after="0" w:line="240" w:lineRule="auto"/>
              <w:rPr>
                <w:rFonts w:ascii="Times New Roman" w:hAnsi="Times New Roman"/>
                <w:i/>
              </w:rPr>
            </w:pPr>
          </w:p>
        </w:tc>
        <w:tc>
          <w:tcPr>
            <w:tcW w:w="284" w:type="pct"/>
            <w:vMerge/>
            <w:shd w:val="clear" w:color="auto" w:fill="FFFF00"/>
          </w:tcPr>
          <w:p w:rsidR="00A017BF" w:rsidRPr="00A017BF" w:rsidRDefault="00A017BF" w:rsidP="00A017BF">
            <w:pPr>
              <w:suppressAutoHyphens/>
              <w:spacing w:after="0" w:line="240" w:lineRule="auto"/>
              <w:jc w:val="center"/>
              <w:rPr>
                <w:rFonts w:ascii="Times New Roman" w:hAnsi="Times New Roman"/>
                <w:i/>
                <w:sz w:val="20"/>
                <w:szCs w:val="20"/>
              </w:rPr>
            </w:pPr>
          </w:p>
        </w:tc>
        <w:tc>
          <w:tcPr>
            <w:tcW w:w="235" w:type="pct"/>
            <w:vMerge/>
          </w:tcPr>
          <w:p w:rsidR="00A017BF" w:rsidRPr="00A017BF" w:rsidRDefault="00A017BF" w:rsidP="00A017BF">
            <w:pPr>
              <w:suppressAutoHyphens/>
              <w:spacing w:after="0" w:line="240" w:lineRule="auto"/>
              <w:jc w:val="center"/>
              <w:rPr>
                <w:rFonts w:ascii="Times New Roman" w:hAnsi="Times New Roman"/>
                <w:i/>
                <w:sz w:val="20"/>
                <w:szCs w:val="20"/>
              </w:rPr>
            </w:pPr>
          </w:p>
        </w:tc>
        <w:tc>
          <w:tcPr>
            <w:tcW w:w="521" w:type="pct"/>
            <w:vAlign w:val="center"/>
          </w:tcPr>
          <w:p w:rsidR="00A017BF" w:rsidRPr="00A017BF" w:rsidRDefault="00A017BF" w:rsidP="00A017BF">
            <w:pPr>
              <w:suppressAutoHyphens/>
              <w:spacing w:after="0" w:line="240" w:lineRule="auto"/>
              <w:ind w:left="-57" w:right="-57"/>
              <w:jc w:val="center"/>
              <w:rPr>
                <w:rFonts w:ascii="Times New Roman" w:hAnsi="Times New Roman"/>
                <w:i/>
                <w:sz w:val="20"/>
                <w:szCs w:val="20"/>
              </w:rPr>
            </w:pPr>
            <w:r w:rsidRPr="00A017BF">
              <w:rPr>
                <w:rFonts w:ascii="Times New Roman" w:hAnsi="Times New Roman"/>
                <w:color w:val="000000"/>
                <w:sz w:val="20"/>
                <w:szCs w:val="20"/>
              </w:rPr>
              <w:t xml:space="preserve">Лабораторных </w:t>
            </w:r>
            <w:r w:rsidRPr="00A017BF">
              <w:rPr>
                <w:rFonts w:ascii="Times New Roman" w:hAnsi="Times New Roman"/>
                <w:color w:val="000000"/>
                <w:sz w:val="20"/>
                <w:szCs w:val="20"/>
              </w:rPr>
              <w:br/>
              <w:t>и практических занятий</w:t>
            </w:r>
          </w:p>
        </w:tc>
        <w:tc>
          <w:tcPr>
            <w:tcW w:w="425" w:type="pct"/>
            <w:vAlign w:val="center"/>
          </w:tcPr>
          <w:p w:rsidR="00A017BF" w:rsidRPr="00A017BF" w:rsidRDefault="00A017BF" w:rsidP="00A017BF">
            <w:pPr>
              <w:suppressAutoHyphens/>
              <w:spacing w:after="0" w:line="240" w:lineRule="auto"/>
              <w:ind w:left="-57" w:right="-57"/>
              <w:jc w:val="center"/>
              <w:rPr>
                <w:rFonts w:ascii="Times New Roman" w:hAnsi="Times New Roman"/>
                <w:iCs/>
                <w:sz w:val="20"/>
                <w:szCs w:val="20"/>
              </w:rPr>
            </w:pPr>
            <w:r w:rsidRPr="00A017BF">
              <w:rPr>
                <w:rFonts w:ascii="Times New Roman" w:hAnsi="Times New Roman"/>
                <w:sz w:val="20"/>
                <w:szCs w:val="20"/>
              </w:rPr>
              <w:t>Курсовых работ (проектов)</w:t>
            </w:r>
          </w:p>
        </w:tc>
        <w:tc>
          <w:tcPr>
            <w:tcW w:w="568" w:type="pct"/>
            <w:vAlign w:val="center"/>
          </w:tcPr>
          <w:p w:rsidR="00A017BF" w:rsidRPr="00A017BF" w:rsidRDefault="00A017BF" w:rsidP="00A017BF">
            <w:pPr>
              <w:suppressAutoHyphens/>
              <w:spacing w:after="0" w:line="240" w:lineRule="auto"/>
              <w:ind w:left="-57" w:right="-57"/>
              <w:jc w:val="center"/>
              <w:rPr>
                <w:rFonts w:ascii="Times New Roman" w:hAnsi="Times New Roman"/>
                <w:color w:val="000000"/>
                <w:sz w:val="20"/>
                <w:szCs w:val="20"/>
              </w:rPr>
            </w:pPr>
            <w:r w:rsidRPr="00A017BF">
              <w:rPr>
                <w:rFonts w:ascii="Times New Roman" w:hAnsi="Times New Roman"/>
                <w:sz w:val="20"/>
                <w:szCs w:val="20"/>
              </w:rPr>
              <w:t>Самостоятельная работа</w:t>
            </w:r>
          </w:p>
        </w:tc>
        <w:tc>
          <w:tcPr>
            <w:tcW w:w="237" w:type="pct"/>
            <w:textDirection w:val="btLr"/>
            <w:vAlign w:val="center"/>
          </w:tcPr>
          <w:p w:rsidR="00A017BF" w:rsidRPr="00A017BF" w:rsidRDefault="00A017BF" w:rsidP="00A017BF">
            <w:pPr>
              <w:suppressAutoHyphens/>
              <w:spacing w:after="0" w:line="240" w:lineRule="auto"/>
              <w:ind w:left="-57" w:right="-57"/>
              <w:jc w:val="center"/>
              <w:rPr>
                <w:rFonts w:ascii="Times New Roman" w:hAnsi="Times New Roman"/>
                <w:sz w:val="20"/>
                <w:szCs w:val="20"/>
              </w:rPr>
            </w:pPr>
            <w:r w:rsidRPr="00A017BF">
              <w:rPr>
                <w:rFonts w:ascii="Times New Roman" w:hAnsi="Times New Roman"/>
                <w:sz w:val="20"/>
                <w:szCs w:val="20"/>
              </w:rPr>
              <w:t>Промежуточная аттестация</w:t>
            </w:r>
          </w:p>
        </w:tc>
        <w:tc>
          <w:tcPr>
            <w:tcW w:w="282" w:type="pct"/>
            <w:vAlign w:val="center"/>
          </w:tcPr>
          <w:p w:rsidR="00A017BF" w:rsidRPr="00A017BF" w:rsidRDefault="00A017BF" w:rsidP="00A017BF">
            <w:pPr>
              <w:suppressAutoHyphens/>
              <w:spacing w:after="0" w:line="240" w:lineRule="auto"/>
              <w:ind w:left="-57" w:right="-57"/>
              <w:jc w:val="center"/>
              <w:rPr>
                <w:rFonts w:ascii="Times New Roman" w:hAnsi="Times New Roman"/>
                <w:i/>
                <w:sz w:val="20"/>
                <w:szCs w:val="20"/>
              </w:rPr>
            </w:pPr>
            <w:r w:rsidRPr="00A017BF">
              <w:rPr>
                <w:rFonts w:ascii="Times New Roman" w:hAnsi="Times New Roman"/>
                <w:sz w:val="20"/>
                <w:szCs w:val="20"/>
              </w:rPr>
              <w:t>Учебная</w:t>
            </w:r>
          </w:p>
        </w:tc>
        <w:tc>
          <w:tcPr>
            <w:tcW w:w="568" w:type="pct"/>
            <w:vAlign w:val="center"/>
          </w:tcPr>
          <w:p w:rsidR="00A017BF" w:rsidRPr="00A017BF" w:rsidRDefault="00A017BF" w:rsidP="00A017BF">
            <w:pPr>
              <w:suppressAutoHyphens/>
              <w:spacing w:after="0" w:line="240" w:lineRule="auto"/>
              <w:ind w:left="-57" w:right="-57"/>
              <w:jc w:val="center"/>
              <w:rPr>
                <w:rFonts w:ascii="Times New Roman" w:hAnsi="Times New Roman"/>
                <w:i/>
                <w:sz w:val="20"/>
                <w:szCs w:val="20"/>
              </w:rPr>
            </w:pPr>
            <w:r w:rsidRPr="00A017BF">
              <w:rPr>
                <w:rFonts w:ascii="Times New Roman" w:hAnsi="Times New Roman"/>
                <w:sz w:val="20"/>
                <w:szCs w:val="20"/>
              </w:rPr>
              <w:t>Производственная</w:t>
            </w:r>
          </w:p>
        </w:tc>
      </w:tr>
      <w:tr w:rsidR="00A017BF" w:rsidRPr="00A017BF" w:rsidTr="00592623">
        <w:trPr>
          <w:trHeight w:val="415"/>
        </w:trPr>
        <w:tc>
          <w:tcPr>
            <w:tcW w:w="603"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1</w:t>
            </w:r>
          </w:p>
        </w:tc>
        <w:tc>
          <w:tcPr>
            <w:tcW w:w="1032"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2</w:t>
            </w:r>
          </w:p>
        </w:tc>
        <w:tc>
          <w:tcPr>
            <w:tcW w:w="244"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3</w:t>
            </w:r>
          </w:p>
        </w:tc>
        <w:tc>
          <w:tcPr>
            <w:tcW w:w="284"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4</w:t>
            </w:r>
          </w:p>
        </w:tc>
        <w:tc>
          <w:tcPr>
            <w:tcW w:w="235"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5</w:t>
            </w:r>
          </w:p>
        </w:tc>
        <w:tc>
          <w:tcPr>
            <w:tcW w:w="521"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6</w:t>
            </w:r>
          </w:p>
        </w:tc>
        <w:tc>
          <w:tcPr>
            <w:tcW w:w="425"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7</w:t>
            </w:r>
          </w:p>
        </w:tc>
        <w:tc>
          <w:tcPr>
            <w:tcW w:w="568"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8</w:t>
            </w:r>
          </w:p>
        </w:tc>
        <w:tc>
          <w:tcPr>
            <w:tcW w:w="237"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9</w:t>
            </w:r>
          </w:p>
        </w:tc>
        <w:tc>
          <w:tcPr>
            <w:tcW w:w="282"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10</w:t>
            </w:r>
          </w:p>
        </w:tc>
        <w:tc>
          <w:tcPr>
            <w:tcW w:w="568" w:type="pct"/>
            <w:vAlign w:val="center"/>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11</w:t>
            </w:r>
          </w:p>
        </w:tc>
      </w:tr>
      <w:tr w:rsidR="00A017BF" w:rsidRPr="00A017BF" w:rsidTr="00592623">
        <w:tc>
          <w:tcPr>
            <w:tcW w:w="603" w:type="pct"/>
          </w:tcPr>
          <w:p w:rsidR="00A017BF" w:rsidRPr="00542016" w:rsidRDefault="00A017BF" w:rsidP="00A017BF">
            <w:pPr>
              <w:keepNext/>
              <w:spacing w:after="0" w:line="240" w:lineRule="auto"/>
              <w:jc w:val="both"/>
              <w:outlineLvl w:val="1"/>
              <w:rPr>
                <w:rFonts w:ascii="Times New Roman" w:hAnsi="Times New Roman"/>
                <w:bCs/>
                <w:iCs/>
                <w:sz w:val="24"/>
                <w:szCs w:val="24"/>
              </w:rPr>
            </w:pPr>
            <w:r w:rsidRPr="00542016">
              <w:rPr>
                <w:rFonts w:ascii="Times New Roman" w:hAnsi="Times New Roman"/>
                <w:bCs/>
                <w:iCs/>
                <w:sz w:val="24"/>
                <w:szCs w:val="24"/>
              </w:rPr>
              <w:t xml:space="preserve"> 1.1</w:t>
            </w:r>
            <w:r>
              <w:rPr>
                <w:rFonts w:ascii="Times New Roman" w:hAnsi="Times New Roman"/>
                <w:bCs/>
                <w:iCs/>
                <w:sz w:val="24"/>
                <w:szCs w:val="24"/>
              </w:rPr>
              <w:t>-</w:t>
            </w:r>
            <w:r w:rsidRPr="00542016">
              <w:rPr>
                <w:rFonts w:ascii="Times New Roman" w:hAnsi="Times New Roman"/>
                <w:bCs/>
                <w:iCs/>
                <w:sz w:val="24"/>
                <w:szCs w:val="24"/>
              </w:rPr>
              <w:t xml:space="preserve"> ПК 1.6</w:t>
            </w:r>
          </w:p>
          <w:p w:rsidR="00A017BF" w:rsidRPr="00542016" w:rsidRDefault="00A017BF" w:rsidP="00A017BF">
            <w:pPr>
              <w:spacing w:line="240" w:lineRule="auto"/>
              <w:rPr>
                <w:rFonts w:ascii="Times New Roman" w:hAnsi="Times New Roman"/>
                <w:sz w:val="24"/>
                <w:szCs w:val="24"/>
              </w:rPr>
            </w:pPr>
            <w:r w:rsidRPr="00542016">
              <w:rPr>
                <w:rFonts w:ascii="Times New Roman" w:hAnsi="Times New Roman"/>
                <w:sz w:val="24"/>
                <w:szCs w:val="24"/>
              </w:rPr>
              <w:t>ОК 01</w:t>
            </w:r>
            <w:r>
              <w:rPr>
                <w:rFonts w:ascii="Times New Roman" w:hAnsi="Times New Roman"/>
                <w:sz w:val="24"/>
                <w:szCs w:val="24"/>
              </w:rPr>
              <w:t xml:space="preserve">, </w:t>
            </w:r>
            <w:r w:rsidRPr="00542016">
              <w:rPr>
                <w:rFonts w:ascii="Times New Roman" w:hAnsi="Times New Roman"/>
                <w:sz w:val="24"/>
                <w:szCs w:val="24"/>
              </w:rPr>
              <w:t xml:space="preserve"> ОК </w:t>
            </w:r>
            <w:r>
              <w:rPr>
                <w:rFonts w:ascii="Times New Roman" w:hAnsi="Times New Roman"/>
                <w:sz w:val="24"/>
                <w:szCs w:val="24"/>
              </w:rPr>
              <w:t xml:space="preserve">02, </w:t>
            </w:r>
            <w:r w:rsidRPr="00542016">
              <w:rPr>
                <w:rFonts w:ascii="Times New Roman" w:hAnsi="Times New Roman"/>
                <w:sz w:val="24"/>
                <w:szCs w:val="24"/>
              </w:rPr>
              <w:t xml:space="preserve"> ОК </w:t>
            </w:r>
            <w:r>
              <w:rPr>
                <w:rFonts w:ascii="Times New Roman" w:hAnsi="Times New Roman"/>
                <w:sz w:val="24"/>
                <w:szCs w:val="24"/>
              </w:rPr>
              <w:t xml:space="preserve">04, </w:t>
            </w:r>
            <w:r w:rsidRPr="00542016">
              <w:rPr>
                <w:rFonts w:ascii="Times New Roman" w:hAnsi="Times New Roman"/>
                <w:sz w:val="24"/>
                <w:szCs w:val="24"/>
              </w:rPr>
              <w:t xml:space="preserve"> ОК </w:t>
            </w:r>
            <w:r>
              <w:rPr>
                <w:rFonts w:ascii="Times New Roman" w:hAnsi="Times New Roman"/>
                <w:sz w:val="24"/>
                <w:szCs w:val="24"/>
              </w:rPr>
              <w:t>08,</w:t>
            </w:r>
            <w:r w:rsidRPr="00542016">
              <w:rPr>
                <w:rFonts w:ascii="Times New Roman" w:hAnsi="Times New Roman"/>
                <w:sz w:val="24"/>
                <w:szCs w:val="24"/>
              </w:rPr>
              <w:t xml:space="preserve"> ОК </w:t>
            </w:r>
            <w:r>
              <w:rPr>
                <w:rFonts w:ascii="Times New Roman" w:hAnsi="Times New Roman"/>
                <w:sz w:val="24"/>
                <w:szCs w:val="24"/>
              </w:rPr>
              <w:t xml:space="preserve">09 </w:t>
            </w:r>
            <w:r w:rsidRPr="00542016">
              <w:rPr>
                <w:rFonts w:ascii="Times New Roman" w:hAnsi="Times New Roman"/>
                <w:sz w:val="24"/>
                <w:szCs w:val="24"/>
              </w:rPr>
              <w:t xml:space="preserve"> </w:t>
            </w:r>
          </w:p>
          <w:p w:rsidR="00A017BF" w:rsidRPr="00A017BF" w:rsidRDefault="00A017BF" w:rsidP="00A017BF">
            <w:pPr>
              <w:spacing w:after="0" w:line="240" w:lineRule="auto"/>
              <w:rPr>
                <w:rFonts w:ascii="Times New Roman" w:hAnsi="Times New Roman"/>
              </w:rPr>
            </w:pPr>
          </w:p>
        </w:tc>
        <w:tc>
          <w:tcPr>
            <w:tcW w:w="1032" w:type="pct"/>
          </w:tcPr>
          <w:p w:rsidR="00A017BF" w:rsidRPr="00542016" w:rsidRDefault="00A017BF" w:rsidP="00A017BF">
            <w:pPr>
              <w:suppressAutoHyphens/>
              <w:spacing w:after="0" w:line="240" w:lineRule="auto"/>
              <w:jc w:val="both"/>
              <w:rPr>
                <w:rFonts w:ascii="Times New Roman" w:hAnsi="Times New Roman"/>
              </w:rPr>
            </w:pPr>
            <w:r w:rsidRPr="00542016">
              <w:rPr>
                <w:rFonts w:ascii="Times New Roman" w:hAnsi="Times New Roman"/>
              </w:rPr>
              <w:t>МДК.01.01</w:t>
            </w:r>
          </w:p>
          <w:p w:rsidR="00A017BF" w:rsidRPr="00A017BF" w:rsidRDefault="00A017BF" w:rsidP="00A017BF">
            <w:pPr>
              <w:spacing w:after="0" w:line="240" w:lineRule="auto"/>
              <w:rPr>
                <w:rFonts w:ascii="Times New Roman" w:hAnsi="Times New Roman"/>
              </w:rPr>
            </w:pPr>
            <w:r w:rsidRPr="00542016">
              <w:rPr>
                <w:rFonts w:ascii="Times New Roman" w:hAnsi="Times New Roman"/>
              </w:rPr>
              <w:t>Выполнение полевых и камеральных работ по созданию геодезических сетей специального назначения</w:t>
            </w:r>
          </w:p>
        </w:tc>
        <w:tc>
          <w:tcPr>
            <w:tcW w:w="244" w:type="pct"/>
          </w:tcPr>
          <w:p w:rsidR="00A017BF" w:rsidRPr="00A017BF" w:rsidRDefault="00277E47" w:rsidP="00A017BF">
            <w:pPr>
              <w:spacing w:after="0" w:line="240" w:lineRule="auto"/>
              <w:jc w:val="center"/>
              <w:rPr>
                <w:rFonts w:ascii="Times New Roman" w:hAnsi="Times New Roman"/>
                <w:b/>
                <w:bCs/>
              </w:rPr>
            </w:pPr>
            <w:r>
              <w:rPr>
                <w:rFonts w:ascii="Times New Roman" w:hAnsi="Times New Roman"/>
                <w:b/>
                <w:bCs/>
              </w:rPr>
              <w:t>240</w:t>
            </w:r>
          </w:p>
        </w:tc>
        <w:tc>
          <w:tcPr>
            <w:tcW w:w="284" w:type="pct"/>
          </w:tcPr>
          <w:p w:rsidR="00A017BF" w:rsidRPr="00A017BF" w:rsidRDefault="00A017BF" w:rsidP="00A017BF">
            <w:pPr>
              <w:spacing w:after="0" w:line="240" w:lineRule="auto"/>
              <w:jc w:val="center"/>
              <w:rPr>
                <w:rFonts w:ascii="Times New Roman" w:hAnsi="Times New Roman"/>
              </w:rPr>
            </w:pPr>
            <w:r w:rsidRPr="00A017BF">
              <w:rPr>
                <w:rFonts w:ascii="Times New Roman" w:hAnsi="Times New Roman"/>
              </w:rPr>
              <w:t>Х</w:t>
            </w:r>
          </w:p>
        </w:tc>
        <w:tc>
          <w:tcPr>
            <w:tcW w:w="235" w:type="pct"/>
          </w:tcPr>
          <w:p w:rsidR="00A017BF" w:rsidRPr="00A017BF" w:rsidRDefault="00277E47" w:rsidP="00A017BF">
            <w:pPr>
              <w:spacing w:after="0" w:line="240" w:lineRule="auto"/>
              <w:jc w:val="center"/>
              <w:rPr>
                <w:rFonts w:ascii="Times New Roman" w:hAnsi="Times New Roman"/>
                <w:b/>
                <w:bCs/>
              </w:rPr>
            </w:pPr>
            <w:r>
              <w:rPr>
                <w:rFonts w:ascii="Times New Roman" w:hAnsi="Times New Roman"/>
                <w:b/>
                <w:bCs/>
              </w:rPr>
              <w:t>114</w:t>
            </w:r>
          </w:p>
        </w:tc>
        <w:tc>
          <w:tcPr>
            <w:tcW w:w="521" w:type="pct"/>
          </w:tcPr>
          <w:p w:rsidR="00A017BF" w:rsidRPr="00A017BF" w:rsidRDefault="00A8407F" w:rsidP="00A017BF">
            <w:pPr>
              <w:spacing w:after="0" w:line="240" w:lineRule="auto"/>
              <w:jc w:val="center"/>
              <w:rPr>
                <w:rFonts w:ascii="Times New Roman" w:hAnsi="Times New Roman"/>
                <w:b/>
                <w:bCs/>
              </w:rPr>
            </w:pPr>
            <w:r>
              <w:rPr>
                <w:rFonts w:ascii="Times New Roman" w:hAnsi="Times New Roman"/>
              </w:rPr>
              <w:t>72</w:t>
            </w:r>
          </w:p>
        </w:tc>
        <w:tc>
          <w:tcPr>
            <w:tcW w:w="425" w:type="pct"/>
          </w:tcPr>
          <w:p w:rsidR="00A017BF" w:rsidRPr="00A017BF" w:rsidRDefault="00A017BF" w:rsidP="00A017BF">
            <w:pPr>
              <w:spacing w:after="0" w:line="240" w:lineRule="auto"/>
              <w:jc w:val="center"/>
              <w:rPr>
                <w:rFonts w:ascii="Times New Roman" w:hAnsi="Times New Roman"/>
              </w:rPr>
            </w:pPr>
            <w:r w:rsidRPr="00A017BF">
              <w:rPr>
                <w:rFonts w:ascii="Times New Roman" w:hAnsi="Times New Roman"/>
              </w:rPr>
              <w:t>Х</w:t>
            </w:r>
          </w:p>
        </w:tc>
        <w:tc>
          <w:tcPr>
            <w:tcW w:w="568" w:type="pct"/>
          </w:tcPr>
          <w:p w:rsidR="00A017BF" w:rsidRPr="00A017BF" w:rsidRDefault="00A017BF" w:rsidP="00A017BF">
            <w:pPr>
              <w:spacing w:after="0" w:line="240" w:lineRule="auto"/>
              <w:jc w:val="center"/>
              <w:rPr>
                <w:rFonts w:ascii="Times New Roman" w:hAnsi="Times New Roman"/>
              </w:rPr>
            </w:pPr>
            <w:r w:rsidRPr="00A017BF">
              <w:rPr>
                <w:rFonts w:ascii="Times New Roman" w:hAnsi="Times New Roman"/>
              </w:rPr>
              <w:t>Х</w:t>
            </w:r>
          </w:p>
        </w:tc>
        <w:tc>
          <w:tcPr>
            <w:tcW w:w="237" w:type="pct"/>
            <w:vMerge w:val="restart"/>
          </w:tcPr>
          <w:p w:rsidR="00A017BF" w:rsidRPr="00A017BF" w:rsidRDefault="005A4C16" w:rsidP="00A017BF">
            <w:pPr>
              <w:spacing w:after="0" w:line="240" w:lineRule="auto"/>
              <w:jc w:val="center"/>
              <w:rPr>
                <w:rFonts w:ascii="Times New Roman" w:hAnsi="Times New Roman"/>
              </w:rPr>
            </w:pPr>
            <w:r>
              <w:rPr>
                <w:rFonts w:ascii="Times New Roman" w:hAnsi="Times New Roman"/>
              </w:rPr>
              <w:t>12</w:t>
            </w:r>
          </w:p>
        </w:tc>
        <w:tc>
          <w:tcPr>
            <w:tcW w:w="282" w:type="pct"/>
          </w:tcPr>
          <w:p w:rsidR="00A017BF" w:rsidRPr="00A017BF" w:rsidRDefault="005A4C16" w:rsidP="00A017BF">
            <w:pPr>
              <w:spacing w:after="0" w:line="240" w:lineRule="auto"/>
              <w:jc w:val="center"/>
              <w:rPr>
                <w:rFonts w:ascii="Times New Roman" w:hAnsi="Times New Roman"/>
                <w:b/>
                <w:bCs/>
              </w:rPr>
            </w:pPr>
            <w:r>
              <w:rPr>
                <w:rFonts w:ascii="Times New Roman" w:hAnsi="Times New Roman"/>
                <w:b/>
                <w:bCs/>
              </w:rPr>
              <w:t>54</w:t>
            </w:r>
          </w:p>
        </w:tc>
        <w:tc>
          <w:tcPr>
            <w:tcW w:w="568" w:type="pct"/>
          </w:tcPr>
          <w:p w:rsidR="00A017BF" w:rsidRPr="00A017BF" w:rsidRDefault="00277E47" w:rsidP="00A017BF">
            <w:pPr>
              <w:spacing w:after="0" w:line="240" w:lineRule="auto"/>
              <w:jc w:val="center"/>
              <w:rPr>
                <w:rFonts w:ascii="Times New Roman" w:hAnsi="Times New Roman"/>
                <w:b/>
                <w:bCs/>
              </w:rPr>
            </w:pPr>
            <w:r>
              <w:rPr>
                <w:rFonts w:ascii="Times New Roman" w:hAnsi="Times New Roman"/>
                <w:b/>
                <w:bCs/>
              </w:rPr>
              <w:t>72</w:t>
            </w:r>
          </w:p>
        </w:tc>
      </w:tr>
      <w:tr w:rsidR="00A017BF" w:rsidRPr="00A017BF" w:rsidTr="00592623">
        <w:trPr>
          <w:trHeight w:val="314"/>
        </w:trPr>
        <w:tc>
          <w:tcPr>
            <w:tcW w:w="603" w:type="pct"/>
          </w:tcPr>
          <w:p w:rsidR="00A017BF" w:rsidRPr="00542016" w:rsidRDefault="00A017BF" w:rsidP="00A017BF">
            <w:pPr>
              <w:keepNext/>
              <w:spacing w:after="0" w:line="240" w:lineRule="auto"/>
              <w:jc w:val="both"/>
              <w:outlineLvl w:val="1"/>
              <w:rPr>
                <w:rFonts w:ascii="Times New Roman" w:hAnsi="Times New Roman"/>
                <w:bCs/>
                <w:iCs/>
                <w:sz w:val="24"/>
                <w:szCs w:val="24"/>
              </w:rPr>
            </w:pPr>
            <w:r>
              <w:rPr>
                <w:rFonts w:ascii="Times New Roman" w:hAnsi="Times New Roman"/>
                <w:bCs/>
                <w:iCs/>
                <w:sz w:val="24"/>
                <w:szCs w:val="24"/>
              </w:rPr>
              <w:t xml:space="preserve">ПК 1.2. - </w:t>
            </w:r>
            <w:r w:rsidRPr="00542016">
              <w:rPr>
                <w:rFonts w:ascii="Times New Roman" w:hAnsi="Times New Roman"/>
                <w:bCs/>
                <w:iCs/>
                <w:sz w:val="24"/>
                <w:szCs w:val="24"/>
              </w:rPr>
              <w:t>ПК 1.6</w:t>
            </w:r>
          </w:p>
          <w:p w:rsidR="00A017BF" w:rsidRPr="00A017BF" w:rsidRDefault="00A017BF" w:rsidP="00A017BF">
            <w:pPr>
              <w:spacing w:after="0" w:line="240" w:lineRule="auto"/>
              <w:rPr>
                <w:rFonts w:ascii="Times New Roman" w:hAnsi="Times New Roman"/>
              </w:rPr>
            </w:pPr>
            <w:r w:rsidRPr="00542016">
              <w:rPr>
                <w:rFonts w:ascii="Times New Roman" w:hAnsi="Times New Roman"/>
                <w:sz w:val="24"/>
                <w:szCs w:val="24"/>
              </w:rPr>
              <w:t>ОК 01</w:t>
            </w:r>
            <w:r>
              <w:rPr>
                <w:rFonts w:ascii="Times New Roman" w:hAnsi="Times New Roman"/>
                <w:sz w:val="24"/>
                <w:szCs w:val="24"/>
              </w:rPr>
              <w:t xml:space="preserve">, </w:t>
            </w:r>
            <w:r w:rsidRPr="00542016">
              <w:rPr>
                <w:rFonts w:ascii="Times New Roman" w:hAnsi="Times New Roman"/>
                <w:sz w:val="24"/>
                <w:szCs w:val="24"/>
              </w:rPr>
              <w:t xml:space="preserve"> ОК </w:t>
            </w:r>
            <w:r>
              <w:rPr>
                <w:rFonts w:ascii="Times New Roman" w:hAnsi="Times New Roman"/>
                <w:sz w:val="24"/>
                <w:szCs w:val="24"/>
              </w:rPr>
              <w:t xml:space="preserve">02, </w:t>
            </w:r>
            <w:r w:rsidRPr="00542016">
              <w:rPr>
                <w:rFonts w:ascii="Times New Roman" w:hAnsi="Times New Roman"/>
                <w:sz w:val="24"/>
                <w:szCs w:val="24"/>
              </w:rPr>
              <w:t xml:space="preserve"> ОК </w:t>
            </w:r>
            <w:r>
              <w:rPr>
                <w:rFonts w:ascii="Times New Roman" w:hAnsi="Times New Roman"/>
                <w:sz w:val="24"/>
                <w:szCs w:val="24"/>
              </w:rPr>
              <w:t xml:space="preserve">04, </w:t>
            </w:r>
            <w:r w:rsidRPr="00542016">
              <w:rPr>
                <w:rFonts w:ascii="Times New Roman" w:hAnsi="Times New Roman"/>
                <w:sz w:val="24"/>
                <w:szCs w:val="24"/>
              </w:rPr>
              <w:t xml:space="preserve"> ОК </w:t>
            </w:r>
            <w:r>
              <w:rPr>
                <w:rFonts w:ascii="Times New Roman" w:hAnsi="Times New Roman"/>
                <w:sz w:val="24"/>
                <w:szCs w:val="24"/>
              </w:rPr>
              <w:t xml:space="preserve">08, </w:t>
            </w:r>
            <w:r w:rsidRPr="00542016">
              <w:rPr>
                <w:rFonts w:ascii="Times New Roman" w:hAnsi="Times New Roman"/>
                <w:sz w:val="24"/>
                <w:szCs w:val="24"/>
              </w:rPr>
              <w:t xml:space="preserve">ОК </w:t>
            </w:r>
            <w:r>
              <w:rPr>
                <w:rFonts w:ascii="Times New Roman" w:hAnsi="Times New Roman"/>
                <w:sz w:val="24"/>
                <w:szCs w:val="24"/>
              </w:rPr>
              <w:t>09</w:t>
            </w:r>
            <w:r w:rsidRPr="00542016">
              <w:rPr>
                <w:rFonts w:ascii="Times New Roman" w:hAnsi="Times New Roman"/>
                <w:sz w:val="24"/>
                <w:szCs w:val="24"/>
              </w:rPr>
              <w:t xml:space="preserve"> </w:t>
            </w:r>
          </w:p>
        </w:tc>
        <w:tc>
          <w:tcPr>
            <w:tcW w:w="1032" w:type="pct"/>
          </w:tcPr>
          <w:p w:rsidR="00A017BF" w:rsidRPr="00A017BF" w:rsidRDefault="00A017BF" w:rsidP="00A017BF">
            <w:pPr>
              <w:spacing w:after="0" w:line="240" w:lineRule="auto"/>
              <w:rPr>
                <w:rFonts w:ascii="Times New Roman" w:hAnsi="Times New Roman"/>
              </w:rPr>
            </w:pPr>
            <w:r w:rsidRPr="00542016">
              <w:rPr>
                <w:rFonts w:ascii="Times New Roman" w:hAnsi="Times New Roman"/>
              </w:rPr>
              <w:t>МДК.01.02 Выполнение топографических съемок и оформление их результатов.</w:t>
            </w:r>
          </w:p>
        </w:tc>
        <w:tc>
          <w:tcPr>
            <w:tcW w:w="244" w:type="pct"/>
          </w:tcPr>
          <w:p w:rsidR="00A017BF" w:rsidRPr="00A017BF" w:rsidRDefault="00277E47" w:rsidP="00A017BF">
            <w:pPr>
              <w:spacing w:after="0" w:line="240" w:lineRule="auto"/>
              <w:jc w:val="center"/>
              <w:rPr>
                <w:rFonts w:ascii="Times New Roman" w:hAnsi="Times New Roman"/>
                <w:b/>
                <w:bCs/>
              </w:rPr>
            </w:pPr>
            <w:r>
              <w:rPr>
                <w:rFonts w:ascii="Times New Roman" w:hAnsi="Times New Roman"/>
                <w:b/>
                <w:bCs/>
              </w:rPr>
              <w:t>246</w:t>
            </w:r>
          </w:p>
        </w:tc>
        <w:tc>
          <w:tcPr>
            <w:tcW w:w="284" w:type="pct"/>
          </w:tcPr>
          <w:p w:rsidR="00A017BF" w:rsidRPr="00A017BF" w:rsidRDefault="00A017BF" w:rsidP="00A017BF">
            <w:pPr>
              <w:spacing w:after="0" w:line="240" w:lineRule="auto"/>
              <w:jc w:val="center"/>
              <w:rPr>
                <w:rFonts w:ascii="Times New Roman" w:hAnsi="Times New Roman"/>
              </w:rPr>
            </w:pPr>
            <w:r w:rsidRPr="00A017BF">
              <w:rPr>
                <w:rFonts w:ascii="Times New Roman" w:hAnsi="Times New Roman"/>
              </w:rPr>
              <w:t>Х</w:t>
            </w:r>
          </w:p>
        </w:tc>
        <w:tc>
          <w:tcPr>
            <w:tcW w:w="235" w:type="pct"/>
          </w:tcPr>
          <w:p w:rsidR="00A017BF" w:rsidRPr="00A017BF" w:rsidRDefault="00277E47" w:rsidP="00A017BF">
            <w:pPr>
              <w:spacing w:after="0" w:line="240" w:lineRule="auto"/>
              <w:jc w:val="center"/>
              <w:rPr>
                <w:rFonts w:ascii="Times New Roman" w:hAnsi="Times New Roman"/>
                <w:b/>
                <w:bCs/>
              </w:rPr>
            </w:pPr>
            <w:r>
              <w:rPr>
                <w:rFonts w:ascii="Times New Roman" w:hAnsi="Times New Roman"/>
                <w:b/>
                <w:bCs/>
              </w:rPr>
              <w:t>120</w:t>
            </w:r>
          </w:p>
        </w:tc>
        <w:tc>
          <w:tcPr>
            <w:tcW w:w="521" w:type="pct"/>
          </w:tcPr>
          <w:p w:rsidR="00A017BF" w:rsidRPr="00A017BF" w:rsidRDefault="00A8407F" w:rsidP="00A017BF">
            <w:pPr>
              <w:spacing w:after="0" w:line="240" w:lineRule="auto"/>
              <w:jc w:val="center"/>
              <w:rPr>
                <w:rFonts w:ascii="Times New Roman" w:hAnsi="Times New Roman"/>
                <w:b/>
                <w:bCs/>
              </w:rPr>
            </w:pPr>
            <w:r>
              <w:rPr>
                <w:rFonts w:ascii="Times New Roman" w:hAnsi="Times New Roman"/>
              </w:rPr>
              <w:t>68</w:t>
            </w:r>
          </w:p>
        </w:tc>
        <w:tc>
          <w:tcPr>
            <w:tcW w:w="425" w:type="pct"/>
          </w:tcPr>
          <w:p w:rsidR="00A017BF" w:rsidRPr="00A017BF" w:rsidRDefault="00A017BF" w:rsidP="00A017BF">
            <w:pPr>
              <w:spacing w:after="0" w:line="240" w:lineRule="auto"/>
              <w:jc w:val="center"/>
              <w:rPr>
                <w:rFonts w:ascii="Times New Roman" w:hAnsi="Times New Roman"/>
              </w:rPr>
            </w:pPr>
            <w:r w:rsidRPr="00A017BF">
              <w:rPr>
                <w:rFonts w:ascii="Times New Roman" w:hAnsi="Times New Roman"/>
              </w:rPr>
              <w:t>Х</w:t>
            </w:r>
          </w:p>
        </w:tc>
        <w:tc>
          <w:tcPr>
            <w:tcW w:w="568" w:type="pct"/>
          </w:tcPr>
          <w:p w:rsidR="00A017BF" w:rsidRPr="00A017BF" w:rsidRDefault="00A017BF" w:rsidP="00A017BF">
            <w:pPr>
              <w:spacing w:after="0" w:line="240" w:lineRule="auto"/>
              <w:jc w:val="center"/>
              <w:rPr>
                <w:rFonts w:ascii="Times New Roman" w:hAnsi="Times New Roman"/>
              </w:rPr>
            </w:pPr>
            <w:r w:rsidRPr="00A017BF">
              <w:rPr>
                <w:rFonts w:ascii="Times New Roman" w:hAnsi="Times New Roman"/>
              </w:rPr>
              <w:t>Х</w:t>
            </w:r>
          </w:p>
        </w:tc>
        <w:tc>
          <w:tcPr>
            <w:tcW w:w="237" w:type="pct"/>
            <w:vMerge/>
          </w:tcPr>
          <w:p w:rsidR="00A017BF" w:rsidRPr="00A017BF" w:rsidRDefault="00A017BF" w:rsidP="00A017BF">
            <w:pPr>
              <w:spacing w:after="0" w:line="240" w:lineRule="auto"/>
              <w:jc w:val="center"/>
              <w:rPr>
                <w:rFonts w:ascii="Times New Roman" w:hAnsi="Times New Roman"/>
              </w:rPr>
            </w:pPr>
          </w:p>
        </w:tc>
        <w:tc>
          <w:tcPr>
            <w:tcW w:w="282" w:type="pct"/>
          </w:tcPr>
          <w:p w:rsidR="00A017BF" w:rsidRPr="00A017BF" w:rsidRDefault="005A4C16" w:rsidP="00A017BF">
            <w:pPr>
              <w:spacing w:after="0" w:line="240" w:lineRule="auto"/>
              <w:jc w:val="center"/>
              <w:rPr>
                <w:rFonts w:ascii="Times New Roman" w:hAnsi="Times New Roman"/>
                <w:b/>
                <w:bCs/>
              </w:rPr>
            </w:pPr>
            <w:r>
              <w:rPr>
                <w:rFonts w:ascii="Times New Roman" w:hAnsi="Times New Roman"/>
                <w:b/>
                <w:bCs/>
              </w:rPr>
              <w:t>54</w:t>
            </w:r>
          </w:p>
        </w:tc>
        <w:tc>
          <w:tcPr>
            <w:tcW w:w="568" w:type="pct"/>
          </w:tcPr>
          <w:p w:rsidR="00A017BF" w:rsidRPr="00A017BF" w:rsidRDefault="00277E47" w:rsidP="00A017BF">
            <w:pPr>
              <w:spacing w:after="0" w:line="240" w:lineRule="auto"/>
              <w:jc w:val="center"/>
              <w:rPr>
                <w:rFonts w:ascii="Times New Roman" w:hAnsi="Times New Roman"/>
                <w:b/>
                <w:bCs/>
              </w:rPr>
            </w:pPr>
            <w:r>
              <w:rPr>
                <w:rFonts w:ascii="Times New Roman" w:hAnsi="Times New Roman"/>
                <w:b/>
                <w:bCs/>
              </w:rPr>
              <w:t>72</w:t>
            </w:r>
          </w:p>
        </w:tc>
      </w:tr>
      <w:tr w:rsidR="00A017BF" w:rsidRPr="00A017BF" w:rsidTr="00592623">
        <w:tc>
          <w:tcPr>
            <w:tcW w:w="603" w:type="pct"/>
          </w:tcPr>
          <w:p w:rsidR="00A017BF" w:rsidRPr="00A017BF" w:rsidRDefault="00A017BF" w:rsidP="00A017BF">
            <w:pPr>
              <w:spacing w:after="0" w:line="240" w:lineRule="auto"/>
              <w:rPr>
                <w:rFonts w:ascii="Times New Roman" w:hAnsi="Times New Roman"/>
                <w:i/>
              </w:rPr>
            </w:pPr>
          </w:p>
        </w:tc>
        <w:tc>
          <w:tcPr>
            <w:tcW w:w="1032" w:type="pct"/>
          </w:tcPr>
          <w:p w:rsidR="00A017BF" w:rsidRPr="00A017BF" w:rsidRDefault="00A017BF" w:rsidP="00A017BF">
            <w:pPr>
              <w:suppressAutoHyphens/>
              <w:spacing w:after="0" w:line="240" w:lineRule="auto"/>
              <w:rPr>
                <w:rFonts w:ascii="Times New Roman" w:hAnsi="Times New Roman"/>
              </w:rPr>
            </w:pPr>
            <w:r w:rsidRPr="00A017BF">
              <w:rPr>
                <w:rFonts w:ascii="Times New Roman" w:hAnsi="Times New Roman"/>
              </w:rPr>
              <w:t xml:space="preserve">Производственная практика (по профилю специальности), часов </w:t>
            </w:r>
          </w:p>
        </w:tc>
        <w:tc>
          <w:tcPr>
            <w:tcW w:w="244" w:type="pct"/>
          </w:tcPr>
          <w:p w:rsidR="00A017BF" w:rsidRPr="00A017BF" w:rsidRDefault="00277E47" w:rsidP="00A017BF">
            <w:pPr>
              <w:suppressAutoHyphens/>
              <w:spacing w:after="0" w:line="240" w:lineRule="auto"/>
              <w:jc w:val="center"/>
              <w:rPr>
                <w:rFonts w:ascii="Times New Roman" w:hAnsi="Times New Roman"/>
                <w:b/>
                <w:bCs/>
                <w:i/>
              </w:rPr>
            </w:pPr>
            <w:r>
              <w:rPr>
                <w:rFonts w:ascii="Times New Roman" w:hAnsi="Times New Roman"/>
                <w:b/>
                <w:bCs/>
              </w:rPr>
              <w:t>Х</w:t>
            </w:r>
          </w:p>
        </w:tc>
        <w:tc>
          <w:tcPr>
            <w:tcW w:w="284" w:type="pct"/>
            <w:shd w:val="clear" w:color="auto" w:fill="C0C0C0"/>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Х</w:t>
            </w:r>
          </w:p>
        </w:tc>
        <w:tc>
          <w:tcPr>
            <w:tcW w:w="235" w:type="pct"/>
            <w:shd w:val="clear" w:color="auto" w:fill="C0C0C0"/>
          </w:tcPr>
          <w:p w:rsidR="00A017BF" w:rsidRPr="00A017BF" w:rsidRDefault="00A017BF" w:rsidP="00A017BF">
            <w:pPr>
              <w:spacing w:after="0" w:line="240" w:lineRule="auto"/>
              <w:jc w:val="center"/>
              <w:rPr>
                <w:rFonts w:ascii="Times New Roman" w:hAnsi="Times New Roman"/>
                <w:b/>
                <w:bCs/>
                <w:i/>
              </w:rPr>
            </w:pPr>
          </w:p>
        </w:tc>
        <w:tc>
          <w:tcPr>
            <w:tcW w:w="521" w:type="pct"/>
            <w:shd w:val="clear" w:color="auto" w:fill="C0C0C0"/>
          </w:tcPr>
          <w:p w:rsidR="00A017BF" w:rsidRPr="00A017BF" w:rsidRDefault="00A017BF" w:rsidP="00A017BF">
            <w:pPr>
              <w:spacing w:after="0" w:line="240" w:lineRule="auto"/>
              <w:jc w:val="center"/>
              <w:rPr>
                <w:rFonts w:ascii="Times New Roman" w:hAnsi="Times New Roman"/>
                <w:b/>
                <w:bCs/>
                <w:i/>
              </w:rPr>
            </w:pPr>
          </w:p>
        </w:tc>
        <w:tc>
          <w:tcPr>
            <w:tcW w:w="1512" w:type="pct"/>
            <w:gridSpan w:val="4"/>
            <w:shd w:val="clear" w:color="auto" w:fill="C0C0C0"/>
          </w:tcPr>
          <w:p w:rsidR="00A017BF" w:rsidRPr="00A017BF" w:rsidRDefault="00A017BF" w:rsidP="00A017BF">
            <w:pPr>
              <w:spacing w:after="0" w:line="240" w:lineRule="auto"/>
              <w:jc w:val="center"/>
              <w:rPr>
                <w:rFonts w:ascii="Times New Roman" w:hAnsi="Times New Roman"/>
                <w:i/>
              </w:rPr>
            </w:pPr>
          </w:p>
        </w:tc>
        <w:tc>
          <w:tcPr>
            <w:tcW w:w="568" w:type="pct"/>
          </w:tcPr>
          <w:p w:rsidR="00A017BF" w:rsidRPr="00A017BF" w:rsidRDefault="00277E47" w:rsidP="00A017BF">
            <w:pPr>
              <w:suppressAutoHyphens/>
              <w:spacing w:after="0" w:line="240" w:lineRule="auto"/>
              <w:jc w:val="center"/>
              <w:rPr>
                <w:rFonts w:ascii="Times New Roman" w:hAnsi="Times New Roman"/>
                <w:i/>
                <w:color w:val="C00000"/>
              </w:rPr>
            </w:pPr>
            <w:r>
              <w:rPr>
                <w:rFonts w:ascii="Times New Roman" w:hAnsi="Times New Roman"/>
                <w:b/>
                <w:bCs/>
              </w:rPr>
              <w:t>Х</w:t>
            </w:r>
          </w:p>
        </w:tc>
      </w:tr>
      <w:tr w:rsidR="00A017BF" w:rsidRPr="00A017BF" w:rsidTr="00592623">
        <w:tc>
          <w:tcPr>
            <w:tcW w:w="603" w:type="pct"/>
          </w:tcPr>
          <w:p w:rsidR="00A017BF" w:rsidRPr="00A017BF" w:rsidRDefault="00A017BF" w:rsidP="00A017BF">
            <w:pPr>
              <w:spacing w:after="0" w:line="240" w:lineRule="auto"/>
              <w:rPr>
                <w:rFonts w:ascii="Times New Roman" w:hAnsi="Times New Roman"/>
                <w:i/>
              </w:rPr>
            </w:pPr>
          </w:p>
        </w:tc>
        <w:tc>
          <w:tcPr>
            <w:tcW w:w="1032" w:type="pct"/>
          </w:tcPr>
          <w:p w:rsidR="00A017BF" w:rsidRPr="00A017BF" w:rsidRDefault="00A017BF" w:rsidP="00A017BF">
            <w:pPr>
              <w:suppressAutoHyphens/>
              <w:spacing w:after="0" w:line="240" w:lineRule="auto"/>
              <w:rPr>
                <w:rFonts w:ascii="Times New Roman" w:hAnsi="Times New Roman"/>
              </w:rPr>
            </w:pPr>
            <w:r w:rsidRPr="00A017BF">
              <w:rPr>
                <w:rFonts w:ascii="Times New Roman" w:hAnsi="Times New Roman"/>
              </w:rPr>
              <w:t>Промежуточная аттестация</w:t>
            </w:r>
          </w:p>
        </w:tc>
        <w:tc>
          <w:tcPr>
            <w:tcW w:w="244" w:type="pct"/>
          </w:tcPr>
          <w:p w:rsidR="00A017BF" w:rsidRPr="00A017BF" w:rsidRDefault="00277E47" w:rsidP="00A017BF">
            <w:pPr>
              <w:suppressAutoHyphens/>
              <w:spacing w:after="0" w:line="240" w:lineRule="auto"/>
              <w:jc w:val="center"/>
              <w:rPr>
                <w:rFonts w:ascii="Times New Roman" w:hAnsi="Times New Roman"/>
                <w:b/>
                <w:bCs/>
              </w:rPr>
            </w:pPr>
            <w:r>
              <w:rPr>
                <w:rFonts w:ascii="Times New Roman" w:hAnsi="Times New Roman"/>
                <w:b/>
                <w:bCs/>
              </w:rPr>
              <w:t>12</w:t>
            </w:r>
          </w:p>
        </w:tc>
        <w:tc>
          <w:tcPr>
            <w:tcW w:w="284" w:type="pct"/>
            <w:shd w:val="clear" w:color="auto" w:fill="C0C0C0"/>
          </w:tcPr>
          <w:p w:rsidR="00A017BF" w:rsidRPr="00A017BF" w:rsidRDefault="00A017BF" w:rsidP="00A017BF">
            <w:pPr>
              <w:spacing w:after="0" w:line="240" w:lineRule="auto"/>
              <w:jc w:val="center"/>
              <w:rPr>
                <w:rFonts w:ascii="Times New Roman" w:hAnsi="Times New Roman"/>
                <w:i/>
              </w:rPr>
            </w:pPr>
            <w:r w:rsidRPr="00A017BF">
              <w:rPr>
                <w:rFonts w:ascii="Times New Roman" w:hAnsi="Times New Roman"/>
                <w:i/>
              </w:rPr>
              <w:t>Х</w:t>
            </w:r>
          </w:p>
        </w:tc>
        <w:tc>
          <w:tcPr>
            <w:tcW w:w="235" w:type="pct"/>
            <w:shd w:val="clear" w:color="auto" w:fill="C0C0C0"/>
          </w:tcPr>
          <w:p w:rsidR="00A017BF" w:rsidRPr="00A017BF" w:rsidRDefault="00A017BF" w:rsidP="00A017BF">
            <w:pPr>
              <w:spacing w:after="0" w:line="240" w:lineRule="auto"/>
              <w:jc w:val="center"/>
              <w:rPr>
                <w:rFonts w:ascii="Times New Roman" w:hAnsi="Times New Roman"/>
                <w:i/>
              </w:rPr>
            </w:pPr>
          </w:p>
        </w:tc>
        <w:tc>
          <w:tcPr>
            <w:tcW w:w="521" w:type="pct"/>
            <w:shd w:val="clear" w:color="auto" w:fill="C0C0C0"/>
          </w:tcPr>
          <w:p w:rsidR="00A017BF" w:rsidRPr="00A017BF" w:rsidRDefault="00A017BF" w:rsidP="00A017BF">
            <w:pPr>
              <w:spacing w:after="0" w:line="240" w:lineRule="auto"/>
              <w:jc w:val="center"/>
              <w:rPr>
                <w:rFonts w:ascii="Times New Roman" w:hAnsi="Times New Roman"/>
                <w:i/>
              </w:rPr>
            </w:pPr>
          </w:p>
        </w:tc>
        <w:tc>
          <w:tcPr>
            <w:tcW w:w="1512" w:type="pct"/>
            <w:gridSpan w:val="4"/>
            <w:shd w:val="clear" w:color="auto" w:fill="C0C0C0"/>
          </w:tcPr>
          <w:p w:rsidR="00A017BF" w:rsidRPr="00A017BF" w:rsidRDefault="00A017BF" w:rsidP="00A017BF">
            <w:pPr>
              <w:spacing w:after="0" w:line="240" w:lineRule="auto"/>
              <w:jc w:val="center"/>
              <w:rPr>
                <w:rFonts w:ascii="Times New Roman" w:hAnsi="Times New Roman"/>
                <w:i/>
              </w:rPr>
            </w:pPr>
          </w:p>
        </w:tc>
        <w:tc>
          <w:tcPr>
            <w:tcW w:w="568" w:type="pct"/>
          </w:tcPr>
          <w:p w:rsidR="00A017BF" w:rsidRPr="00A017BF" w:rsidRDefault="00277E47" w:rsidP="00A017BF">
            <w:pPr>
              <w:suppressAutoHyphens/>
              <w:spacing w:after="0" w:line="240" w:lineRule="auto"/>
              <w:jc w:val="center"/>
              <w:rPr>
                <w:rFonts w:ascii="Times New Roman" w:hAnsi="Times New Roman"/>
              </w:rPr>
            </w:pPr>
            <w:r>
              <w:rPr>
                <w:rFonts w:ascii="Times New Roman" w:hAnsi="Times New Roman"/>
              </w:rPr>
              <w:t>Х</w:t>
            </w:r>
          </w:p>
        </w:tc>
      </w:tr>
      <w:tr w:rsidR="00A017BF" w:rsidRPr="00A017BF" w:rsidTr="00592623">
        <w:tc>
          <w:tcPr>
            <w:tcW w:w="603" w:type="pct"/>
          </w:tcPr>
          <w:p w:rsidR="00A017BF" w:rsidRPr="00A017BF" w:rsidRDefault="00A017BF" w:rsidP="00A017BF">
            <w:pPr>
              <w:spacing w:line="240" w:lineRule="auto"/>
              <w:rPr>
                <w:rFonts w:ascii="Times New Roman" w:hAnsi="Times New Roman"/>
                <w:b/>
                <w:i/>
              </w:rPr>
            </w:pPr>
          </w:p>
        </w:tc>
        <w:tc>
          <w:tcPr>
            <w:tcW w:w="1032" w:type="pct"/>
          </w:tcPr>
          <w:p w:rsidR="00A017BF" w:rsidRPr="00A017BF" w:rsidRDefault="00A017BF" w:rsidP="00A017BF">
            <w:pPr>
              <w:spacing w:line="240" w:lineRule="auto"/>
              <w:rPr>
                <w:rFonts w:ascii="Times New Roman" w:hAnsi="Times New Roman"/>
                <w:b/>
                <w:i/>
              </w:rPr>
            </w:pPr>
            <w:r w:rsidRPr="00A017BF">
              <w:rPr>
                <w:rFonts w:ascii="Times New Roman" w:hAnsi="Times New Roman"/>
                <w:b/>
                <w:i/>
              </w:rPr>
              <w:t>Всего:</w:t>
            </w:r>
          </w:p>
        </w:tc>
        <w:tc>
          <w:tcPr>
            <w:tcW w:w="244" w:type="pct"/>
          </w:tcPr>
          <w:p w:rsidR="00A017BF" w:rsidRPr="00A017BF" w:rsidRDefault="0045433E" w:rsidP="00A017BF">
            <w:pPr>
              <w:spacing w:after="0" w:line="240" w:lineRule="auto"/>
              <w:jc w:val="center"/>
              <w:rPr>
                <w:rFonts w:ascii="Times New Roman" w:hAnsi="Times New Roman"/>
                <w:b/>
                <w:iCs/>
              </w:rPr>
            </w:pPr>
            <w:r w:rsidRPr="0045433E">
              <w:rPr>
                <w:rFonts w:ascii="Times New Roman" w:hAnsi="Times New Roman"/>
                <w:b/>
                <w:iCs/>
              </w:rPr>
              <w:t>286</w:t>
            </w:r>
          </w:p>
        </w:tc>
        <w:tc>
          <w:tcPr>
            <w:tcW w:w="284" w:type="pct"/>
          </w:tcPr>
          <w:p w:rsidR="00A017BF" w:rsidRPr="00A017BF" w:rsidRDefault="00A017BF" w:rsidP="00A017BF">
            <w:pPr>
              <w:spacing w:after="0" w:line="240" w:lineRule="auto"/>
              <w:jc w:val="center"/>
              <w:rPr>
                <w:rFonts w:ascii="Times New Roman" w:hAnsi="Times New Roman"/>
                <w:b/>
                <w:i/>
              </w:rPr>
            </w:pPr>
            <w:r w:rsidRPr="00A017BF">
              <w:rPr>
                <w:rFonts w:ascii="Times New Roman" w:hAnsi="Times New Roman"/>
                <w:b/>
                <w:i/>
              </w:rPr>
              <w:t>Х</w:t>
            </w:r>
          </w:p>
        </w:tc>
        <w:tc>
          <w:tcPr>
            <w:tcW w:w="235" w:type="pct"/>
          </w:tcPr>
          <w:p w:rsidR="00A017BF" w:rsidRPr="00A017BF" w:rsidRDefault="00277E47" w:rsidP="00A017BF">
            <w:pPr>
              <w:spacing w:after="0" w:line="240" w:lineRule="auto"/>
              <w:jc w:val="center"/>
              <w:rPr>
                <w:rFonts w:ascii="Times New Roman" w:hAnsi="Times New Roman"/>
                <w:b/>
                <w:iCs/>
              </w:rPr>
            </w:pPr>
            <w:r w:rsidRPr="00277E47">
              <w:rPr>
                <w:rFonts w:ascii="Times New Roman" w:hAnsi="Times New Roman"/>
                <w:b/>
                <w:iCs/>
              </w:rPr>
              <w:t>234</w:t>
            </w:r>
          </w:p>
        </w:tc>
        <w:tc>
          <w:tcPr>
            <w:tcW w:w="521" w:type="pct"/>
          </w:tcPr>
          <w:p w:rsidR="00A017BF" w:rsidRPr="00A017BF" w:rsidRDefault="00A8407F" w:rsidP="00A017BF">
            <w:pPr>
              <w:spacing w:after="0" w:line="240" w:lineRule="auto"/>
              <w:jc w:val="center"/>
              <w:rPr>
                <w:rFonts w:ascii="Times New Roman" w:hAnsi="Times New Roman"/>
                <w:b/>
                <w:iCs/>
              </w:rPr>
            </w:pPr>
            <w:r w:rsidRPr="00A8407F">
              <w:rPr>
                <w:rFonts w:ascii="Times New Roman" w:hAnsi="Times New Roman"/>
                <w:b/>
                <w:iCs/>
              </w:rPr>
              <w:t>14</w:t>
            </w:r>
            <w:r>
              <w:rPr>
                <w:rFonts w:ascii="Times New Roman" w:hAnsi="Times New Roman"/>
                <w:b/>
                <w:iCs/>
              </w:rPr>
              <w:t>0</w:t>
            </w:r>
          </w:p>
        </w:tc>
        <w:tc>
          <w:tcPr>
            <w:tcW w:w="425" w:type="pct"/>
          </w:tcPr>
          <w:p w:rsidR="00A017BF" w:rsidRPr="00A017BF" w:rsidRDefault="00A017BF" w:rsidP="00A017BF">
            <w:pPr>
              <w:spacing w:after="0" w:line="240" w:lineRule="auto"/>
              <w:jc w:val="center"/>
              <w:rPr>
                <w:rFonts w:ascii="Times New Roman" w:hAnsi="Times New Roman"/>
                <w:b/>
                <w:i/>
              </w:rPr>
            </w:pPr>
            <w:r w:rsidRPr="00A017BF">
              <w:rPr>
                <w:rFonts w:ascii="Times New Roman" w:hAnsi="Times New Roman"/>
                <w:b/>
                <w:i/>
              </w:rPr>
              <w:t>Х</w:t>
            </w:r>
          </w:p>
        </w:tc>
        <w:tc>
          <w:tcPr>
            <w:tcW w:w="568" w:type="pct"/>
          </w:tcPr>
          <w:p w:rsidR="00A017BF" w:rsidRPr="00A017BF" w:rsidRDefault="00A017BF" w:rsidP="00A017BF">
            <w:pPr>
              <w:spacing w:after="0" w:line="240" w:lineRule="auto"/>
              <w:jc w:val="center"/>
              <w:rPr>
                <w:rFonts w:ascii="Times New Roman" w:hAnsi="Times New Roman"/>
                <w:b/>
                <w:i/>
              </w:rPr>
            </w:pPr>
            <w:r w:rsidRPr="00A017BF">
              <w:rPr>
                <w:rFonts w:ascii="Times New Roman" w:hAnsi="Times New Roman"/>
                <w:b/>
                <w:i/>
              </w:rPr>
              <w:t>Х</w:t>
            </w:r>
          </w:p>
        </w:tc>
        <w:tc>
          <w:tcPr>
            <w:tcW w:w="237" w:type="pct"/>
          </w:tcPr>
          <w:p w:rsidR="00A017BF" w:rsidRPr="00A017BF" w:rsidRDefault="005A4C16" w:rsidP="00A017BF">
            <w:pPr>
              <w:spacing w:after="0" w:line="240" w:lineRule="auto"/>
              <w:jc w:val="center"/>
              <w:rPr>
                <w:rFonts w:ascii="Times New Roman" w:hAnsi="Times New Roman"/>
                <w:b/>
                <w:iCs/>
                <w:vertAlign w:val="superscript"/>
              </w:rPr>
            </w:pPr>
            <w:r w:rsidRPr="005A4C16">
              <w:rPr>
                <w:rFonts w:ascii="Times New Roman" w:hAnsi="Times New Roman"/>
                <w:b/>
                <w:iCs/>
              </w:rPr>
              <w:t>12</w:t>
            </w:r>
          </w:p>
        </w:tc>
        <w:tc>
          <w:tcPr>
            <w:tcW w:w="282" w:type="pct"/>
          </w:tcPr>
          <w:p w:rsidR="00A017BF" w:rsidRPr="00A017BF" w:rsidRDefault="005A4C16" w:rsidP="00A017BF">
            <w:pPr>
              <w:spacing w:after="0" w:line="240" w:lineRule="auto"/>
              <w:jc w:val="center"/>
              <w:rPr>
                <w:rFonts w:ascii="Times New Roman" w:hAnsi="Times New Roman"/>
                <w:b/>
                <w:iCs/>
              </w:rPr>
            </w:pPr>
            <w:r w:rsidRPr="00277E47">
              <w:rPr>
                <w:rFonts w:ascii="Times New Roman" w:hAnsi="Times New Roman"/>
                <w:b/>
                <w:iCs/>
              </w:rPr>
              <w:t>108</w:t>
            </w:r>
          </w:p>
        </w:tc>
        <w:tc>
          <w:tcPr>
            <w:tcW w:w="568" w:type="pct"/>
          </w:tcPr>
          <w:p w:rsidR="00A017BF" w:rsidRPr="00A017BF" w:rsidRDefault="00277E47" w:rsidP="00A017BF">
            <w:pPr>
              <w:spacing w:after="0" w:line="240" w:lineRule="auto"/>
              <w:jc w:val="center"/>
              <w:rPr>
                <w:rFonts w:ascii="Times New Roman" w:hAnsi="Times New Roman"/>
                <w:b/>
                <w:iCs/>
              </w:rPr>
            </w:pPr>
            <w:r w:rsidRPr="00277E47">
              <w:rPr>
                <w:rFonts w:ascii="Times New Roman" w:hAnsi="Times New Roman"/>
                <w:b/>
                <w:iCs/>
              </w:rPr>
              <w:t>144</w:t>
            </w:r>
          </w:p>
        </w:tc>
      </w:tr>
    </w:tbl>
    <w:p w:rsidR="00A017BF" w:rsidRDefault="00A017BF" w:rsidP="00700782">
      <w:pPr>
        <w:ind w:firstLine="851"/>
        <w:rPr>
          <w:rFonts w:ascii="Times New Roman" w:hAnsi="Times New Roman"/>
          <w:b/>
          <w:sz w:val="24"/>
          <w:szCs w:val="24"/>
        </w:rPr>
      </w:pPr>
    </w:p>
    <w:p w:rsidR="00700782" w:rsidRPr="00542016" w:rsidRDefault="00700782" w:rsidP="000814D6">
      <w:pPr>
        <w:ind w:firstLine="709"/>
        <w:rPr>
          <w:rFonts w:ascii="Times New Roman" w:hAnsi="Times New Roman"/>
          <w:b/>
        </w:rPr>
      </w:pPr>
      <w:r w:rsidRPr="00B36A92">
        <w:rPr>
          <w:rFonts w:ascii="Times New Roman" w:hAnsi="Times New Roman"/>
          <w:b/>
        </w:rPr>
        <w:br w:type="page"/>
      </w:r>
      <w:r w:rsidRPr="00542016">
        <w:rPr>
          <w:rFonts w:ascii="Times New Roman" w:hAnsi="Times New Roman"/>
          <w:b/>
        </w:rPr>
        <w:lastRenderedPageBreak/>
        <w:t>2.2. Тематический план и содержание профессионального модуля (ПМ)</w:t>
      </w:r>
    </w:p>
    <w:tbl>
      <w:tblPr>
        <w:tblW w:w="48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9354"/>
        <w:gridCol w:w="1844"/>
      </w:tblGrid>
      <w:tr w:rsidR="00700782" w:rsidRPr="00542016" w:rsidTr="00700782">
        <w:trPr>
          <w:trHeight w:val="1204"/>
        </w:trPr>
        <w:tc>
          <w:tcPr>
            <w:tcW w:w="1156" w:type="pct"/>
          </w:tcPr>
          <w:p w:rsidR="00700782" w:rsidRPr="00542016" w:rsidRDefault="00700782" w:rsidP="00700782">
            <w:pPr>
              <w:spacing w:after="0"/>
              <w:jc w:val="center"/>
              <w:rPr>
                <w:rFonts w:ascii="Times New Roman" w:hAnsi="Times New Roman"/>
                <w:b/>
              </w:rPr>
            </w:pPr>
            <w:r w:rsidRPr="00542016">
              <w:rPr>
                <w:rFonts w:ascii="Times New Roman" w:hAnsi="Times New Roman"/>
                <w:b/>
                <w:bCs/>
              </w:rPr>
              <w:t>Наименование разделов и тем профессионального модуля (ПМ), междисциплинарных курсов (МДК)</w:t>
            </w:r>
          </w:p>
        </w:tc>
        <w:tc>
          <w:tcPr>
            <w:tcW w:w="3211" w:type="pct"/>
            <w:vAlign w:val="center"/>
          </w:tcPr>
          <w:p w:rsidR="00700782" w:rsidRPr="00542016" w:rsidRDefault="00700782" w:rsidP="00700782">
            <w:pPr>
              <w:suppressAutoHyphens/>
              <w:spacing w:after="0" w:line="240" w:lineRule="auto"/>
              <w:jc w:val="center"/>
              <w:rPr>
                <w:rFonts w:ascii="Times New Roman" w:hAnsi="Times New Roman"/>
                <w:b/>
                <w:bCs/>
              </w:rPr>
            </w:pPr>
            <w:r w:rsidRPr="00542016">
              <w:rPr>
                <w:rFonts w:ascii="Times New Roman" w:hAnsi="Times New Roman"/>
                <w:b/>
                <w:bCs/>
              </w:rPr>
              <w:t>Содержание учебного материала,</w:t>
            </w:r>
          </w:p>
          <w:p w:rsidR="00700782" w:rsidRPr="00542016" w:rsidRDefault="00700782" w:rsidP="00700782">
            <w:pPr>
              <w:suppressAutoHyphens/>
              <w:spacing w:after="0" w:line="240" w:lineRule="auto"/>
              <w:jc w:val="center"/>
              <w:rPr>
                <w:rFonts w:ascii="Times New Roman" w:hAnsi="Times New Roman"/>
                <w:b/>
              </w:rPr>
            </w:pPr>
            <w:r w:rsidRPr="00542016">
              <w:rPr>
                <w:rFonts w:ascii="Times New Roman" w:hAnsi="Times New Roman"/>
                <w:b/>
                <w:bCs/>
              </w:rPr>
              <w:t xml:space="preserve">лабораторные работы и практические занятия, самостоятельная учебная работа </w:t>
            </w:r>
            <w:proofErr w:type="gramStart"/>
            <w:r w:rsidRPr="00542016">
              <w:rPr>
                <w:rFonts w:ascii="Times New Roman" w:hAnsi="Times New Roman"/>
                <w:b/>
                <w:bCs/>
              </w:rPr>
              <w:t>обучающихся</w:t>
            </w:r>
            <w:proofErr w:type="gramEnd"/>
            <w:r w:rsidRPr="00542016">
              <w:rPr>
                <w:rFonts w:ascii="Times New Roman" w:hAnsi="Times New Roman"/>
                <w:b/>
                <w:bCs/>
              </w:rPr>
              <w:t xml:space="preserve">, курсовая работа (проект) </w:t>
            </w:r>
          </w:p>
        </w:tc>
        <w:tc>
          <w:tcPr>
            <w:tcW w:w="633" w:type="pct"/>
            <w:vAlign w:val="center"/>
          </w:tcPr>
          <w:p w:rsidR="00700782" w:rsidRPr="00542016" w:rsidRDefault="00ED5C83" w:rsidP="00700782">
            <w:pPr>
              <w:spacing w:after="0"/>
              <w:jc w:val="center"/>
              <w:rPr>
                <w:rFonts w:ascii="Times New Roman" w:hAnsi="Times New Roman"/>
                <w:b/>
                <w:bCs/>
              </w:rPr>
            </w:pPr>
            <w:r w:rsidRPr="00315F34">
              <w:rPr>
                <w:rFonts w:ascii="Times New Roman" w:hAnsi="Times New Roman"/>
                <w:b/>
                <w:bCs/>
              </w:rPr>
              <w:t xml:space="preserve">Объем, </w:t>
            </w:r>
            <w:proofErr w:type="spellStart"/>
            <w:r w:rsidRPr="00315F34">
              <w:rPr>
                <w:rFonts w:ascii="Times New Roman" w:hAnsi="Times New Roman"/>
                <w:b/>
                <w:bCs/>
              </w:rPr>
              <w:t>ак</w:t>
            </w:r>
            <w:proofErr w:type="spellEnd"/>
            <w:r w:rsidRPr="00315F34">
              <w:rPr>
                <w:rFonts w:ascii="Times New Roman" w:hAnsi="Times New Roman"/>
                <w:b/>
                <w:bCs/>
              </w:rPr>
              <w:t xml:space="preserve">. </w:t>
            </w:r>
            <w:proofErr w:type="gramStart"/>
            <w:r w:rsidRPr="00315F34">
              <w:rPr>
                <w:rFonts w:ascii="Times New Roman" w:hAnsi="Times New Roman"/>
                <w:b/>
                <w:bCs/>
              </w:rPr>
              <w:t>ч</w:t>
            </w:r>
            <w:proofErr w:type="gramEnd"/>
            <w:r w:rsidRPr="00315F34">
              <w:rPr>
                <w:rFonts w:ascii="Times New Roman" w:hAnsi="Times New Roman"/>
                <w:b/>
                <w:bCs/>
              </w:rPr>
              <w:t xml:space="preserve"> / в том числе в форме практической подготовки, </w:t>
            </w:r>
            <w:proofErr w:type="spellStart"/>
            <w:r w:rsidRPr="00315F34">
              <w:rPr>
                <w:rFonts w:ascii="Times New Roman" w:hAnsi="Times New Roman"/>
                <w:b/>
                <w:bCs/>
              </w:rPr>
              <w:t>ак</w:t>
            </w:r>
            <w:proofErr w:type="spellEnd"/>
            <w:r>
              <w:rPr>
                <w:rFonts w:ascii="Times New Roman" w:hAnsi="Times New Roman"/>
                <w:b/>
                <w:bCs/>
              </w:rPr>
              <w:t>.</w:t>
            </w:r>
            <w:r w:rsidRPr="00315F34">
              <w:rPr>
                <w:rFonts w:ascii="Times New Roman" w:hAnsi="Times New Roman"/>
                <w:b/>
                <w:bCs/>
              </w:rPr>
              <w:t xml:space="preserve"> ч</w:t>
            </w:r>
          </w:p>
        </w:tc>
      </w:tr>
      <w:tr w:rsidR="00700782" w:rsidRPr="00542016" w:rsidTr="00700782">
        <w:trPr>
          <w:trHeight w:val="259"/>
        </w:trPr>
        <w:tc>
          <w:tcPr>
            <w:tcW w:w="1156" w:type="pct"/>
          </w:tcPr>
          <w:p w:rsidR="00700782" w:rsidRPr="00542016" w:rsidRDefault="00700782" w:rsidP="00700782">
            <w:pPr>
              <w:spacing w:after="0"/>
              <w:jc w:val="center"/>
              <w:rPr>
                <w:rFonts w:ascii="Times New Roman" w:hAnsi="Times New Roman"/>
                <w:b/>
              </w:rPr>
            </w:pPr>
            <w:r w:rsidRPr="00542016">
              <w:rPr>
                <w:rFonts w:ascii="Times New Roman" w:hAnsi="Times New Roman"/>
                <w:b/>
              </w:rPr>
              <w:t>1</w:t>
            </w:r>
          </w:p>
        </w:tc>
        <w:tc>
          <w:tcPr>
            <w:tcW w:w="3211" w:type="pct"/>
          </w:tcPr>
          <w:p w:rsidR="00700782" w:rsidRPr="00542016" w:rsidRDefault="00700782" w:rsidP="00700782">
            <w:pPr>
              <w:spacing w:after="0"/>
              <w:jc w:val="center"/>
              <w:rPr>
                <w:rFonts w:ascii="Times New Roman" w:hAnsi="Times New Roman"/>
                <w:b/>
                <w:bCs/>
              </w:rPr>
            </w:pPr>
            <w:r w:rsidRPr="00542016">
              <w:rPr>
                <w:rFonts w:ascii="Times New Roman" w:hAnsi="Times New Roman"/>
                <w:b/>
                <w:bCs/>
              </w:rPr>
              <w:t>2</w:t>
            </w:r>
          </w:p>
        </w:tc>
        <w:tc>
          <w:tcPr>
            <w:tcW w:w="633" w:type="pct"/>
            <w:vAlign w:val="center"/>
          </w:tcPr>
          <w:p w:rsidR="00700782" w:rsidRPr="00542016" w:rsidRDefault="00700782" w:rsidP="00700782">
            <w:pPr>
              <w:spacing w:after="0"/>
              <w:jc w:val="center"/>
              <w:rPr>
                <w:rFonts w:ascii="Times New Roman" w:hAnsi="Times New Roman"/>
                <w:b/>
                <w:bCs/>
              </w:rPr>
            </w:pPr>
            <w:r w:rsidRPr="00542016">
              <w:rPr>
                <w:rFonts w:ascii="Times New Roman" w:hAnsi="Times New Roman"/>
                <w:b/>
                <w:bCs/>
              </w:rPr>
              <w:t>3</w:t>
            </w:r>
          </w:p>
        </w:tc>
      </w:tr>
      <w:tr w:rsidR="00700782" w:rsidRPr="00542016" w:rsidTr="00700782">
        <w:trPr>
          <w:trHeight w:val="340"/>
        </w:trPr>
        <w:tc>
          <w:tcPr>
            <w:tcW w:w="4367" w:type="pct"/>
            <w:gridSpan w:val="2"/>
          </w:tcPr>
          <w:p w:rsidR="00700782" w:rsidRPr="00E14FF9" w:rsidRDefault="00700782" w:rsidP="00700782">
            <w:pPr>
              <w:suppressAutoHyphens/>
              <w:spacing w:after="0" w:line="240" w:lineRule="auto"/>
              <w:jc w:val="both"/>
              <w:rPr>
                <w:rFonts w:ascii="Times New Roman" w:hAnsi="Times New Roman"/>
                <w:b/>
              </w:rPr>
            </w:pPr>
            <w:r w:rsidRPr="00E14FF9">
              <w:rPr>
                <w:rFonts w:ascii="Times New Roman" w:hAnsi="Times New Roman"/>
                <w:b/>
                <w:bCs/>
              </w:rPr>
              <w:t>Раздел 1</w:t>
            </w:r>
            <w:r>
              <w:rPr>
                <w:rFonts w:ascii="Times New Roman" w:hAnsi="Times New Roman"/>
                <w:b/>
                <w:bCs/>
              </w:rPr>
              <w:t>.</w:t>
            </w:r>
            <w:r w:rsidRPr="00E14FF9">
              <w:rPr>
                <w:rFonts w:ascii="Times New Roman" w:hAnsi="Times New Roman"/>
                <w:b/>
              </w:rPr>
              <w:t xml:space="preserve"> Выполнение полевых и камеральных работ по созданию геодезических сетей специального назначения</w:t>
            </w:r>
            <w:r w:rsidRPr="00E14FF9">
              <w:rPr>
                <w:rFonts w:ascii="Times New Roman" w:hAnsi="Times New Roman"/>
                <w:b/>
                <w:bCs/>
              </w:rPr>
              <w:t>.</w:t>
            </w:r>
          </w:p>
        </w:tc>
        <w:tc>
          <w:tcPr>
            <w:tcW w:w="633" w:type="pct"/>
            <w:vAlign w:val="center"/>
          </w:tcPr>
          <w:p w:rsidR="00700782" w:rsidRPr="00E55F60" w:rsidRDefault="00700782" w:rsidP="00700782">
            <w:pPr>
              <w:suppressAutoHyphens/>
              <w:spacing w:after="0"/>
              <w:jc w:val="center"/>
              <w:rPr>
                <w:rFonts w:ascii="Times New Roman" w:hAnsi="Times New Roman"/>
                <w:b/>
                <w:i/>
              </w:rPr>
            </w:pPr>
            <w:r w:rsidRPr="00E55F60">
              <w:rPr>
                <w:rFonts w:ascii="Times New Roman" w:hAnsi="Times New Roman"/>
                <w:b/>
                <w:i/>
              </w:rPr>
              <w:t>2</w:t>
            </w:r>
            <w:r>
              <w:rPr>
                <w:rFonts w:ascii="Times New Roman" w:hAnsi="Times New Roman"/>
                <w:b/>
                <w:i/>
              </w:rPr>
              <w:t>40/198</w:t>
            </w:r>
          </w:p>
        </w:tc>
      </w:tr>
      <w:tr w:rsidR="00700782" w:rsidRPr="00542016" w:rsidTr="00700782">
        <w:trPr>
          <w:trHeight w:val="340"/>
        </w:trPr>
        <w:tc>
          <w:tcPr>
            <w:tcW w:w="4367" w:type="pct"/>
            <w:gridSpan w:val="2"/>
          </w:tcPr>
          <w:p w:rsidR="00700782" w:rsidRPr="00E14FF9" w:rsidRDefault="00700782" w:rsidP="00700782">
            <w:pPr>
              <w:suppressAutoHyphens/>
              <w:spacing w:after="0" w:line="240" w:lineRule="auto"/>
              <w:jc w:val="both"/>
              <w:rPr>
                <w:rFonts w:ascii="Times New Roman" w:hAnsi="Times New Roman"/>
                <w:b/>
              </w:rPr>
            </w:pPr>
            <w:r w:rsidRPr="00E14FF9">
              <w:rPr>
                <w:rFonts w:ascii="Times New Roman" w:hAnsi="Times New Roman"/>
                <w:b/>
                <w:bCs/>
              </w:rPr>
              <w:t>МДК.</w:t>
            </w:r>
            <w:r w:rsidRPr="00E14FF9">
              <w:rPr>
                <w:rFonts w:ascii="Times New Roman" w:hAnsi="Times New Roman"/>
                <w:b/>
              </w:rPr>
              <w:t>01.01</w:t>
            </w:r>
            <w:r w:rsidR="000339F0">
              <w:rPr>
                <w:rFonts w:ascii="Times New Roman" w:hAnsi="Times New Roman"/>
                <w:b/>
              </w:rPr>
              <w:t xml:space="preserve"> </w:t>
            </w:r>
            <w:r w:rsidRPr="00E14FF9">
              <w:rPr>
                <w:rFonts w:ascii="Times New Roman" w:hAnsi="Times New Roman"/>
                <w:b/>
              </w:rPr>
              <w:t>Выполнение полевых и камеральных работ по созданию геодезических сетей специального назначения</w:t>
            </w:r>
            <w:r w:rsidRPr="00E14FF9">
              <w:rPr>
                <w:rFonts w:ascii="Times New Roman" w:hAnsi="Times New Roman"/>
                <w:b/>
                <w:bCs/>
              </w:rPr>
              <w:t xml:space="preserve"> </w:t>
            </w:r>
          </w:p>
        </w:tc>
        <w:tc>
          <w:tcPr>
            <w:tcW w:w="633" w:type="pct"/>
            <w:vAlign w:val="center"/>
          </w:tcPr>
          <w:p w:rsidR="00700782" w:rsidRPr="00E55F60" w:rsidRDefault="00700782" w:rsidP="00700782">
            <w:pPr>
              <w:suppressAutoHyphens/>
              <w:spacing w:after="0"/>
              <w:jc w:val="center"/>
              <w:rPr>
                <w:rFonts w:ascii="Times New Roman" w:hAnsi="Times New Roman"/>
                <w:b/>
                <w:i/>
              </w:rPr>
            </w:pPr>
            <w:r w:rsidRPr="00E55F60">
              <w:rPr>
                <w:rFonts w:ascii="Times New Roman" w:hAnsi="Times New Roman"/>
                <w:b/>
                <w:i/>
              </w:rPr>
              <w:t>11</w:t>
            </w:r>
            <w:r>
              <w:rPr>
                <w:rFonts w:ascii="Times New Roman" w:hAnsi="Times New Roman"/>
                <w:b/>
                <w:i/>
              </w:rPr>
              <w:t>4/72</w:t>
            </w:r>
          </w:p>
        </w:tc>
      </w:tr>
      <w:tr w:rsidR="00700782" w:rsidRPr="00542016" w:rsidTr="00700782">
        <w:trPr>
          <w:trHeight w:val="340"/>
        </w:trPr>
        <w:tc>
          <w:tcPr>
            <w:tcW w:w="4367" w:type="pct"/>
            <w:gridSpan w:val="2"/>
          </w:tcPr>
          <w:p w:rsidR="00700782" w:rsidRPr="00542016" w:rsidRDefault="00700782" w:rsidP="00700782">
            <w:pPr>
              <w:suppressAutoHyphens/>
              <w:spacing w:after="0" w:line="240" w:lineRule="auto"/>
              <w:jc w:val="both"/>
              <w:rPr>
                <w:rFonts w:ascii="Times New Roman" w:hAnsi="Times New Roman"/>
                <w:b/>
                <w:bCs/>
              </w:rPr>
            </w:pPr>
            <w:r w:rsidRPr="00542016">
              <w:rPr>
                <w:rFonts w:ascii="Times New Roman" w:hAnsi="Times New Roman"/>
                <w:b/>
                <w:bCs/>
              </w:rPr>
              <w:t>В том числе</w:t>
            </w:r>
            <w:r>
              <w:rPr>
                <w:rFonts w:ascii="Times New Roman" w:hAnsi="Times New Roman"/>
                <w:b/>
                <w:bCs/>
              </w:rPr>
              <w:t xml:space="preserve"> промежуточная аттестация</w:t>
            </w:r>
          </w:p>
        </w:tc>
        <w:tc>
          <w:tcPr>
            <w:tcW w:w="633" w:type="pct"/>
            <w:vAlign w:val="center"/>
          </w:tcPr>
          <w:p w:rsidR="00700782" w:rsidRPr="000E1B16" w:rsidRDefault="00700782" w:rsidP="00700782">
            <w:pPr>
              <w:suppressAutoHyphens/>
              <w:spacing w:after="0"/>
              <w:jc w:val="center"/>
              <w:rPr>
                <w:rFonts w:ascii="Times New Roman" w:hAnsi="Times New Roman"/>
                <w:b/>
                <w:i/>
              </w:rPr>
            </w:pPr>
            <w:r w:rsidRPr="000E1B16">
              <w:rPr>
                <w:rFonts w:ascii="Times New Roman" w:hAnsi="Times New Roman"/>
                <w:b/>
                <w:i/>
              </w:rPr>
              <w:t>6</w:t>
            </w:r>
          </w:p>
        </w:tc>
      </w:tr>
      <w:tr w:rsidR="00700782" w:rsidRPr="00542016" w:rsidTr="00700782">
        <w:tc>
          <w:tcPr>
            <w:tcW w:w="1156" w:type="pct"/>
            <w:vMerge w:val="restart"/>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Тема 1.1.</w:t>
            </w:r>
            <w:r>
              <w:rPr>
                <w:rFonts w:ascii="Times New Roman" w:hAnsi="Times New Roman"/>
                <w:b/>
                <w:bCs/>
              </w:rPr>
              <w:t xml:space="preserve"> </w:t>
            </w:r>
            <w:r w:rsidRPr="00542016">
              <w:rPr>
                <w:rFonts w:ascii="Times New Roman" w:hAnsi="Times New Roman"/>
                <w:b/>
                <w:bCs/>
              </w:rPr>
              <w:t>Геодезические сети специального назначения.</w:t>
            </w:r>
          </w:p>
          <w:p w:rsidR="00700782" w:rsidRPr="00542016" w:rsidRDefault="00700782" w:rsidP="00700782">
            <w:pPr>
              <w:spacing w:after="0" w:line="240" w:lineRule="auto"/>
              <w:rPr>
                <w:rFonts w:ascii="Times New Roman" w:hAnsi="Times New Roman"/>
                <w:b/>
                <w:bCs/>
              </w:rPr>
            </w:pPr>
            <w:r>
              <w:rPr>
                <w:rFonts w:ascii="Times New Roman" w:hAnsi="Times New Roman"/>
                <w:b/>
                <w:bCs/>
              </w:rPr>
              <w:t xml:space="preserve"> </w:t>
            </w:r>
          </w:p>
        </w:tc>
        <w:tc>
          <w:tcPr>
            <w:tcW w:w="3211" w:type="pct"/>
          </w:tcPr>
          <w:p w:rsidR="00700782" w:rsidRPr="00542016" w:rsidRDefault="00700782" w:rsidP="00700782">
            <w:pPr>
              <w:spacing w:after="0" w:line="240" w:lineRule="auto"/>
              <w:rPr>
                <w:rFonts w:ascii="Times New Roman" w:hAnsi="Times New Roman"/>
                <w:b/>
              </w:rPr>
            </w:pPr>
            <w:r w:rsidRPr="00542016">
              <w:rPr>
                <w:rFonts w:ascii="Times New Roman" w:hAnsi="Times New Roman"/>
                <w:b/>
                <w:bCs/>
              </w:rPr>
              <w:t xml:space="preserve">Содержание </w:t>
            </w:r>
          </w:p>
        </w:tc>
        <w:tc>
          <w:tcPr>
            <w:tcW w:w="633" w:type="pct"/>
            <w:vMerge w:val="restart"/>
            <w:vAlign w:val="center"/>
          </w:tcPr>
          <w:p w:rsidR="00700782" w:rsidRPr="00542016" w:rsidRDefault="00700782" w:rsidP="00700782">
            <w:pPr>
              <w:suppressAutoHyphens/>
              <w:spacing w:after="0"/>
              <w:jc w:val="center"/>
              <w:rPr>
                <w:rFonts w:ascii="Times New Roman" w:hAnsi="Times New Roman"/>
                <w:i/>
              </w:rPr>
            </w:pPr>
            <w:r w:rsidRPr="00542016">
              <w:rPr>
                <w:rFonts w:ascii="Times New Roman" w:hAnsi="Times New Roman"/>
                <w:i/>
              </w:rPr>
              <w:t>2</w:t>
            </w:r>
            <w:r>
              <w:rPr>
                <w:rFonts w:ascii="Times New Roman" w:hAnsi="Times New Roman"/>
                <w:i/>
              </w:rPr>
              <w:t>4</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widowControl w:val="0"/>
              <w:autoSpaceDE w:val="0"/>
              <w:autoSpaceDN w:val="0"/>
              <w:adjustRightInd w:val="0"/>
              <w:spacing w:after="0" w:line="240" w:lineRule="auto"/>
              <w:jc w:val="both"/>
              <w:outlineLvl w:val="1"/>
              <w:rPr>
                <w:rFonts w:ascii="Times New Roman" w:eastAsiaTheme="minorEastAsia" w:hAnsi="Times New Roman" w:cs="Arial"/>
                <w:bCs/>
                <w:sz w:val="24"/>
                <w:szCs w:val="24"/>
              </w:rPr>
            </w:pPr>
            <w:r w:rsidRPr="00542016">
              <w:rPr>
                <w:rFonts w:ascii="Times New Roman" w:eastAsiaTheme="minorEastAsia" w:hAnsi="Times New Roman"/>
                <w:bCs/>
                <w:sz w:val="24"/>
                <w:szCs w:val="24"/>
              </w:rPr>
              <w:t xml:space="preserve">Нормативные правовые акты, распорядительные и нормативные материалы по производству топографо-геодезических и картографических работ; Государственная геодезическая сеть и ее структура, государственная нивелирная сеть и ее структура. Государственная гравиметрическая сеть и ее </w:t>
            </w:r>
            <w:r w:rsidR="000339F0" w:rsidRPr="00542016">
              <w:rPr>
                <w:rFonts w:ascii="Times New Roman" w:eastAsiaTheme="minorEastAsia" w:hAnsi="Times New Roman"/>
                <w:bCs/>
                <w:sz w:val="24"/>
                <w:szCs w:val="24"/>
              </w:rPr>
              <w:t>структура.</w:t>
            </w:r>
          </w:p>
        </w:tc>
        <w:tc>
          <w:tcPr>
            <w:tcW w:w="633" w:type="pct"/>
            <w:vMerge/>
            <w:vAlign w:val="center"/>
          </w:tcPr>
          <w:p w:rsidR="00700782" w:rsidRPr="00542016" w:rsidRDefault="00700782" w:rsidP="00700782">
            <w:pPr>
              <w:suppressAutoHyphens/>
              <w:spacing w:after="0"/>
              <w:jc w:val="center"/>
              <w:rPr>
                <w:rFonts w:ascii="Times New Roman" w:hAnsi="Times New Roman"/>
                <w:b/>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widowControl w:val="0"/>
              <w:autoSpaceDE w:val="0"/>
              <w:autoSpaceDN w:val="0"/>
              <w:adjustRightInd w:val="0"/>
              <w:spacing w:after="0" w:line="240" w:lineRule="auto"/>
              <w:jc w:val="both"/>
              <w:outlineLvl w:val="1"/>
              <w:rPr>
                <w:rFonts w:ascii="Times New Roman" w:eastAsiaTheme="minorEastAsia" w:hAnsi="Times New Roman" w:cs="Arial"/>
                <w:bCs/>
                <w:sz w:val="24"/>
                <w:szCs w:val="24"/>
              </w:rPr>
            </w:pPr>
            <w:r w:rsidRPr="0084476D">
              <w:rPr>
                <w:rFonts w:ascii="Times New Roman" w:eastAsiaTheme="minorEastAsia" w:hAnsi="Times New Roman"/>
                <w:bCs/>
                <w:sz w:val="24"/>
                <w:szCs w:val="24"/>
              </w:rPr>
              <w:t>Геодезические</w:t>
            </w:r>
            <w:r w:rsidRPr="00542016">
              <w:rPr>
                <w:rFonts w:ascii="Times New Roman" w:eastAsiaTheme="minorEastAsia" w:hAnsi="Times New Roman"/>
                <w:bCs/>
                <w:sz w:val="24"/>
                <w:szCs w:val="24"/>
              </w:rPr>
              <w:t xml:space="preserve"> сети специального назначения, в том числе сети дифференциальных геодезических станций для обеспечения выполнения геодезических работ при осуществлении градостроительной и кадастровой деятельности, землеустройства, недропользования, иной деятельности. Порядок создания и использования геодезических сетей специального назначения. Технический проект. Технический отчет.</w:t>
            </w:r>
          </w:p>
        </w:tc>
        <w:tc>
          <w:tcPr>
            <w:tcW w:w="633" w:type="pct"/>
            <w:vMerge/>
            <w:vAlign w:val="center"/>
          </w:tcPr>
          <w:p w:rsidR="00700782" w:rsidRPr="00542016" w:rsidRDefault="00700782" w:rsidP="00700782">
            <w:pPr>
              <w:suppressAutoHyphens/>
              <w:spacing w:after="0"/>
              <w:jc w:val="center"/>
              <w:rPr>
                <w:rFonts w:ascii="Times New Roman" w:hAnsi="Times New Roman"/>
                <w:b/>
              </w:rPr>
            </w:pPr>
          </w:p>
        </w:tc>
      </w:tr>
      <w:tr w:rsidR="00700782" w:rsidRPr="00542016" w:rsidTr="00700782">
        <w:trPr>
          <w:trHeight w:val="298"/>
        </w:trPr>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uppressAutoHyphens/>
              <w:spacing w:after="0" w:line="240" w:lineRule="auto"/>
              <w:jc w:val="both"/>
              <w:rPr>
                <w:rFonts w:ascii="Times New Roman" w:hAnsi="Times New Roman"/>
                <w:b/>
              </w:rPr>
            </w:pPr>
            <w:r>
              <w:rPr>
                <w:rFonts w:ascii="Times New Roman" w:hAnsi="Times New Roman"/>
                <w:b/>
                <w:bCs/>
              </w:rPr>
              <w:t>В том числе практических и лабораторных занятий</w:t>
            </w:r>
          </w:p>
        </w:tc>
        <w:tc>
          <w:tcPr>
            <w:tcW w:w="633" w:type="pct"/>
            <w:vAlign w:val="center"/>
          </w:tcPr>
          <w:p w:rsidR="00700782" w:rsidRPr="00542016" w:rsidRDefault="00700782" w:rsidP="00700782">
            <w:pPr>
              <w:suppressAutoHyphens/>
              <w:spacing w:after="0"/>
              <w:jc w:val="center"/>
              <w:rPr>
                <w:rFonts w:ascii="Times New Roman" w:hAnsi="Times New Roman"/>
                <w:b/>
              </w:rPr>
            </w:pPr>
            <w:r w:rsidRPr="00542016">
              <w:rPr>
                <w:rFonts w:ascii="Times New Roman" w:hAnsi="Times New Roman"/>
                <w:b/>
              </w:rPr>
              <w:t>12</w:t>
            </w:r>
          </w:p>
        </w:tc>
      </w:tr>
      <w:tr w:rsidR="00700782" w:rsidRPr="00542016" w:rsidTr="00700782">
        <w:trPr>
          <w:trHeight w:val="800"/>
        </w:trPr>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uppressAutoHyphens/>
              <w:spacing w:after="0" w:line="240" w:lineRule="auto"/>
              <w:ind w:left="33"/>
              <w:jc w:val="both"/>
              <w:rPr>
                <w:rFonts w:ascii="Times New Roman" w:hAnsi="Times New Roman"/>
                <w:sz w:val="24"/>
                <w:szCs w:val="24"/>
              </w:rPr>
            </w:pPr>
            <w:r w:rsidRPr="00542016">
              <w:rPr>
                <w:rFonts w:ascii="Times New Roman" w:hAnsi="Times New Roman"/>
                <w:sz w:val="24"/>
                <w:szCs w:val="24"/>
              </w:rPr>
              <w:t>Практическ</w:t>
            </w:r>
            <w:r>
              <w:rPr>
                <w:rFonts w:ascii="Times New Roman" w:hAnsi="Times New Roman"/>
                <w:sz w:val="24"/>
                <w:szCs w:val="24"/>
              </w:rPr>
              <w:t>ое</w:t>
            </w:r>
            <w:r w:rsidRPr="00542016">
              <w:rPr>
                <w:rFonts w:ascii="Times New Roman" w:hAnsi="Times New Roman"/>
                <w:sz w:val="24"/>
                <w:szCs w:val="24"/>
              </w:rPr>
              <w:t xml:space="preserve"> </w:t>
            </w:r>
            <w:r>
              <w:rPr>
                <w:rFonts w:ascii="Times New Roman" w:hAnsi="Times New Roman"/>
                <w:sz w:val="24"/>
                <w:szCs w:val="24"/>
              </w:rPr>
              <w:t>занятие 1:</w:t>
            </w:r>
            <w:r w:rsidRPr="00542016">
              <w:rPr>
                <w:rFonts w:ascii="Times New Roman" w:hAnsi="Times New Roman"/>
                <w:sz w:val="24"/>
                <w:szCs w:val="24"/>
              </w:rPr>
              <w:t xml:space="preserve"> «Изучение конструкции, правил закладки и оформления основных типов центров государственной геодезической сети </w:t>
            </w:r>
            <w:r w:rsidR="007503C1" w:rsidRPr="00542016">
              <w:rPr>
                <w:rFonts w:ascii="Times New Roman" w:hAnsi="Times New Roman"/>
                <w:sz w:val="24"/>
                <w:szCs w:val="24"/>
              </w:rPr>
              <w:t>и геодезических</w:t>
            </w:r>
            <w:r w:rsidRPr="00542016">
              <w:rPr>
                <w:rFonts w:ascii="Times New Roman" w:hAnsi="Times New Roman"/>
                <w:sz w:val="24"/>
                <w:szCs w:val="24"/>
              </w:rPr>
              <w:t xml:space="preserve"> сетей специального назначения в зависимости от характеристик грунта».</w:t>
            </w:r>
          </w:p>
        </w:tc>
        <w:tc>
          <w:tcPr>
            <w:tcW w:w="633" w:type="pct"/>
            <w:vAlign w:val="center"/>
          </w:tcPr>
          <w:p w:rsidR="00700782" w:rsidRPr="00542016" w:rsidRDefault="00700782" w:rsidP="00700782">
            <w:pPr>
              <w:suppressAutoHyphens/>
              <w:spacing w:after="0"/>
              <w:jc w:val="center"/>
              <w:rPr>
                <w:rFonts w:ascii="Times New Roman" w:hAnsi="Times New Roman"/>
                <w:i/>
              </w:rPr>
            </w:pPr>
            <w:r w:rsidRPr="00542016">
              <w:rPr>
                <w:rFonts w:ascii="Times New Roman" w:hAnsi="Times New Roman"/>
                <w:i/>
              </w:rPr>
              <w:t>6</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vAlign w:val="bottom"/>
          </w:tcPr>
          <w:p w:rsidR="00700782" w:rsidRPr="00542016" w:rsidRDefault="00700782" w:rsidP="00700782">
            <w:pPr>
              <w:suppressAutoHyphens/>
              <w:spacing w:after="0" w:line="240" w:lineRule="auto"/>
              <w:rPr>
                <w:rFonts w:ascii="Times New Roman" w:hAnsi="Times New Roman"/>
                <w:sz w:val="24"/>
                <w:szCs w:val="24"/>
              </w:rPr>
            </w:pPr>
            <w:r w:rsidRPr="00542016">
              <w:rPr>
                <w:rFonts w:ascii="Times New Roman" w:hAnsi="Times New Roman"/>
                <w:sz w:val="24"/>
                <w:szCs w:val="24"/>
              </w:rPr>
              <w:t>Практическ</w:t>
            </w:r>
            <w:r>
              <w:rPr>
                <w:rFonts w:ascii="Times New Roman" w:hAnsi="Times New Roman"/>
                <w:sz w:val="24"/>
                <w:szCs w:val="24"/>
              </w:rPr>
              <w:t>ое</w:t>
            </w:r>
            <w:r w:rsidRPr="00542016">
              <w:rPr>
                <w:rFonts w:ascii="Times New Roman" w:hAnsi="Times New Roman"/>
                <w:sz w:val="24"/>
                <w:szCs w:val="24"/>
              </w:rPr>
              <w:t xml:space="preserve"> </w:t>
            </w:r>
            <w:r>
              <w:rPr>
                <w:rFonts w:ascii="Times New Roman" w:hAnsi="Times New Roman"/>
                <w:sz w:val="24"/>
                <w:szCs w:val="24"/>
              </w:rPr>
              <w:t>занятие 2</w:t>
            </w:r>
            <w:r w:rsidRPr="00542016">
              <w:rPr>
                <w:rFonts w:ascii="Times New Roman" w:hAnsi="Times New Roman"/>
                <w:sz w:val="24"/>
                <w:szCs w:val="24"/>
              </w:rPr>
              <w:t>: «Схемы построения геодезических сетей специального назначения».</w:t>
            </w:r>
          </w:p>
        </w:tc>
        <w:tc>
          <w:tcPr>
            <w:tcW w:w="633" w:type="pct"/>
            <w:vAlign w:val="center"/>
          </w:tcPr>
          <w:p w:rsidR="00700782" w:rsidRPr="00542016" w:rsidRDefault="00700782" w:rsidP="00700782">
            <w:pPr>
              <w:suppressAutoHyphens/>
              <w:spacing w:after="0"/>
              <w:jc w:val="center"/>
              <w:rPr>
                <w:rFonts w:ascii="Times New Roman" w:hAnsi="Times New Roman"/>
                <w:i/>
              </w:rPr>
            </w:pPr>
            <w:r w:rsidRPr="00542016">
              <w:rPr>
                <w:rFonts w:ascii="Times New Roman" w:hAnsi="Times New Roman"/>
                <w:i/>
              </w:rPr>
              <w:t>6</w:t>
            </w:r>
          </w:p>
        </w:tc>
      </w:tr>
      <w:tr w:rsidR="00700782" w:rsidRPr="00542016" w:rsidTr="00700782">
        <w:trPr>
          <w:trHeight w:val="340"/>
        </w:trPr>
        <w:tc>
          <w:tcPr>
            <w:tcW w:w="1156" w:type="pct"/>
            <w:vMerge w:val="restart"/>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Тема 1.2</w:t>
            </w:r>
            <w:r>
              <w:rPr>
                <w:rFonts w:ascii="Times New Roman" w:hAnsi="Times New Roman"/>
                <w:b/>
                <w:bCs/>
              </w:rPr>
              <w:t>.</w:t>
            </w:r>
            <w:r w:rsidRPr="00542016">
              <w:rPr>
                <w:rFonts w:ascii="Times New Roman" w:hAnsi="Times New Roman"/>
                <w:b/>
                <w:bCs/>
              </w:rPr>
              <w:t xml:space="preserve"> Геодезические приборы и системы</w:t>
            </w:r>
          </w:p>
          <w:p w:rsidR="00700782" w:rsidRPr="00542016" w:rsidRDefault="00700782" w:rsidP="00700782">
            <w:pPr>
              <w:spacing w:after="0" w:line="240" w:lineRule="auto"/>
              <w:rPr>
                <w:rFonts w:ascii="Times New Roman" w:hAnsi="Times New Roman"/>
                <w:bCs/>
              </w:rPr>
            </w:pPr>
          </w:p>
        </w:tc>
        <w:tc>
          <w:tcPr>
            <w:tcW w:w="3211" w:type="pct"/>
          </w:tcPr>
          <w:p w:rsidR="00700782" w:rsidRPr="00542016" w:rsidRDefault="00700782" w:rsidP="00700782">
            <w:pPr>
              <w:suppressAutoHyphens/>
              <w:spacing w:after="0" w:line="240" w:lineRule="auto"/>
              <w:rPr>
                <w:rFonts w:ascii="Times New Roman" w:hAnsi="Times New Roman"/>
                <w:b/>
              </w:rPr>
            </w:pPr>
            <w:r w:rsidRPr="00542016">
              <w:rPr>
                <w:rFonts w:ascii="Times New Roman" w:hAnsi="Times New Roman"/>
                <w:b/>
                <w:bCs/>
              </w:rPr>
              <w:t xml:space="preserve">Содержание </w:t>
            </w:r>
          </w:p>
        </w:tc>
        <w:tc>
          <w:tcPr>
            <w:tcW w:w="633" w:type="pct"/>
            <w:vMerge w:val="restar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18</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hd w:val="clear" w:color="auto" w:fill="FFFFFF"/>
              <w:spacing w:after="0" w:line="240" w:lineRule="auto"/>
              <w:ind w:left="40"/>
              <w:jc w:val="both"/>
              <w:rPr>
                <w:rFonts w:ascii="Times New Roman" w:eastAsiaTheme="minorHAnsi" w:hAnsi="Times New Roman" w:cs="Arial"/>
                <w:b/>
                <w:sz w:val="16"/>
                <w:szCs w:val="16"/>
                <w:lang w:eastAsia="en-US"/>
              </w:rPr>
            </w:pPr>
            <w:r w:rsidRPr="009F3D72">
              <w:rPr>
                <w:rFonts w:ascii="Times New Roman" w:eastAsiaTheme="minorHAnsi" w:hAnsi="Times New Roman"/>
                <w:sz w:val="24"/>
                <w:szCs w:val="24"/>
                <w:lang w:eastAsia="en-US"/>
              </w:rPr>
              <w:t>Устройство и принципы работы геодезических приборов и систем; Особенности поверки и юстировки геодезических приборов и систем;</w:t>
            </w:r>
            <w:r w:rsidRPr="009F3D72">
              <w:rPr>
                <w:rFonts w:ascii="Times New Roman" w:hAnsi="Times New Roman"/>
                <w:sz w:val="24"/>
                <w:szCs w:val="24"/>
              </w:rPr>
              <w:t xml:space="preserve"> Принципы действия и устройство приборов и инструментов для угловых наблюдений и линейных измерений.</w:t>
            </w:r>
          </w:p>
        </w:tc>
        <w:tc>
          <w:tcPr>
            <w:tcW w:w="633" w:type="pct"/>
            <w:vMerge/>
            <w:vAlign w:val="center"/>
          </w:tcPr>
          <w:p w:rsidR="00700782" w:rsidRPr="00542016" w:rsidRDefault="00700782" w:rsidP="00700782">
            <w:pPr>
              <w:suppressAutoHyphens/>
              <w:spacing w:after="0"/>
              <w:jc w:val="center"/>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hd w:val="clear" w:color="auto" w:fill="FFFFFF"/>
              <w:spacing w:after="0" w:line="240" w:lineRule="auto"/>
              <w:ind w:left="40"/>
              <w:jc w:val="both"/>
              <w:rPr>
                <w:rFonts w:ascii="Times New Roman" w:eastAsiaTheme="minorHAnsi" w:hAnsi="Times New Roman" w:cs="Arial"/>
                <w:b/>
                <w:sz w:val="16"/>
                <w:szCs w:val="16"/>
                <w:lang w:eastAsia="en-US"/>
              </w:rPr>
            </w:pPr>
            <w:r w:rsidRPr="009F3D72">
              <w:rPr>
                <w:rFonts w:ascii="Times New Roman" w:hAnsi="Times New Roman"/>
                <w:sz w:val="24"/>
                <w:szCs w:val="24"/>
              </w:rPr>
              <w:t xml:space="preserve">Принципы действия, устройство и методики поверки приборов для точных наблюдений </w:t>
            </w:r>
            <w:r w:rsidRPr="009F3D72">
              <w:rPr>
                <w:rFonts w:ascii="Times New Roman" w:hAnsi="Times New Roman"/>
                <w:sz w:val="24"/>
                <w:szCs w:val="24"/>
              </w:rPr>
              <w:lastRenderedPageBreak/>
              <w:t>вертикальных углов и зенитных расстояний</w:t>
            </w:r>
            <w:r w:rsidRPr="009F3D72">
              <w:rPr>
                <w:rFonts w:ascii="Times New Roman" w:eastAsiaTheme="minorHAnsi" w:hAnsi="Times New Roman"/>
                <w:sz w:val="24"/>
                <w:szCs w:val="24"/>
                <w:lang w:eastAsia="en-US"/>
              </w:rPr>
              <w:t xml:space="preserve"> </w:t>
            </w:r>
            <w:r w:rsidRPr="009F3D72">
              <w:rPr>
                <w:rFonts w:ascii="Times New Roman" w:hAnsi="Times New Roman"/>
                <w:sz w:val="24"/>
                <w:szCs w:val="24"/>
              </w:rPr>
              <w:t>Принципы действия, устройство и методики поверки приборов и инструментов для геометрического нивелирования.</w:t>
            </w:r>
            <w:r w:rsidRPr="009F3D72">
              <w:rPr>
                <w:rFonts w:ascii="Times New Roman" w:eastAsiaTheme="minorHAnsi" w:hAnsi="Times New Roman"/>
                <w:sz w:val="24"/>
                <w:szCs w:val="24"/>
                <w:lang w:eastAsia="en-US"/>
              </w:rPr>
              <w:t xml:space="preserve"> Метрологические требования к содержанию и эксплуатации топографо-геодезического оборудования;</w:t>
            </w:r>
          </w:p>
        </w:tc>
        <w:tc>
          <w:tcPr>
            <w:tcW w:w="633" w:type="pct"/>
            <w:vMerge/>
            <w:vAlign w:val="center"/>
          </w:tcPr>
          <w:p w:rsidR="00700782" w:rsidRPr="00542016" w:rsidRDefault="00700782" w:rsidP="00700782">
            <w:pPr>
              <w:suppressAutoHyphens/>
              <w:spacing w:after="0"/>
              <w:jc w:val="center"/>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uppressAutoHyphens/>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633" w:type="pct"/>
            <w:vAlign w:val="center"/>
          </w:tcPr>
          <w:p w:rsidR="00700782" w:rsidRPr="00542016" w:rsidRDefault="00700782" w:rsidP="00700782">
            <w:pPr>
              <w:suppressAutoHyphens/>
              <w:spacing w:after="0"/>
              <w:jc w:val="center"/>
              <w:rPr>
                <w:rFonts w:ascii="Times New Roman" w:hAnsi="Times New Roman"/>
                <w:b/>
                <w:i/>
              </w:rPr>
            </w:pPr>
            <w:r w:rsidRPr="00542016">
              <w:rPr>
                <w:rFonts w:ascii="Times New Roman" w:hAnsi="Times New Roman"/>
                <w:b/>
                <w:i/>
              </w:rPr>
              <w:t>12</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rPr>
                <w:rFonts w:ascii="Times New Roman" w:hAnsi="Times New Roman"/>
                <w:sz w:val="24"/>
                <w:szCs w:val="24"/>
              </w:rPr>
            </w:pPr>
            <w:r w:rsidRPr="00542016">
              <w:rPr>
                <w:rFonts w:ascii="Times New Roman" w:hAnsi="Times New Roman"/>
                <w:sz w:val="24"/>
                <w:szCs w:val="24"/>
              </w:rPr>
              <w:t>Практическ</w:t>
            </w:r>
            <w:r>
              <w:rPr>
                <w:rFonts w:ascii="Times New Roman" w:hAnsi="Times New Roman"/>
                <w:sz w:val="24"/>
                <w:szCs w:val="24"/>
              </w:rPr>
              <w:t>ое</w:t>
            </w:r>
            <w:r w:rsidRPr="00542016">
              <w:rPr>
                <w:rFonts w:ascii="Times New Roman" w:hAnsi="Times New Roman"/>
                <w:sz w:val="24"/>
                <w:szCs w:val="24"/>
              </w:rPr>
              <w:t xml:space="preserve"> </w:t>
            </w:r>
            <w:r>
              <w:rPr>
                <w:rFonts w:ascii="Times New Roman" w:hAnsi="Times New Roman"/>
                <w:sz w:val="24"/>
                <w:szCs w:val="24"/>
              </w:rPr>
              <w:t>занятие 3</w:t>
            </w:r>
            <w:r w:rsidRPr="00542016">
              <w:rPr>
                <w:rFonts w:ascii="Times New Roman" w:hAnsi="Times New Roman"/>
                <w:sz w:val="24"/>
                <w:szCs w:val="24"/>
              </w:rPr>
              <w:t>: «Изучение устройства и работы точного оптического теодолита типа Т</w:t>
            </w:r>
            <w:proofErr w:type="gramStart"/>
            <w:r w:rsidRPr="00542016">
              <w:rPr>
                <w:rFonts w:ascii="Times New Roman" w:hAnsi="Times New Roman"/>
                <w:sz w:val="24"/>
                <w:szCs w:val="24"/>
              </w:rPr>
              <w:t>2</w:t>
            </w:r>
            <w:proofErr w:type="gramEnd"/>
            <w:r w:rsidRPr="00542016">
              <w:rPr>
                <w:rFonts w:ascii="Times New Roman" w:hAnsi="Times New Roman"/>
                <w:sz w:val="24"/>
                <w:szCs w:val="24"/>
              </w:rPr>
              <w:t xml:space="preserve"> (3Т2 КП): органы управления, регулировки, </w:t>
            </w:r>
            <w:r w:rsidR="000339F0" w:rsidRPr="00542016">
              <w:rPr>
                <w:rFonts w:ascii="Times New Roman" w:hAnsi="Times New Roman"/>
                <w:sz w:val="24"/>
                <w:szCs w:val="24"/>
              </w:rPr>
              <w:t>визирование, взятие</w:t>
            </w:r>
            <w:r w:rsidRPr="00542016">
              <w:rPr>
                <w:rFonts w:ascii="Times New Roman" w:hAnsi="Times New Roman"/>
                <w:sz w:val="24"/>
                <w:szCs w:val="24"/>
              </w:rPr>
              <w:t xml:space="preserve"> отсчетов по горизонтальному и вертикальному кругам».</w:t>
            </w:r>
          </w:p>
        </w:tc>
        <w:tc>
          <w:tcPr>
            <w:tcW w:w="633" w:type="pc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6</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rPr>
                <w:rFonts w:ascii="Times New Roman" w:hAnsi="Times New Roman"/>
                <w:sz w:val="24"/>
                <w:szCs w:val="24"/>
              </w:rPr>
            </w:pPr>
            <w:r w:rsidRPr="00542016">
              <w:rPr>
                <w:rFonts w:ascii="Times New Roman" w:hAnsi="Times New Roman"/>
                <w:sz w:val="24"/>
                <w:szCs w:val="24"/>
              </w:rPr>
              <w:t>Практическ</w:t>
            </w:r>
            <w:r>
              <w:rPr>
                <w:rFonts w:ascii="Times New Roman" w:hAnsi="Times New Roman"/>
                <w:sz w:val="24"/>
                <w:szCs w:val="24"/>
              </w:rPr>
              <w:t>ое занятие 4</w:t>
            </w:r>
            <w:r w:rsidRPr="00542016">
              <w:rPr>
                <w:rFonts w:ascii="Times New Roman" w:hAnsi="Times New Roman"/>
                <w:sz w:val="24"/>
                <w:szCs w:val="24"/>
              </w:rPr>
              <w:t xml:space="preserve">: «Выполнение основных поверок и </w:t>
            </w:r>
            <w:r w:rsidR="000339F0" w:rsidRPr="00542016">
              <w:rPr>
                <w:rFonts w:ascii="Times New Roman" w:hAnsi="Times New Roman"/>
                <w:sz w:val="24"/>
                <w:szCs w:val="24"/>
              </w:rPr>
              <w:t>юстировок точного</w:t>
            </w:r>
            <w:r w:rsidRPr="00542016">
              <w:rPr>
                <w:rFonts w:ascii="Times New Roman" w:hAnsi="Times New Roman"/>
                <w:sz w:val="24"/>
                <w:szCs w:val="24"/>
              </w:rPr>
              <w:t xml:space="preserve"> оптического теодолита типа Т</w:t>
            </w:r>
            <w:proofErr w:type="gramStart"/>
            <w:r w:rsidRPr="00542016">
              <w:rPr>
                <w:rFonts w:ascii="Times New Roman" w:hAnsi="Times New Roman"/>
                <w:sz w:val="24"/>
                <w:szCs w:val="24"/>
              </w:rPr>
              <w:t>2</w:t>
            </w:r>
            <w:proofErr w:type="gramEnd"/>
            <w:r w:rsidRPr="00542016">
              <w:rPr>
                <w:rFonts w:ascii="Times New Roman" w:hAnsi="Times New Roman"/>
                <w:sz w:val="24"/>
                <w:szCs w:val="24"/>
              </w:rPr>
              <w:t xml:space="preserve"> (3Т2 КП)».</w:t>
            </w:r>
          </w:p>
        </w:tc>
        <w:tc>
          <w:tcPr>
            <w:tcW w:w="633" w:type="pc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6</w:t>
            </w:r>
          </w:p>
        </w:tc>
      </w:tr>
      <w:tr w:rsidR="00700782" w:rsidRPr="00542016" w:rsidTr="00700782">
        <w:trPr>
          <w:trHeight w:val="340"/>
        </w:trPr>
        <w:tc>
          <w:tcPr>
            <w:tcW w:w="1156" w:type="pct"/>
            <w:vMerge w:val="restart"/>
          </w:tcPr>
          <w:p w:rsidR="00700782" w:rsidRPr="00542016" w:rsidRDefault="00700782" w:rsidP="00700782">
            <w:pPr>
              <w:spacing w:after="0" w:line="240" w:lineRule="auto"/>
              <w:rPr>
                <w:rFonts w:ascii="Times New Roman" w:hAnsi="Times New Roman"/>
                <w:b/>
                <w:bCs/>
              </w:rPr>
            </w:pPr>
            <w:r>
              <w:rPr>
                <w:rFonts w:ascii="Times New Roman" w:hAnsi="Times New Roman"/>
                <w:b/>
                <w:bCs/>
              </w:rPr>
              <w:t xml:space="preserve">Тема 1.3. Методы </w:t>
            </w:r>
            <w:r w:rsidRPr="00542016">
              <w:rPr>
                <w:rFonts w:ascii="Times New Roman" w:hAnsi="Times New Roman"/>
                <w:b/>
                <w:bCs/>
              </w:rPr>
              <w:t>угловых измерений</w:t>
            </w:r>
          </w:p>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uppressAutoHyphens/>
              <w:spacing w:after="0" w:line="240" w:lineRule="auto"/>
              <w:rPr>
                <w:rFonts w:ascii="Times New Roman" w:hAnsi="Times New Roman"/>
                <w:b/>
              </w:rPr>
            </w:pPr>
            <w:r w:rsidRPr="00542016">
              <w:rPr>
                <w:rFonts w:ascii="Times New Roman" w:hAnsi="Times New Roman"/>
                <w:b/>
                <w:bCs/>
              </w:rPr>
              <w:t xml:space="preserve">Содержание </w:t>
            </w:r>
          </w:p>
        </w:tc>
        <w:tc>
          <w:tcPr>
            <w:tcW w:w="633" w:type="pct"/>
            <w:vMerge w:val="restar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18</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hd w:val="clear" w:color="auto" w:fill="FFFFFF"/>
              <w:spacing w:after="0" w:line="240" w:lineRule="auto"/>
              <w:ind w:left="40"/>
              <w:jc w:val="both"/>
              <w:rPr>
                <w:rFonts w:ascii="Times New Roman" w:eastAsiaTheme="minorHAnsi" w:hAnsi="Times New Roman"/>
                <w:b/>
                <w:sz w:val="16"/>
                <w:szCs w:val="16"/>
                <w:lang w:eastAsia="en-US"/>
              </w:rPr>
            </w:pPr>
            <w:r w:rsidRPr="009F3D72">
              <w:rPr>
                <w:rFonts w:ascii="Times New Roman" w:hAnsi="Times New Roman"/>
                <w:sz w:val="24"/>
                <w:szCs w:val="24"/>
              </w:rPr>
              <w:t>Нормативные правовые акты, регламентирующие производство геодезических измерений при развитии плановых геодезических сетей. Методы и способы построения геодезических сетей, определения координат отдельных пунктов</w:t>
            </w:r>
            <w:r w:rsidRPr="009F3D72">
              <w:rPr>
                <w:rFonts w:ascii="Times New Roman" w:eastAsiaTheme="minorHAnsi" w:hAnsi="Times New Roman"/>
                <w:sz w:val="24"/>
                <w:szCs w:val="24"/>
                <w:lang w:eastAsia="en-US"/>
              </w:rPr>
              <w:t xml:space="preserve"> </w:t>
            </w:r>
          </w:p>
        </w:tc>
        <w:tc>
          <w:tcPr>
            <w:tcW w:w="633" w:type="pct"/>
            <w:vMerge/>
            <w:vAlign w:val="center"/>
          </w:tcPr>
          <w:p w:rsidR="00700782" w:rsidRPr="00542016" w:rsidRDefault="00700782" w:rsidP="00700782">
            <w:pPr>
              <w:suppressAutoHyphens/>
              <w:spacing w:after="0"/>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jc w:val="both"/>
              <w:rPr>
                <w:rFonts w:ascii="Times New Roman" w:hAnsi="Times New Roman"/>
                <w:b/>
              </w:rPr>
            </w:pPr>
            <w:r w:rsidRPr="009F3D72">
              <w:rPr>
                <w:rFonts w:ascii="Times New Roman" w:hAnsi="Times New Roman"/>
                <w:sz w:val="24"/>
                <w:szCs w:val="24"/>
              </w:rPr>
              <w:t>Технологии производства угловых наблюдений и линейных измерений. Способ круговых приемов и способ измерения углов "во всех комбинациях": сущность и методика выполнения, контроль</w:t>
            </w:r>
            <w:r w:rsidRPr="009F3D72">
              <w:rPr>
                <w:sz w:val="20"/>
                <w:szCs w:val="20"/>
              </w:rPr>
              <w:t xml:space="preserve">. </w:t>
            </w:r>
            <w:r w:rsidRPr="009F3D72">
              <w:rPr>
                <w:rFonts w:ascii="Times New Roman" w:hAnsi="Times New Roman"/>
                <w:sz w:val="24"/>
                <w:szCs w:val="24"/>
              </w:rPr>
              <w:t>Приведение результатов измерений к центрам пунктов. Теория и технологии математической обработки угловых наблюдений и линейных измерений на точке (геодезическом пункте)</w:t>
            </w:r>
          </w:p>
        </w:tc>
        <w:tc>
          <w:tcPr>
            <w:tcW w:w="633" w:type="pct"/>
            <w:vMerge/>
            <w:vAlign w:val="center"/>
          </w:tcPr>
          <w:p w:rsidR="00700782" w:rsidRPr="00542016" w:rsidRDefault="00700782" w:rsidP="00700782">
            <w:pPr>
              <w:suppressAutoHyphens/>
              <w:spacing w:after="0"/>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uppressAutoHyphens/>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633" w:type="pct"/>
            <w:vAlign w:val="center"/>
          </w:tcPr>
          <w:p w:rsidR="00700782" w:rsidRPr="00542016" w:rsidRDefault="00700782" w:rsidP="00700782">
            <w:pPr>
              <w:suppressAutoHyphens/>
              <w:spacing w:after="0"/>
              <w:jc w:val="center"/>
              <w:rPr>
                <w:rFonts w:ascii="Times New Roman" w:hAnsi="Times New Roman"/>
                <w:b/>
                <w:i/>
              </w:rPr>
            </w:pPr>
            <w:r w:rsidRPr="00542016">
              <w:rPr>
                <w:rFonts w:ascii="Times New Roman" w:hAnsi="Times New Roman"/>
                <w:b/>
                <w:i/>
              </w:rPr>
              <w:t>12</w:t>
            </w:r>
          </w:p>
        </w:tc>
      </w:tr>
      <w:tr w:rsidR="00700782" w:rsidRPr="00542016" w:rsidTr="00700782">
        <w:trPr>
          <w:trHeight w:val="639"/>
        </w:trPr>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72E14" w:rsidRDefault="00700782" w:rsidP="00700782">
            <w:pPr>
              <w:spacing w:after="0" w:line="240" w:lineRule="auto"/>
              <w:jc w:val="both"/>
              <w:rPr>
                <w:rFonts w:ascii="Times New Roman" w:hAnsi="Times New Roman"/>
                <w:sz w:val="24"/>
                <w:szCs w:val="24"/>
              </w:rPr>
            </w:pPr>
            <w:r w:rsidRPr="00972E14">
              <w:rPr>
                <w:rFonts w:ascii="Times New Roman" w:hAnsi="Times New Roman"/>
                <w:sz w:val="24"/>
                <w:szCs w:val="24"/>
              </w:rPr>
              <w:t>Практическ</w:t>
            </w:r>
            <w:r>
              <w:rPr>
                <w:rFonts w:ascii="Times New Roman" w:hAnsi="Times New Roman"/>
                <w:sz w:val="24"/>
                <w:szCs w:val="24"/>
              </w:rPr>
              <w:t>ое</w:t>
            </w:r>
            <w:r w:rsidRPr="00972E14">
              <w:rPr>
                <w:rFonts w:ascii="Times New Roman" w:hAnsi="Times New Roman"/>
                <w:sz w:val="24"/>
                <w:szCs w:val="24"/>
              </w:rPr>
              <w:t xml:space="preserve"> </w:t>
            </w:r>
            <w:r>
              <w:rPr>
                <w:rFonts w:ascii="Times New Roman" w:hAnsi="Times New Roman"/>
                <w:sz w:val="24"/>
                <w:szCs w:val="24"/>
              </w:rPr>
              <w:t>занятие 5: «Выполнение программы</w:t>
            </w:r>
            <w:r w:rsidRPr="00972E14">
              <w:rPr>
                <w:rFonts w:ascii="Times New Roman" w:hAnsi="Times New Roman"/>
                <w:sz w:val="24"/>
                <w:szCs w:val="24"/>
              </w:rPr>
              <w:t xml:space="preserve"> измерения на пункте горизонтальных углов точным оптическим теодолитом способом "во всех комбинациях».</w:t>
            </w:r>
          </w:p>
        </w:tc>
        <w:tc>
          <w:tcPr>
            <w:tcW w:w="633" w:type="pc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6</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line="240" w:lineRule="auto"/>
              <w:jc w:val="both"/>
              <w:rPr>
                <w:rFonts w:ascii="Times New Roman" w:hAnsi="Times New Roman"/>
                <w:sz w:val="24"/>
                <w:szCs w:val="24"/>
              </w:rPr>
            </w:pPr>
            <w:r w:rsidRPr="00542016">
              <w:rPr>
                <w:rFonts w:ascii="Times New Roman" w:hAnsi="Times New Roman"/>
                <w:sz w:val="24"/>
                <w:szCs w:val="24"/>
              </w:rPr>
              <w:t>Практическ</w:t>
            </w:r>
            <w:r>
              <w:rPr>
                <w:rFonts w:ascii="Times New Roman" w:hAnsi="Times New Roman"/>
                <w:sz w:val="24"/>
                <w:szCs w:val="24"/>
              </w:rPr>
              <w:t>ое</w:t>
            </w:r>
            <w:r w:rsidRPr="00542016">
              <w:rPr>
                <w:rFonts w:ascii="Times New Roman" w:hAnsi="Times New Roman"/>
                <w:sz w:val="24"/>
                <w:szCs w:val="24"/>
              </w:rPr>
              <w:t xml:space="preserve"> </w:t>
            </w:r>
            <w:r>
              <w:rPr>
                <w:rFonts w:ascii="Times New Roman" w:hAnsi="Times New Roman"/>
                <w:sz w:val="24"/>
                <w:szCs w:val="24"/>
              </w:rPr>
              <w:t xml:space="preserve">занятие 6: «Выполнение программы </w:t>
            </w:r>
            <w:r w:rsidRPr="00542016">
              <w:rPr>
                <w:rFonts w:ascii="Times New Roman" w:hAnsi="Times New Roman"/>
                <w:sz w:val="24"/>
                <w:szCs w:val="24"/>
              </w:rPr>
              <w:t xml:space="preserve">измерения на </w:t>
            </w:r>
            <w:r w:rsidR="00D96444" w:rsidRPr="00542016">
              <w:rPr>
                <w:rFonts w:ascii="Times New Roman" w:hAnsi="Times New Roman"/>
                <w:sz w:val="24"/>
                <w:szCs w:val="24"/>
              </w:rPr>
              <w:t>пункте горизонтальных</w:t>
            </w:r>
            <w:r w:rsidRPr="00542016">
              <w:rPr>
                <w:rFonts w:ascii="Times New Roman" w:hAnsi="Times New Roman"/>
                <w:sz w:val="24"/>
                <w:szCs w:val="24"/>
              </w:rPr>
              <w:t xml:space="preserve"> направлений точным оптическим теодолитом способом круговых приемов с записью и вычислениями в полевом журнале».</w:t>
            </w:r>
          </w:p>
        </w:tc>
        <w:tc>
          <w:tcPr>
            <w:tcW w:w="633" w:type="pc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6</w:t>
            </w:r>
          </w:p>
        </w:tc>
      </w:tr>
      <w:tr w:rsidR="00700782" w:rsidRPr="00542016" w:rsidTr="00700782">
        <w:trPr>
          <w:trHeight w:val="340"/>
        </w:trPr>
        <w:tc>
          <w:tcPr>
            <w:tcW w:w="1156" w:type="pct"/>
            <w:vMerge w:val="restart"/>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Тема 1.4. Нивелирование</w:t>
            </w:r>
          </w:p>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uppressAutoHyphens/>
              <w:spacing w:after="0" w:line="240" w:lineRule="auto"/>
              <w:rPr>
                <w:rFonts w:ascii="Times New Roman" w:hAnsi="Times New Roman"/>
                <w:b/>
              </w:rPr>
            </w:pPr>
            <w:r w:rsidRPr="00542016">
              <w:rPr>
                <w:rFonts w:ascii="Times New Roman" w:hAnsi="Times New Roman"/>
                <w:b/>
                <w:bCs/>
              </w:rPr>
              <w:t xml:space="preserve">Содержание </w:t>
            </w:r>
          </w:p>
        </w:tc>
        <w:tc>
          <w:tcPr>
            <w:tcW w:w="633" w:type="pct"/>
            <w:vMerge w:val="restar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18</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hd w:val="clear" w:color="auto" w:fill="FFFFFF"/>
              <w:spacing w:after="0" w:line="240" w:lineRule="auto"/>
              <w:ind w:left="40"/>
              <w:jc w:val="both"/>
              <w:rPr>
                <w:rFonts w:ascii="Times New Roman" w:eastAsiaTheme="minorHAnsi" w:hAnsi="Times New Roman"/>
                <w:b/>
                <w:sz w:val="16"/>
                <w:szCs w:val="16"/>
                <w:lang w:eastAsia="en-US"/>
              </w:rPr>
            </w:pPr>
            <w:r w:rsidRPr="009F3D72">
              <w:rPr>
                <w:rFonts w:ascii="Times New Roman" w:hAnsi="Times New Roman"/>
                <w:sz w:val="24"/>
                <w:szCs w:val="24"/>
              </w:rPr>
              <w:t xml:space="preserve">Нормативные правовые акты, регламентирующие производство геодезических измерений </w:t>
            </w:r>
            <w:r w:rsidR="00D96444" w:rsidRPr="009F3D72">
              <w:rPr>
                <w:rFonts w:ascii="Times New Roman" w:hAnsi="Times New Roman"/>
                <w:sz w:val="24"/>
                <w:szCs w:val="24"/>
              </w:rPr>
              <w:t>при геометрическом и тригонометрическом нивелировании,</w:t>
            </w:r>
            <w:r w:rsidRPr="009F3D72">
              <w:rPr>
                <w:rFonts w:ascii="Times New Roman" w:eastAsiaTheme="minorHAnsi" w:hAnsi="Times New Roman"/>
                <w:sz w:val="24"/>
                <w:szCs w:val="24"/>
                <w:lang w:eastAsia="en-US"/>
              </w:rPr>
              <w:t xml:space="preserve"> </w:t>
            </w:r>
            <w:r w:rsidRPr="009F3D72">
              <w:rPr>
                <w:rFonts w:ascii="Times New Roman" w:hAnsi="Times New Roman"/>
                <w:sz w:val="24"/>
                <w:szCs w:val="24"/>
              </w:rPr>
              <w:t>Методика производства наблюдений вертикальных углов и зенитных расстояний Методика производства геометрического нивелирования по программе II класса</w:t>
            </w:r>
          </w:p>
        </w:tc>
        <w:tc>
          <w:tcPr>
            <w:tcW w:w="633" w:type="pct"/>
            <w:vMerge/>
            <w:vAlign w:val="center"/>
          </w:tcPr>
          <w:p w:rsidR="00700782" w:rsidRPr="00542016" w:rsidRDefault="00700782" w:rsidP="00700782">
            <w:pPr>
              <w:suppressAutoHyphens/>
              <w:spacing w:after="0"/>
              <w:jc w:val="center"/>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uppressAutoHyphens/>
              <w:spacing w:after="0" w:line="240" w:lineRule="auto"/>
              <w:rPr>
                <w:rFonts w:ascii="Times New Roman" w:hAnsi="Times New Roman"/>
                <w:b/>
              </w:rPr>
            </w:pPr>
            <w:r w:rsidRPr="009F3D72">
              <w:rPr>
                <w:rFonts w:ascii="Times New Roman" w:hAnsi="Times New Roman"/>
                <w:sz w:val="24"/>
                <w:szCs w:val="24"/>
              </w:rPr>
              <w:t>Технологии математической обработки полевых наблюдений при геометрическом и тригонометрическом нивелировании.</w:t>
            </w:r>
          </w:p>
        </w:tc>
        <w:tc>
          <w:tcPr>
            <w:tcW w:w="633" w:type="pct"/>
            <w:vMerge/>
            <w:vAlign w:val="center"/>
          </w:tcPr>
          <w:p w:rsidR="00700782" w:rsidRPr="00542016" w:rsidRDefault="00700782" w:rsidP="00700782">
            <w:pPr>
              <w:suppressAutoHyphens/>
              <w:spacing w:after="0"/>
              <w:jc w:val="center"/>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uppressAutoHyphens/>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633" w:type="pct"/>
            <w:vAlign w:val="center"/>
          </w:tcPr>
          <w:p w:rsidR="00700782" w:rsidRPr="00542016" w:rsidRDefault="00700782" w:rsidP="00700782">
            <w:pPr>
              <w:suppressAutoHyphens/>
              <w:spacing w:after="0"/>
              <w:jc w:val="center"/>
              <w:rPr>
                <w:rFonts w:ascii="Times New Roman" w:hAnsi="Times New Roman"/>
                <w:b/>
                <w:i/>
              </w:rPr>
            </w:pPr>
            <w:r w:rsidRPr="00542016">
              <w:rPr>
                <w:rFonts w:ascii="Times New Roman" w:hAnsi="Times New Roman"/>
                <w:b/>
                <w:i/>
              </w:rPr>
              <w:t>12</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D96444" w:rsidP="00700782">
            <w:pPr>
              <w:spacing w:after="0"/>
              <w:rPr>
                <w:rFonts w:ascii="Times New Roman" w:hAnsi="Times New Roman"/>
                <w:sz w:val="24"/>
                <w:szCs w:val="24"/>
              </w:rPr>
            </w:pPr>
            <w:r w:rsidRPr="00542016">
              <w:rPr>
                <w:rFonts w:ascii="Times New Roman" w:hAnsi="Times New Roman"/>
                <w:sz w:val="24"/>
                <w:szCs w:val="24"/>
              </w:rPr>
              <w:t>Практическое</w:t>
            </w:r>
            <w:r w:rsidR="00700782" w:rsidRPr="00542016">
              <w:rPr>
                <w:rFonts w:ascii="Times New Roman" w:hAnsi="Times New Roman"/>
                <w:sz w:val="24"/>
                <w:szCs w:val="24"/>
              </w:rPr>
              <w:t xml:space="preserve"> </w:t>
            </w:r>
            <w:r w:rsidR="00700782">
              <w:rPr>
                <w:rFonts w:ascii="Times New Roman" w:hAnsi="Times New Roman"/>
                <w:sz w:val="24"/>
                <w:szCs w:val="24"/>
              </w:rPr>
              <w:t>занятие 7</w:t>
            </w:r>
            <w:r w:rsidR="00700782" w:rsidRPr="00542016">
              <w:rPr>
                <w:rFonts w:ascii="Times New Roman" w:hAnsi="Times New Roman"/>
                <w:sz w:val="24"/>
                <w:szCs w:val="24"/>
              </w:rPr>
              <w:t xml:space="preserve">: «Изучение устройства и работы высокоточного нивелира типа Н-05 и штриховых </w:t>
            </w:r>
            <w:proofErr w:type="spellStart"/>
            <w:r w:rsidR="00700782" w:rsidRPr="00542016">
              <w:rPr>
                <w:rFonts w:ascii="Times New Roman" w:hAnsi="Times New Roman"/>
                <w:sz w:val="24"/>
                <w:szCs w:val="24"/>
              </w:rPr>
              <w:t>инварных</w:t>
            </w:r>
            <w:proofErr w:type="spellEnd"/>
            <w:r w:rsidR="00700782" w:rsidRPr="00542016">
              <w:rPr>
                <w:rFonts w:ascii="Times New Roman" w:hAnsi="Times New Roman"/>
                <w:sz w:val="24"/>
                <w:szCs w:val="24"/>
              </w:rPr>
              <w:t xml:space="preserve"> реек типа РН-05: органы управления, регулировка, </w:t>
            </w:r>
            <w:r w:rsidRPr="00542016">
              <w:rPr>
                <w:rFonts w:ascii="Times New Roman" w:hAnsi="Times New Roman"/>
                <w:sz w:val="24"/>
                <w:szCs w:val="24"/>
              </w:rPr>
              <w:t>визирование на</w:t>
            </w:r>
            <w:r w:rsidR="00700782" w:rsidRPr="00542016">
              <w:rPr>
                <w:rFonts w:ascii="Times New Roman" w:hAnsi="Times New Roman"/>
                <w:sz w:val="24"/>
                <w:szCs w:val="24"/>
              </w:rPr>
              <w:t xml:space="preserve"> рейку, взятие </w:t>
            </w:r>
            <w:r w:rsidR="007503C1" w:rsidRPr="00542016">
              <w:rPr>
                <w:rFonts w:ascii="Times New Roman" w:hAnsi="Times New Roman"/>
                <w:sz w:val="24"/>
                <w:szCs w:val="24"/>
              </w:rPr>
              <w:t>отсчетов по</w:t>
            </w:r>
            <w:r w:rsidR="007503C1">
              <w:rPr>
                <w:rFonts w:ascii="Times New Roman" w:hAnsi="Times New Roman"/>
                <w:sz w:val="24"/>
                <w:szCs w:val="24"/>
              </w:rPr>
              <w:t xml:space="preserve"> </w:t>
            </w:r>
            <w:r w:rsidR="00700782" w:rsidRPr="00542016">
              <w:rPr>
                <w:rFonts w:ascii="Times New Roman" w:hAnsi="Times New Roman"/>
                <w:sz w:val="24"/>
                <w:szCs w:val="24"/>
              </w:rPr>
              <w:t>рейке</w:t>
            </w:r>
            <w:r w:rsidR="007503C1">
              <w:rPr>
                <w:rFonts w:ascii="Times New Roman" w:hAnsi="Times New Roman"/>
                <w:sz w:val="24"/>
                <w:szCs w:val="24"/>
              </w:rPr>
              <w:t xml:space="preserve"> </w:t>
            </w:r>
            <w:r w:rsidR="00700782" w:rsidRPr="00542016">
              <w:rPr>
                <w:rFonts w:ascii="Times New Roman" w:hAnsi="Times New Roman"/>
                <w:sz w:val="24"/>
                <w:szCs w:val="24"/>
              </w:rPr>
              <w:t>и</w:t>
            </w:r>
            <w:r w:rsidR="007503C1">
              <w:rPr>
                <w:rFonts w:ascii="Times New Roman" w:hAnsi="Times New Roman"/>
                <w:sz w:val="24"/>
                <w:szCs w:val="24"/>
              </w:rPr>
              <w:t xml:space="preserve"> </w:t>
            </w:r>
            <w:r w:rsidR="00700782" w:rsidRPr="00542016">
              <w:rPr>
                <w:rFonts w:ascii="Times New Roman" w:hAnsi="Times New Roman"/>
                <w:sz w:val="24"/>
                <w:szCs w:val="24"/>
              </w:rPr>
              <w:t>оптическому</w:t>
            </w:r>
            <w:r w:rsidR="007503C1">
              <w:rPr>
                <w:rFonts w:ascii="Times New Roman" w:hAnsi="Times New Roman"/>
                <w:sz w:val="24"/>
                <w:szCs w:val="24"/>
              </w:rPr>
              <w:t xml:space="preserve"> </w:t>
            </w:r>
            <w:r w:rsidR="00700782" w:rsidRPr="00542016">
              <w:rPr>
                <w:rFonts w:ascii="Times New Roman" w:hAnsi="Times New Roman"/>
                <w:sz w:val="24"/>
                <w:szCs w:val="24"/>
              </w:rPr>
              <w:t>микрометру».</w:t>
            </w:r>
          </w:p>
        </w:tc>
        <w:tc>
          <w:tcPr>
            <w:tcW w:w="633" w:type="pc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4</w:t>
            </w:r>
          </w:p>
        </w:tc>
      </w:tr>
      <w:tr w:rsidR="00700782" w:rsidRPr="00542016" w:rsidTr="00700782">
        <w:trPr>
          <w:trHeight w:val="737"/>
        </w:trPr>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rPr>
                <w:rFonts w:ascii="Times New Roman" w:hAnsi="Times New Roman"/>
                <w:sz w:val="24"/>
                <w:szCs w:val="24"/>
              </w:rPr>
            </w:pPr>
            <w:r w:rsidRPr="00542016">
              <w:rPr>
                <w:rFonts w:ascii="Times New Roman" w:hAnsi="Times New Roman"/>
                <w:sz w:val="24"/>
                <w:szCs w:val="24"/>
              </w:rPr>
              <w:t>Практическ</w:t>
            </w:r>
            <w:r>
              <w:rPr>
                <w:rFonts w:ascii="Times New Roman" w:hAnsi="Times New Roman"/>
                <w:sz w:val="24"/>
                <w:szCs w:val="24"/>
              </w:rPr>
              <w:t>ое занятие 8</w:t>
            </w:r>
            <w:r w:rsidRPr="00542016">
              <w:rPr>
                <w:rFonts w:ascii="Times New Roman" w:hAnsi="Times New Roman"/>
                <w:sz w:val="24"/>
                <w:szCs w:val="24"/>
              </w:rPr>
              <w:t>: «</w:t>
            </w:r>
            <w:r w:rsidR="00D96444" w:rsidRPr="00542016">
              <w:rPr>
                <w:rFonts w:ascii="Times New Roman" w:hAnsi="Times New Roman"/>
                <w:sz w:val="24"/>
                <w:szCs w:val="24"/>
              </w:rPr>
              <w:t>Измерение превышений</w:t>
            </w:r>
            <w:r w:rsidR="007503C1">
              <w:rPr>
                <w:rFonts w:ascii="Times New Roman" w:hAnsi="Times New Roman"/>
                <w:sz w:val="24"/>
                <w:szCs w:val="24"/>
              </w:rPr>
              <w:t xml:space="preserve"> </w:t>
            </w:r>
            <w:r w:rsidRPr="00542016">
              <w:rPr>
                <w:rFonts w:ascii="Times New Roman" w:hAnsi="Times New Roman"/>
                <w:sz w:val="24"/>
                <w:szCs w:val="24"/>
              </w:rPr>
              <w:t>на станциях II класса с</w:t>
            </w:r>
            <w:r w:rsidR="007503C1">
              <w:rPr>
                <w:rFonts w:ascii="Times New Roman" w:hAnsi="Times New Roman"/>
                <w:sz w:val="24"/>
                <w:szCs w:val="24"/>
              </w:rPr>
              <w:t xml:space="preserve"> </w:t>
            </w:r>
            <w:r w:rsidRPr="00542016">
              <w:rPr>
                <w:rFonts w:ascii="Times New Roman" w:hAnsi="Times New Roman"/>
                <w:sz w:val="24"/>
                <w:szCs w:val="24"/>
              </w:rPr>
              <w:t>записью</w:t>
            </w:r>
            <w:r w:rsidR="007503C1">
              <w:rPr>
                <w:rFonts w:ascii="Times New Roman" w:hAnsi="Times New Roman"/>
                <w:sz w:val="24"/>
                <w:szCs w:val="24"/>
              </w:rPr>
              <w:t xml:space="preserve"> </w:t>
            </w:r>
            <w:r w:rsidRPr="00542016">
              <w:rPr>
                <w:rFonts w:ascii="Times New Roman" w:hAnsi="Times New Roman"/>
                <w:sz w:val="24"/>
                <w:szCs w:val="24"/>
              </w:rPr>
              <w:t>и</w:t>
            </w:r>
            <w:r w:rsidR="007503C1">
              <w:rPr>
                <w:rFonts w:ascii="Times New Roman" w:hAnsi="Times New Roman"/>
                <w:sz w:val="24"/>
                <w:szCs w:val="24"/>
              </w:rPr>
              <w:t xml:space="preserve"> </w:t>
            </w:r>
            <w:r w:rsidRPr="00542016">
              <w:rPr>
                <w:rFonts w:ascii="Times New Roman" w:hAnsi="Times New Roman"/>
                <w:sz w:val="24"/>
                <w:szCs w:val="24"/>
              </w:rPr>
              <w:t>вычислениями</w:t>
            </w:r>
            <w:r w:rsidR="007503C1">
              <w:rPr>
                <w:rFonts w:ascii="Times New Roman" w:hAnsi="Times New Roman"/>
                <w:sz w:val="24"/>
                <w:szCs w:val="24"/>
              </w:rPr>
              <w:t xml:space="preserve"> </w:t>
            </w:r>
            <w:r w:rsidRPr="00542016">
              <w:rPr>
                <w:rFonts w:ascii="Times New Roman" w:hAnsi="Times New Roman"/>
                <w:sz w:val="24"/>
                <w:szCs w:val="24"/>
              </w:rPr>
              <w:t>в полевом журнале».</w:t>
            </w:r>
          </w:p>
        </w:tc>
        <w:tc>
          <w:tcPr>
            <w:tcW w:w="633" w:type="pc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4</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rPr>
                <w:rFonts w:ascii="Times New Roman" w:hAnsi="Times New Roman"/>
                <w:sz w:val="24"/>
                <w:szCs w:val="24"/>
              </w:rPr>
            </w:pPr>
            <w:r w:rsidRPr="00542016">
              <w:rPr>
                <w:rFonts w:ascii="Times New Roman" w:hAnsi="Times New Roman"/>
                <w:sz w:val="24"/>
                <w:szCs w:val="24"/>
              </w:rPr>
              <w:t>Практическ</w:t>
            </w:r>
            <w:r>
              <w:rPr>
                <w:rFonts w:ascii="Times New Roman" w:hAnsi="Times New Roman"/>
                <w:sz w:val="24"/>
                <w:szCs w:val="24"/>
              </w:rPr>
              <w:t>ое занятие 9</w:t>
            </w:r>
            <w:r w:rsidRPr="00542016">
              <w:rPr>
                <w:rFonts w:ascii="Times New Roman" w:hAnsi="Times New Roman"/>
                <w:sz w:val="24"/>
                <w:szCs w:val="24"/>
              </w:rPr>
              <w:t xml:space="preserve">: «Обработка полевого журнала нивелирования II класса с </w:t>
            </w:r>
            <w:r w:rsidR="00D96444" w:rsidRPr="00542016">
              <w:rPr>
                <w:rFonts w:ascii="Times New Roman" w:hAnsi="Times New Roman"/>
                <w:sz w:val="24"/>
                <w:szCs w:val="24"/>
              </w:rPr>
              <w:t>вычислениями на</w:t>
            </w:r>
            <w:r w:rsidRPr="00542016">
              <w:rPr>
                <w:rFonts w:ascii="Times New Roman" w:hAnsi="Times New Roman"/>
                <w:sz w:val="24"/>
                <w:szCs w:val="24"/>
              </w:rPr>
              <w:t xml:space="preserve"> станциях</w:t>
            </w:r>
            <w:r w:rsidR="007503C1">
              <w:rPr>
                <w:rFonts w:ascii="Times New Roman" w:hAnsi="Times New Roman"/>
                <w:sz w:val="24"/>
                <w:szCs w:val="24"/>
              </w:rPr>
              <w:t xml:space="preserve"> </w:t>
            </w:r>
            <w:r w:rsidRPr="00542016">
              <w:rPr>
                <w:rFonts w:ascii="Times New Roman" w:hAnsi="Times New Roman"/>
                <w:sz w:val="24"/>
                <w:szCs w:val="24"/>
              </w:rPr>
              <w:t>и подсчетом</w:t>
            </w:r>
            <w:r w:rsidR="007503C1">
              <w:rPr>
                <w:rFonts w:ascii="Times New Roman" w:hAnsi="Times New Roman"/>
                <w:sz w:val="24"/>
                <w:szCs w:val="24"/>
              </w:rPr>
              <w:t xml:space="preserve"> </w:t>
            </w:r>
            <w:r w:rsidRPr="00542016">
              <w:rPr>
                <w:rFonts w:ascii="Times New Roman" w:hAnsi="Times New Roman"/>
                <w:sz w:val="24"/>
                <w:szCs w:val="24"/>
              </w:rPr>
              <w:t>по</w:t>
            </w:r>
            <w:r w:rsidR="007503C1">
              <w:rPr>
                <w:rFonts w:ascii="Times New Roman" w:hAnsi="Times New Roman"/>
                <w:sz w:val="24"/>
                <w:szCs w:val="24"/>
              </w:rPr>
              <w:t xml:space="preserve"> </w:t>
            </w:r>
            <w:r w:rsidRPr="00542016">
              <w:rPr>
                <w:rFonts w:ascii="Times New Roman" w:hAnsi="Times New Roman"/>
                <w:sz w:val="24"/>
                <w:szCs w:val="24"/>
              </w:rPr>
              <w:t>секции».</w:t>
            </w:r>
          </w:p>
        </w:tc>
        <w:tc>
          <w:tcPr>
            <w:tcW w:w="633" w:type="pc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4</w:t>
            </w:r>
          </w:p>
        </w:tc>
      </w:tr>
      <w:tr w:rsidR="00700782" w:rsidRPr="00542016" w:rsidTr="00700782">
        <w:trPr>
          <w:trHeight w:val="340"/>
        </w:trPr>
        <w:tc>
          <w:tcPr>
            <w:tcW w:w="1156" w:type="pct"/>
            <w:vMerge w:val="restart"/>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Тема 1.5.</w:t>
            </w:r>
            <w:r>
              <w:rPr>
                <w:rFonts w:ascii="Times New Roman" w:hAnsi="Times New Roman"/>
                <w:b/>
                <w:bCs/>
              </w:rPr>
              <w:t xml:space="preserve"> </w:t>
            </w:r>
            <w:r w:rsidRPr="00542016">
              <w:rPr>
                <w:rFonts w:ascii="Times New Roman" w:hAnsi="Times New Roman"/>
                <w:b/>
                <w:bCs/>
              </w:rPr>
              <w:t xml:space="preserve">Спутниковые навигационные системы </w:t>
            </w:r>
          </w:p>
        </w:tc>
        <w:tc>
          <w:tcPr>
            <w:tcW w:w="3211" w:type="pct"/>
          </w:tcPr>
          <w:p w:rsidR="00700782" w:rsidRPr="00542016" w:rsidRDefault="00700782" w:rsidP="00700782">
            <w:pPr>
              <w:suppressAutoHyphens/>
              <w:spacing w:after="0" w:line="240" w:lineRule="auto"/>
              <w:rPr>
                <w:rFonts w:ascii="Times New Roman" w:hAnsi="Times New Roman"/>
                <w:b/>
              </w:rPr>
            </w:pPr>
            <w:r w:rsidRPr="00542016">
              <w:rPr>
                <w:rFonts w:ascii="Times New Roman" w:hAnsi="Times New Roman"/>
                <w:b/>
                <w:bCs/>
              </w:rPr>
              <w:t xml:space="preserve">Содержание </w:t>
            </w:r>
          </w:p>
        </w:tc>
        <w:tc>
          <w:tcPr>
            <w:tcW w:w="633" w:type="pct"/>
            <w:vMerge w:val="restar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18</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hd w:val="clear" w:color="auto" w:fill="FFFFFF"/>
              <w:spacing w:after="0" w:line="240" w:lineRule="auto"/>
              <w:ind w:left="40"/>
              <w:jc w:val="both"/>
              <w:rPr>
                <w:rFonts w:ascii="Times New Roman" w:eastAsiaTheme="minorHAnsi" w:hAnsi="Times New Roman"/>
                <w:b/>
                <w:sz w:val="16"/>
                <w:szCs w:val="16"/>
                <w:lang w:eastAsia="en-US"/>
              </w:rPr>
            </w:pPr>
            <w:r w:rsidRPr="009F3D72">
              <w:rPr>
                <w:rFonts w:ascii="Times New Roman" w:eastAsiaTheme="minorHAnsi" w:hAnsi="Times New Roman"/>
                <w:sz w:val="24"/>
                <w:szCs w:val="24"/>
                <w:lang w:eastAsia="en-US"/>
              </w:rPr>
              <w:t xml:space="preserve">Современные технологии определения местоположения пунктов геодезических сетей на основе спутниковой навигации; </w:t>
            </w:r>
            <w:r w:rsidRPr="009F3D72">
              <w:rPr>
                <w:rFonts w:ascii="Times New Roman" w:hAnsi="Times New Roman"/>
                <w:sz w:val="24"/>
                <w:szCs w:val="24"/>
              </w:rPr>
              <w:t>Нормативные правовые акты, регламентирующие планирование спутниковых определений координат и высот точек земной поверхности. Принципы действия, устройство и методики поверки приборов для спутниковых определений.</w:t>
            </w:r>
          </w:p>
        </w:tc>
        <w:tc>
          <w:tcPr>
            <w:tcW w:w="633" w:type="pct"/>
            <w:vMerge/>
            <w:vAlign w:val="center"/>
          </w:tcPr>
          <w:p w:rsidR="00700782" w:rsidRPr="00542016" w:rsidRDefault="00700782" w:rsidP="00700782">
            <w:pPr>
              <w:suppressAutoHyphens/>
              <w:spacing w:after="0"/>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uppressAutoHyphens/>
              <w:spacing w:after="0" w:line="240" w:lineRule="auto"/>
              <w:jc w:val="both"/>
              <w:rPr>
                <w:rFonts w:ascii="Times New Roman" w:hAnsi="Times New Roman"/>
                <w:b/>
              </w:rPr>
            </w:pPr>
            <w:r w:rsidRPr="009F3D72">
              <w:rPr>
                <w:rFonts w:ascii="Times New Roman" w:hAnsi="Times New Roman"/>
                <w:sz w:val="24"/>
                <w:szCs w:val="24"/>
              </w:rPr>
              <w:t>Методики производства спутниковых определений. Способы математической обработки спутниковых определений.</w:t>
            </w:r>
            <w:r w:rsidR="007503C1">
              <w:rPr>
                <w:rFonts w:ascii="Times New Roman" w:hAnsi="Times New Roman"/>
                <w:sz w:val="24"/>
                <w:szCs w:val="24"/>
              </w:rPr>
              <w:t xml:space="preserve"> </w:t>
            </w:r>
            <w:r w:rsidRPr="009F3D72">
              <w:rPr>
                <w:rFonts w:ascii="Times New Roman" w:hAnsi="Times New Roman"/>
                <w:sz w:val="24"/>
                <w:szCs w:val="24"/>
              </w:rPr>
              <w:t>Методы электронных измерений элементов геодезических сетей;</w:t>
            </w:r>
          </w:p>
        </w:tc>
        <w:tc>
          <w:tcPr>
            <w:tcW w:w="633" w:type="pct"/>
            <w:vMerge/>
            <w:vAlign w:val="center"/>
          </w:tcPr>
          <w:p w:rsidR="00700782" w:rsidRPr="00542016" w:rsidRDefault="00700782" w:rsidP="00700782">
            <w:pPr>
              <w:suppressAutoHyphens/>
              <w:spacing w:after="0"/>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uppressAutoHyphens/>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633" w:type="pct"/>
            <w:vAlign w:val="center"/>
          </w:tcPr>
          <w:p w:rsidR="00700782" w:rsidRPr="00542016" w:rsidRDefault="00700782" w:rsidP="00700782">
            <w:pPr>
              <w:suppressAutoHyphens/>
              <w:spacing w:after="0"/>
              <w:jc w:val="center"/>
              <w:rPr>
                <w:rFonts w:ascii="Times New Roman" w:hAnsi="Times New Roman"/>
                <w:b/>
                <w:i/>
              </w:rPr>
            </w:pPr>
            <w:r w:rsidRPr="00542016">
              <w:rPr>
                <w:rFonts w:ascii="Times New Roman" w:hAnsi="Times New Roman"/>
                <w:b/>
                <w:i/>
              </w:rPr>
              <w:t>12</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jc w:val="both"/>
              <w:rPr>
                <w:rFonts w:ascii="Times New Roman" w:hAnsi="Times New Roman"/>
                <w:b/>
                <w:sz w:val="24"/>
                <w:szCs w:val="24"/>
              </w:rPr>
            </w:pPr>
            <w:r w:rsidRPr="009F3D72">
              <w:rPr>
                <w:rFonts w:ascii="Times New Roman" w:hAnsi="Times New Roman"/>
                <w:sz w:val="24"/>
                <w:szCs w:val="24"/>
              </w:rPr>
              <w:t>Практическое занятие 10: «Знакомство с конструкцией и методикой измерений навигационных приемников».</w:t>
            </w:r>
          </w:p>
        </w:tc>
        <w:tc>
          <w:tcPr>
            <w:tcW w:w="633" w:type="pc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6</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napToGrid w:val="0"/>
              <w:spacing w:after="0" w:line="240" w:lineRule="auto"/>
              <w:jc w:val="both"/>
              <w:rPr>
                <w:rFonts w:ascii="Times New Roman" w:hAnsi="Times New Roman"/>
                <w:b/>
                <w:sz w:val="24"/>
                <w:szCs w:val="24"/>
              </w:rPr>
            </w:pPr>
            <w:r w:rsidRPr="009F3D72">
              <w:rPr>
                <w:rFonts w:ascii="Times New Roman" w:hAnsi="Times New Roman"/>
                <w:sz w:val="24"/>
                <w:szCs w:val="24"/>
              </w:rPr>
              <w:t xml:space="preserve">Практическое занятие 11: «Изучение конструкции тахеометров, выполнение измерений углов и </w:t>
            </w:r>
            <w:r>
              <w:rPr>
                <w:rFonts w:ascii="Times New Roman" w:hAnsi="Times New Roman"/>
                <w:sz w:val="24"/>
                <w:szCs w:val="24"/>
              </w:rPr>
              <w:t xml:space="preserve">расстояний, </w:t>
            </w:r>
            <w:r w:rsidRPr="009F3D72">
              <w:rPr>
                <w:rFonts w:ascii="Times New Roman" w:hAnsi="Times New Roman"/>
                <w:sz w:val="24"/>
                <w:szCs w:val="24"/>
              </w:rPr>
              <w:t xml:space="preserve">привязка </w:t>
            </w:r>
            <w:r>
              <w:rPr>
                <w:rFonts w:ascii="Times New Roman" w:hAnsi="Times New Roman"/>
                <w:sz w:val="24"/>
                <w:szCs w:val="24"/>
              </w:rPr>
              <w:t xml:space="preserve">тахеометра на исходном пункте, </w:t>
            </w:r>
            <w:r w:rsidRPr="009F3D72">
              <w:rPr>
                <w:rFonts w:ascii="Times New Roman" w:hAnsi="Times New Roman"/>
                <w:sz w:val="24"/>
                <w:szCs w:val="24"/>
              </w:rPr>
              <w:t>обратные засечки для определения координат станций».</w:t>
            </w:r>
          </w:p>
        </w:tc>
        <w:tc>
          <w:tcPr>
            <w:tcW w:w="633" w:type="pc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6</w:t>
            </w:r>
          </w:p>
        </w:tc>
      </w:tr>
      <w:tr w:rsidR="00700782" w:rsidRPr="00542016" w:rsidTr="00700782">
        <w:trPr>
          <w:trHeight w:val="340"/>
        </w:trPr>
        <w:tc>
          <w:tcPr>
            <w:tcW w:w="1156" w:type="pct"/>
            <w:vMerge w:val="restart"/>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Тема 1.6</w:t>
            </w:r>
            <w:r w:rsidRPr="00E14FF9">
              <w:rPr>
                <w:rFonts w:ascii="Times New Roman" w:hAnsi="Times New Roman"/>
                <w:b/>
                <w:bCs/>
              </w:rPr>
              <w:t xml:space="preserve">. </w:t>
            </w:r>
            <w:r w:rsidRPr="00E14FF9">
              <w:rPr>
                <w:rFonts w:ascii="Times New Roman" w:hAnsi="Times New Roman"/>
                <w:b/>
                <w:bCs/>
                <w:sz w:val="24"/>
                <w:szCs w:val="24"/>
              </w:rPr>
              <w:t>К</w:t>
            </w:r>
            <w:r w:rsidRPr="00E14FF9">
              <w:rPr>
                <w:rFonts w:ascii="Times New Roman" w:hAnsi="Times New Roman"/>
                <w:b/>
                <w:sz w:val="24"/>
                <w:szCs w:val="24"/>
              </w:rPr>
              <w:t>амеральная обработка материалов инженерно-геодезических работ</w:t>
            </w:r>
            <w:r w:rsidRPr="00542016">
              <w:rPr>
                <w:rFonts w:ascii="Times New Roman" w:hAnsi="Times New Roman"/>
                <w:b/>
                <w:bCs/>
              </w:rPr>
              <w:t xml:space="preserve"> </w:t>
            </w:r>
          </w:p>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uppressAutoHyphens/>
              <w:spacing w:after="0" w:line="240" w:lineRule="auto"/>
              <w:rPr>
                <w:rFonts w:ascii="Times New Roman" w:hAnsi="Times New Roman"/>
                <w:b/>
              </w:rPr>
            </w:pPr>
            <w:r w:rsidRPr="009F3D72">
              <w:rPr>
                <w:rFonts w:ascii="Times New Roman" w:hAnsi="Times New Roman"/>
                <w:b/>
                <w:bCs/>
              </w:rPr>
              <w:t xml:space="preserve">Содержание </w:t>
            </w:r>
          </w:p>
        </w:tc>
        <w:tc>
          <w:tcPr>
            <w:tcW w:w="633" w:type="pct"/>
            <w:vMerge w:val="restar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18</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hd w:val="clear" w:color="auto" w:fill="FFFFFF"/>
              <w:spacing w:after="0" w:line="240" w:lineRule="auto"/>
              <w:ind w:left="40"/>
              <w:jc w:val="both"/>
              <w:rPr>
                <w:rFonts w:ascii="Times New Roman" w:eastAsiaTheme="minorHAnsi" w:hAnsi="Times New Roman"/>
                <w:b/>
                <w:sz w:val="24"/>
                <w:szCs w:val="24"/>
                <w:lang w:eastAsia="en-US"/>
              </w:rPr>
            </w:pPr>
            <w:r w:rsidRPr="009F3D72">
              <w:rPr>
                <w:rFonts w:ascii="Times New Roman" w:hAnsi="Times New Roman"/>
                <w:sz w:val="24"/>
                <w:szCs w:val="24"/>
              </w:rPr>
              <w:t>Нормативные правовые акты, регламентирующие камеральную обработку инженерно-геодезических изысканий</w:t>
            </w:r>
            <w:r w:rsidRPr="009F3D72">
              <w:rPr>
                <w:rFonts w:ascii="Times New Roman" w:eastAsiaTheme="minorHAnsi" w:hAnsi="Times New Roman"/>
                <w:b/>
                <w:sz w:val="24"/>
                <w:szCs w:val="24"/>
                <w:lang w:eastAsia="en-US"/>
              </w:rPr>
              <w:t>.</w:t>
            </w:r>
            <w:r w:rsidRPr="009F3D72">
              <w:rPr>
                <w:rFonts w:ascii="Times New Roman" w:eastAsiaTheme="minorHAnsi" w:hAnsi="Times New Roman"/>
                <w:sz w:val="24"/>
                <w:szCs w:val="24"/>
                <w:lang w:eastAsia="en-US"/>
              </w:rPr>
              <w:t xml:space="preserve"> Алгоритмы математической обработки результатов полевых геодезических измерений с использованием современных компьютерных программ.</w:t>
            </w:r>
            <w:r w:rsidRPr="009F3D72">
              <w:rPr>
                <w:rFonts w:ascii="Times New Roman" w:hAnsi="Times New Roman"/>
                <w:sz w:val="24"/>
                <w:szCs w:val="24"/>
              </w:rPr>
              <w:t xml:space="preserve"> Рынок современного программного обеспечения камеральной обработки материалов инженерно-геодезических изысканий</w:t>
            </w:r>
            <w:r w:rsidRPr="009F3D72">
              <w:rPr>
                <w:rFonts w:ascii="Times New Roman" w:eastAsiaTheme="minorHAnsi" w:hAnsi="Times New Roman"/>
                <w:sz w:val="24"/>
                <w:szCs w:val="24"/>
                <w:lang w:eastAsia="en-US"/>
              </w:rPr>
              <w:t>;</w:t>
            </w:r>
          </w:p>
        </w:tc>
        <w:tc>
          <w:tcPr>
            <w:tcW w:w="633" w:type="pct"/>
            <w:vMerge/>
            <w:vAlign w:val="center"/>
          </w:tcPr>
          <w:p w:rsidR="00700782" w:rsidRPr="00542016" w:rsidRDefault="00700782" w:rsidP="00700782">
            <w:pPr>
              <w:suppressAutoHyphens/>
              <w:spacing w:after="0"/>
              <w:jc w:val="center"/>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uppressAutoHyphens/>
              <w:spacing w:after="0" w:line="240" w:lineRule="auto"/>
              <w:jc w:val="both"/>
              <w:rPr>
                <w:rFonts w:ascii="Times New Roman" w:hAnsi="Times New Roman"/>
                <w:b/>
                <w:sz w:val="24"/>
                <w:szCs w:val="24"/>
              </w:rPr>
            </w:pPr>
            <w:r w:rsidRPr="009F3D72">
              <w:rPr>
                <w:rFonts w:ascii="Times New Roman" w:hAnsi="Times New Roman"/>
                <w:sz w:val="24"/>
                <w:szCs w:val="24"/>
              </w:rPr>
              <w:t>Общие сведения об уравнивании геодезических систем. Строгие методы уравнивания. Основы метода наименьших квадратов. Приближенные (упрощенные) способы</w:t>
            </w:r>
            <w:proofErr w:type="gramStart"/>
            <w:r w:rsidRPr="009F3D72">
              <w:rPr>
                <w:rFonts w:ascii="Times New Roman" w:hAnsi="Times New Roman"/>
                <w:sz w:val="24"/>
                <w:szCs w:val="24"/>
              </w:rPr>
              <w:t>.</w:t>
            </w:r>
            <w:proofErr w:type="gramEnd"/>
            <w:r w:rsidRPr="009F3D72">
              <w:rPr>
                <w:rFonts w:ascii="Times New Roman" w:hAnsi="Times New Roman"/>
                <w:sz w:val="24"/>
                <w:szCs w:val="24"/>
              </w:rPr>
              <w:t xml:space="preserve"> </w:t>
            </w:r>
            <w:proofErr w:type="gramStart"/>
            <w:r w:rsidRPr="009F3D72">
              <w:rPr>
                <w:rFonts w:ascii="Times New Roman" w:hAnsi="Times New Roman"/>
                <w:sz w:val="24"/>
                <w:szCs w:val="24"/>
              </w:rPr>
              <w:t>у</w:t>
            </w:r>
            <w:proofErr w:type="gramEnd"/>
            <w:r w:rsidRPr="009F3D72">
              <w:rPr>
                <w:rFonts w:ascii="Times New Roman" w:hAnsi="Times New Roman"/>
                <w:sz w:val="24"/>
                <w:szCs w:val="24"/>
              </w:rPr>
              <w:t>равнивания.</w:t>
            </w:r>
            <w:r w:rsidRPr="009F3D72">
              <w:rPr>
                <w:sz w:val="20"/>
                <w:szCs w:val="20"/>
              </w:rPr>
              <w:t xml:space="preserve"> </w:t>
            </w:r>
            <w:r w:rsidRPr="009F3D72">
              <w:rPr>
                <w:rFonts w:ascii="Times New Roman" w:hAnsi="Times New Roman"/>
                <w:sz w:val="24"/>
                <w:szCs w:val="24"/>
              </w:rPr>
              <w:t>Технологии и программное обеспечение уравнивания плановых опорных геодезических сетей, нивелирных ходов и их систем, спутниковых определений.</w:t>
            </w:r>
            <w:r w:rsidR="007503C1">
              <w:rPr>
                <w:sz w:val="20"/>
                <w:szCs w:val="20"/>
              </w:rPr>
              <w:t xml:space="preserve"> </w:t>
            </w:r>
          </w:p>
        </w:tc>
        <w:tc>
          <w:tcPr>
            <w:tcW w:w="633" w:type="pct"/>
            <w:vMerge/>
            <w:vAlign w:val="center"/>
          </w:tcPr>
          <w:p w:rsidR="00700782" w:rsidRPr="00542016" w:rsidRDefault="00700782" w:rsidP="00700782">
            <w:pPr>
              <w:suppressAutoHyphens/>
              <w:spacing w:after="0"/>
              <w:jc w:val="center"/>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uppressAutoHyphens/>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633" w:type="pct"/>
            <w:vAlign w:val="center"/>
          </w:tcPr>
          <w:p w:rsidR="00700782" w:rsidRPr="00542016" w:rsidRDefault="00700782" w:rsidP="00700782">
            <w:pPr>
              <w:suppressAutoHyphens/>
              <w:spacing w:after="0"/>
              <w:jc w:val="center"/>
              <w:rPr>
                <w:rFonts w:ascii="Times New Roman" w:hAnsi="Times New Roman"/>
                <w:b/>
                <w:i/>
              </w:rPr>
            </w:pPr>
            <w:r w:rsidRPr="00542016">
              <w:rPr>
                <w:rFonts w:ascii="Times New Roman" w:hAnsi="Times New Roman"/>
                <w:b/>
                <w:i/>
              </w:rPr>
              <w:t>12</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jc w:val="both"/>
              <w:rPr>
                <w:rFonts w:ascii="Times New Roman" w:hAnsi="Times New Roman"/>
                <w:sz w:val="24"/>
                <w:szCs w:val="24"/>
              </w:rPr>
            </w:pPr>
            <w:r w:rsidRPr="009F3D72">
              <w:rPr>
                <w:rFonts w:ascii="Times New Roman" w:hAnsi="Times New Roman"/>
                <w:sz w:val="24"/>
                <w:szCs w:val="24"/>
              </w:rPr>
              <w:t xml:space="preserve">Практическое занятие 12: Уравнивание одиночного полигонометрического хода по методу наименьших квадратов параметрическим способом. Уравнивание одиночного полигонометрического хода по методу наименьших квадратов </w:t>
            </w:r>
            <w:proofErr w:type="spellStart"/>
            <w:r w:rsidRPr="009F3D72">
              <w:rPr>
                <w:rFonts w:ascii="Times New Roman" w:hAnsi="Times New Roman"/>
                <w:sz w:val="24"/>
                <w:szCs w:val="24"/>
              </w:rPr>
              <w:t>коррелатным</w:t>
            </w:r>
            <w:proofErr w:type="spellEnd"/>
            <w:r w:rsidRPr="009F3D72">
              <w:rPr>
                <w:rFonts w:ascii="Times New Roman" w:hAnsi="Times New Roman"/>
                <w:sz w:val="24"/>
                <w:szCs w:val="24"/>
              </w:rPr>
              <w:t xml:space="preserve"> способом.</w:t>
            </w:r>
          </w:p>
        </w:tc>
        <w:tc>
          <w:tcPr>
            <w:tcW w:w="633" w:type="pct"/>
            <w:vAlign w:val="center"/>
          </w:tcPr>
          <w:p w:rsidR="00700782" w:rsidRPr="00E55F60" w:rsidRDefault="00700782" w:rsidP="00700782">
            <w:pPr>
              <w:spacing w:after="0"/>
              <w:jc w:val="center"/>
              <w:rPr>
                <w:sz w:val="20"/>
                <w:szCs w:val="20"/>
              </w:rPr>
            </w:pPr>
            <w:r w:rsidRPr="00E55F60">
              <w:rPr>
                <w:rFonts w:ascii="Times New Roman" w:hAnsi="Times New Roman"/>
                <w:i/>
              </w:rPr>
              <w:t>6</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jc w:val="both"/>
              <w:rPr>
                <w:rFonts w:ascii="Times New Roman" w:hAnsi="Times New Roman"/>
                <w:b/>
                <w:sz w:val="24"/>
                <w:szCs w:val="24"/>
              </w:rPr>
            </w:pPr>
            <w:r w:rsidRPr="009F3D72">
              <w:rPr>
                <w:rFonts w:ascii="Times New Roman" w:hAnsi="Times New Roman"/>
                <w:sz w:val="24"/>
                <w:szCs w:val="24"/>
              </w:rPr>
              <w:t xml:space="preserve">Практическое занятие 13: Уравнивание нивелирной сети по методу наименьших квадратов параметрическим способом. Уравнивание нивелирной сети по методу наименьших квадратов </w:t>
            </w:r>
            <w:proofErr w:type="spellStart"/>
            <w:r w:rsidRPr="009F3D72">
              <w:rPr>
                <w:rFonts w:ascii="Times New Roman" w:hAnsi="Times New Roman"/>
                <w:sz w:val="24"/>
                <w:szCs w:val="24"/>
              </w:rPr>
              <w:t>коррелатным</w:t>
            </w:r>
            <w:proofErr w:type="spellEnd"/>
            <w:r w:rsidRPr="009F3D72">
              <w:rPr>
                <w:rFonts w:ascii="Times New Roman" w:hAnsi="Times New Roman"/>
                <w:sz w:val="24"/>
                <w:szCs w:val="24"/>
              </w:rPr>
              <w:t xml:space="preserve"> способом.</w:t>
            </w:r>
          </w:p>
        </w:tc>
        <w:tc>
          <w:tcPr>
            <w:tcW w:w="633" w:type="pct"/>
            <w:vAlign w:val="center"/>
          </w:tcPr>
          <w:p w:rsidR="00700782" w:rsidRPr="00E55F60" w:rsidRDefault="00700782" w:rsidP="00700782">
            <w:pPr>
              <w:suppressAutoHyphens/>
              <w:spacing w:after="0"/>
              <w:jc w:val="center"/>
              <w:rPr>
                <w:rFonts w:ascii="Times New Roman" w:hAnsi="Times New Roman"/>
                <w:i/>
              </w:rPr>
            </w:pPr>
            <w:r w:rsidRPr="00E55F60">
              <w:rPr>
                <w:rFonts w:ascii="Times New Roman" w:hAnsi="Times New Roman"/>
                <w:i/>
              </w:rPr>
              <w:t>6</w:t>
            </w:r>
          </w:p>
        </w:tc>
      </w:tr>
      <w:tr w:rsidR="00700782" w:rsidRPr="00542016" w:rsidTr="00700782">
        <w:trPr>
          <w:trHeight w:val="340"/>
        </w:trPr>
        <w:tc>
          <w:tcPr>
            <w:tcW w:w="4367" w:type="pct"/>
            <w:gridSpan w:val="2"/>
          </w:tcPr>
          <w:p w:rsidR="00700782" w:rsidRPr="00542016" w:rsidRDefault="00700782" w:rsidP="00700782">
            <w:pPr>
              <w:spacing w:after="0" w:line="240" w:lineRule="auto"/>
              <w:rPr>
                <w:rFonts w:ascii="Times New Roman" w:hAnsi="Times New Roman"/>
                <w:b/>
              </w:rPr>
            </w:pPr>
            <w:r w:rsidRPr="00542016">
              <w:rPr>
                <w:rFonts w:ascii="Times New Roman" w:hAnsi="Times New Roman"/>
                <w:b/>
                <w:bCs/>
              </w:rPr>
              <w:t>Примерная тематика самостоятельной учебной работы при изучении раздела 1</w:t>
            </w:r>
          </w:p>
        </w:tc>
        <w:tc>
          <w:tcPr>
            <w:tcW w:w="633" w:type="pct"/>
            <w:vAlign w:val="center"/>
          </w:tcPr>
          <w:p w:rsidR="00700782" w:rsidRPr="00542016" w:rsidRDefault="00700782" w:rsidP="00700782">
            <w:pPr>
              <w:suppressAutoHyphens/>
              <w:spacing w:after="0"/>
              <w:jc w:val="center"/>
              <w:rPr>
                <w:rFonts w:ascii="Times New Roman" w:hAnsi="Times New Roman"/>
                <w:b/>
                <w:i/>
              </w:rPr>
            </w:pPr>
            <w:r w:rsidRPr="00542016">
              <w:rPr>
                <w:rFonts w:ascii="Times New Roman" w:hAnsi="Times New Roman"/>
                <w:b/>
                <w:i/>
              </w:rPr>
              <w:t>*</w:t>
            </w:r>
          </w:p>
        </w:tc>
      </w:tr>
      <w:tr w:rsidR="00700782" w:rsidRPr="00542016" w:rsidTr="00700782">
        <w:trPr>
          <w:trHeight w:val="1757"/>
        </w:trPr>
        <w:tc>
          <w:tcPr>
            <w:tcW w:w="4367" w:type="pct"/>
            <w:gridSpan w:val="2"/>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Учебная практика раздела 1</w:t>
            </w:r>
          </w:p>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Виды работ</w:t>
            </w:r>
          </w:p>
          <w:p w:rsidR="00700782" w:rsidRPr="00542016" w:rsidRDefault="00700782" w:rsidP="00700782">
            <w:pPr>
              <w:spacing w:after="0" w:line="240" w:lineRule="auto"/>
              <w:rPr>
                <w:rFonts w:ascii="Times New Roman" w:eastAsia="Calibri" w:hAnsi="Times New Roman"/>
                <w:bCs/>
                <w:sz w:val="24"/>
                <w:szCs w:val="24"/>
              </w:rPr>
            </w:pPr>
            <w:r w:rsidRPr="00542016">
              <w:rPr>
                <w:rFonts w:ascii="Times New Roman" w:hAnsi="Times New Roman"/>
                <w:bCs/>
                <w:sz w:val="24"/>
                <w:szCs w:val="24"/>
              </w:rPr>
              <w:t xml:space="preserve">Прокладывание теодолитных и высотных ходов. </w:t>
            </w:r>
            <w:r w:rsidRPr="00542016">
              <w:rPr>
                <w:rFonts w:ascii="Times New Roman" w:eastAsia="Calibri" w:hAnsi="Times New Roman"/>
                <w:bCs/>
                <w:sz w:val="24"/>
                <w:szCs w:val="24"/>
              </w:rPr>
              <w:t>Уравнивание теодолитного хода. Составление плана теодолитного хода. Уравнивание высотного хода. Составление схем высотного хода.</w:t>
            </w:r>
          </w:p>
          <w:p w:rsidR="00700782" w:rsidRPr="00542016" w:rsidRDefault="00700782" w:rsidP="00700782">
            <w:pPr>
              <w:spacing w:after="0"/>
              <w:rPr>
                <w:rFonts w:ascii="Times New Roman" w:hAnsi="Times New Roman"/>
                <w:b/>
              </w:rPr>
            </w:pPr>
            <w:r w:rsidRPr="00542016">
              <w:rPr>
                <w:rFonts w:ascii="Times New Roman" w:eastAsia="Calibri" w:hAnsi="Times New Roman"/>
                <w:bCs/>
                <w:sz w:val="24"/>
                <w:szCs w:val="24"/>
              </w:rPr>
              <w:t xml:space="preserve">Прокладывание нивелирного хода </w:t>
            </w:r>
            <w:r w:rsidRPr="00542016">
              <w:rPr>
                <w:rFonts w:ascii="Times New Roman" w:eastAsia="Calibri" w:hAnsi="Times New Roman"/>
                <w:b/>
                <w:bCs/>
                <w:sz w:val="24"/>
                <w:szCs w:val="24"/>
                <w:lang w:val="en-US"/>
              </w:rPr>
              <w:t>II</w:t>
            </w:r>
            <w:r w:rsidRPr="00542016">
              <w:rPr>
                <w:rFonts w:ascii="Times New Roman" w:eastAsia="Calibri" w:hAnsi="Times New Roman"/>
                <w:bCs/>
                <w:sz w:val="24"/>
                <w:szCs w:val="24"/>
              </w:rPr>
              <w:t xml:space="preserve"> класса. Выполнение поверок. Камеральная обработка материалов нивелирования </w:t>
            </w:r>
            <w:r w:rsidRPr="00542016">
              <w:rPr>
                <w:rFonts w:ascii="Times New Roman" w:eastAsia="Calibri" w:hAnsi="Times New Roman"/>
                <w:bCs/>
                <w:sz w:val="24"/>
                <w:szCs w:val="24"/>
                <w:lang w:val="en-US"/>
              </w:rPr>
              <w:t>II</w:t>
            </w:r>
            <w:r w:rsidRPr="00542016">
              <w:rPr>
                <w:rFonts w:ascii="Times New Roman" w:eastAsia="Calibri" w:hAnsi="Times New Roman"/>
                <w:bCs/>
                <w:sz w:val="24"/>
                <w:szCs w:val="24"/>
              </w:rPr>
              <w:t xml:space="preserve"> класса. Составление схемы нивелирного хода. Оформление отчета.</w:t>
            </w:r>
          </w:p>
        </w:tc>
        <w:tc>
          <w:tcPr>
            <w:tcW w:w="633" w:type="pct"/>
            <w:vAlign w:val="center"/>
          </w:tcPr>
          <w:p w:rsidR="00700782" w:rsidRPr="00542016" w:rsidRDefault="00700782" w:rsidP="00700782">
            <w:pPr>
              <w:suppressAutoHyphens/>
              <w:spacing w:after="0"/>
              <w:jc w:val="center"/>
              <w:rPr>
                <w:rFonts w:ascii="Times New Roman" w:hAnsi="Times New Roman"/>
                <w:b/>
                <w:i/>
              </w:rPr>
            </w:pPr>
            <w:r w:rsidRPr="00542016">
              <w:rPr>
                <w:rFonts w:ascii="Times New Roman" w:hAnsi="Times New Roman"/>
                <w:b/>
                <w:i/>
              </w:rPr>
              <w:t>54</w:t>
            </w:r>
          </w:p>
        </w:tc>
      </w:tr>
      <w:tr w:rsidR="00700782" w:rsidRPr="00542016" w:rsidTr="00700782">
        <w:tc>
          <w:tcPr>
            <w:tcW w:w="4367" w:type="pct"/>
            <w:gridSpan w:val="2"/>
          </w:tcPr>
          <w:p w:rsidR="00700782" w:rsidRPr="009F3D72" w:rsidRDefault="00700782" w:rsidP="00700782">
            <w:pPr>
              <w:spacing w:after="0" w:line="240" w:lineRule="auto"/>
              <w:rPr>
                <w:rFonts w:ascii="Times New Roman" w:hAnsi="Times New Roman"/>
                <w:i/>
              </w:rPr>
            </w:pPr>
            <w:r w:rsidRPr="009F3D72">
              <w:rPr>
                <w:rFonts w:ascii="Times New Roman" w:hAnsi="Times New Roman"/>
                <w:b/>
                <w:bCs/>
              </w:rPr>
              <w:t>Производственная практика раздела 1</w:t>
            </w:r>
            <w:r w:rsidRPr="009F3D72">
              <w:rPr>
                <w:rFonts w:ascii="Times New Roman" w:hAnsi="Times New Roman"/>
                <w:b/>
              </w:rPr>
              <w:t xml:space="preserve"> </w:t>
            </w:r>
          </w:p>
          <w:p w:rsidR="00700782" w:rsidRPr="009F3D72" w:rsidRDefault="00700782" w:rsidP="00700782">
            <w:pPr>
              <w:spacing w:after="0" w:line="240" w:lineRule="auto"/>
              <w:rPr>
                <w:rFonts w:ascii="Times New Roman" w:hAnsi="Times New Roman"/>
                <w:b/>
                <w:bCs/>
              </w:rPr>
            </w:pPr>
            <w:r w:rsidRPr="009F3D72">
              <w:rPr>
                <w:rFonts w:ascii="Times New Roman" w:hAnsi="Times New Roman"/>
                <w:b/>
                <w:bCs/>
              </w:rPr>
              <w:t xml:space="preserve">Виды работ </w:t>
            </w:r>
          </w:p>
          <w:p w:rsidR="00700782" w:rsidRPr="009F3D72" w:rsidRDefault="00700782" w:rsidP="00700782">
            <w:pPr>
              <w:spacing w:after="0" w:line="240" w:lineRule="auto"/>
              <w:rPr>
                <w:rFonts w:ascii="Times New Roman" w:hAnsi="Times New Roman"/>
                <w:b/>
              </w:rPr>
            </w:pPr>
            <w:r w:rsidRPr="009F3D72">
              <w:rPr>
                <w:rFonts w:ascii="Times New Roman" w:hAnsi="Times New Roman"/>
                <w:b/>
              </w:rPr>
              <w:t xml:space="preserve">1.  </w:t>
            </w:r>
            <w:r w:rsidRPr="009F3D72">
              <w:rPr>
                <w:rFonts w:ascii="Times New Roman" w:hAnsi="Times New Roman"/>
              </w:rPr>
              <w:t>Полевые инженерно – геодезические работы</w:t>
            </w:r>
          </w:p>
        </w:tc>
        <w:tc>
          <w:tcPr>
            <w:tcW w:w="633" w:type="pct"/>
            <w:vAlign w:val="center"/>
          </w:tcPr>
          <w:p w:rsidR="00700782" w:rsidRPr="00542016" w:rsidRDefault="00700782" w:rsidP="00700782">
            <w:pPr>
              <w:suppressAutoHyphens/>
              <w:spacing w:after="0"/>
              <w:jc w:val="center"/>
              <w:rPr>
                <w:rFonts w:ascii="Times New Roman" w:hAnsi="Times New Roman"/>
                <w:b/>
                <w:i/>
              </w:rPr>
            </w:pPr>
            <w:r w:rsidRPr="00542016">
              <w:rPr>
                <w:rFonts w:ascii="Times New Roman" w:hAnsi="Times New Roman"/>
                <w:b/>
                <w:i/>
              </w:rPr>
              <w:t>72</w:t>
            </w:r>
          </w:p>
        </w:tc>
      </w:tr>
      <w:tr w:rsidR="00700782" w:rsidRPr="00542016" w:rsidTr="00700782">
        <w:trPr>
          <w:trHeight w:val="340"/>
        </w:trPr>
        <w:tc>
          <w:tcPr>
            <w:tcW w:w="4367" w:type="pct"/>
            <w:gridSpan w:val="2"/>
          </w:tcPr>
          <w:p w:rsidR="00700782" w:rsidRPr="00E14FF9" w:rsidRDefault="00700782" w:rsidP="00700782">
            <w:pPr>
              <w:spacing w:after="0" w:line="240" w:lineRule="auto"/>
              <w:rPr>
                <w:rFonts w:ascii="Times New Roman" w:hAnsi="Times New Roman"/>
                <w:b/>
              </w:rPr>
            </w:pPr>
            <w:r w:rsidRPr="00E14FF9">
              <w:rPr>
                <w:rFonts w:ascii="Times New Roman" w:hAnsi="Times New Roman"/>
                <w:b/>
                <w:bCs/>
              </w:rPr>
              <w:t>Раздел 2</w:t>
            </w:r>
            <w:r>
              <w:rPr>
                <w:rFonts w:ascii="Times New Roman" w:hAnsi="Times New Roman"/>
                <w:b/>
                <w:bCs/>
              </w:rPr>
              <w:t>.</w:t>
            </w:r>
            <w:r w:rsidRPr="00E14FF9">
              <w:rPr>
                <w:rFonts w:ascii="Times New Roman" w:hAnsi="Times New Roman"/>
                <w:b/>
              </w:rPr>
              <w:t xml:space="preserve"> Выполнение топографических съемок и оформление их результатов</w:t>
            </w:r>
          </w:p>
        </w:tc>
        <w:tc>
          <w:tcPr>
            <w:tcW w:w="633" w:type="pct"/>
            <w:vAlign w:val="center"/>
          </w:tcPr>
          <w:p w:rsidR="00700782" w:rsidRPr="00542016" w:rsidRDefault="00700782" w:rsidP="00700782">
            <w:pPr>
              <w:spacing w:after="0"/>
              <w:jc w:val="center"/>
              <w:rPr>
                <w:rFonts w:ascii="Times New Roman" w:hAnsi="Times New Roman"/>
                <w:b/>
                <w:i/>
              </w:rPr>
            </w:pPr>
            <w:r w:rsidRPr="00542016">
              <w:rPr>
                <w:rFonts w:ascii="Times New Roman" w:hAnsi="Times New Roman"/>
                <w:b/>
                <w:i/>
              </w:rPr>
              <w:t>2</w:t>
            </w:r>
            <w:r>
              <w:rPr>
                <w:rFonts w:ascii="Times New Roman" w:hAnsi="Times New Roman"/>
                <w:b/>
                <w:i/>
              </w:rPr>
              <w:t>46/194</w:t>
            </w:r>
          </w:p>
        </w:tc>
      </w:tr>
      <w:tr w:rsidR="00700782" w:rsidRPr="00542016" w:rsidTr="00700782">
        <w:trPr>
          <w:trHeight w:val="340"/>
        </w:trPr>
        <w:tc>
          <w:tcPr>
            <w:tcW w:w="4367" w:type="pct"/>
            <w:gridSpan w:val="2"/>
          </w:tcPr>
          <w:p w:rsidR="00700782" w:rsidRPr="00E14FF9" w:rsidRDefault="00700782" w:rsidP="00700782">
            <w:pPr>
              <w:spacing w:after="0" w:line="240" w:lineRule="auto"/>
              <w:rPr>
                <w:rFonts w:ascii="Times New Roman" w:hAnsi="Times New Roman"/>
                <w:b/>
                <w:bCs/>
              </w:rPr>
            </w:pPr>
            <w:r w:rsidRPr="00E14FF9">
              <w:rPr>
                <w:rFonts w:ascii="Times New Roman" w:hAnsi="Times New Roman"/>
                <w:b/>
              </w:rPr>
              <w:t>МДК.01.02 Выполнение топографических съемок и оформление их результатов.</w:t>
            </w:r>
          </w:p>
        </w:tc>
        <w:tc>
          <w:tcPr>
            <w:tcW w:w="633" w:type="pct"/>
            <w:vAlign w:val="center"/>
          </w:tcPr>
          <w:p w:rsidR="00700782" w:rsidRPr="00542016" w:rsidRDefault="00700782" w:rsidP="00700782">
            <w:pPr>
              <w:spacing w:after="0"/>
              <w:jc w:val="center"/>
              <w:rPr>
                <w:rFonts w:ascii="Times New Roman" w:hAnsi="Times New Roman"/>
                <w:b/>
                <w:i/>
              </w:rPr>
            </w:pPr>
            <w:r>
              <w:rPr>
                <w:rFonts w:ascii="Times New Roman" w:hAnsi="Times New Roman"/>
                <w:b/>
                <w:i/>
              </w:rPr>
              <w:t>120/68</w:t>
            </w:r>
          </w:p>
        </w:tc>
      </w:tr>
      <w:tr w:rsidR="00700782" w:rsidRPr="00542016" w:rsidTr="00700782">
        <w:trPr>
          <w:trHeight w:val="340"/>
        </w:trPr>
        <w:tc>
          <w:tcPr>
            <w:tcW w:w="4367" w:type="pct"/>
            <w:gridSpan w:val="2"/>
          </w:tcPr>
          <w:p w:rsidR="00700782" w:rsidRPr="009F3D72" w:rsidRDefault="00D96444" w:rsidP="00700782">
            <w:pPr>
              <w:suppressAutoHyphens/>
              <w:spacing w:after="0" w:line="240" w:lineRule="auto"/>
              <w:jc w:val="both"/>
              <w:rPr>
                <w:rFonts w:ascii="Times New Roman" w:hAnsi="Times New Roman"/>
                <w:b/>
                <w:bCs/>
              </w:rPr>
            </w:pPr>
            <w:r w:rsidRPr="009F3D72">
              <w:rPr>
                <w:rFonts w:ascii="Times New Roman" w:hAnsi="Times New Roman"/>
                <w:b/>
                <w:bCs/>
              </w:rPr>
              <w:t>В том числе</w:t>
            </w:r>
            <w:r w:rsidR="00700782" w:rsidRPr="009F3D72">
              <w:rPr>
                <w:rFonts w:ascii="Times New Roman" w:hAnsi="Times New Roman"/>
                <w:b/>
                <w:bCs/>
              </w:rPr>
              <w:t xml:space="preserve"> промежуточная аттестация</w:t>
            </w:r>
          </w:p>
        </w:tc>
        <w:tc>
          <w:tcPr>
            <w:tcW w:w="633" w:type="pct"/>
            <w:vAlign w:val="center"/>
          </w:tcPr>
          <w:p w:rsidR="00700782" w:rsidRPr="000E1B16" w:rsidRDefault="00700782" w:rsidP="00700782">
            <w:pPr>
              <w:suppressAutoHyphens/>
              <w:spacing w:after="0"/>
              <w:jc w:val="center"/>
              <w:rPr>
                <w:rFonts w:ascii="Times New Roman" w:hAnsi="Times New Roman"/>
                <w:b/>
                <w:i/>
              </w:rPr>
            </w:pPr>
            <w:r w:rsidRPr="000E1B16">
              <w:rPr>
                <w:rFonts w:ascii="Times New Roman" w:hAnsi="Times New Roman"/>
                <w:b/>
                <w:i/>
              </w:rPr>
              <w:t>6</w:t>
            </w:r>
          </w:p>
        </w:tc>
      </w:tr>
      <w:tr w:rsidR="00700782" w:rsidRPr="00542016" w:rsidTr="00700782">
        <w:tc>
          <w:tcPr>
            <w:tcW w:w="1156" w:type="pct"/>
            <w:vMerge w:val="restart"/>
          </w:tcPr>
          <w:p w:rsidR="00700782" w:rsidRPr="009F3D72" w:rsidRDefault="00700782" w:rsidP="00700782">
            <w:pPr>
              <w:spacing w:after="0" w:line="240" w:lineRule="auto"/>
              <w:rPr>
                <w:rFonts w:ascii="Times New Roman" w:hAnsi="Times New Roman"/>
                <w:b/>
                <w:bCs/>
              </w:rPr>
            </w:pPr>
            <w:r w:rsidRPr="009F3D72">
              <w:rPr>
                <w:rFonts w:ascii="Times New Roman" w:hAnsi="Times New Roman"/>
                <w:b/>
                <w:bCs/>
              </w:rPr>
              <w:t>Тема 2.1</w:t>
            </w:r>
            <w:r>
              <w:rPr>
                <w:rFonts w:ascii="Times New Roman" w:hAnsi="Times New Roman"/>
                <w:b/>
                <w:bCs/>
              </w:rPr>
              <w:t xml:space="preserve">. </w:t>
            </w:r>
            <w:r w:rsidRPr="009F3D72">
              <w:rPr>
                <w:rFonts w:ascii="Times New Roman" w:hAnsi="Times New Roman"/>
                <w:b/>
                <w:bCs/>
              </w:rPr>
              <w:t xml:space="preserve">Методы топографических съемок </w:t>
            </w:r>
          </w:p>
        </w:tc>
        <w:tc>
          <w:tcPr>
            <w:tcW w:w="3211" w:type="pct"/>
          </w:tcPr>
          <w:p w:rsidR="00700782" w:rsidRPr="009F3D72" w:rsidRDefault="00700782" w:rsidP="00700782">
            <w:pPr>
              <w:spacing w:after="0" w:line="240" w:lineRule="auto"/>
              <w:rPr>
                <w:rFonts w:ascii="Times New Roman" w:hAnsi="Times New Roman"/>
                <w:b/>
              </w:rPr>
            </w:pPr>
            <w:r w:rsidRPr="009F3D72">
              <w:rPr>
                <w:rFonts w:ascii="Times New Roman" w:hAnsi="Times New Roman"/>
                <w:b/>
                <w:bCs/>
              </w:rPr>
              <w:t xml:space="preserve">Содержание </w:t>
            </w:r>
          </w:p>
        </w:tc>
        <w:tc>
          <w:tcPr>
            <w:tcW w:w="633" w:type="pct"/>
            <w:vMerge w:val="restart"/>
            <w:vAlign w:val="center"/>
          </w:tcPr>
          <w:p w:rsidR="00700782" w:rsidRPr="00E55F60" w:rsidRDefault="00700782" w:rsidP="00700782">
            <w:pPr>
              <w:spacing w:after="0"/>
              <w:jc w:val="center"/>
              <w:rPr>
                <w:rFonts w:ascii="Times New Roman" w:hAnsi="Times New Roman"/>
                <w:i/>
              </w:rPr>
            </w:pPr>
            <w:r w:rsidRPr="00E55F60">
              <w:rPr>
                <w:rFonts w:ascii="Times New Roman" w:hAnsi="Times New Roman"/>
                <w:i/>
              </w:rPr>
              <w:t>2</w:t>
            </w:r>
            <w:r>
              <w:rPr>
                <w:rFonts w:ascii="Times New Roman" w:hAnsi="Times New Roman"/>
                <w:i/>
              </w:rPr>
              <w:t>4</w:t>
            </w: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jc w:val="both"/>
              <w:rPr>
                <w:rFonts w:ascii="Times New Roman" w:hAnsi="Times New Roman"/>
                <w:b/>
                <w:sz w:val="24"/>
                <w:szCs w:val="24"/>
              </w:rPr>
            </w:pPr>
            <w:r w:rsidRPr="009F3D72">
              <w:rPr>
                <w:rFonts w:ascii="Times New Roman" w:hAnsi="Times New Roman"/>
                <w:sz w:val="24"/>
                <w:szCs w:val="24"/>
              </w:rPr>
              <w:t>Нормативные правовые акты, регламентирующие производство топографических съемок. Методы: стереотопографическая, тахеометрическая, контурно – комбинированная, съемка застроенных территорий. Методы создания планового съемочного обоснования: триангуляционные сети, теодолитные ходы, технические характеристики, допуски. Съемка рельефа.</w:t>
            </w:r>
          </w:p>
        </w:tc>
        <w:tc>
          <w:tcPr>
            <w:tcW w:w="633" w:type="pct"/>
            <w:vMerge/>
            <w:vAlign w:val="center"/>
          </w:tcPr>
          <w:p w:rsidR="00700782" w:rsidRPr="00542016" w:rsidRDefault="00700782" w:rsidP="00700782">
            <w:pPr>
              <w:spacing w:after="0"/>
              <w:jc w:val="center"/>
              <w:rPr>
                <w:rFonts w:ascii="Times New Roman" w:hAnsi="Times New Roman"/>
                <w:b/>
                <w:i/>
              </w:rPr>
            </w:pP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widowControl w:val="0"/>
              <w:tabs>
                <w:tab w:val="left" w:pos="2835"/>
              </w:tabs>
              <w:autoSpaceDE w:val="0"/>
              <w:autoSpaceDN w:val="0"/>
              <w:adjustRightInd w:val="0"/>
              <w:spacing w:after="0" w:line="240" w:lineRule="auto"/>
              <w:jc w:val="both"/>
              <w:rPr>
                <w:rFonts w:ascii="Times New Roman" w:hAnsi="Times New Roman" w:cs="Arial"/>
                <w:b/>
                <w:sz w:val="20"/>
                <w:szCs w:val="20"/>
              </w:rPr>
            </w:pPr>
            <w:r w:rsidRPr="009F3D72">
              <w:rPr>
                <w:rFonts w:ascii="Times New Roman" w:hAnsi="Times New Roman"/>
                <w:sz w:val="24"/>
                <w:szCs w:val="24"/>
              </w:rPr>
              <w:t>Кадастровые съемки и кадастровые работы по формированию земельных участков.</w:t>
            </w:r>
          </w:p>
        </w:tc>
        <w:tc>
          <w:tcPr>
            <w:tcW w:w="633" w:type="pct"/>
            <w:vMerge/>
            <w:vAlign w:val="center"/>
          </w:tcPr>
          <w:p w:rsidR="00700782" w:rsidRPr="00542016" w:rsidRDefault="00700782" w:rsidP="00700782">
            <w:pPr>
              <w:spacing w:after="0"/>
              <w:jc w:val="center"/>
              <w:rPr>
                <w:rFonts w:ascii="Times New Roman" w:hAnsi="Times New Roman"/>
                <w:b/>
                <w:i/>
              </w:rPr>
            </w:pPr>
          </w:p>
        </w:tc>
      </w:tr>
      <w:tr w:rsidR="00700782" w:rsidRPr="00542016" w:rsidTr="00700782">
        <w:trPr>
          <w:trHeight w:val="340"/>
        </w:trPr>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rPr>
                <w:rFonts w:ascii="Times New Roman" w:hAnsi="Times New Roman"/>
                <w:b/>
              </w:rPr>
            </w:pPr>
            <w:r w:rsidRPr="009F3D72">
              <w:rPr>
                <w:rFonts w:ascii="Times New Roman" w:hAnsi="Times New Roman"/>
                <w:b/>
                <w:bCs/>
              </w:rPr>
              <w:t>В том числе практических занятий и лабораторных работ</w:t>
            </w:r>
          </w:p>
        </w:tc>
        <w:tc>
          <w:tcPr>
            <w:tcW w:w="633" w:type="pct"/>
            <w:vAlign w:val="center"/>
          </w:tcPr>
          <w:p w:rsidR="00700782" w:rsidRPr="00542016" w:rsidRDefault="00700782" w:rsidP="00700782">
            <w:pPr>
              <w:spacing w:after="0"/>
              <w:jc w:val="center"/>
              <w:rPr>
                <w:rFonts w:ascii="Times New Roman" w:hAnsi="Times New Roman"/>
                <w:b/>
                <w:i/>
              </w:rPr>
            </w:pPr>
            <w:r w:rsidRPr="00542016">
              <w:rPr>
                <w:rFonts w:ascii="Times New Roman" w:hAnsi="Times New Roman"/>
                <w:b/>
                <w:i/>
              </w:rPr>
              <w:t>14</w:t>
            </w: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rPr>
                <w:rFonts w:ascii="Times New Roman" w:hAnsi="Times New Roman"/>
                <w:b/>
                <w:sz w:val="24"/>
                <w:szCs w:val="24"/>
              </w:rPr>
            </w:pPr>
            <w:r w:rsidRPr="009F3D72">
              <w:rPr>
                <w:rFonts w:ascii="Times New Roman" w:hAnsi="Times New Roman"/>
                <w:sz w:val="24"/>
                <w:szCs w:val="24"/>
              </w:rPr>
              <w:t>Практическое занятие 14</w:t>
            </w:r>
            <w:r w:rsidRPr="009F3D72">
              <w:rPr>
                <w:rFonts w:ascii="Times New Roman" w:hAnsi="Times New Roman"/>
                <w:bCs/>
                <w:sz w:val="24"/>
                <w:szCs w:val="24"/>
              </w:rPr>
              <w:t>: «</w:t>
            </w:r>
            <w:r w:rsidRPr="009F3D72">
              <w:rPr>
                <w:rFonts w:ascii="Times New Roman" w:hAnsi="Times New Roman"/>
                <w:sz w:val="24"/>
                <w:szCs w:val="24"/>
              </w:rPr>
              <w:t>Изучение полевых материалов. Вычисление координат точек съемочного обоснования».</w:t>
            </w:r>
          </w:p>
        </w:tc>
        <w:tc>
          <w:tcPr>
            <w:tcW w:w="633" w:type="pct"/>
            <w:vAlign w:val="center"/>
          </w:tcPr>
          <w:p w:rsidR="00700782" w:rsidRPr="00E55F60" w:rsidRDefault="00700782" w:rsidP="00700782">
            <w:pPr>
              <w:spacing w:after="0"/>
              <w:jc w:val="center"/>
              <w:rPr>
                <w:rFonts w:ascii="Times New Roman" w:hAnsi="Times New Roman"/>
                <w:i/>
              </w:rPr>
            </w:pPr>
            <w:r w:rsidRPr="00E55F60">
              <w:rPr>
                <w:rFonts w:ascii="Times New Roman" w:hAnsi="Times New Roman"/>
                <w:i/>
              </w:rPr>
              <w:t>8</w:t>
            </w: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rPr>
                <w:rFonts w:ascii="Times New Roman" w:hAnsi="Times New Roman"/>
                <w:b/>
                <w:sz w:val="24"/>
                <w:szCs w:val="24"/>
              </w:rPr>
            </w:pPr>
            <w:r w:rsidRPr="009F3D72">
              <w:rPr>
                <w:rFonts w:ascii="Times New Roman" w:hAnsi="Times New Roman"/>
                <w:sz w:val="24"/>
                <w:szCs w:val="24"/>
              </w:rPr>
              <w:t>Практическое занятие 15</w:t>
            </w:r>
            <w:r w:rsidRPr="009F3D72">
              <w:rPr>
                <w:rFonts w:ascii="Times New Roman" w:hAnsi="Times New Roman"/>
                <w:bCs/>
                <w:sz w:val="24"/>
                <w:szCs w:val="24"/>
              </w:rPr>
              <w:t>: «</w:t>
            </w:r>
            <w:r w:rsidRPr="009F3D72">
              <w:rPr>
                <w:rFonts w:ascii="Times New Roman" w:hAnsi="Times New Roman"/>
                <w:sz w:val="24"/>
                <w:szCs w:val="24"/>
              </w:rPr>
              <w:t>Обработка журнала технического нивелирования и вычисление отметок точек ситуации из технического и тригонометрического нивелирования».</w:t>
            </w:r>
          </w:p>
        </w:tc>
        <w:tc>
          <w:tcPr>
            <w:tcW w:w="633" w:type="pct"/>
            <w:vAlign w:val="center"/>
          </w:tcPr>
          <w:p w:rsidR="00700782" w:rsidRPr="00E55F60" w:rsidRDefault="00700782" w:rsidP="00700782">
            <w:pPr>
              <w:spacing w:after="0"/>
              <w:jc w:val="center"/>
              <w:rPr>
                <w:rFonts w:ascii="Times New Roman" w:hAnsi="Times New Roman"/>
                <w:i/>
              </w:rPr>
            </w:pPr>
            <w:r w:rsidRPr="00E55F60">
              <w:rPr>
                <w:rFonts w:ascii="Times New Roman" w:hAnsi="Times New Roman"/>
                <w:i/>
              </w:rPr>
              <w:t>6</w:t>
            </w:r>
          </w:p>
        </w:tc>
      </w:tr>
      <w:tr w:rsidR="00700782" w:rsidRPr="00542016" w:rsidTr="00700782">
        <w:tc>
          <w:tcPr>
            <w:tcW w:w="1156" w:type="pct"/>
            <w:vMerge w:val="restart"/>
          </w:tcPr>
          <w:p w:rsidR="00700782" w:rsidRPr="009F3D72" w:rsidRDefault="00700782" w:rsidP="00700782">
            <w:pPr>
              <w:spacing w:after="0" w:line="240" w:lineRule="auto"/>
              <w:rPr>
                <w:rFonts w:ascii="Times New Roman" w:hAnsi="Times New Roman"/>
                <w:b/>
                <w:bCs/>
              </w:rPr>
            </w:pPr>
            <w:r w:rsidRPr="009F3D72">
              <w:rPr>
                <w:rFonts w:ascii="Times New Roman" w:hAnsi="Times New Roman"/>
                <w:b/>
                <w:bCs/>
              </w:rPr>
              <w:lastRenderedPageBreak/>
              <w:t>Тема 2.2</w:t>
            </w:r>
            <w:r>
              <w:rPr>
                <w:rFonts w:ascii="Times New Roman" w:hAnsi="Times New Roman"/>
                <w:b/>
                <w:bCs/>
              </w:rPr>
              <w:t>.</w:t>
            </w:r>
            <w:r w:rsidRPr="009F3D72">
              <w:rPr>
                <w:rFonts w:ascii="Times New Roman" w:hAnsi="Times New Roman"/>
                <w:b/>
                <w:bCs/>
              </w:rPr>
              <w:t xml:space="preserve"> Фотограмметрия</w:t>
            </w:r>
          </w:p>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rPr>
                <w:rFonts w:ascii="Times New Roman" w:hAnsi="Times New Roman"/>
                <w:b/>
              </w:rPr>
            </w:pPr>
            <w:r w:rsidRPr="009F3D72">
              <w:rPr>
                <w:rFonts w:ascii="Times New Roman" w:hAnsi="Times New Roman"/>
                <w:b/>
                <w:bCs/>
              </w:rPr>
              <w:t xml:space="preserve">Содержание </w:t>
            </w:r>
          </w:p>
        </w:tc>
        <w:tc>
          <w:tcPr>
            <w:tcW w:w="633" w:type="pct"/>
            <w:vMerge w:val="restar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2</w:t>
            </w:r>
            <w:r>
              <w:rPr>
                <w:rFonts w:ascii="Times New Roman" w:hAnsi="Times New Roman"/>
                <w:i/>
              </w:rPr>
              <w:t>4</w:t>
            </w: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jc w:val="both"/>
              <w:rPr>
                <w:rFonts w:ascii="Times New Roman" w:hAnsi="Times New Roman"/>
                <w:b/>
                <w:sz w:val="24"/>
                <w:szCs w:val="24"/>
              </w:rPr>
            </w:pPr>
            <w:r w:rsidRPr="009F3D72">
              <w:rPr>
                <w:rFonts w:ascii="Times New Roman" w:hAnsi="Times New Roman"/>
                <w:sz w:val="24"/>
                <w:szCs w:val="24"/>
              </w:rPr>
              <w:t>Виды и масштабы аэрофотосъемки. Лазерное сканирование. Основные параметры аэрофотосъёмки, их расчёт. Выполнение аэрофотосъёмки.</w:t>
            </w:r>
            <w:r w:rsidR="007503C1">
              <w:rPr>
                <w:rFonts w:ascii="Times New Roman" w:hAnsi="Times New Roman"/>
                <w:sz w:val="24"/>
                <w:szCs w:val="24"/>
              </w:rPr>
              <w:t xml:space="preserve"> </w:t>
            </w:r>
            <w:r w:rsidRPr="009F3D72">
              <w:rPr>
                <w:rFonts w:ascii="Times New Roman" w:hAnsi="Times New Roman"/>
                <w:sz w:val="24"/>
                <w:szCs w:val="24"/>
              </w:rPr>
              <w:t xml:space="preserve">Спутники ДДЗ; </w:t>
            </w:r>
            <w:proofErr w:type="spellStart"/>
            <w:r w:rsidRPr="009F3D72">
              <w:rPr>
                <w:rFonts w:ascii="Times New Roman" w:hAnsi="Times New Roman"/>
                <w:sz w:val="24"/>
                <w:szCs w:val="24"/>
              </w:rPr>
              <w:t>космоснимки</w:t>
            </w:r>
            <w:proofErr w:type="spellEnd"/>
            <w:r w:rsidRPr="009F3D72">
              <w:rPr>
                <w:rFonts w:ascii="Times New Roman" w:hAnsi="Times New Roman"/>
                <w:sz w:val="24"/>
                <w:szCs w:val="24"/>
              </w:rPr>
              <w:t>; система координат; методы обработки спутниковых данных; использование космических данных;</w:t>
            </w:r>
            <w:r w:rsidR="007503C1">
              <w:rPr>
                <w:rFonts w:ascii="Times New Roman" w:hAnsi="Times New Roman"/>
                <w:sz w:val="24"/>
                <w:szCs w:val="24"/>
              </w:rPr>
              <w:t xml:space="preserve"> </w:t>
            </w:r>
          </w:p>
        </w:tc>
        <w:tc>
          <w:tcPr>
            <w:tcW w:w="633" w:type="pct"/>
            <w:vMerge/>
            <w:vAlign w:val="center"/>
          </w:tcPr>
          <w:p w:rsidR="00700782" w:rsidRPr="00542016" w:rsidRDefault="00700782" w:rsidP="00700782">
            <w:pPr>
              <w:spacing w:after="0"/>
              <w:jc w:val="center"/>
              <w:rPr>
                <w:rFonts w:ascii="Times New Roman" w:hAnsi="Times New Roman"/>
                <w:b/>
                <w:i/>
              </w:rPr>
            </w:pP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jc w:val="both"/>
              <w:rPr>
                <w:rFonts w:ascii="Times New Roman" w:hAnsi="Times New Roman"/>
                <w:b/>
              </w:rPr>
            </w:pPr>
            <w:r w:rsidRPr="009F3D72">
              <w:rPr>
                <w:rFonts w:ascii="Times New Roman" w:hAnsi="Times New Roman"/>
                <w:sz w:val="24"/>
                <w:szCs w:val="24"/>
              </w:rPr>
              <w:t>Трансформирование аэроснимков и создание фотопланов.</w:t>
            </w:r>
            <w:r w:rsidR="007503C1">
              <w:rPr>
                <w:rFonts w:ascii="Times New Roman" w:hAnsi="Times New Roman"/>
                <w:b/>
                <w:sz w:val="24"/>
                <w:szCs w:val="24"/>
              </w:rPr>
              <w:t xml:space="preserve"> </w:t>
            </w:r>
            <w:proofErr w:type="spellStart"/>
            <w:r w:rsidRPr="009F3D72">
              <w:rPr>
                <w:rFonts w:ascii="Times New Roman" w:hAnsi="Times New Roman"/>
                <w:sz w:val="24"/>
                <w:szCs w:val="24"/>
              </w:rPr>
              <w:t>Стереомодель</w:t>
            </w:r>
            <w:proofErr w:type="spellEnd"/>
            <w:r w:rsidRPr="009F3D72">
              <w:rPr>
                <w:rFonts w:ascii="Times New Roman" w:hAnsi="Times New Roman"/>
                <w:sz w:val="24"/>
                <w:szCs w:val="24"/>
              </w:rPr>
              <w:t xml:space="preserve"> местности, её свойства и способы наблюдения. Технологии фотограмметрических работ и дешифрирования при создании инженерно-топографических планов</w:t>
            </w:r>
            <w:r w:rsidRPr="009F3D72">
              <w:rPr>
                <w:rFonts w:ascii="Times New Roman" w:hAnsi="Times New Roman"/>
                <w:b/>
                <w:sz w:val="24"/>
                <w:szCs w:val="24"/>
              </w:rPr>
              <w:t>.</w:t>
            </w:r>
          </w:p>
        </w:tc>
        <w:tc>
          <w:tcPr>
            <w:tcW w:w="633" w:type="pct"/>
            <w:vMerge/>
            <w:vAlign w:val="center"/>
          </w:tcPr>
          <w:p w:rsidR="00700782" w:rsidRPr="00542016" w:rsidRDefault="00700782" w:rsidP="00700782">
            <w:pPr>
              <w:spacing w:after="0"/>
              <w:jc w:val="center"/>
              <w:rPr>
                <w:rFonts w:ascii="Times New Roman" w:hAnsi="Times New Roman"/>
                <w:b/>
                <w:i/>
              </w:rPr>
            </w:pP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rPr>
                <w:rFonts w:ascii="Times New Roman" w:hAnsi="Times New Roman"/>
                <w:b/>
              </w:rPr>
            </w:pPr>
            <w:r w:rsidRPr="009F3D72">
              <w:rPr>
                <w:rFonts w:ascii="Times New Roman" w:hAnsi="Times New Roman"/>
                <w:b/>
                <w:bCs/>
              </w:rPr>
              <w:t>В том числе практических занятий и лабораторных работ</w:t>
            </w:r>
          </w:p>
        </w:tc>
        <w:tc>
          <w:tcPr>
            <w:tcW w:w="633" w:type="pct"/>
            <w:vAlign w:val="center"/>
          </w:tcPr>
          <w:p w:rsidR="00700782" w:rsidRPr="00542016" w:rsidRDefault="00700782" w:rsidP="00700782">
            <w:pPr>
              <w:spacing w:after="0"/>
              <w:jc w:val="center"/>
              <w:rPr>
                <w:rFonts w:ascii="Times New Roman" w:hAnsi="Times New Roman"/>
                <w:b/>
                <w:i/>
              </w:rPr>
            </w:pPr>
            <w:r w:rsidRPr="00542016">
              <w:rPr>
                <w:rFonts w:ascii="Times New Roman" w:hAnsi="Times New Roman"/>
                <w:b/>
                <w:i/>
              </w:rPr>
              <w:t>14</w:t>
            </w: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9F3D72">
              <w:rPr>
                <w:rFonts w:ascii="Times New Roman" w:hAnsi="Times New Roman"/>
                <w:sz w:val="24"/>
                <w:szCs w:val="24"/>
              </w:rPr>
              <w:t>Практическое занятие 16</w:t>
            </w:r>
            <w:r>
              <w:rPr>
                <w:rFonts w:ascii="Times New Roman" w:hAnsi="Times New Roman"/>
                <w:bCs/>
                <w:sz w:val="24"/>
                <w:szCs w:val="24"/>
              </w:rPr>
              <w:t>: «</w:t>
            </w:r>
            <w:r w:rsidRPr="009F3D72">
              <w:rPr>
                <w:rFonts w:ascii="Times New Roman" w:hAnsi="Times New Roman"/>
                <w:bCs/>
                <w:sz w:val="24"/>
                <w:szCs w:val="24"/>
              </w:rPr>
              <w:t>Составление накидного мон</w:t>
            </w:r>
            <w:r>
              <w:rPr>
                <w:rFonts w:ascii="Times New Roman" w:hAnsi="Times New Roman"/>
                <w:bCs/>
                <w:sz w:val="24"/>
                <w:szCs w:val="24"/>
              </w:rPr>
              <w:t xml:space="preserve">тажа из </w:t>
            </w:r>
            <w:proofErr w:type="gramStart"/>
            <w:r>
              <w:rPr>
                <w:rFonts w:ascii="Times New Roman" w:hAnsi="Times New Roman"/>
                <w:bCs/>
                <w:sz w:val="24"/>
                <w:szCs w:val="24"/>
              </w:rPr>
              <w:t>аналоговых</w:t>
            </w:r>
            <w:proofErr w:type="gramEnd"/>
            <w:r>
              <w:rPr>
                <w:rFonts w:ascii="Times New Roman" w:hAnsi="Times New Roman"/>
                <w:bCs/>
                <w:sz w:val="24"/>
                <w:szCs w:val="24"/>
              </w:rPr>
              <w:t xml:space="preserve"> аэроснимков,</w:t>
            </w:r>
            <w:r w:rsidRPr="009F3D72">
              <w:rPr>
                <w:rFonts w:ascii="Times New Roman" w:hAnsi="Times New Roman"/>
                <w:bCs/>
                <w:sz w:val="24"/>
                <w:szCs w:val="24"/>
              </w:rPr>
              <w:t xml:space="preserve"> оценка качества аэрофотосъемки. </w:t>
            </w:r>
            <w:r w:rsidRPr="009F3D72">
              <w:rPr>
                <w:rFonts w:ascii="Times New Roman" w:hAnsi="Times New Roman"/>
                <w:sz w:val="24"/>
                <w:szCs w:val="24"/>
              </w:rPr>
              <w:t>Расчёт основных параметров аэрофотосъёмки».</w:t>
            </w:r>
          </w:p>
        </w:tc>
        <w:tc>
          <w:tcPr>
            <w:tcW w:w="633" w:type="pc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4</w:t>
            </w: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jc w:val="both"/>
              <w:rPr>
                <w:rFonts w:ascii="Times New Roman" w:hAnsi="Times New Roman"/>
                <w:b/>
                <w:sz w:val="24"/>
                <w:szCs w:val="24"/>
              </w:rPr>
            </w:pPr>
            <w:r w:rsidRPr="009F3D72">
              <w:rPr>
                <w:rFonts w:ascii="Times New Roman" w:hAnsi="Times New Roman"/>
                <w:sz w:val="24"/>
                <w:szCs w:val="24"/>
              </w:rPr>
              <w:t>Практическое занятие 17</w:t>
            </w:r>
            <w:r w:rsidRPr="009F3D72">
              <w:rPr>
                <w:rFonts w:ascii="Times New Roman" w:hAnsi="Times New Roman"/>
                <w:bCs/>
                <w:sz w:val="24"/>
                <w:szCs w:val="24"/>
              </w:rPr>
              <w:t>: «</w:t>
            </w:r>
            <w:r w:rsidRPr="009F3D72">
              <w:rPr>
                <w:rFonts w:ascii="Times New Roman" w:eastAsia="Calibri" w:hAnsi="Times New Roman"/>
                <w:bCs/>
                <w:sz w:val="24"/>
                <w:szCs w:val="24"/>
              </w:rPr>
              <w:t>Рисовка рельефа под стереоскопом</w:t>
            </w:r>
            <w:r w:rsidRPr="009F3D72">
              <w:rPr>
                <w:rFonts w:ascii="Times New Roman" w:hAnsi="Times New Roman"/>
                <w:bCs/>
                <w:sz w:val="24"/>
                <w:szCs w:val="24"/>
              </w:rPr>
              <w:t xml:space="preserve">» </w:t>
            </w:r>
          </w:p>
        </w:tc>
        <w:tc>
          <w:tcPr>
            <w:tcW w:w="633" w:type="pc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6</w:t>
            </w:r>
          </w:p>
        </w:tc>
      </w:tr>
      <w:tr w:rsidR="00700782" w:rsidRPr="00542016" w:rsidTr="00700782">
        <w:tc>
          <w:tcPr>
            <w:tcW w:w="1156" w:type="pct"/>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jc w:val="both"/>
              <w:rPr>
                <w:rFonts w:ascii="Times New Roman" w:hAnsi="Times New Roman"/>
                <w:bCs/>
                <w:sz w:val="24"/>
                <w:szCs w:val="24"/>
              </w:rPr>
            </w:pPr>
            <w:r w:rsidRPr="009F3D72">
              <w:rPr>
                <w:rFonts w:ascii="Times New Roman" w:hAnsi="Times New Roman"/>
                <w:sz w:val="24"/>
                <w:szCs w:val="24"/>
              </w:rPr>
              <w:t>Практическое занятие 18</w:t>
            </w:r>
            <w:r w:rsidRPr="009F3D72">
              <w:rPr>
                <w:rFonts w:ascii="Times New Roman" w:hAnsi="Times New Roman"/>
                <w:bCs/>
                <w:sz w:val="24"/>
                <w:szCs w:val="24"/>
              </w:rPr>
              <w:t>: «</w:t>
            </w:r>
            <w:r w:rsidRPr="009F3D72">
              <w:rPr>
                <w:rFonts w:ascii="Times New Roman" w:hAnsi="Times New Roman"/>
                <w:sz w:val="24"/>
                <w:szCs w:val="24"/>
              </w:rPr>
              <w:t>Камеральное дешифрирование площадных, линейных и точечных объектов по аэрофотоснимкам»</w:t>
            </w:r>
          </w:p>
        </w:tc>
        <w:tc>
          <w:tcPr>
            <w:tcW w:w="633" w:type="pc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4</w:t>
            </w:r>
          </w:p>
        </w:tc>
      </w:tr>
      <w:tr w:rsidR="00700782" w:rsidRPr="00542016" w:rsidTr="00700782">
        <w:tc>
          <w:tcPr>
            <w:tcW w:w="1156" w:type="pct"/>
            <w:vMerge w:val="restart"/>
          </w:tcPr>
          <w:p w:rsidR="00700782" w:rsidRPr="009F3D72" w:rsidRDefault="00700782" w:rsidP="00700782">
            <w:pPr>
              <w:spacing w:after="0" w:line="240" w:lineRule="auto"/>
              <w:rPr>
                <w:rFonts w:ascii="Times New Roman" w:hAnsi="Times New Roman"/>
                <w:b/>
                <w:bCs/>
              </w:rPr>
            </w:pPr>
            <w:r w:rsidRPr="009F3D72">
              <w:rPr>
                <w:rFonts w:ascii="Times New Roman" w:hAnsi="Times New Roman"/>
                <w:b/>
                <w:bCs/>
              </w:rPr>
              <w:t>Тема 2.3. Инженерно – топографические планы</w:t>
            </w:r>
          </w:p>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rPr>
                <w:rFonts w:ascii="Times New Roman" w:hAnsi="Times New Roman"/>
                <w:b/>
              </w:rPr>
            </w:pPr>
            <w:r w:rsidRPr="009F3D72">
              <w:rPr>
                <w:rFonts w:ascii="Times New Roman" w:hAnsi="Times New Roman"/>
                <w:b/>
                <w:bCs/>
              </w:rPr>
              <w:t xml:space="preserve">Содержание </w:t>
            </w:r>
          </w:p>
        </w:tc>
        <w:tc>
          <w:tcPr>
            <w:tcW w:w="633" w:type="pct"/>
            <w:vMerge w:val="restar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2</w:t>
            </w:r>
            <w:r>
              <w:rPr>
                <w:rFonts w:ascii="Times New Roman" w:hAnsi="Times New Roman"/>
                <w:i/>
              </w:rPr>
              <w:t>4</w:t>
            </w: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jc w:val="both"/>
              <w:rPr>
                <w:rFonts w:ascii="Times New Roman" w:hAnsi="Times New Roman"/>
                <w:b/>
                <w:bCs/>
                <w:sz w:val="24"/>
                <w:szCs w:val="24"/>
              </w:rPr>
            </w:pPr>
            <w:r w:rsidRPr="009F3D72">
              <w:rPr>
                <w:rFonts w:ascii="Times New Roman" w:eastAsia="Calibri" w:hAnsi="Times New Roman"/>
                <w:bCs/>
                <w:sz w:val="24"/>
                <w:szCs w:val="24"/>
              </w:rPr>
              <w:t>Технология с</w:t>
            </w:r>
            <w:r w:rsidRPr="009F3D72">
              <w:rPr>
                <w:rFonts w:ascii="Times New Roman" w:hAnsi="Times New Roman"/>
                <w:sz w:val="24"/>
                <w:szCs w:val="24"/>
              </w:rPr>
              <w:t>оздания цифровых топографических планов крупных масштабов по материалам наземной съёмки. Компьютерные технологии обработки материалов топографических съемок в полевых условиях;</w:t>
            </w:r>
          </w:p>
        </w:tc>
        <w:tc>
          <w:tcPr>
            <w:tcW w:w="633" w:type="pct"/>
            <w:vMerge/>
            <w:vAlign w:val="center"/>
          </w:tcPr>
          <w:p w:rsidR="00700782" w:rsidRPr="00542016" w:rsidRDefault="00700782" w:rsidP="00700782">
            <w:pPr>
              <w:spacing w:after="0"/>
              <w:jc w:val="center"/>
              <w:rPr>
                <w:rFonts w:ascii="Times New Roman" w:hAnsi="Times New Roman"/>
                <w:b/>
                <w:i/>
              </w:rPr>
            </w:pP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jc w:val="both"/>
              <w:rPr>
                <w:rFonts w:ascii="Times New Roman" w:hAnsi="Times New Roman"/>
                <w:b/>
                <w:bCs/>
                <w:sz w:val="24"/>
                <w:szCs w:val="24"/>
              </w:rPr>
            </w:pPr>
            <w:r w:rsidRPr="009F3D72">
              <w:rPr>
                <w:rFonts w:ascii="Times New Roman" w:hAnsi="Times New Roman"/>
                <w:sz w:val="24"/>
                <w:szCs w:val="24"/>
              </w:rPr>
              <w:t>Программное обеспечение создания инженерных топографических планов и математических моделей местности в электронном виде для информационных систем обеспечения землеустройства.</w:t>
            </w:r>
          </w:p>
        </w:tc>
        <w:tc>
          <w:tcPr>
            <w:tcW w:w="633" w:type="pct"/>
            <w:vMerge/>
            <w:vAlign w:val="center"/>
          </w:tcPr>
          <w:p w:rsidR="00700782" w:rsidRPr="00542016" w:rsidRDefault="00700782" w:rsidP="00700782">
            <w:pPr>
              <w:spacing w:after="0"/>
              <w:jc w:val="center"/>
              <w:rPr>
                <w:rFonts w:ascii="Times New Roman" w:hAnsi="Times New Roman"/>
                <w:b/>
                <w:i/>
              </w:rPr>
            </w:pPr>
          </w:p>
        </w:tc>
      </w:tr>
      <w:tr w:rsidR="00700782" w:rsidRPr="00542016" w:rsidTr="00700782">
        <w:tc>
          <w:tcPr>
            <w:tcW w:w="1156" w:type="pct"/>
            <w:vMerge/>
          </w:tcPr>
          <w:p w:rsidR="00700782" w:rsidRPr="009F3D72" w:rsidRDefault="00700782" w:rsidP="00700782">
            <w:pPr>
              <w:spacing w:after="0" w:line="240" w:lineRule="auto"/>
              <w:rPr>
                <w:rFonts w:ascii="Times New Roman" w:hAnsi="Times New Roman"/>
                <w:b/>
                <w:bCs/>
              </w:rPr>
            </w:pPr>
          </w:p>
        </w:tc>
        <w:tc>
          <w:tcPr>
            <w:tcW w:w="3211" w:type="pct"/>
          </w:tcPr>
          <w:p w:rsidR="00700782" w:rsidRPr="009F3D72" w:rsidRDefault="00700782" w:rsidP="00700782">
            <w:pPr>
              <w:spacing w:after="0" w:line="240" w:lineRule="auto"/>
              <w:rPr>
                <w:rFonts w:ascii="Times New Roman" w:hAnsi="Times New Roman"/>
                <w:b/>
                <w:bCs/>
              </w:rPr>
            </w:pPr>
            <w:r w:rsidRPr="009F3D72">
              <w:rPr>
                <w:rFonts w:ascii="Times New Roman" w:hAnsi="Times New Roman"/>
                <w:b/>
                <w:bCs/>
              </w:rPr>
              <w:t>В том числе практических занятий и лабораторных работ</w:t>
            </w:r>
          </w:p>
        </w:tc>
        <w:tc>
          <w:tcPr>
            <w:tcW w:w="633" w:type="pct"/>
            <w:vAlign w:val="center"/>
          </w:tcPr>
          <w:p w:rsidR="00700782" w:rsidRPr="00542016" w:rsidRDefault="00700782" w:rsidP="00700782">
            <w:pPr>
              <w:spacing w:after="0"/>
              <w:jc w:val="center"/>
              <w:rPr>
                <w:rFonts w:ascii="Times New Roman" w:hAnsi="Times New Roman"/>
                <w:b/>
                <w:i/>
              </w:rPr>
            </w:pPr>
            <w:r w:rsidRPr="00542016">
              <w:rPr>
                <w:rFonts w:ascii="Times New Roman" w:hAnsi="Times New Roman"/>
                <w:b/>
                <w:i/>
              </w:rPr>
              <w:t>14</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line="240" w:lineRule="auto"/>
              <w:rPr>
                <w:rFonts w:ascii="Times New Roman" w:hAnsi="Times New Roman"/>
                <w:b/>
                <w:bCs/>
                <w:sz w:val="24"/>
                <w:szCs w:val="24"/>
              </w:rPr>
            </w:pPr>
            <w:r w:rsidRPr="00542016">
              <w:rPr>
                <w:rFonts w:ascii="Times New Roman" w:hAnsi="Times New Roman"/>
                <w:sz w:val="24"/>
                <w:szCs w:val="24"/>
              </w:rPr>
              <w:t>Практическ</w:t>
            </w:r>
            <w:r>
              <w:rPr>
                <w:rFonts w:ascii="Times New Roman" w:hAnsi="Times New Roman"/>
                <w:sz w:val="24"/>
                <w:szCs w:val="24"/>
              </w:rPr>
              <w:t>ое занятие 19</w:t>
            </w:r>
            <w:r w:rsidRPr="00542016">
              <w:rPr>
                <w:rFonts w:ascii="Times New Roman" w:hAnsi="Times New Roman"/>
                <w:bCs/>
                <w:sz w:val="24"/>
                <w:szCs w:val="24"/>
              </w:rPr>
              <w:t>: «</w:t>
            </w:r>
            <w:r w:rsidRPr="00542016">
              <w:rPr>
                <w:rFonts w:ascii="Times New Roman" w:hAnsi="Times New Roman"/>
                <w:color w:val="000000"/>
                <w:sz w:val="24"/>
                <w:szCs w:val="24"/>
              </w:rPr>
              <w:t>Изучение геоинформационной системы, знакомство с классификатором и условными знаками для цифровых топографических планов крупных масштабов».</w:t>
            </w:r>
          </w:p>
        </w:tc>
        <w:tc>
          <w:tcPr>
            <w:tcW w:w="633" w:type="pc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6</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line="240" w:lineRule="auto"/>
              <w:rPr>
                <w:rFonts w:ascii="Times New Roman" w:hAnsi="Times New Roman"/>
                <w:b/>
                <w:bCs/>
                <w:sz w:val="24"/>
                <w:szCs w:val="24"/>
              </w:rPr>
            </w:pPr>
            <w:r w:rsidRPr="00542016">
              <w:rPr>
                <w:rFonts w:ascii="Times New Roman" w:hAnsi="Times New Roman"/>
                <w:sz w:val="24"/>
                <w:szCs w:val="24"/>
              </w:rPr>
              <w:t>Практическ</w:t>
            </w:r>
            <w:r>
              <w:rPr>
                <w:rFonts w:ascii="Times New Roman" w:hAnsi="Times New Roman"/>
                <w:sz w:val="24"/>
                <w:szCs w:val="24"/>
              </w:rPr>
              <w:t>ое занятие 20</w:t>
            </w:r>
            <w:r w:rsidRPr="00542016">
              <w:rPr>
                <w:rFonts w:ascii="Times New Roman" w:hAnsi="Times New Roman"/>
                <w:bCs/>
                <w:sz w:val="24"/>
                <w:szCs w:val="24"/>
              </w:rPr>
              <w:t>:</w:t>
            </w:r>
            <w:r w:rsidRPr="00542016">
              <w:rPr>
                <w:rFonts w:ascii="Times New Roman" w:hAnsi="Times New Roman"/>
                <w:bCs/>
                <w:color w:val="000000"/>
                <w:sz w:val="24"/>
                <w:szCs w:val="24"/>
              </w:rPr>
              <w:t xml:space="preserve"> «Создание фрагмента цифрового топографического плана (ЦТП) по</w:t>
            </w:r>
            <w:r w:rsidRPr="00542016">
              <w:rPr>
                <w:rFonts w:ascii="Times New Roman" w:hAnsi="Times New Roman"/>
                <w:color w:val="000000"/>
                <w:sz w:val="24"/>
                <w:szCs w:val="24"/>
              </w:rPr>
              <w:t xml:space="preserve"> материалам тахеометрической съемки».</w:t>
            </w:r>
            <w:r w:rsidRPr="00542016">
              <w:rPr>
                <w:rFonts w:ascii="Times New Roman" w:hAnsi="Times New Roman"/>
                <w:bCs/>
                <w:sz w:val="24"/>
                <w:szCs w:val="24"/>
              </w:rPr>
              <w:t xml:space="preserve"> </w:t>
            </w:r>
          </w:p>
        </w:tc>
        <w:tc>
          <w:tcPr>
            <w:tcW w:w="633" w:type="pc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8</w:t>
            </w:r>
          </w:p>
        </w:tc>
      </w:tr>
      <w:tr w:rsidR="00700782" w:rsidRPr="00542016" w:rsidTr="00700782">
        <w:tc>
          <w:tcPr>
            <w:tcW w:w="1156" w:type="pct"/>
            <w:vMerge w:val="restart"/>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Тема 2.4</w:t>
            </w:r>
            <w:r>
              <w:rPr>
                <w:rFonts w:ascii="Times New Roman" w:hAnsi="Times New Roman"/>
                <w:b/>
                <w:bCs/>
              </w:rPr>
              <w:t>.</w:t>
            </w:r>
            <w:r w:rsidRPr="00542016">
              <w:rPr>
                <w:rFonts w:ascii="Times New Roman" w:hAnsi="Times New Roman"/>
                <w:b/>
                <w:bCs/>
              </w:rPr>
              <w:t xml:space="preserve"> Оценка качества инженерно – геодезических изысканий</w:t>
            </w:r>
          </w:p>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Содержание</w:t>
            </w:r>
          </w:p>
        </w:tc>
        <w:tc>
          <w:tcPr>
            <w:tcW w:w="633" w:type="pct"/>
            <w:vMerge w:val="restar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2</w:t>
            </w:r>
            <w:r>
              <w:rPr>
                <w:rFonts w:ascii="Times New Roman" w:hAnsi="Times New Roman"/>
                <w:i/>
              </w:rPr>
              <w:t>4</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E14FF9" w:rsidRDefault="00700782" w:rsidP="00700782">
            <w:pPr>
              <w:spacing w:after="0" w:line="240" w:lineRule="auto"/>
              <w:jc w:val="both"/>
              <w:rPr>
                <w:rFonts w:ascii="Times New Roman" w:hAnsi="Times New Roman"/>
                <w:b/>
                <w:bCs/>
              </w:rPr>
            </w:pPr>
            <w:r w:rsidRPr="00E14FF9">
              <w:rPr>
                <w:rFonts w:ascii="Times New Roman" w:hAnsi="Times New Roman"/>
                <w:sz w:val="24"/>
                <w:szCs w:val="24"/>
              </w:rPr>
              <w:t>Нормативные правовые акты по контролю качества инженерно-геодезических изысканий</w:t>
            </w:r>
          </w:p>
        </w:tc>
        <w:tc>
          <w:tcPr>
            <w:tcW w:w="633" w:type="pct"/>
            <w:vMerge/>
            <w:vAlign w:val="center"/>
          </w:tcPr>
          <w:p w:rsidR="00700782" w:rsidRPr="00542016" w:rsidRDefault="00700782" w:rsidP="00700782">
            <w:pPr>
              <w:spacing w:after="0"/>
              <w:jc w:val="center"/>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E14FF9" w:rsidRDefault="007503C1" w:rsidP="00700782">
            <w:pPr>
              <w:spacing w:after="0" w:line="240" w:lineRule="auto"/>
              <w:jc w:val="both"/>
              <w:rPr>
                <w:rFonts w:ascii="Times New Roman" w:hAnsi="Times New Roman"/>
                <w:b/>
                <w:bCs/>
              </w:rPr>
            </w:pPr>
            <w:r w:rsidRPr="00E14FF9">
              <w:rPr>
                <w:rFonts w:ascii="Times New Roman" w:hAnsi="Times New Roman"/>
                <w:sz w:val="24"/>
                <w:szCs w:val="24"/>
              </w:rPr>
              <w:t>Содержание</w:t>
            </w:r>
            <w:r w:rsidR="00700782" w:rsidRPr="00E14FF9">
              <w:rPr>
                <w:rFonts w:ascii="Times New Roman" w:hAnsi="Times New Roman"/>
                <w:sz w:val="24"/>
                <w:szCs w:val="24"/>
              </w:rPr>
              <w:t xml:space="preserve"> отчета по выполненным инженерно-геодезическим работам</w:t>
            </w:r>
          </w:p>
        </w:tc>
        <w:tc>
          <w:tcPr>
            <w:tcW w:w="633" w:type="pct"/>
            <w:vMerge/>
            <w:vAlign w:val="center"/>
          </w:tcPr>
          <w:p w:rsidR="00700782" w:rsidRPr="00542016" w:rsidRDefault="00700782" w:rsidP="00700782">
            <w:pPr>
              <w:spacing w:after="0"/>
              <w:jc w:val="center"/>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E14FF9" w:rsidRDefault="00700782" w:rsidP="00700782">
            <w:pPr>
              <w:spacing w:after="0" w:line="240" w:lineRule="auto"/>
              <w:rPr>
                <w:rFonts w:ascii="Times New Roman" w:hAnsi="Times New Roman"/>
                <w:b/>
                <w:bCs/>
              </w:rPr>
            </w:pPr>
            <w:r w:rsidRPr="00E14FF9">
              <w:rPr>
                <w:rFonts w:ascii="Times New Roman" w:hAnsi="Times New Roman"/>
                <w:b/>
                <w:bCs/>
              </w:rPr>
              <w:t>В том числе практических занятий и лабораторных работ</w:t>
            </w:r>
          </w:p>
        </w:tc>
        <w:tc>
          <w:tcPr>
            <w:tcW w:w="633" w:type="pct"/>
            <w:vAlign w:val="center"/>
          </w:tcPr>
          <w:p w:rsidR="00700782" w:rsidRPr="00542016" w:rsidRDefault="00700782" w:rsidP="00700782">
            <w:pPr>
              <w:spacing w:after="0"/>
              <w:jc w:val="center"/>
              <w:rPr>
                <w:rFonts w:ascii="Times New Roman" w:hAnsi="Times New Roman"/>
                <w:b/>
                <w:i/>
              </w:rPr>
            </w:pPr>
            <w:r w:rsidRPr="00542016">
              <w:rPr>
                <w:rFonts w:ascii="Times New Roman" w:hAnsi="Times New Roman"/>
                <w:b/>
                <w:i/>
              </w:rPr>
              <w:t>14</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E14FF9" w:rsidRDefault="00700782" w:rsidP="00700782">
            <w:pPr>
              <w:spacing w:after="0" w:line="240" w:lineRule="auto"/>
              <w:rPr>
                <w:rFonts w:ascii="Times New Roman" w:hAnsi="Times New Roman"/>
                <w:sz w:val="24"/>
                <w:szCs w:val="24"/>
              </w:rPr>
            </w:pPr>
            <w:r w:rsidRPr="00E14FF9">
              <w:rPr>
                <w:rFonts w:ascii="Times New Roman" w:hAnsi="Times New Roman"/>
                <w:sz w:val="24"/>
                <w:szCs w:val="24"/>
              </w:rPr>
              <w:t>Практическое занятие 21</w:t>
            </w:r>
            <w:r w:rsidRPr="00E14FF9">
              <w:rPr>
                <w:rFonts w:ascii="Times New Roman" w:hAnsi="Times New Roman"/>
                <w:bCs/>
                <w:sz w:val="24"/>
                <w:szCs w:val="24"/>
              </w:rPr>
              <w:t xml:space="preserve">: </w:t>
            </w:r>
            <w:r w:rsidRPr="00E14FF9">
              <w:rPr>
                <w:rFonts w:ascii="Times New Roman" w:hAnsi="Times New Roman"/>
                <w:sz w:val="24"/>
                <w:szCs w:val="24"/>
              </w:rPr>
              <w:t xml:space="preserve">«Оценка точности измерений углов в полигонах </w:t>
            </w:r>
            <w:r w:rsidRPr="00E14FF9">
              <w:rPr>
                <w:rFonts w:ascii="Times New Roman" w:hAnsi="Times New Roman"/>
                <w:sz w:val="24"/>
                <w:szCs w:val="24"/>
              </w:rPr>
              <w:lastRenderedPageBreak/>
              <w:t>полигонометрии».</w:t>
            </w:r>
          </w:p>
        </w:tc>
        <w:tc>
          <w:tcPr>
            <w:tcW w:w="633" w:type="pc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lastRenderedPageBreak/>
              <w:t>6</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line="240" w:lineRule="auto"/>
              <w:rPr>
                <w:rFonts w:ascii="Times New Roman" w:hAnsi="Times New Roman"/>
                <w:sz w:val="24"/>
                <w:szCs w:val="24"/>
              </w:rPr>
            </w:pPr>
            <w:r w:rsidRPr="00542016">
              <w:rPr>
                <w:rFonts w:ascii="Times New Roman" w:hAnsi="Times New Roman"/>
                <w:sz w:val="24"/>
                <w:szCs w:val="24"/>
              </w:rPr>
              <w:t>Практическ</w:t>
            </w:r>
            <w:r>
              <w:rPr>
                <w:rFonts w:ascii="Times New Roman" w:hAnsi="Times New Roman"/>
                <w:sz w:val="24"/>
                <w:szCs w:val="24"/>
              </w:rPr>
              <w:t>ое занятие 22</w:t>
            </w:r>
            <w:r w:rsidRPr="00542016">
              <w:rPr>
                <w:rFonts w:ascii="Times New Roman" w:hAnsi="Times New Roman"/>
                <w:bCs/>
                <w:sz w:val="24"/>
                <w:szCs w:val="24"/>
              </w:rPr>
              <w:t xml:space="preserve">: </w:t>
            </w:r>
            <w:r w:rsidRPr="00542016">
              <w:rPr>
                <w:rFonts w:ascii="Times New Roman" w:hAnsi="Times New Roman"/>
                <w:sz w:val="24"/>
                <w:szCs w:val="24"/>
              </w:rPr>
              <w:t>«Оценка точности измерений геометрического нивелирования (по длинам полигонов)».</w:t>
            </w:r>
          </w:p>
        </w:tc>
        <w:tc>
          <w:tcPr>
            <w:tcW w:w="633" w:type="pc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4</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line="240" w:lineRule="auto"/>
              <w:rPr>
                <w:rFonts w:ascii="Times New Roman" w:hAnsi="Times New Roman"/>
                <w:b/>
                <w:bCs/>
              </w:rPr>
            </w:pPr>
            <w:r w:rsidRPr="00542016">
              <w:rPr>
                <w:rFonts w:ascii="Times New Roman" w:hAnsi="Times New Roman"/>
                <w:sz w:val="24"/>
                <w:szCs w:val="24"/>
              </w:rPr>
              <w:t>Практическ</w:t>
            </w:r>
            <w:r>
              <w:rPr>
                <w:rFonts w:ascii="Times New Roman" w:hAnsi="Times New Roman"/>
                <w:sz w:val="24"/>
                <w:szCs w:val="24"/>
              </w:rPr>
              <w:t>ое занятие 23</w:t>
            </w:r>
            <w:r w:rsidRPr="00542016">
              <w:rPr>
                <w:rFonts w:ascii="Times New Roman" w:hAnsi="Times New Roman"/>
                <w:bCs/>
                <w:sz w:val="24"/>
                <w:szCs w:val="24"/>
              </w:rPr>
              <w:t>: «Составление пояснительной записки к техническому отчету о выполненных инженерно – геодезических работах»</w:t>
            </w:r>
          </w:p>
        </w:tc>
        <w:tc>
          <w:tcPr>
            <w:tcW w:w="633" w:type="pc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4</w:t>
            </w:r>
          </w:p>
        </w:tc>
      </w:tr>
      <w:tr w:rsidR="00700782" w:rsidRPr="00542016" w:rsidTr="00700782">
        <w:tc>
          <w:tcPr>
            <w:tcW w:w="1156" w:type="pct"/>
            <w:vMerge w:val="restart"/>
          </w:tcPr>
          <w:p w:rsidR="00700782" w:rsidRPr="00542016" w:rsidRDefault="00700782" w:rsidP="00700782">
            <w:pPr>
              <w:spacing w:after="0" w:line="240" w:lineRule="auto"/>
              <w:rPr>
                <w:rFonts w:ascii="Times New Roman" w:hAnsi="Times New Roman"/>
                <w:b/>
                <w:bCs/>
              </w:rPr>
            </w:pPr>
            <w:r>
              <w:rPr>
                <w:rFonts w:ascii="Times New Roman" w:hAnsi="Times New Roman"/>
                <w:b/>
                <w:bCs/>
              </w:rPr>
              <w:t>Тема 2.</w:t>
            </w:r>
            <w:r w:rsidRPr="00542016">
              <w:rPr>
                <w:rFonts w:ascii="Times New Roman" w:hAnsi="Times New Roman"/>
                <w:b/>
                <w:bCs/>
              </w:rPr>
              <w:t>5</w:t>
            </w:r>
            <w:r>
              <w:rPr>
                <w:rFonts w:ascii="Times New Roman" w:hAnsi="Times New Roman"/>
                <w:b/>
                <w:bCs/>
              </w:rPr>
              <w:t>.</w:t>
            </w:r>
            <w:r w:rsidRPr="00542016">
              <w:rPr>
                <w:rFonts w:ascii="Times New Roman" w:hAnsi="Times New Roman"/>
                <w:b/>
                <w:bCs/>
              </w:rPr>
              <w:t xml:space="preserve"> </w:t>
            </w:r>
            <w:r w:rsidR="007503C1" w:rsidRPr="00542016">
              <w:rPr>
                <w:rFonts w:ascii="Times New Roman" w:hAnsi="Times New Roman"/>
                <w:b/>
                <w:bCs/>
              </w:rPr>
              <w:t>Государственные фонды</w:t>
            </w:r>
            <w:r w:rsidRPr="00542016">
              <w:rPr>
                <w:rFonts w:ascii="Times New Roman" w:hAnsi="Times New Roman"/>
                <w:b/>
                <w:bCs/>
              </w:rPr>
              <w:t xml:space="preserve"> пространственных данных</w:t>
            </w:r>
          </w:p>
        </w:tc>
        <w:tc>
          <w:tcPr>
            <w:tcW w:w="3211" w:type="pct"/>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Содержание</w:t>
            </w:r>
          </w:p>
        </w:tc>
        <w:tc>
          <w:tcPr>
            <w:tcW w:w="633" w:type="pct"/>
            <w:vMerge w:val="restar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2</w:t>
            </w:r>
            <w:r>
              <w:rPr>
                <w:rFonts w:ascii="Times New Roman" w:hAnsi="Times New Roman"/>
                <w:i/>
              </w:rPr>
              <w:t>4</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widowControl w:val="0"/>
              <w:autoSpaceDE w:val="0"/>
              <w:autoSpaceDN w:val="0"/>
              <w:adjustRightInd w:val="0"/>
              <w:spacing w:after="0" w:line="240" w:lineRule="auto"/>
              <w:jc w:val="both"/>
              <w:outlineLvl w:val="1"/>
              <w:rPr>
                <w:rFonts w:ascii="Times New Roman" w:eastAsiaTheme="minorEastAsia" w:hAnsi="Times New Roman" w:cs="Arial"/>
                <w:sz w:val="24"/>
                <w:szCs w:val="24"/>
              </w:rPr>
            </w:pPr>
            <w:r w:rsidRPr="00542016">
              <w:rPr>
                <w:rFonts w:ascii="Times New Roman" w:eastAsiaTheme="minorEastAsia" w:hAnsi="Times New Roman"/>
                <w:bCs/>
                <w:sz w:val="24"/>
                <w:szCs w:val="24"/>
              </w:rPr>
              <w:t>Виды и особенности ведения государственных фондов пространственных данных: федеральный фонд, ведомственные фонды, региональные фонды. Фонд пространственных данных обороны. Порядок и способы предоставления пространственных данных и материалов, содержащихся в государственных фондах пространственных данных. Федеральный портал пространственных данных и региональные порталы пространственных данных. Единая электронная картографическая основа.</w:t>
            </w:r>
          </w:p>
        </w:tc>
        <w:tc>
          <w:tcPr>
            <w:tcW w:w="633" w:type="pct"/>
            <w:vMerge/>
            <w:vAlign w:val="center"/>
          </w:tcPr>
          <w:p w:rsidR="00700782" w:rsidRPr="00542016" w:rsidRDefault="00700782" w:rsidP="00700782">
            <w:pPr>
              <w:spacing w:after="0"/>
              <w:rPr>
                <w:rFonts w:ascii="Times New Roman" w:hAnsi="Times New Roman"/>
                <w:b/>
                <w:i/>
              </w:rPr>
            </w:pPr>
          </w:p>
        </w:tc>
      </w:tr>
      <w:tr w:rsidR="00700782" w:rsidRPr="00542016" w:rsidTr="00700782">
        <w:trPr>
          <w:trHeight w:val="454"/>
        </w:trPr>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hd w:val="clear" w:color="auto" w:fill="FFFFFF"/>
              <w:spacing w:after="0" w:line="221" w:lineRule="exact"/>
              <w:jc w:val="both"/>
              <w:rPr>
                <w:rFonts w:ascii="Times New Roman" w:eastAsiaTheme="minorHAnsi" w:hAnsi="Times New Roman" w:cs="Arial"/>
                <w:b/>
                <w:bCs/>
                <w:sz w:val="16"/>
                <w:szCs w:val="16"/>
                <w:lang w:eastAsia="en-US"/>
              </w:rPr>
            </w:pPr>
            <w:r w:rsidRPr="00542016">
              <w:rPr>
                <w:rFonts w:ascii="Times New Roman" w:eastAsiaTheme="minorHAnsi" w:hAnsi="Times New Roman"/>
                <w:sz w:val="24"/>
                <w:szCs w:val="24"/>
                <w:lang w:eastAsia="en-US"/>
              </w:rPr>
              <w:t>Порядок сдачи отчетных материалов выполненных инженерно-геодезических изысканий в ответственные организации.</w:t>
            </w:r>
          </w:p>
        </w:tc>
        <w:tc>
          <w:tcPr>
            <w:tcW w:w="633" w:type="pct"/>
            <w:vMerge/>
            <w:vAlign w:val="center"/>
          </w:tcPr>
          <w:p w:rsidR="00700782" w:rsidRPr="00542016" w:rsidRDefault="00700782" w:rsidP="00700782">
            <w:pPr>
              <w:spacing w:after="0"/>
              <w:rPr>
                <w:rFonts w:ascii="Times New Roman" w:hAnsi="Times New Roman"/>
                <w:b/>
                <w:i/>
              </w:rPr>
            </w:pP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В том числе практических занятий и лабораторных работ</w:t>
            </w:r>
          </w:p>
        </w:tc>
        <w:tc>
          <w:tcPr>
            <w:tcW w:w="633" w:type="pct"/>
            <w:vAlign w:val="center"/>
          </w:tcPr>
          <w:p w:rsidR="00700782" w:rsidRPr="00542016" w:rsidRDefault="00700782" w:rsidP="00700782">
            <w:pPr>
              <w:spacing w:after="0"/>
              <w:jc w:val="center"/>
              <w:rPr>
                <w:rFonts w:ascii="Times New Roman" w:hAnsi="Times New Roman"/>
                <w:b/>
                <w:i/>
              </w:rPr>
            </w:pPr>
            <w:r w:rsidRPr="00542016">
              <w:rPr>
                <w:rFonts w:ascii="Times New Roman" w:hAnsi="Times New Roman"/>
                <w:b/>
                <w:i/>
              </w:rPr>
              <w:t>12</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line="240" w:lineRule="auto"/>
              <w:rPr>
                <w:rFonts w:ascii="Times New Roman" w:hAnsi="Times New Roman"/>
                <w:bCs/>
                <w:sz w:val="24"/>
                <w:szCs w:val="24"/>
              </w:rPr>
            </w:pPr>
            <w:r w:rsidRPr="00542016">
              <w:rPr>
                <w:rFonts w:ascii="Times New Roman" w:hAnsi="Times New Roman"/>
                <w:sz w:val="24"/>
                <w:szCs w:val="24"/>
              </w:rPr>
              <w:t>Практическ</w:t>
            </w:r>
            <w:r>
              <w:rPr>
                <w:rFonts w:ascii="Times New Roman" w:hAnsi="Times New Roman"/>
                <w:sz w:val="24"/>
                <w:szCs w:val="24"/>
              </w:rPr>
              <w:t>ое занятие 24</w:t>
            </w:r>
            <w:r w:rsidRPr="00542016">
              <w:rPr>
                <w:rFonts w:ascii="Times New Roman" w:hAnsi="Times New Roman"/>
                <w:bCs/>
                <w:sz w:val="24"/>
                <w:szCs w:val="24"/>
              </w:rPr>
              <w:t xml:space="preserve">: «Изучение возможностей Федеральный портал пространственных данных и </w:t>
            </w:r>
            <w:r w:rsidRPr="00542016">
              <w:rPr>
                <w:rFonts w:ascii="Times New Roman" w:hAnsi="Times New Roman"/>
              </w:rPr>
              <w:t>Единой электронной картографической основы</w:t>
            </w:r>
            <w:r w:rsidRPr="00542016">
              <w:rPr>
                <w:rFonts w:ascii="Times New Roman" w:hAnsi="Times New Roman"/>
                <w:bCs/>
                <w:sz w:val="24"/>
                <w:szCs w:val="24"/>
              </w:rPr>
              <w:t xml:space="preserve">». </w:t>
            </w:r>
          </w:p>
        </w:tc>
        <w:tc>
          <w:tcPr>
            <w:tcW w:w="633" w:type="pc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6</w:t>
            </w:r>
          </w:p>
        </w:tc>
      </w:tr>
      <w:tr w:rsidR="00700782" w:rsidRPr="00542016" w:rsidTr="00700782">
        <w:tc>
          <w:tcPr>
            <w:tcW w:w="1156" w:type="pct"/>
            <w:vMerge/>
          </w:tcPr>
          <w:p w:rsidR="00700782" w:rsidRPr="00542016" w:rsidRDefault="00700782" w:rsidP="00700782">
            <w:pPr>
              <w:spacing w:after="0" w:line="240" w:lineRule="auto"/>
              <w:rPr>
                <w:rFonts w:ascii="Times New Roman" w:hAnsi="Times New Roman"/>
                <w:b/>
                <w:bCs/>
              </w:rPr>
            </w:pPr>
          </w:p>
        </w:tc>
        <w:tc>
          <w:tcPr>
            <w:tcW w:w="3211" w:type="pct"/>
          </w:tcPr>
          <w:p w:rsidR="00700782" w:rsidRPr="00542016" w:rsidRDefault="00700782" w:rsidP="00700782">
            <w:pPr>
              <w:spacing w:after="0" w:line="240" w:lineRule="auto"/>
              <w:rPr>
                <w:rFonts w:ascii="Times New Roman" w:hAnsi="Times New Roman"/>
                <w:bCs/>
                <w:sz w:val="24"/>
                <w:szCs w:val="24"/>
              </w:rPr>
            </w:pPr>
            <w:r w:rsidRPr="00542016">
              <w:rPr>
                <w:rFonts w:ascii="Times New Roman" w:hAnsi="Times New Roman"/>
                <w:sz w:val="24"/>
                <w:szCs w:val="24"/>
              </w:rPr>
              <w:t>Практическ</w:t>
            </w:r>
            <w:r>
              <w:rPr>
                <w:rFonts w:ascii="Times New Roman" w:hAnsi="Times New Roman"/>
                <w:sz w:val="24"/>
                <w:szCs w:val="24"/>
              </w:rPr>
              <w:t>ое занятие 25</w:t>
            </w:r>
            <w:r w:rsidRPr="00542016">
              <w:rPr>
                <w:rFonts w:ascii="Times New Roman" w:hAnsi="Times New Roman"/>
                <w:bCs/>
                <w:sz w:val="24"/>
                <w:szCs w:val="24"/>
              </w:rPr>
              <w:t>: «Составление заявки</w:t>
            </w:r>
            <w:r w:rsidR="007503C1">
              <w:rPr>
                <w:rFonts w:ascii="Times New Roman" w:hAnsi="Times New Roman"/>
                <w:bCs/>
                <w:sz w:val="24"/>
                <w:szCs w:val="24"/>
              </w:rPr>
              <w:t xml:space="preserve"> </w:t>
            </w:r>
            <w:r w:rsidRPr="00542016">
              <w:rPr>
                <w:rFonts w:ascii="Times New Roman" w:hAnsi="Times New Roman"/>
                <w:bCs/>
                <w:sz w:val="24"/>
                <w:szCs w:val="24"/>
              </w:rPr>
              <w:t>в Федеральный портал пространственных данных на предоставление пространственных данных»</w:t>
            </w:r>
          </w:p>
        </w:tc>
        <w:tc>
          <w:tcPr>
            <w:tcW w:w="633" w:type="pct"/>
            <w:vAlign w:val="center"/>
          </w:tcPr>
          <w:p w:rsidR="00700782" w:rsidRPr="00375B91" w:rsidRDefault="00700782" w:rsidP="00700782">
            <w:pPr>
              <w:spacing w:after="0"/>
              <w:jc w:val="center"/>
              <w:rPr>
                <w:rFonts w:ascii="Times New Roman" w:hAnsi="Times New Roman"/>
                <w:i/>
              </w:rPr>
            </w:pPr>
            <w:r w:rsidRPr="00375B91">
              <w:rPr>
                <w:rFonts w:ascii="Times New Roman" w:hAnsi="Times New Roman"/>
                <w:i/>
              </w:rPr>
              <w:t>6</w:t>
            </w:r>
          </w:p>
        </w:tc>
      </w:tr>
      <w:tr w:rsidR="00700782" w:rsidRPr="00542016" w:rsidTr="00700782">
        <w:trPr>
          <w:trHeight w:val="310"/>
        </w:trPr>
        <w:tc>
          <w:tcPr>
            <w:tcW w:w="4367" w:type="pct"/>
            <w:gridSpan w:val="2"/>
          </w:tcPr>
          <w:p w:rsidR="00700782" w:rsidRPr="00542016" w:rsidRDefault="00700782" w:rsidP="00700782">
            <w:pPr>
              <w:spacing w:after="0" w:line="240" w:lineRule="auto"/>
              <w:rPr>
                <w:rFonts w:ascii="Times New Roman" w:hAnsi="Times New Roman"/>
                <w:b/>
              </w:rPr>
            </w:pPr>
            <w:r w:rsidRPr="00542016">
              <w:rPr>
                <w:rFonts w:ascii="Times New Roman" w:hAnsi="Times New Roman"/>
                <w:b/>
                <w:bCs/>
              </w:rPr>
              <w:t>Примерная тематика самостоятельной учебной работы при изучении раздела № 2</w:t>
            </w:r>
          </w:p>
        </w:tc>
        <w:tc>
          <w:tcPr>
            <w:tcW w:w="633" w:type="pct"/>
            <w:vAlign w:val="center"/>
          </w:tcPr>
          <w:p w:rsidR="00700782" w:rsidRPr="00542016" w:rsidRDefault="00700782" w:rsidP="00700782">
            <w:pPr>
              <w:spacing w:after="0"/>
              <w:jc w:val="center"/>
              <w:rPr>
                <w:rFonts w:ascii="Times New Roman" w:hAnsi="Times New Roman"/>
                <w:b/>
                <w:i/>
              </w:rPr>
            </w:pPr>
          </w:p>
        </w:tc>
      </w:tr>
      <w:tr w:rsidR="00700782" w:rsidRPr="00542016" w:rsidTr="00700782">
        <w:tc>
          <w:tcPr>
            <w:tcW w:w="4367" w:type="pct"/>
            <w:gridSpan w:val="2"/>
          </w:tcPr>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Учебная практика раздела № 2</w:t>
            </w:r>
          </w:p>
          <w:p w:rsidR="00700782" w:rsidRPr="00542016" w:rsidRDefault="00700782" w:rsidP="00700782">
            <w:pPr>
              <w:spacing w:after="0" w:line="240" w:lineRule="auto"/>
              <w:rPr>
                <w:rFonts w:ascii="Times New Roman" w:hAnsi="Times New Roman"/>
                <w:b/>
                <w:bCs/>
              </w:rPr>
            </w:pPr>
            <w:r w:rsidRPr="00542016">
              <w:rPr>
                <w:rFonts w:ascii="Times New Roman" w:hAnsi="Times New Roman"/>
                <w:b/>
                <w:bCs/>
              </w:rPr>
              <w:t xml:space="preserve">Виды работ </w:t>
            </w:r>
          </w:p>
          <w:p w:rsidR="00700782" w:rsidRPr="00542016" w:rsidRDefault="00700782" w:rsidP="00700782">
            <w:pPr>
              <w:spacing w:after="0" w:line="240" w:lineRule="auto"/>
              <w:jc w:val="both"/>
              <w:rPr>
                <w:rFonts w:ascii="Times New Roman" w:hAnsi="Times New Roman"/>
                <w:b/>
              </w:rPr>
            </w:pPr>
            <w:r w:rsidRPr="00542016">
              <w:rPr>
                <w:rFonts w:ascii="Times New Roman" w:eastAsia="Calibri" w:hAnsi="Times New Roman"/>
                <w:bCs/>
                <w:sz w:val="24"/>
                <w:szCs w:val="24"/>
              </w:rPr>
              <w:t>Создание планово – высотное обоснования: Обработка результатов измерений. Составление плана теодолитного хода. Оформление отчета.</w:t>
            </w:r>
            <w:r w:rsidR="000339F0">
              <w:rPr>
                <w:rFonts w:ascii="Times New Roman" w:eastAsia="Calibri" w:hAnsi="Times New Roman"/>
                <w:bCs/>
                <w:sz w:val="24"/>
                <w:szCs w:val="24"/>
              </w:rPr>
              <w:t xml:space="preserve"> </w:t>
            </w:r>
            <w:r w:rsidRPr="00542016">
              <w:rPr>
                <w:rFonts w:ascii="Times New Roman" w:hAnsi="Times New Roman"/>
                <w:sz w:val="24"/>
                <w:szCs w:val="24"/>
              </w:rPr>
              <w:t>Тахеометрическая съёмка: Обработки журналов тахеометрической съёмки</w:t>
            </w:r>
            <w:r w:rsidRPr="00542016">
              <w:rPr>
                <w:rFonts w:ascii="Times New Roman" w:eastAsia="Calibri" w:hAnsi="Times New Roman"/>
                <w:bCs/>
                <w:sz w:val="24"/>
                <w:szCs w:val="24"/>
              </w:rPr>
              <w:t xml:space="preserve">. Вычисление координат и высот съёмочных пикетов. </w:t>
            </w:r>
            <w:r w:rsidRPr="00542016">
              <w:rPr>
                <w:rFonts w:ascii="Times New Roman" w:hAnsi="Times New Roman"/>
                <w:sz w:val="24"/>
                <w:szCs w:val="24"/>
              </w:rPr>
              <w:t xml:space="preserve">Составление топографического плана. </w:t>
            </w:r>
            <w:r w:rsidRPr="00542016">
              <w:rPr>
                <w:rFonts w:ascii="Times New Roman" w:eastAsia="Calibri" w:hAnsi="Times New Roman"/>
                <w:bCs/>
                <w:sz w:val="24"/>
                <w:szCs w:val="24"/>
              </w:rPr>
              <w:t xml:space="preserve">Оформление отчета. Нивелирование </w:t>
            </w:r>
            <w:r w:rsidRPr="00542016">
              <w:rPr>
                <w:rFonts w:ascii="Times New Roman" w:eastAsia="Calibri" w:hAnsi="Times New Roman"/>
                <w:bCs/>
                <w:sz w:val="24"/>
                <w:szCs w:val="24"/>
                <w:lang w:val="en-US"/>
              </w:rPr>
              <w:t>IV</w:t>
            </w:r>
            <w:r w:rsidRPr="00542016">
              <w:rPr>
                <w:rFonts w:ascii="Times New Roman" w:eastAsia="Calibri" w:hAnsi="Times New Roman"/>
                <w:bCs/>
                <w:sz w:val="24"/>
                <w:szCs w:val="24"/>
              </w:rPr>
              <w:t xml:space="preserve"> класса: Камеральная обработка материалов нивелирования </w:t>
            </w:r>
            <w:r w:rsidRPr="00542016">
              <w:rPr>
                <w:rFonts w:ascii="Times New Roman" w:eastAsia="Calibri" w:hAnsi="Times New Roman"/>
                <w:bCs/>
                <w:sz w:val="24"/>
                <w:szCs w:val="24"/>
                <w:lang w:val="en-US"/>
              </w:rPr>
              <w:t>IV</w:t>
            </w:r>
            <w:r w:rsidRPr="00542016">
              <w:rPr>
                <w:rFonts w:ascii="Times New Roman" w:eastAsia="Calibri" w:hAnsi="Times New Roman"/>
                <w:bCs/>
                <w:sz w:val="24"/>
                <w:szCs w:val="24"/>
              </w:rPr>
              <w:t xml:space="preserve"> класса. Составление схемы нивелирного хода. Оформление отчета.</w:t>
            </w:r>
          </w:p>
        </w:tc>
        <w:tc>
          <w:tcPr>
            <w:tcW w:w="633" w:type="pct"/>
            <w:vAlign w:val="center"/>
          </w:tcPr>
          <w:p w:rsidR="00700782" w:rsidRPr="00542016" w:rsidRDefault="00700782" w:rsidP="00700782">
            <w:pPr>
              <w:spacing w:after="0"/>
              <w:jc w:val="center"/>
              <w:rPr>
                <w:rFonts w:ascii="Times New Roman" w:hAnsi="Times New Roman"/>
                <w:b/>
                <w:i/>
              </w:rPr>
            </w:pPr>
            <w:r w:rsidRPr="00542016">
              <w:rPr>
                <w:rFonts w:ascii="Times New Roman" w:hAnsi="Times New Roman"/>
                <w:b/>
                <w:i/>
              </w:rPr>
              <w:t>54</w:t>
            </w:r>
          </w:p>
        </w:tc>
      </w:tr>
      <w:tr w:rsidR="00700782" w:rsidRPr="00542016" w:rsidTr="00700782">
        <w:tc>
          <w:tcPr>
            <w:tcW w:w="4367" w:type="pct"/>
            <w:gridSpan w:val="2"/>
          </w:tcPr>
          <w:p w:rsidR="00700782" w:rsidRPr="00542016" w:rsidRDefault="00700782" w:rsidP="00700782">
            <w:pPr>
              <w:spacing w:after="0" w:line="240" w:lineRule="auto"/>
              <w:rPr>
                <w:rFonts w:ascii="Times New Roman" w:hAnsi="Times New Roman"/>
                <w:b/>
              </w:rPr>
            </w:pPr>
            <w:r w:rsidRPr="00542016">
              <w:rPr>
                <w:rFonts w:ascii="Times New Roman" w:hAnsi="Times New Roman"/>
                <w:b/>
                <w:bCs/>
              </w:rPr>
              <w:t>Производственная практика раздела №</w:t>
            </w:r>
            <w:r w:rsidRPr="00542016">
              <w:rPr>
                <w:rFonts w:ascii="Times New Roman" w:hAnsi="Times New Roman"/>
                <w:b/>
              </w:rPr>
              <w:t xml:space="preserve"> 2.</w:t>
            </w:r>
          </w:p>
          <w:p w:rsidR="00700782" w:rsidRPr="00542016" w:rsidRDefault="00700782" w:rsidP="00700782">
            <w:pPr>
              <w:spacing w:after="0" w:line="240" w:lineRule="auto"/>
              <w:rPr>
                <w:rFonts w:ascii="Times New Roman" w:hAnsi="Times New Roman"/>
                <w:b/>
              </w:rPr>
            </w:pPr>
            <w:r w:rsidRPr="00542016">
              <w:rPr>
                <w:rFonts w:ascii="Times New Roman" w:hAnsi="Times New Roman"/>
                <w:sz w:val="24"/>
                <w:szCs w:val="24"/>
              </w:rPr>
              <w:t>Кадастровая съемка, составление межевого плана.</w:t>
            </w:r>
          </w:p>
        </w:tc>
        <w:tc>
          <w:tcPr>
            <w:tcW w:w="633" w:type="pct"/>
            <w:vAlign w:val="center"/>
          </w:tcPr>
          <w:p w:rsidR="00700782" w:rsidRPr="00542016" w:rsidRDefault="00700782" w:rsidP="00700782">
            <w:pPr>
              <w:spacing w:after="0"/>
              <w:jc w:val="center"/>
              <w:rPr>
                <w:rFonts w:ascii="Times New Roman" w:hAnsi="Times New Roman"/>
                <w:b/>
                <w:i/>
              </w:rPr>
            </w:pPr>
            <w:r w:rsidRPr="00542016">
              <w:rPr>
                <w:rFonts w:ascii="Times New Roman" w:hAnsi="Times New Roman"/>
                <w:b/>
                <w:i/>
              </w:rPr>
              <w:t>72</w:t>
            </w:r>
          </w:p>
        </w:tc>
      </w:tr>
      <w:tr w:rsidR="00700782" w:rsidRPr="00542016" w:rsidTr="00700782">
        <w:tc>
          <w:tcPr>
            <w:tcW w:w="4367" w:type="pct"/>
            <w:gridSpan w:val="2"/>
          </w:tcPr>
          <w:p w:rsidR="00700782" w:rsidRPr="00542016" w:rsidRDefault="00700782" w:rsidP="00700782">
            <w:pPr>
              <w:spacing w:after="0"/>
              <w:rPr>
                <w:rFonts w:ascii="Times New Roman" w:hAnsi="Times New Roman"/>
                <w:b/>
                <w:bCs/>
              </w:rPr>
            </w:pPr>
            <w:r w:rsidRPr="00542016">
              <w:rPr>
                <w:rFonts w:ascii="Times New Roman" w:hAnsi="Times New Roman"/>
                <w:b/>
                <w:bCs/>
              </w:rPr>
              <w:t>Всего</w:t>
            </w:r>
          </w:p>
        </w:tc>
        <w:tc>
          <w:tcPr>
            <w:tcW w:w="633" w:type="pct"/>
            <w:vAlign w:val="center"/>
          </w:tcPr>
          <w:p w:rsidR="00700782" w:rsidRPr="00542016" w:rsidRDefault="00700782" w:rsidP="00700782">
            <w:pPr>
              <w:spacing w:after="0"/>
              <w:jc w:val="center"/>
              <w:rPr>
                <w:rFonts w:ascii="Times New Roman" w:hAnsi="Times New Roman"/>
                <w:b/>
                <w:i/>
              </w:rPr>
            </w:pPr>
            <w:r w:rsidRPr="00542016">
              <w:rPr>
                <w:rFonts w:ascii="Times New Roman" w:hAnsi="Times New Roman"/>
                <w:b/>
                <w:i/>
              </w:rPr>
              <w:t>4</w:t>
            </w:r>
            <w:r>
              <w:rPr>
                <w:rFonts w:ascii="Times New Roman" w:hAnsi="Times New Roman"/>
                <w:b/>
                <w:i/>
              </w:rPr>
              <w:t>86</w:t>
            </w:r>
          </w:p>
        </w:tc>
      </w:tr>
    </w:tbl>
    <w:p w:rsidR="00700782" w:rsidRPr="00542016" w:rsidRDefault="00700782" w:rsidP="00700782">
      <w:pPr>
        <w:rPr>
          <w:rFonts w:ascii="Times New Roman" w:hAnsi="Times New Roman"/>
          <w:i/>
        </w:rPr>
        <w:sectPr w:rsidR="00700782" w:rsidRPr="00542016" w:rsidSect="00700782">
          <w:pgSz w:w="16840" w:h="11907" w:orient="landscape"/>
          <w:pgMar w:top="851" w:right="1134" w:bottom="851" w:left="992" w:header="709" w:footer="709" w:gutter="0"/>
          <w:cols w:space="720"/>
        </w:sectPr>
      </w:pPr>
    </w:p>
    <w:p w:rsidR="00700782" w:rsidRPr="00BB4558" w:rsidRDefault="00700782" w:rsidP="00700782">
      <w:pPr>
        <w:jc w:val="center"/>
        <w:rPr>
          <w:rFonts w:ascii="Times New Roman" w:hAnsi="Times New Roman"/>
          <w:b/>
          <w:bCs/>
          <w:sz w:val="24"/>
          <w:szCs w:val="24"/>
        </w:rPr>
      </w:pPr>
      <w:r w:rsidRPr="00BB4558">
        <w:rPr>
          <w:rFonts w:ascii="Times New Roman" w:hAnsi="Times New Roman"/>
          <w:b/>
          <w:bCs/>
          <w:sz w:val="24"/>
          <w:szCs w:val="24"/>
        </w:rPr>
        <w:lastRenderedPageBreak/>
        <w:t xml:space="preserve">3. УСЛОВИЯ РЕАЛИЗАЦИИ </w:t>
      </w:r>
      <w:r>
        <w:rPr>
          <w:rFonts w:ascii="Times New Roman" w:hAnsi="Times New Roman"/>
          <w:b/>
          <w:bCs/>
          <w:sz w:val="24"/>
          <w:szCs w:val="24"/>
        </w:rPr>
        <w:t xml:space="preserve">ПРОФЕССИОНАЛЬНОГО </w:t>
      </w:r>
      <w:r w:rsidRPr="00BB4558">
        <w:rPr>
          <w:rFonts w:ascii="Times New Roman" w:hAnsi="Times New Roman"/>
          <w:b/>
          <w:bCs/>
          <w:sz w:val="24"/>
          <w:szCs w:val="24"/>
        </w:rPr>
        <w:t>МОДУЛЯ</w:t>
      </w:r>
    </w:p>
    <w:p w:rsidR="00700782" w:rsidRPr="00BB4558" w:rsidRDefault="00700782" w:rsidP="00700782">
      <w:pPr>
        <w:tabs>
          <w:tab w:val="left" w:pos="1134"/>
        </w:tabs>
        <w:spacing w:after="0"/>
        <w:ind w:firstLine="709"/>
        <w:jc w:val="both"/>
        <w:rPr>
          <w:rFonts w:ascii="Times New Roman" w:hAnsi="Times New Roman"/>
          <w:b/>
          <w:bCs/>
          <w:sz w:val="24"/>
          <w:szCs w:val="24"/>
        </w:rPr>
      </w:pPr>
      <w:r w:rsidRPr="00BB4558">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22C06" w:rsidRPr="00315F34" w:rsidRDefault="00422C06" w:rsidP="00422C06">
      <w:pPr>
        <w:suppressAutoHyphens/>
        <w:spacing w:after="0"/>
        <w:ind w:firstLine="709"/>
        <w:jc w:val="both"/>
        <w:rPr>
          <w:rFonts w:ascii="Times New Roman" w:hAnsi="Times New Roman"/>
          <w:bCs/>
          <w:i/>
          <w:sz w:val="24"/>
          <w:szCs w:val="24"/>
        </w:rPr>
      </w:pPr>
      <w:r w:rsidRPr="00315F34">
        <w:rPr>
          <w:rFonts w:ascii="Times New Roman" w:hAnsi="Times New Roman"/>
          <w:bCs/>
          <w:sz w:val="24"/>
          <w:szCs w:val="24"/>
        </w:rPr>
        <w:t xml:space="preserve">Лаборатории </w:t>
      </w:r>
      <w:r w:rsidRPr="00422C06">
        <w:rPr>
          <w:rFonts w:ascii="Times New Roman" w:hAnsi="Times New Roman"/>
          <w:bCs/>
          <w:sz w:val="24"/>
          <w:szCs w:val="24"/>
        </w:rPr>
        <w:t>«Геодезия»</w:t>
      </w:r>
      <w:r>
        <w:rPr>
          <w:rFonts w:ascii="Times New Roman" w:hAnsi="Times New Roman"/>
          <w:bCs/>
          <w:sz w:val="24"/>
          <w:szCs w:val="24"/>
        </w:rPr>
        <w:t xml:space="preserve">, </w:t>
      </w:r>
      <w:r w:rsidRPr="00422C06">
        <w:rPr>
          <w:rFonts w:ascii="Times New Roman" w:hAnsi="Times New Roman"/>
          <w:bCs/>
          <w:sz w:val="24"/>
          <w:szCs w:val="24"/>
        </w:rPr>
        <w:t>«Картография, фотограмметрия и топографическая графика»</w:t>
      </w:r>
      <w:r>
        <w:rPr>
          <w:rFonts w:ascii="Times New Roman" w:hAnsi="Times New Roman"/>
          <w:bCs/>
          <w:sz w:val="24"/>
          <w:szCs w:val="24"/>
        </w:rPr>
        <w:t xml:space="preserve">, </w:t>
      </w:r>
      <w:r w:rsidRPr="00422C06">
        <w:rPr>
          <w:rFonts w:ascii="Times New Roman" w:hAnsi="Times New Roman"/>
          <w:bCs/>
          <w:sz w:val="24"/>
          <w:szCs w:val="24"/>
        </w:rPr>
        <w:t>«Информационные технологии в профессиональной деятельности»</w:t>
      </w:r>
      <w:r w:rsidRPr="00315F34">
        <w:rPr>
          <w:rFonts w:ascii="Times New Roman" w:hAnsi="Times New Roman"/>
          <w:bCs/>
          <w:i/>
          <w:sz w:val="24"/>
          <w:szCs w:val="24"/>
        </w:rPr>
        <w:t xml:space="preserve">, </w:t>
      </w:r>
      <w:r w:rsidRPr="00315F34">
        <w:rPr>
          <w:rFonts w:ascii="Times New Roman" w:hAnsi="Times New Roman"/>
          <w:bCs/>
          <w:sz w:val="24"/>
          <w:szCs w:val="24"/>
        </w:rPr>
        <w:t>оснащенные</w:t>
      </w:r>
      <w:r>
        <w:rPr>
          <w:rFonts w:ascii="Times New Roman" w:hAnsi="Times New Roman"/>
          <w:bCs/>
          <w:sz w:val="24"/>
          <w:szCs w:val="24"/>
        </w:rPr>
        <w:br/>
      </w:r>
      <w:r w:rsidRPr="00315F34">
        <w:rPr>
          <w:rFonts w:ascii="Times New Roman" w:hAnsi="Times New Roman"/>
          <w:bCs/>
          <w:sz w:val="24"/>
          <w:szCs w:val="24"/>
        </w:rPr>
        <w:t>в соответствии с п. 6.1.2.</w:t>
      </w:r>
      <w:r>
        <w:rPr>
          <w:rFonts w:ascii="Times New Roman" w:hAnsi="Times New Roman"/>
          <w:bCs/>
          <w:sz w:val="24"/>
          <w:szCs w:val="24"/>
        </w:rPr>
        <w:t>3</w:t>
      </w:r>
      <w:r w:rsidRPr="00315F34">
        <w:rPr>
          <w:rFonts w:ascii="Times New Roman" w:hAnsi="Times New Roman"/>
          <w:bCs/>
          <w:sz w:val="24"/>
          <w:szCs w:val="24"/>
        </w:rPr>
        <w:t xml:space="preserve"> </w:t>
      </w:r>
      <w:r>
        <w:rPr>
          <w:rFonts w:ascii="Times New Roman" w:hAnsi="Times New Roman"/>
          <w:bCs/>
          <w:sz w:val="24"/>
          <w:szCs w:val="24"/>
        </w:rPr>
        <w:t>п</w:t>
      </w:r>
      <w:r w:rsidRPr="00315F34">
        <w:rPr>
          <w:rFonts w:ascii="Times New Roman" w:hAnsi="Times New Roman"/>
          <w:bCs/>
          <w:sz w:val="24"/>
          <w:szCs w:val="24"/>
        </w:rPr>
        <w:t xml:space="preserve">римерной </w:t>
      </w:r>
      <w:r>
        <w:rPr>
          <w:rFonts w:ascii="Times New Roman" w:hAnsi="Times New Roman"/>
          <w:bCs/>
          <w:sz w:val="24"/>
          <w:szCs w:val="24"/>
        </w:rPr>
        <w:t xml:space="preserve">основной образовательной </w:t>
      </w:r>
      <w:r w:rsidRPr="00315F34">
        <w:rPr>
          <w:rFonts w:ascii="Times New Roman" w:hAnsi="Times New Roman"/>
          <w:bCs/>
          <w:sz w:val="24"/>
          <w:szCs w:val="24"/>
        </w:rPr>
        <w:t>программы</w:t>
      </w:r>
      <w:r>
        <w:rPr>
          <w:rFonts w:ascii="Times New Roman" w:hAnsi="Times New Roman"/>
          <w:bCs/>
          <w:sz w:val="24"/>
          <w:szCs w:val="24"/>
        </w:rPr>
        <w:br/>
      </w:r>
      <w:r w:rsidRPr="00315F34">
        <w:rPr>
          <w:rFonts w:ascii="Times New Roman" w:hAnsi="Times New Roman"/>
          <w:bCs/>
          <w:sz w:val="24"/>
          <w:szCs w:val="24"/>
        </w:rPr>
        <w:t xml:space="preserve">по </w:t>
      </w:r>
      <w:r w:rsidRPr="00422C06">
        <w:rPr>
          <w:rFonts w:ascii="Times New Roman" w:hAnsi="Times New Roman"/>
          <w:bCs/>
          <w:iCs/>
          <w:sz w:val="24"/>
          <w:szCs w:val="24"/>
        </w:rPr>
        <w:t>специальности</w:t>
      </w:r>
      <w:r w:rsidRPr="00315F34">
        <w:rPr>
          <w:rFonts w:ascii="Times New Roman" w:hAnsi="Times New Roman"/>
          <w:bCs/>
          <w:i/>
          <w:sz w:val="24"/>
          <w:szCs w:val="24"/>
        </w:rPr>
        <w:t>.</w:t>
      </w:r>
    </w:p>
    <w:p w:rsidR="00EA40CD" w:rsidRPr="00315F34" w:rsidRDefault="00EA40CD" w:rsidP="00EA40CD">
      <w:pPr>
        <w:suppressAutoHyphens/>
        <w:spacing w:after="0"/>
        <w:ind w:firstLine="709"/>
        <w:jc w:val="both"/>
        <w:rPr>
          <w:rFonts w:ascii="Times New Roman" w:hAnsi="Times New Roman"/>
          <w:bCs/>
          <w:i/>
          <w:sz w:val="24"/>
          <w:szCs w:val="24"/>
        </w:rPr>
      </w:pPr>
      <w:r w:rsidRPr="00315F34">
        <w:rPr>
          <w:rFonts w:ascii="Times New Roman" w:hAnsi="Times New Roman"/>
          <w:bCs/>
          <w:sz w:val="24"/>
          <w:szCs w:val="24"/>
        </w:rPr>
        <w:t>Оснащенные базы практики в соответствии с п</w:t>
      </w:r>
      <w:r>
        <w:rPr>
          <w:rFonts w:ascii="Times New Roman" w:hAnsi="Times New Roman"/>
          <w:bCs/>
          <w:sz w:val="24"/>
          <w:szCs w:val="24"/>
        </w:rPr>
        <w:t>.</w:t>
      </w:r>
      <w:r w:rsidRPr="00315F34">
        <w:rPr>
          <w:rFonts w:ascii="Times New Roman" w:hAnsi="Times New Roman"/>
          <w:bCs/>
          <w:sz w:val="24"/>
          <w:szCs w:val="24"/>
        </w:rPr>
        <w:t xml:space="preserve"> 6.1.2.</w:t>
      </w:r>
      <w:r>
        <w:rPr>
          <w:rFonts w:ascii="Times New Roman" w:hAnsi="Times New Roman"/>
          <w:bCs/>
          <w:sz w:val="24"/>
          <w:szCs w:val="24"/>
        </w:rPr>
        <w:t>5</w:t>
      </w:r>
      <w:r w:rsidRPr="00315F34">
        <w:rPr>
          <w:rFonts w:ascii="Times New Roman" w:hAnsi="Times New Roman"/>
          <w:bCs/>
          <w:sz w:val="24"/>
          <w:szCs w:val="24"/>
        </w:rPr>
        <w:t xml:space="preserve"> примерной </w:t>
      </w:r>
      <w:r>
        <w:rPr>
          <w:rFonts w:ascii="Times New Roman" w:hAnsi="Times New Roman"/>
          <w:bCs/>
          <w:sz w:val="24"/>
          <w:szCs w:val="24"/>
        </w:rPr>
        <w:t>основной образовательной</w:t>
      </w:r>
      <w:r w:rsidRPr="00315F34">
        <w:rPr>
          <w:rFonts w:ascii="Times New Roman" w:hAnsi="Times New Roman"/>
          <w:bCs/>
          <w:sz w:val="24"/>
          <w:szCs w:val="24"/>
        </w:rPr>
        <w:t xml:space="preserve"> программы по </w:t>
      </w:r>
      <w:r w:rsidRPr="00EA40CD">
        <w:rPr>
          <w:rFonts w:ascii="Times New Roman" w:hAnsi="Times New Roman"/>
          <w:bCs/>
          <w:iCs/>
          <w:sz w:val="24"/>
          <w:szCs w:val="24"/>
        </w:rPr>
        <w:t>специальности</w:t>
      </w:r>
      <w:r w:rsidRPr="00315F34">
        <w:rPr>
          <w:rFonts w:ascii="Times New Roman" w:hAnsi="Times New Roman"/>
          <w:bCs/>
          <w:i/>
          <w:sz w:val="24"/>
          <w:szCs w:val="24"/>
        </w:rPr>
        <w:t>.</w:t>
      </w:r>
    </w:p>
    <w:p w:rsidR="00EA40CD" w:rsidRDefault="00EA40CD" w:rsidP="00700782">
      <w:pPr>
        <w:tabs>
          <w:tab w:val="left" w:pos="1134"/>
        </w:tabs>
        <w:spacing w:after="0"/>
        <w:ind w:firstLine="709"/>
        <w:rPr>
          <w:rFonts w:ascii="Times New Roman" w:hAnsi="Times New Roman"/>
          <w:b/>
          <w:bCs/>
          <w:sz w:val="24"/>
          <w:szCs w:val="24"/>
        </w:rPr>
      </w:pPr>
    </w:p>
    <w:p w:rsidR="00700782" w:rsidRDefault="00700782" w:rsidP="00700782">
      <w:pPr>
        <w:tabs>
          <w:tab w:val="left" w:pos="1134"/>
        </w:tabs>
        <w:spacing w:after="0"/>
        <w:ind w:firstLine="709"/>
        <w:rPr>
          <w:rFonts w:ascii="Times New Roman" w:hAnsi="Times New Roman"/>
          <w:b/>
          <w:bCs/>
          <w:sz w:val="24"/>
          <w:szCs w:val="24"/>
        </w:rPr>
      </w:pPr>
      <w:r w:rsidRPr="00C9268E">
        <w:rPr>
          <w:rFonts w:ascii="Times New Roman" w:hAnsi="Times New Roman"/>
          <w:b/>
          <w:bCs/>
          <w:sz w:val="24"/>
          <w:szCs w:val="24"/>
        </w:rPr>
        <w:t>3.2. Информационное обеспечение реализации программы</w:t>
      </w:r>
    </w:p>
    <w:p w:rsidR="00EA40CD" w:rsidRPr="00EA40CD" w:rsidRDefault="00EA40CD" w:rsidP="00EA40CD">
      <w:pPr>
        <w:suppressAutoHyphens/>
        <w:spacing w:after="0"/>
        <w:ind w:firstLine="709"/>
        <w:jc w:val="both"/>
        <w:rPr>
          <w:rFonts w:ascii="Times New Roman" w:hAnsi="Times New Roman"/>
          <w:sz w:val="24"/>
          <w:szCs w:val="24"/>
        </w:rPr>
      </w:pPr>
      <w:r w:rsidRPr="00EA40CD">
        <w:rPr>
          <w:rFonts w:ascii="Times New Roman" w:hAnsi="Times New Roman"/>
          <w:bCs/>
          <w:sz w:val="24"/>
          <w:szCs w:val="24"/>
        </w:rPr>
        <w:t>Для реализации программы библиотечный фонд образовательной организации должен иметь п</w:t>
      </w:r>
      <w:r w:rsidRPr="00EA40CD">
        <w:rPr>
          <w:rFonts w:ascii="Times New Roman" w:hAnsi="Times New Roman"/>
          <w:sz w:val="24"/>
          <w:szCs w:val="24"/>
        </w:rPr>
        <w:t xml:space="preserve">ечатные и/или электронные образовательные и информационные ресурсы </w:t>
      </w:r>
      <w:r w:rsidRPr="00EA40CD">
        <w:rPr>
          <w:rFonts w:ascii="Times New Roman" w:hAnsi="Times New Roman"/>
          <w:sz w:val="24"/>
          <w:szCs w:val="24"/>
        </w:rPr>
        <w:br/>
        <w:t xml:space="preserve">для использования в образовательном процессе. При формировании </w:t>
      </w:r>
      <w:r w:rsidRPr="00EA40CD">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700782" w:rsidRPr="00D75210" w:rsidRDefault="00700782" w:rsidP="00700782">
      <w:pPr>
        <w:tabs>
          <w:tab w:val="left" w:pos="1134"/>
        </w:tabs>
        <w:spacing w:after="0"/>
        <w:ind w:firstLine="709"/>
        <w:contextualSpacing/>
      </w:pPr>
    </w:p>
    <w:p w:rsidR="00700782" w:rsidRPr="002D7109" w:rsidRDefault="00700782" w:rsidP="00700782">
      <w:pPr>
        <w:pStyle w:val="a6"/>
        <w:tabs>
          <w:tab w:val="left" w:pos="1134"/>
        </w:tabs>
        <w:spacing w:before="0" w:after="0" w:line="276" w:lineRule="auto"/>
        <w:ind w:left="0" w:firstLine="709"/>
        <w:contextualSpacing/>
        <w:rPr>
          <w:b/>
        </w:rPr>
      </w:pPr>
      <w:r w:rsidRPr="002D7109">
        <w:rPr>
          <w:b/>
        </w:rPr>
        <w:t>3.2.1. Основные печатные издания</w:t>
      </w:r>
    </w:p>
    <w:p w:rsidR="00700782" w:rsidRPr="002D7109" w:rsidRDefault="00700782" w:rsidP="00930BD4">
      <w:pPr>
        <w:pStyle w:val="a6"/>
        <w:numPr>
          <w:ilvl w:val="0"/>
          <w:numId w:val="27"/>
        </w:numPr>
        <w:tabs>
          <w:tab w:val="left" w:pos="993"/>
          <w:tab w:val="left" w:pos="1134"/>
        </w:tabs>
        <w:spacing w:before="0" w:after="0" w:line="276" w:lineRule="auto"/>
        <w:ind w:left="0" w:firstLine="709"/>
        <w:jc w:val="both"/>
        <w:rPr>
          <w:shd w:val="clear" w:color="auto" w:fill="FFFFFF"/>
        </w:rPr>
      </w:pPr>
      <w:r w:rsidRPr="002D7109">
        <w:rPr>
          <w:iCs/>
          <w:color w:val="000000"/>
          <w:shd w:val="clear" w:color="auto" w:fill="FFFFFF"/>
        </w:rPr>
        <w:t>Вострокнутов, А. Л.</w:t>
      </w:r>
      <w:r w:rsidRPr="002D7109">
        <w:rPr>
          <w:i/>
          <w:iCs/>
          <w:color w:val="000000"/>
          <w:shd w:val="clear" w:color="auto" w:fill="FFFFFF"/>
        </w:rPr>
        <w:t> </w:t>
      </w:r>
      <w:r w:rsidRPr="002D7109">
        <w:rPr>
          <w:color w:val="000000"/>
          <w:shd w:val="clear" w:color="auto" w:fill="FFFFFF"/>
        </w:rPr>
        <w:t> Основы топографии</w:t>
      </w:r>
      <w:proofErr w:type="gramStart"/>
      <w:r w:rsidRPr="002D7109">
        <w:rPr>
          <w:color w:val="000000"/>
          <w:shd w:val="clear" w:color="auto" w:fill="FFFFFF"/>
        </w:rPr>
        <w:t> :</w:t>
      </w:r>
      <w:proofErr w:type="gramEnd"/>
      <w:r w:rsidRPr="002D7109">
        <w:rPr>
          <w:color w:val="000000"/>
          <w:shd w:val="clear" w:color="auto" w:fill="FFFFFF"/>
        </w:rPr>
        <w:t xml:space="preserve"> учебник для среднего профессионального образования / А. Л. Вострокнутов, В. Н. Супрун, Г. В. Шевченко ; под общей редакцией А. Л. Вострокнутова. — Москва</w:t>
      </w:r>
      <w:proofErr w:type="gramStart"/>
      <w:r w:rsidRPr="002D7109">
        <w:rPr>
          <w:color w:val="000000"/>
          <w:shd w:val="clear" w:color="auto" w:fill="FFFFFF"/>
        </w:rPr>
        <w:t> :</w:t>
      </w:r>
      <w:proofErr w:type="gramEnd"/>
      <w:r w:rsidRPr="002D7109">
        <w:rPr>
          <w:color w:val="000000"/>
          <w:shd w:val="clear" w:color="auto" w:fill="FFFFFF"/>
        </w:rPr>
        <w:t xml:space="preserve"> Издательство </w:t>
      </w:r>
      <w:proofErr w:type="spellStart"/>
      <w:r w:rsidRPr="002D7109">
        <w:rPr>
          <w:color w:val="000000"/>
          <w:shd w:val="clear" w:color="auto" w:fill="FFFFFF"/>
        </w:rPr>
        <w:t>Юрайт</w:t>
      </w:r>
      <w:proofErr w:type="spellEnd"/>
      <w:r w:rsidRPr="002D7109">
        <w:rPr>
          <w:color w:val="000000"/>
          <w:shd w:val="clear" w:color="auto" w:fill="FFFFFF"/>
        </w:rPr>
        <w:t>, 2021. — 196 </w:t>
      </w:r>
      <w:proofErr w:type="gramStart"/>
      <w:r w:rsidRPr="002D7109">
        <w:rPr>
          <w:color w:val="000000"/>
          <w:shd w:val="clear" w:color="auto" w:fill="FFFFFF"/>
        </w:rPr>
        <w:t>с</w:t>
      </w:r>
      <w:proofErr w:type="gramEnd"/>
      <w:r w:rsidRPr="002D7109">
        <w:rPr>
          <w:color w:val="000000"/>
          <w:shd w:val="clear" w:color="auto" w:fill="FFFFFF"/>
        </w:rPr>
        <w:t>.</w:t>
      </w:r>
      <w:r w:rsidRPr="002D7109">
        <w:rPr>
          <w:shd w:val="clear" w:color="auto" w:fill="FFFFFF"/>
        </w:rPr>
        <w:t xml:space="preserve"> </w:t>
      </w:r>
    </w:p>
    <w:p w:rsidR="002D7109" w:rsidRPr="002D7109" w:rsidRDefault="002D7109" w:rsidP="00930BD4">
      <w:pPr>
        <w:numPr>
          <w:ilvl w:val="0"/>
          <w:numId w:val="27"/>
        </w:numPr>
        <w:tabs>
          <w:tab w:val="left" w:pos="993"/>
          <w:tab w:val="left" w:pos="1134"/>
        </w:tabs>
        <w:spacing w:after="0"/>
        <w:ind w:left="0" w:firstLine="709"/>
        <w:jc w:val="both"/>
        <w:rPr>
          <w:rFonts w:ascii="Times New Roman" w:hAnsi="Times New Roman"/>
          <w:sz w:val="24"/>
          <w:szCs w:val="24"/>
          <w:shd w:val="clear" w:color="auto" w:fill="FFFFFF"/>
        </w:rPr>
      </w:pPr>
      <w:proofErr w:type="spellStart"/>
      <w:r w:rsidRPr="002D7109">
        <w:rPr>
          <w:rFonts w:ascii="Times New Roman" w:hAnsi="Times New Roman"/>
          <w:sz w:val="24"/>
          <w:szCs w:val="24"/>
        </w:rPr>
        <w:t>Гиршберг</w:t>
      </w:r>
      <w:proofErr w:type="spellEnd"/>
      <w:r w:rsidRPr="002D7109">
        <w:rPr>
          <w:rFonts w:ascii="Times New Roman" w:hAnsi="Times New Roman"/>
          <w:sz w:val="24"/>
          <w:szCs w:val="24"/>
        </w:rPr>
        <w:t>, М. А. Геодезия</w:t>
      </w:r>
      <w:proofErr w:type="gramStart"/>
      <w:r w:rsidRPr="002D7109">
        <w:rPr>
          <w:rFonts w:ascii="Times New Roman" w:hAnsi="Times New Roman"/>
          <w:sz w:val="24"/>
          <w:szCs w:val="24"/>
        </w:rPr>
        <w:t xml:space="preserve"> :</w:t>
      </w:r>
      <w:proofErr w:type="gramEnd"/>
      <w:r w:rsidRPr="002D7109">
        <w:rPr>
          <w:rFonts w:ascii="Times New Roman" w:hAnsi="Times New Roman"/>
          <w:sz w:val="24"/>
          <w:szCs w:val="24"/>
        </w:rPr>
        <w:t xml:space="preserve"> учебник / М.А. </w:t>
      </w:r>
      <w:proofErr w:type="spellStart"/>
      <w:r w:rsidRPr="002D7109">
        <w:rPr>
          <w:rFonts w:ascii="Times New Roman" w:hAnsi="Times New Roman"/>
          <w:sz w:val="24"/>
          <w:szCs w:val="24"/>
        </w:rPr>
        <w:t>Гиршберг</w:t>
      </w:r>
      <w:proofErr w:type="spellEnd"/>
      <w:r w:rsidRPr="002D7109">
        <w:rPr>
          <w:rFonts w:ascii="Times New Roman" w:hAnsi="Times New Roman"/>
          <w:sz w:val="24"/>
          <w:szCs w:val="24"/>
        </w:rPr>
        <w:t xml:space="preserve">. - Изд. </w:t>
      </w:r>
      <w:proofErr w:type="spellStart"/>
      <w:r w:rsidRPr="002D7109">
        <w:rPr>
          <w:rFonts w:ascii="Times New Roman" w:hAnsi="Times New Roman"/>
          <w:sz w:val="24"/>
          <w:szCs w:val="24"/>
        </w:rPr>
        <w:t>стереротип</w:t>
      </w:r>
      <w:proofErr w:type="spellEnd"/>
      <w:r w:rsidRPr="002D7109">
        <w:rPr>
          <w:rFonts w:ascii="Times New Roman" w:hAnsi="Times New Roman"/>
          <w:sz w:val="24"/>
          <w:szCs w:val="24"/>
        </w:rPr>
        <w:t xml:space="preserve">. </w:t>
      </w:r>
      <w:r w:rsidR="007B778F">
        <w:rPr>
          <w:rFonts w:ascii="Times New Roman" w:hAnsi="Times New Roman"/>
          <w:sz w:val="24"/>
          <w:szCs w:val="24"/>
        </w:rPr>
        <w:t>–</w:t>
      </w:r>
      <w:r w:rsidRPr="002D7109">
        <w:rPr>
          <w:rFonts w:ascii="Times New Roman" w:hAnsi="Times New Roman"/>
          <w:sz w:val="24"/>
          <w:szCs w:val="24"/>
        </w:rPr>
        <w:t xml:space="preserve"> М</w:t>
      </w:r>
      <w:r w:rsidR="007B778F">
        <w:rPr>
          <w:rFonts w:ascii="Times New Roman" w:hAnsi="Times New Roman"/>
          <w:sz w:val="24"/>
          <w:szCs w:val="24"/>
        </w:rPr>
        <w:t>осква</w:t>
      </w:r>
      <w:proofErr w:type="gramStart"/>
      <w:r w:rsidR="007B778F">
        <w:rPr>
          <w:rFonts w:ascii="Times New Roman" w:hAnsi="Times New Roman"/>
          <w:sz w:val="24"/>
          <w:szCs w:val="24"/>
        </w:rPr>
        <w:t xml:space="preserve"> </w:t>
      </w:r>
      <w:r w:rsidRPr="002D7109">
        <w:rPr>
          <w:rFonts w:ascii="Times New Roman" w:hAnsi="Times New Roman"/>
          <w:sz w:val="24"/>
          <w:szCs w:val="24"/>
        </w:rPr>
        <w:t>:</w:t>
      </w:r>
      <w:proofErr w:type="gramEnd"/>
      <w:r w:rsidRPr="002D7109">
        <w:rPr>
          <w:rFonts w:ascii="Times New Roman" w:hAnsi="Times New Roman"/>
          <w:sz w:val="24"/>
          <w:szCs w:val="24"/>
        </w:rPr>
        <w:t xml:space="preserve"> ИНФРА-М, 2018. - 384 с. </w:t>
      </w:r>
    </w:p>
    <w:p w:rsidR="00700782" w:rsidRPr="002D7109" w:rsidRDefault="00700782" w:rsidP="00930BD4">
      <w:pPr>
        <w:numPr>
          <w:ilvl w:val="0"/>
          <w:numId w:val="27"/>
        </w:numPr>
        <w:tabs>
          <w:tab w:val="left" w:pos="993"/>
          <w:tab w:val="left" w:pos="1134"/>
        </w:tabs>
        <w:spacing w:after="0"/>
        <w:ind w:left="0" w:firstLine="709"/>
        <w:jc w:val="both"/>
        <w:rPr>
          <w:rFonts w:ascii="Times New Roman" w:hAnsi="Times New Roman"/>
          <w:sz w:val="24"/>
          <w:szCs w:val="24"/>
          <w:shd w:val="clear" w:color="auto" w:fill="FFFFFF"/>
        </w:rPr>
      </w:pPr>
      <w:r w:rsidRPr="002D7109">
        <w:rPr>
          <w:rFonts w:ascii="Times New Roman" w:hAnsi="Times New Roman"/>
          <w:iCs/>
          <w:color w:val="000000"/>
          <w:sz w:val="24"/>
          <w:szCs w:val="24"/>
        </w:rPr>
        <w:t>Макаров, К. Н.</w:t>
      </w:r>
      <w:r w:rsidRPr="002D7109">
        <w:rPr>
          <w:rFonts w:ascii="Times New Roman" w:hAnsi="Times New Roman"/>
          <w:i/>
          <w:iCs/>
          <w:color w:val="000000"/>
          <w:sz w:val="24"/>
          <w:szCs w:val="24"/>
        </w:rPr>
        <w:t> </w:t>
      </w:r>
      <w:r w:rsidRPr="002D7109">
        <w:rPr>
          <w:rFonts w:ascii="Times New Roman" w:hAnsi="Times New Roman"/>
          <w:color w:val="000000"/>
          <w:sz w:val="24"/>
          <w:szCs w:val="24"/>
        </w:rPr>
        <w:t> Инженерная геодезия</w:t>
      </w:r>
      <w:proofErr w:type="gramStart"/>
      <w:r w:rsidRPr="002D7109">
        <w:rPr>
          <w:rFonts w:ascii="Times New Roman" w:hAnsi="Times New Roman"/>
          <w:color w:val="000000"/>
          <w:sz w:val="24"/>
          <w:szCs w:val="24"/>
        </w:rPr>
        <w:t> :</w:t>
      </w:r>
      <w:proofErr w:type="gramEnd"/>
      <w:r w:rsidRPr="002D7109">
        <w:rPr>
          <w:rFonts w:ascii="Times New Roman" w:hAnsi="Times New Roman"/>
          <w:color w:val="000000"/>
          <w:sz w:val="24"/>
          <w:szCs w:val="24"/>
        </w:rPr>
        <w:t xml:space="preserve"> учебник для среднего профессионального образования / К. Н. Макаров. — 2-е изд., </w:t>
      </w:r>
      <w:proofErr w:type="spellStart"/>
      <w:r w:rsidRPr="002D7109">
        <w:rPr>
          <w:rFonts w:ascii="Times New Roman" w:hAnsi="Times New Roman"/>
          <w:color w:val="000000"/>
          <w:sz w:val="24"/>
          <w:szCs w:val="24"/>
        </w:rPr>
        <w:t>испр</w:t>
      </w:r>
      <w:proofErr w:type="spellEnd"/>
      <w:r w:rsidRPr="002D7109">
        <w:rPr>
          <w:rFonts w:ascii="Times New Roman" w:hAnsi="Times New Roman"/>
          <w:color w:val="000000"/>
          <w:sz w:val="24"/>
          <w:szCs w:val="24"/>
        </w:rPr>
        <w:t xml:space="preserve">. и доп. — Москва : Издательство </w:t>
      </w:r>
      <w:proofErr w:type="spellStart"/>
      <w:r w:rsidRPr="002D7109">
        <w:rPr>
          <w:rFonts w:ascii="Times New Roman" w:hAnsi="Times New Roman"/>
          <w:color w:val="000000"/>
          <w:sz w:val="24"/>
          <w:szCs w:val="24"/>
        </w:rPr>
        <w:t>Юрайт</w:t>
      </w:r>
      <w:proofErr w:type="spellEnd"/>
      <w:r w:rsidRPr="002D7109">
        <w:rPr>
          <w:rFonts w:ascii="Times New Roman" w:hAnsi="Times New Roman"/>
          <w:color w:val="000000"/>
          <w:sz w:val="24"/>
          <w:szCs w:val="24"/>
        </w:rPr>
        <w:t>, 2021. — 243 </w:t>
      </w:r>
      <w:proofErr w:type="gramStart"/>
      <w:r w:rsidRPr="002D7109">
        <w:rPr>
          <w:rFonts w:ascii="Times New Roman" w:hAnsi="Times New Roman"/>
          <w:color w:val="000000"/>
          <w:sz w:val="24"/>
          <w:szCs w:val="24"/>
        </w:rPr>
        <w:t>с</w:t>
      </w:r>
      <w:proofErr w:type="gramEnd"/>
      <w:r w:rsidRPr="002D7109">
        <w:rPr>
          <w:rFonts w:ascii="Times New Roman" w:hAnsi="Times New Roman"/>
          <w:color w:val="000000"/>
          <w:sz w:val="24"/>
          <w:szCs w:val="24"/>
        </w:rPr>
        <w:t>. </w:t>
      </w:r>
    </w:p>
    <w:p w:rsidR="00700782" w:rsidRPr="002D7109" w:rsidRDefault="00700782" w:rsidP="00930BD4">
      <w:pPr>
        <w:numPr>
          <w:ilvl w:val="0"/>
          <w:numId w:val="27"/>
        </w:numPr>
        <w:tabs>
          <w:tab w:val="left" w:pos="993"/>
          <w:tab w:val="left" w:pos="1134"/>
        </w:tabs>
        <w:spacing w:after="0"/>
        <w:ind w:left="0" w:firstLine="709"/>
        <w:jc w:val="both"/>
        <w:rPr>
          <w:rFonts w:ascii="Times New Roman" w:hAnsi="Times New Roman"/>
          <w:sz w:val="24"/>
          <w:szCs w:val="24"/>
        </w:rPr>
      </w:pPr>
      <w:r w:rsidRPr="002D7109">
        <w:rPr>
          <w:rFonts w:ascii="Times New Roman" w:hAnsi="Times New Roman"/>
          <w:bCs/>
          <w:sz w:val="24"/>
          <w:szCs w:val="24"/>
          <w:shd w:val="clear" w:color="auto" w:fill="FFFFFF"/>
        </w:rPr>
        <w:t> Фотограмметри</w:t>
      </w:r>
      <w:r w:rsidRPr="002D7109">
        <w:rPr>
          <w:rFonts w:ascii="Times New Roman" w:hAnsi="Times New Roman"/>
          <w:color w:val="000000"/>
          <w:sz w:val="24"/>
          <w:szCs w:val="24"/>
          <w:shd w:val="clear" w:color="auto" w:fill="FFFFFF"/>
        </w:rPr>
        <w:t>я и дистанционное зондирование [Текст]</w:t>
      </w:r>
      <w:proofErr w:type="gramStart"/>
      <w:r w:rsidRPr="002D7109">
        <w:rPr>
          <w:rFonts w:ascii="Times New Roman" w:hAnsi="Times New Roman"/>
          <w:color w:val="000000"/>
          <w:sz w:val="24"/>
          <w:szCs w:val="24"/>
          <w:shd w:val="clear" w:color="auto" w:fill="FFFFFF"/>
        </w:rPr>
        <w:t xml:space="preserve"> :</w:t>
      </w:r>
      <w:proofErr w:type="gramEnd"/>
      <w:r w:rsidRPr="002D7109">
        <w:rPr>
          <w:rFonts w:ascii="Times New Roman" w:hAnsi="Times New Roman"/>
          <w:bCs/>
          <w:color w:val="000000"/>
          <w:sz w:val="24"/>
          <w:szCs w:val="24"/>
          <w:shd w:val="clear" w:color="auto" w:fill="FFFFFF"/>
        </w:rPr>
        <w:t> </w:t>
      </w:r>
      <w:r w:rsidRPr="002D7109">
        <w:rPr>
          <w:rFonts w:ascii="Times New Roman" w:hAnsi="Times New Roman"/>
          <w:bCs/>
          <w:sz w:val="24"/>
          <w:szCs w:val="24"/>
          <w:shd w:val="clear" w:color="auto" w:fill="FFFFFF"/>
        </w:rPr>
        <w:t>учебни</w:t>
      </w:r>
      <w:r w:rsidRPr="002D7109">
        <w:rPr>
          <w:rFonts w:ascii="Times New Roman" w:hAnsi="Times New Roman"/>
          <w:bCs/>
          <w:color w:val="000000"/>
          <w:sz w:val="24"/>
          <w:szCs w:val="24"/>
          <w:shd w:val="clear" w:color="auto" w:fill="FFFFFF"/>
        </w:rPr>
        <w:t>к</w:t>
      </w:r>
      <w:r w:rsidRPr="002D7109">
        <w:rPr>
          <w:rFonts w:ascii="Times New Roman" w:hAnsi="Times New Roman"/>
          <w:color w:val="000000"/>
          <w:sz w:val="24"/>
          <w:szCs w:val="24"/>
          <w:shd w:val="clear" w:color="auto" w:fill="FFFFFF"/>
        </w:rPr>
        <w:t> / А. П. Гук, Г. Конечный. - Новосибирск</w:t>
      </w:r>
      <w:proofErr w:type="gramStart"/>
      <w:r w:rsidRPr="002D7109">
        <w:rPr>
          <w:rFonts w:ascii="Times New Roman" w:hAnsi="Times New Roman"/>
          <w:color w:val="000000"/>
          <w:sz w:val="24"/>
          <w:szCs w:val="24"/>
          <w:shd w:val="clear" w:color="auto" w:fill="FFFFFF"/>
        </w:rPr>
        <w:t xml:space="preserve"> :</w:t>
      </w:r>
      <w:proofErr w:type="gramEnd"/>
      <w:r w:rsidRPr="002D7109">
        <w:rPr>
          <w:rFonts w:ascii="Times New Roman" w:hAnsi="Times New Roman"/>
          <w:color w:val="000000"/>
          <w:sz w:val="24"/>
          <w:szCs w:val="24"/>
          <w:shd w:val="clear" w:color="auto" w:fill="FFFFFF"/>
        </w:rPr>
        <w:t xml:space="preserve"> </w:t>
      </w:r>
      <w:proofErr w:type="spellStart"/>
      <w:r w:rsidRPr="002D7109">
        <w:rPr>
          <w:rFonts w:ascii="Times New Roman" w:hAnsi="Times New Roman"/>
          <w:color w:val="000000"/>
          <w:sz w:val="24"/>
          <w:szCs w:val="24"/>
          <w:shd w:val="clear" w:color="auto" w:fill="FFFFFF"/>
        </w:rPr>
        <w:t>СГУГиТ</w:t>
      </w:r>
      <w:proofErr w:type="spellEnd"/>
      <w:r w:rsidRPr="002D7109">
        <w:rPr>
          <w:rFonts w:ascii="Times New Roman" w:hAnsi="Times New Roman"/>
          <w:color w:val="000000"/>
          <w:sz w:val="24"/>
          <w:szCs w:val="24"/>
          <w:shd w:val="clear" w:color="auto" w:fill="FFFFFF"/>
        </w:rPr>
        <w:t xml:space="preserve">, 2018. - 248 с. </w:t>
      </w:r>
    </w:p>
    <w:p w:rsidR="00700782" w:rsidRPr="002D7109" w:rsidRDefault="00700782" w:rsidP="00700782">
      <w:pPr>
        <w:tabs>
          <w:tab w:val="left" w:pos="1134"/>
        </w:tabs>
        <w:spacing w:after="0"/>
        <w:ind w:firstLine="709"/>
        <w:rPr>
          <w:rFonts w:ascii="Times New Roman" w:hAnsi="Times New Roman"/>
          <w:sz w:val="24"/>
          <w:szCs w:val="24"/>
        </w:rPr>
      </w:pPr>
    </w:p>
    <w:p w:rsidR="00700782" w:rsidRPr="002D7109" w:rsidRDefault="00700782" w:rsidP="00700782">
      <w:pPr>
        <w:tabs>
          <w:tab w:val="left" w:pos="1134"/>
        </w:tabs>
        <w:spacing w:after="0"/>
        <w:ind w:firstLine="709"/>
        <w:contextualSpacing/>
        <w:rPr>
          <w:rFonts w:ascii="Times New Roman" w:hAnsi="Times New Roman"/>
          <w:b/>
          <w:sz w:val="24"/>
          <w:szCs w:val="24"/>
        </w:rPr>
      </w:pPr>
      <w:r w:rsidRPr="002D7109">
        <w:rPr>
          <w:rFonts w:ascii="Times New Roman" w:hAnsi="Times New Roman"/>
          <w:b/>
          <w:sz w:val="24"/>
          <w:szCs w:val="24"/>
        </w:rPr>
        <w:t>3.2.2. Основные электронные издания</w:t>
      </w:r>
    </w:p>
    <w:p w:rsidR="00733667" w:rsidRPr="00733667" w:rsidRDefault="00733667" w:rsidP="00930BD4">
      <w:pPr>
        <w:pStyle w:val="a6"/>
        <w:numPr>
          <w:ilvl w:val="0"/>
          <w:numId w:val="26"/>
        </w:numPr>
        <w:shd w:val="clear" w:color="auto" w:fill="FFFFFF"/>
        <w:tabs>
          <w:tab w:val="left" w:pos="993"/>
          <w:tab w:val="left" w:pos="1134"/>
        </w:tabs>
        <w:spacing w:before="0" w:after="0" w:line="276" w:lineRule="auto"/>
        <w:ind w:left="0" w:firstLine="709"/>
        <w:jc w:val="both"/>
      </w:pPr>
      <w:r w:rsidRPr="00733667">
        <w:rPr>
          <w:shd w:val="clear" w:color="auto" w:fill="FFFFFF"/>
        </w:rPr>
        <w:t>Авакян, В.В. Прикладная геодезия: технологии инженерно-геодезических работ</w:t>
      </w:r>
      <w:proofErr w:type="gramStart"/>
      <w:r w:rsidRPr="00733667">
        <w:rPr>
          <w:shd w:val="clear" w:color="auto" w:fill="FFFFFF"/>
        </w:rPr>
        <w:t xml:space="preserve"> :</w:t>
      </w:r>
      <w:proofErr w:type="gramEnd"/>
      <w:r w:rsidRPr="00733667">
        <w:rPr>
          <w:shd w:val="clear" w:color="auto" w:fill="FFFFFF"/>
        </w:rPr>
        <w:t xml:space="preserve"> учебник / В.В. Авакян. - 3-е изд., </w:t>
      </w:r>
      <w:proofErr w:type="spellStart"/>
      <w:r w:rsidRPr="00733667">
        <w:rPr>
          <w:shd w:val="clear" w:color="auto" w:fill="FFFFFF"/>
        </w:rPr>
        <w:t>испр</w:t>
      </w:r>
      <w:proofErr w:type="spellEnd"/>
      <w:r w:rsidRPr="00733667">
        <w:rPr>
          <w:shd w:val="clear" w:color="auto" w:fill="FFFFFF"/>
        </w:rPr>
        <w:t>. и доп. - Москва ; Вологда : Инфра-Инженерия, 2019. - 616 с. - ISBN 978-5-9729-0309-2. - Текст</w:t>
      </w:r>
      <w:proofErr w:type="gramStart"/>
      <w:r w:rsidRPr="00733667">
        <w:rPr>
          <w:shd w:val="clear" w:color="auto" w:fill="FFFFFF"/>
        </w:rPr>
        <w:t xml:space="preserve"> :</w:t>
      </w:r>
      <w:proofErr w:type="gramEnd"/>
      <w:r w:rsidRPr="00733667">
        <w:rPr>
          <w:shd w:val="clear" w:color="auto" w:fill="FFFFFF"/>
        </w:rPr>
        <w:t xml:space="preserve"> электронный. - URL: https://znanium.com/catalog/product/1053281 (дата обращения: 05.04.2022). – Режим доступа: по подписке. </w:t>
      </w:r>
    </w:p>
    <w:p w:rsidR="00700782" w:rsidRPr="002D7109" w:rsidRDefault="00700782" w:rsidP="00930BD4">
      <w:pPr>
        <w:pStyle w:val="a6"/>
        <w:numPr>
          <w:ilvl w:val="0"/>
          <w:numId w:val="26"/>
        </w:numPr>
        <w:shd w:val="clear" w:color="auto" w:fill="FFFFFF"/>
        <w:tabs>
          <w:tab w:val="left" w:pos="993"/>
          <w:tab w:val="left" w:pos="1134"/>
        </w:tabs>
        <w:spacing w:before="0" w:after="0" w:line="276" w:lineRule="auto"/>
        <w:ind w:left="0" w:firstLine="709"/>
        <w:jc w:val="both"/>
      </w:pPr>
      <w:r w:rsidRPr="002D7109">
        <w:t>Дуюнов, П. К. Инженерная геодезия</w:t>
      </w:r>
      <w:proofErr w:type="gramStart"/>
      <w:r w:rsidRPr="002D7109">
        <w:t xml:space="preserve"> :</w:t>
      </w:r>
      <w:proofErr w:type="gramEnd"/>
      <w:r w:rsidRPr="002D7109">
        <w:t xml:space="preserve"> учебное пособие для СПО / П. К. Дуюнов, О. Н. Поздышева. — Саратов</w:t>
      </w:r>
      <w:proofErr w:type="gramStart"/>
      <w:r w:rsidRPr="002D7109">
        <w:t xml:space="preserve"> :</w:t>
      </w:r>
      <w:proofErr w:type="gramEnd"/>
      <w:r w:rsidRPr="002D7109">
        <w:t xml:space="preserve"> Профобразование, 2021. — 102 c. — ISBN 978-5-4488-1224-8. — Текст</w:t>
      </w:r>
      <w:proofErr w:type="gramStart"/>
      <w:r w:rsidRPr="002D7109">
        <w:t xml:space="preserve"> :</w:t>
      </w:r>
      <w:proofErr w:type="gramEnd"/>
      <w:r w:rsidRPr="002D7109">
        <w:t xml:space="preserve"> электронный // Электронный ресурс цифровой образовательной среды СПО </w:t>
      </w:r>
      <w:proofErr w:type="spellStart"/>
      <w:r w:rsidRPr="002D7109">
        <w:t>PROFобразование</w:t>
      </w:r>
      <w:proofErr w:type="spellEnd"/>
      <w:r w:rsidRPr="002D7109">
        <w:t xml:space="preserve"> : [сайт]. — URL: https://www.iprbookshop.ru/106823 (дата обращения: 18.05.2021). — Режим доступа: для </w:t>
      </w:r>
      <w:proofErr w:type="spellStart"/>
      <w:r w:rsidRPr="002D7109">
        <w:t>авторизир</w:t>
      </w:r>
      <w:proofErr w:type="spellEnd"/>
      <w:r w:rsidRPr="002D7109">
        <w:t>. Пользователей</w:t>
      </w:r>
    </w:p>
    <w:p w:rsidR="00700782" w:rsidRPr="002D7109" w:rsidRDefault="00700782" w:rsidP="00930BD4">
      <w:pPr>
        <w:pStyle w:val="a6"/>
        <w:numPr>
          <w:ilvl w:val="0"/>
          <w:numId w:val="26"/>
        </w:numPr>
        <w:shd w:val="clear" w:color="auto" w:fill="FFFFFF"/>
        <w:tabs>
          <w:tab w:val="left" w:pos="993"/>
          <w:tab w:val="left" w:pos="1134"/>
        </w:tabs>
        <w:spacing w:before="0" w:after="0" w:line="276" w:lineRule="auto"/>
        <w:ind w:left="0" w:firstLine="709"/>
        <w:jc w:val="both"/>
      </w:pPr>
      <w:r w:rsidRPr="002D7109">
        <w:t>Левитская, Т. И. Геодезия</w:t>
      </w:r>
      <w:proofErr w:type="gramStart"/>
      <w:r w:rsidRPr="002D7109">
        <w:t xml:space="preserve"> :</w:t>
      </w:r>
      <w:proofErr w:type="gramEnd"/>
      <w:r w:rsidRPr="002D7109">
        <w:t xml:space="preserve"> учебное пособие для СПО / Т. И. Левитская ; под редакцией Э. Д. Кузнецова. — 2-е изд. — Саратов : Профобразование, 2021. — 87 c. — ISBN 978-5-4488-1127-2. — Текст</w:t>
      </w:r>
      <w:proofErr w:type="gramStart"/>
      <w:r w:rsidRPr="002D7109">
        <w:t xml:space="preserve"> :</w:t>
      </w:r>
      <w:proofErr w:type="gramEnd"/>
      <w:r w:rsidRPr="002D7109">
        <w:t xml:space="preserve"> электронный // Электронный ресурс цифровой образовательной среды СПО </w:t>
      </w:r>
      <w:proofErr w:type="spellStart"/>
      <w:r w:rsidRPr="002D7109">
        <w:t>PROFобразование</w:t>
      </w:r>
      <w:proofErr w:type="spellEnd"/>
      <w:r w:rsidRPr="002D7109">
        <w:t xml:space="preserve"> : [сайт]. — URL: </w:t>
      </w:r>
      <w:r w:rsidRPr="002D7109">
        <w:lastRenderedPageBreak/>
        <w:t xml:space="preserve">https://profspo.ru/books/104897 (дата обращения: 28.03.2021). — Режим доступа: для </w:t>
      </w:r>
      <w:proofErr w:type="spellStart"/>
      <w:r w:rsidRPr="002D7109">
        <w:t>авторизир</w:t>
      </w:r>
      <w:proofErr w:type="spellEnd"/>
      <w:r w:rsidRPr="002D7109">
        <w:t>. пользователей</w:t>
      </w:r>
    </w:p>
    <w:p w:rsidR="00700782" w:rsidRPr="002D7109" w:rsidRDefault="00700782" w:rsidP="00930BD4">
      <w:pPr>
        <w:pStyle w:val="a6"/>
        <w:numPr>
          <w:ilvl w:val="0"/>
          <w:numId w:val="26"/>
        </w:numPr>
        <w:shd w:val="clear" w:color="auto" w:fill="FFFFFF"/>
        <w:tabs>
          <w:tab w:val="left" w:pos="993"/>
          <w:tab w:val="left" w:pos="1134"/>
        </w:tabs>
        <w:spacing w:before="0" w:after="0" w:line="276" w:lineRule="auto"/>
        <w:ind w:left="0" w:firstLine="709"/>
        <w:jc w:val="both"/>
        <w:rPr>
          <w:color w:val="212529"/>
        </w:rPr>
      </w:pPr>
      <w:r w:rsidRPr="002D7109">
        <w:t>Старчиков, С. А. Спутниковая аэронавигация</w:t>
      </w:r>
      <w:proofErr w:type="gramStart"/>
      <w:r w:rsidRPr="002D7109">
        <w:t xml:space="preserve"> :</w:t>
      </w:r>
      <w:proofErr w:type="gramEnd"/>
      <w:r w:rsidRPr="002D7109">
        <w:t xml:space="preserve"> учебное пособие для СПО / С. А. Старчиков. — Саратов, Москва</w:t>
      </w:r>
      <w:proofErr w:type="gramStart"/>
      <w:r w:rsidRPr="002D7109">
        <w:t xml:space="preserve"> :</w:t>
      </w:r>
      <w:proofErr w:type="gramEnd"/>
      <w:r w:rsidRPr="002D7109">
        <w:t xml:space="preserve"> Профобразование, Ай Пи Ар Медиа, 2021. — 124 c. — ISBN 978-5-4488-0945-3, 978-5-4497-0792-5. — Текст</w:t>
      </w:r>
      <w:proofErr w:type="gramStart"/>
      <w:r w:rsidRPr="002D7109">
        <w:t xml:space="preserve"> :</w:t>
      </w:r>
      <w:proofErr w:type="gramEnd"/>
      <w:r w:rsidRPr="002D7109">
        <w:t xml:space="preserve"> электронный // Электронный ресурс цифровой образовательной среды СПО </w:t>
      </w:r>
      <w:proofErr w:type="spellStart"/>
      <w:r w:rsidRPr="002D7109">
        <w:t>PROFобразование</w:t>
      </w:r>
      <w:proofErr w:type="spellEnd"/>
      <w:r w:rsidRPr="002D7109">
        <w:t xml:space="preserve"> : [сайт]. — URL</w:t>
      </w:r>
      <w:r w:rsidRPr="002D7109">
        <w:rPr>
          <w:color w:val="212529"/>
        </w:rPr>
        <w:t xml:space="preserve">: </w:t>
      </w:r>
      <w:r w:rsidRPr="002D7109">
        <w:t xml:space="preserve">https://profspo.ru/books/100159 (дата обращения: 17.11.2020). — Режим доступа: для </w:t>
      </w:r>
      <w:proofErr w:type="spellStart"/>
      <w:r w:rsidRPr="002D7109">
        <w:t>авторизир</w:t>
      </w:r>
      <w:proofErr w:type="spellEnd"/>
      <w:r w:rsidRPr="002D7109">
        <w:t>. Пользователей</w:t>
      </w:r>
    </w:p>
    <w:p w:rsidR="00733667" w:rsidRDefault="00733667" w:rsidP="00700782">
      <w:pPr>
        <w:tabs>
          <w:tab w:val="left" w:pos="1134"/>
        </w:tabs>
        <w:spacing w:after="0"/>
        <w:ind w:firstLine="709"/>
        <w:contextualSpacing/>
        <w:rPr>
          <w:rFonts w:ascii="Times New Roman" w:hAnsi="Times New Roman"/>
          <w:b/>
          <w:bCs/>
          <w:sz w:val="24"/>
          <w:szCs w:val="24"/>
        </w:rPr>
      </w:pPr>
    </w:p>
    <w:p w:rsidR="00700782" w:rsidRPr="002D7109" w:rsidRDefault="00700782" w:rsidP="00700782">
      <w:pPr>
        <w:tabs>
          <w:tab w:val="left" w:pos="1134"/>
        </w:tabs>
        <w:spacing w:after="0"/>
        <w:ind w:firstLine="709"/>
        <w:contextualSpacing/>
        <w:rPr>
          <w:rFonts w:ascii="Times New Roman" w:hAnsi="Times New Roman"/>
          <w:b/>
          <w:bCs/>
          <w:sz w:val="24"/>
          <w:szCs w:val="24"/>
        </w:rPr>
      </w:pPr>
      <w:r w:rsidRPr="002D7109">
        <w:rPr>
          <w:rFonts w:ascii="Times New Roman" w:hAnsi="Times New Roman"/>
          <w:b/>
          <w:bCs/>
          <w:sz w:val="24"/>
          <w:szCs w:val="24"/>
        </w:rPr>
        <w:t>3.2.3. Дополнительные источники</w:t>
      </w:r>
    </w:p>
    <w:p w:rsidR="00700782" w:rsidRPr="002D7109" w:rsidRDefault="00700782" w:rsidP="00930BD4">
      <w:pPr>
        <w:pStyle w:val="a6"/>
        <w:numPr>
          <w:ilvl w:val="0"/>
          <w:numId w:val="28"/>
        </w:numPr>
        <w:tabs>
          <w:tab w:val="left" w:pos="993"/>
          <w:tab w:val="left" w:pos="1134"/>
        </w:tabs>
        <w:spacing w:before="0" w:after="0" w:line="276" w:lineRule="auto"/>
        <w:ind w:left="0" w:firstLine="709"/>
        <w:contextualSpacing/>
        <w:jc w:val="both"/>
        <w:rPr>
          <w:color w:val="000000"/>
        </w:rPr>
      </w:pPr>
      <w:r w:rsidRPr="002D7109">
        <w:rPr>
          <w:color w:val="000000"/>
        </w:rPr>
        <w:t xml:space="preserve">Федеральный закон </w:t>
      </w:r>
      <w:r w:rsidRPr="002D7109">
        <w:t>«</w:t>
      </w:r>
      <w:r w:rsidRPr="002D7109">
        <w:rPr>
          <w:color w:val="000000"/>
        </w:rPr>
        <w:t>О геодезии, картографии и пространственных данных и о внесении изменений в отдельные законодательные акты Российской Федерации</w:t>
      </w:r>
      <w:r w:rsidRPr="002D7109">
        <w:t>»</w:t>
      </w:r>
      <w:r w:rsidRPr="002D7109">
        <w:rPr>
          <w:color w:val="000000"/>
        </w:rPr>
        <w:t xml:space="preserve"> от 30.12.2015 N 431-ФЗ (Одобрен Советом Федерации 25 декабря 2015 года)</w:t>
      </w:r>
    </w:p>
    <w:p w:rsidR="00700782" w:rsidRPr="002D7109" w:rsidRDefault="00700782" w:rsidP="00930BD4">
      <w:pPr>
        <w:pStyle w:val="a6"/>
        <w:numPr>
          <w:ilvl w:val="0"/>
          <w:numId w:val="28"/>
        </w:numPr>
        <w:tabs>
          <w:tab w:val="left" w:pos="993"/>
          <w:tab w:val="left" w:pos="1134"/>
        </w:tabs>
        <w:spacing w:before="0" w:after="0" w:line="276" w:lineRule="auto"/>
        <w:ind w:left="0" w:firstLine="709"/>
        <w:contextualSpacing/>
        <w:jc w:val="both"/>
        <w:rPr>
          <w:color w:val="000000"/>
        </w:rPr>
      </w:pPr>
      <w:r w:rsidRPr="002D7109">
        <w:t>Министерство экономического развития Российской Федерации приказ от 29 марта 2017 года N 138 «Об установлении структуры государственной геодезической сети и требований к созданию государственной геодезической сети, включая требования к геодезическим пунктам»</w:t>
      </w:r>
    </w:p>
    <w:p w:rsidR="00700782" w:rsidRPr="002D7109" w:rsidRDefault="00700782" w:rsidP="00930BD4">
      <w:pPr>
        <w:pStyle w:val="a6"/>
        <w:numPr>
          <w:ilvl w:val="0"/>
          <w:numId w:val="28"/>
        </w:numPr>
        <w:tabs>
          <w:tab w:val="left" w:pos="993"/>
          <w:tab w:val="left" w:pos="1134"/>
        </w:tabs>
        <w:spacing w:before="0" w:after="0" w:line="276" w:lineRule="auto"/>
        <w:ind w:left="0" w:firstLine="709"/>
        <w:jc w:val="both"/>
      </w:pPr>
      <w:r w:rsidRPr="002D7109">
        <w:t>Научная электронная библиотека «</w:t>
      </w:r>
      <w:proofErr w:type="spellStart"/>
      <w:r w:rsidRPr="002D7109">
        <w:t>eLibrary</w:t>
      </w:r>
      <w:proofErr w:type="spellEnd"/>
      <w:r w:rsidRPr="002D7109">
        <w:t xml:space="preserve">». (Режим доступа): URL: </w:t>
      </w:r>
      <w:hyperlink r:id="rId10" w:history="1">
        <w:r w:rsidRPr="002D7109">
          <w:rPr>
            <w:rStyle w:val="af"/>
          </w:rPr>
          <w:t>https://elibrary.ru/</w:t>
        </w:r>
      </w:hyperlink>
    </w:p>
    <w:p w:rsidR="00700782" w:rsidRPr="002D7109" w:rsidRDefault="00700782" w:rsidP="00930BD4">
      <w:pPr>
        <w:pStyle w:val="a6"/>
        <w:numPr>
          <w:ilvl w:val="0"/>
          <w:numId w:val="28"/>
        </w:numPr>
        <w:tabs>
          <w:tab w:val="left" w:pos="993"/>
          <w:tab w:val="left" w:pos="1134"/>
        </w:tabs>
        <w:spacing w:before="0" w:after="0" w:line="276" w:lineRule="auto"/>
        <w:ind w:left="0" w:firstLine="709"/>
        <w:jc w:val="both"/>
      </w:pPr>
      <w:r w:rsidRPr="002D7109">
        <w:t xml:space="preserve">Электронно-библиотечная система «Лань». (Режим доступа): URL: https://e.lanbook.com </w:t>
      </w:r>
    </w:p>
    <w:p w:rsidR="00700782" w:rsidRDefault="00700782" w:rsidP="00930BD4">
      <w:pPr>
        <w:pStyle w:val="a6"/>
        <w:numPr>
          <w:ilvl w:val="0"/>
          <w:numId w:val="28"/>
        </w:numPr>
        <w:tabs>
          <w:tab w:val="left" w:pos="993"/>
          <w:tab w:val="left" w:pos="1134"/>
        </w:tabs>
        <w:spacing w:before="0" w:after="0" w:line="276" w:lineRule="auto"/>
        <w:ind w:left="0" w:firstLine="709"/>
        <w:jc w:val="both"/>
      </w:pPr>
      <w:r w:rsidRPr="002D7109">
        <w:t xml:space="preserve"> Электронно-библиотечная система «</w:t>
      </w:r>
      <w:proofErr w:type="spellStart"/>
      <w:r w:rsidRPr="002D7109">
        <w:t>Знаниум</w:t>
      </w:r>
      <w:proofErr w:type="spellEnd"/>
      <w:r w:rsidRPr="002D7109">
        <w:t xml:space="preserve">». (Режим доступа): URL: https://znanium.com/ </w:t>
      </w:r>
    </w:p>
    <w:p w:rsidR="002D7109" w:rsidRDefault="002D7109" w:rsidP="00930BD4">
      <w:pPr>
        <w:widowControl w:val="0"/>
        <w:numPr>
          <w:ilvl w:val="0"/>
          <w:numId w:val="28"/>
        </w:numPr>
        <w:tabs>
          <w:tab w:val="left" w:pos="993"/>
          <w:tab w:val="left" w:pos="1134"/>
        </w:tabs>
        <w:spacing w:after="0"/>
        <w:ind w:left="0" w:firstLine="709"/>
        <w:contextualSpacing/>
        <w:jc w:val="both"/>
        <w:rPr>
          <w:rFonts w:ascii="Times New Roman" w:hAnsi="Times New Roman"/>
          <w:sz w:val="24"/>
          <w:szCs w:val="24"/>
        </w:rPr>
      </w:pPr>
      <w:proofErr w:type="spellStart"/>
      <w:r w:rsidRPr="002D7109">
        <w:rPr>
          <w:rFonts w:ascii="Times New Roman" w:hAnsi="Times New Roman"/>
          <w:sz w:val="24"/>
          <w:szCs w:val="24"/>
        </w:rPr>
        <w:t>Уставич</w:t>
      </w:r>
      <w:proofErr w:type="spellEnd"/>
      <w:r w:rsidRPr="002D7109">
        <w:rPr>
          <w:rFonts w:ascii="Times New Roman" w:hAnsi="Times New Roman"/>
          <w:sz w:val="24"/>
          <w:szCs w:val="24"/>
        </w:rPr>
        <w:t xml:space="preserve">, Г.А.  Геодезия. В 2-х кн. Кн.2 [Текст]: учебник для вузов  /Г.А. </w:t>
      </w:r>
      <w:proofErr w:type="spellStart"/>
      <w:r w:rsidRPr="002D7109">
        <w:rPr>
          <w:rFonts w:ascii="Times New Roman" w:hAnsi="Times New Roman"/>
          <w:sz w:val="24"/>
          <w:szCs w:val="24"/>
        </w:rPr>
        <w:t>Уставич</w:t>
      </w:r>
      <w:proofErr w:type="spellEnd"/>
      <w:r w:rsidRPr="002D7109">
        <w:rPr>
          <w:rFonts w:ascii="Times New Roman" w:hAnsi="Times New Roman"/>
          <w:sz w:val="24"/>
          <w:szCs w:val="24"/>
        </w:rPr>
        <w:t xml:space="preserve">. - Новосибирск: СГГА, 2014. – 536 с. </w:t>
      </w:r>
    </w:p>
    <w:p w:rsidR="00733667" w:rsidRPr="00733667" w:rsidRDefault="00733667" w:rsidP="00930BD4">
      <w:pPr>
        <w:pStyle w:val="a6"/>
        <w:numPr>
          <w:ilvl w:val="0"/>
          <w:numId w:val="28"/>
        </w:numPr>
        <w:tabs>
          <w:tab w:val="left" w:pos="993"/>
        </w:tabs>
        <w:ind w:left="0" w:firstLine="709"/>
      </w:pPr>
      <w:r w:rsidRPr="00733667">
        <w:t>Несмеянова, Ю.Б. Геодезия : лабораторный практикум [Электронный ресурс] : учеб</w:t>
      </w:r>
      <w:proofErr w:type="gramStart"/>
      <w:r w:rsidRPr="00733667">
        <w:t>.</w:t>
      </w:r>
      <w:proofErr w:type="gramEnd"/>
      <w:r w:rsidRPr="00733667">
        <w:t xml:space="preserve"> </w:t>
      </w:r>
      <w:proofErr w:type="gramStart"/>
      <w:r w:rsidRPr="00733667">
        <w:t>п</w:t>
      </w:r>
      <w:proofErr w:type="gramEnd"/>
      <w:r w:rsidRPr="00733667">
        <w:t>особие — Электрон. дан. — Москва</w:t>
      </w:r>
      <w:proofErr w:type="gramStart"/>
      <w:r w:rsidRPr="00733667">
        <w:t xml:space="preserve"> :</w:t>
      </w:r>
      <w:proofErr w:type="gramEnd"/>
      <w:r w:rsidRPr="00733667">
        <w:t xml:space="preserve"> МИСИС, 2015. — 54 с. </w:t>
      </w:r>
    </w:p>
    <w:p w:rsidR="00733667" w:rsidRPr="002D7109" w:rsidRDefault="00733667" w:rsidP="00733667">
      <w:pPr>
        <w:widowControl w:val="0"/>
        <w:tabs>
          <w:tab w:val="left" w:pos="993"/>
          <w:tab w:val="left" w:pos="1134"/>
        </w:tabs>
        <w:spacing w:after="0"/>
        <w:ind w:left="709"/>
        <w:contextualSpacing/>
        <w:jc w:val="both"/>
        <w:rPr>
          <w:rFonts w:ascii="Times New Roman" w:hAnsi="Times New Roman"/>
          <w:sz w:val="24"/>
          <w:szCs w:val="24"/>
        </w:rPr>
      </w:pPr>
    </w:p>
    <w:p w:rsidR="00700782" w:rsidRPr="006467FE" w:rsidRDefault="00700782" w:rsidP="00700782">
      <w:pPr>
        <w:jc w:val="center"/>
        <w:rPr>
          <w:rFonts w:ascii="Times New Roman" w:hAnsi="Times New Roman"/>
          <w:b/>
          <w:sz w:val="24"/>
        </w:rPr>
      </w:pPr>
      <w:r w:rsidRPr="006467FE">
        <w:rPr>
          <w:rFonts w:ascii="Times New Roman" w:hAnsi="Times New Roman"/>
          <w:b/>
          <w:sz w:val="24"/>
        </w:rPr>
        <w:t xml:space="preserve">4. КОНТРОЛЬ И ОЦЕНКА РЕЗУЛЬТАТОВ ОСВОЕНИЯ </w:t>
      </w:r>
      <w:r w:rsidR="00EA40CD">
        <w:rPr>
          <w:rFonts w:ascii="Times New Roman" w:hAnsi="Times New Roman"/>
          <w:b/>
          <w:sz w:val="24"/>
        </w:rPr>
        <w:br/>
      </w:r>
      <w:r w:rsidRPr="006467FE">
        <w:rPr>
          <w:rFonts w:ascii="Times New Roman" w:hAnsi="Times New Roman"/>
          <w:b/>
          <w:sz w:val="24"/>
        </w:rPr>
        <w:t>ПРОФЕССИОНАЛЬНОГО МОДУЛЯ</w:t>
      </w: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4549"/>
        <w:gridCol w:w="2772"/>
      </w:tblGrid>
      <w:tr w:rsidR="00700782" w:rsidRPr="00542016" w:rsidTr="00700782">
        <w:trPr>
          <w:trHeight w:val="1098"/>
        </w:trPr>
        <w:tc>
          <w:tcPr>
            <w:tcW w:w="2508" w:type="dxa"/>
          </w:tcPr>
          <w:p w:rsidR="00700782" w:rsidRPr="00542016" w:rsidRDefault="00700782" w:rsidP="00700782">
            <w:pPr>
              <w:suppressAutoHyphens/>
              <w:jc w:val="center"/>
              <w:rPr>
                <w:rFonts w:ascii="Times New Roman" w:hAnsi="Times New Roman"/>
              </w:rPr>
            </w:pPr>
            <w:r w:rsidRPr="00542016">
              <w:rPr>
                <w:rFonts w:ascii="Times New Roman" w:hAnsi="Times New Roman"/>
              </w:rPr>
              <w:t>Код и наименование профессиональных и общих компетенций, формируемых в рамках модуля</w:t>
            </w:r>
            <w:r w:rsidR="00D405E8" w:rsidRPr="00D405E8">
              <w:rPr>
                <w:rFonts w:ascii="Times New Roman" w:hAnsi="Times New Roman"/>
                <w:b/>
                <w:bCs/>
                <w:i/>
                <w:vertAlign w:val="superscript"/>
              </w:rPr>
              <w:footnoteReference w:id="10"/>
            </w:r>
          </w:p>
        </w:tc>
        <w:tc>
          <w:tcPr>
            <w:tcW w:w="4549" w:type="dxa"/>
          </w:tcPr>
          <w:p w:rsidR="00700782" w:rsidRPr="00542016" w:rsidRDefault="00700782" w:rsidP="00700782">
            <w:pPr>
              <w:suppressAutoHyphens/>
              <w:jc w:val="center"/>
              <w:rPr>
                <w:rFonts w:ascii="Times New Roman" w:hAnsi="Times New Roman"/>
              </w:rPr>
            </w:pPr>
          </w:p>
          <w:p w:rsidR="00700782" w:rsidRPr="00542016" w:rsidRDefault="00700782" w:rsidP="00700782">
            <w:pPr>
              <w:suppressAutoHyphens/>
              <w:jc w:val="center"/>
              <w:rPr>
                <w:rFonts w:ascii="Times New Roman" w:hAnsi="Times New Roman"/>
              </w:rPr>
            </w:pPr>
            <w:r w:rsidRPr="00542016">
              <w:rPr>
                <w:rFonts w:ascii="Times New Roman" w:hAnsi="Times New Roman"/>
              </w:rPr>
              <w:t>Критерии оценки</w:t>
            </w:r>
          </w:p>
        </w:tc>
        <w:tc>
          <w:tcPr>
            <w:tcW w:w="2772" w:type="dxa"/>
          </w:tcPr>
          <w:p w:rsidR="00700782" w:rsidRPr="00542016" w:rsidRDefault="00700782" w:rsidP="00700782">
            <w:pPr>
              <w:suppressAutoHyphens/>
              <w:jc w:val="center"/>
              <w:rPr>
                <w:rFonts w:ascii="Times New Roman" w:hAnsi="Times New Roman"/>
              </w:rPr>
            </w:pPr>
          </w:p>
          <w:p w:rsidR="00700782" w:rsidRPr="00542016" w:rsidRDefault="00700782" w:rsidP="00700782">
            <w:pPr>
              <w:suppressAutoHyphens/>
              <w:jc w:val="center"/>
              <w:rPr>
                <w:rFonts w:ascii="Times New Roman" w:hAnsi="Times New Roman"/>
              </w:rPr>
            </w:pPr>
            <w:r w:rsidRPr="00542016">
              <w:rPr>
                <w:rFonts w:ascii="Times New Roman" w:hAnsi="Times New Roman"/>
              </w:rPr>
              <w:t>Методы оценки</w:t>
            </w:r>
          </w:p>
        </w:tc>
      </w:tr>
      <w:tr w:rsidR="00700782" w:rsidRPr="00542016" w:rsidTr="00700782">
        <w:tc>
          <w:tcPr>
            <w:tcW w:w="2508" w:type="dxa"/>
          </w:tcPr>
          <w:p w:rsidR="00700782" w:rsidRPr="00770D74" w:rsidRDefault="00700782" w:rsidP="00700782">
            <w:pPr>
              <w:tabs>
                <w:tab w:val="left" w:pos="2835"/>
              </w:tabs>
              <w:spacing w:line="240" w:lineRule="auto"/>
              <w:jc w:val="both"/>
              <w:rPr>
                <w:rFonts w:ascii="Times New Roman" w:hAnsi="Times New Roman"/>
                <w:i/>
                <w:sz w:val="24"/>
                <w:szCs w:val="24"/>
              </w:rPr>
            </w:pPr>
            <w:r w:rsidRPr="00770D74">
              <w:rPr>
                <w:rFonts w:ascii="Times New Roman" w:hAnsi="Times New Roman"/>
                <w:sz w:val="24"/>
                <w:szCs w:val="24"/>
              </w:rPr>
              <w:t>ПК 1.1. Выполнять полевые геодезические работы на производственном участке.</w:t>
            </w:r>
          </w:p>
        </w:tc>
        <w:tc>
          <w:tcPr>
            <w:tcW w:w="4549" w:type="dxa"/>
          </w:tcPr>
          <w:p w:rsidR="00700782" w:rsidRPr="00770D74" w:rsidRDefault="00700782" w:rsidP="00700782">
            <w:pPr>
              <w:spacing w:line="240" w:lineRule="auto"/>
              <w:rPr>
                <w:rFonts w:ascii="Times New Roman" w:hAnsi="Times New Roman"/>
                <w:sz w:val="24"/>
                <w:szCs w:val="24"/>
              </w:rPr>
            </w:pPr>
            <w:r w:rsidRPr="00770D74">
              <w:rPr>
                <w:rFonts w:ascii="Times New Roman" w:hAnsi="Times New Roman"/>
                <w:sz w:val="24"/>
                <w:szCs w:val="24"/>
              </w:rPr>
              <w:t>Выполнены полевые геодезические работы в периоды учебной и производственной практики</w:t>
            </w:r>
          </w:p>
        </w:tc>
        <w:tc>
          <w:tcPr>
            <w:tcW w:w="2772" w:type="dxa"/>
          </w:tcPr>
          <w:p w:rsidR="00700782" w:rsidRPr="00770D74" w:rsidRDefault="00700782" w:rsidP="00700782">
            <w:pPr>
              <w:spacing w:line="240" w:lineRule="auto"/>
              <w:jc w:val="both"/>
              <w:rPr>
                <w:rFonts w:ascii="Times New Roman" w:hAnsi="Times New Roman"/>
                <w:sz w:val="24"/>
                <w:szCs w:val="24"/>
              </w:rPr>
            </w:pPr>
            <w:r w:rsidRPr="00770D74">
              <w:rPr>
                <w:rFonts w:ascii="Times New Roman" w:hAnsi="Times New Roman"/>
                <w:sz w:val="24"/>
                <w:szCs w:val="24"/>
              </w:rPr>
              <w:t>Экспертное наблюдение выполнения практических работ</w:t>
            </w:r>
          </w:p>
        </w:tc>
      </w:tr>
      <w:tr w:rsidR="00700782" w:rsidRPr="00542016" w:rsidTr="00700782">
        <w:tc>
          <w:tcPr>
            <w:tcW w:w="2508" w:type="dxa"/>
          </w:tcPr>
          <w:p w:rsidR="00700782" w:rsidRPr="00770D74"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Pr>
                <w:rFonts w:ascii="Times New Roman" w:hAnsi="Times New Roman" w:cs="Arial"/>
                <w:sz w:val="24"/>
                <w:szCs w:val="24"/>
              </w:rPr>
              <w:t>ПК 1.2. </w:t>
            </w:r>
            <w:r w:rsidRPr="00770D74">
              <w:rPr>
                <w:rFonts w:ascii="Times New Roman" w:hAnsi="Times New Roman"/>
                <w:sz w:val="24"/>
                <w:szCs w:val="24"/>
              </w:rPr>
              <w:t xml:space="preserve">Выполнять топографические </w:t>
            </w:r>
            <w:r w:rsidRPr="00770D74">
              <w:rPr>
                <w:rFonts w:ascii="Times New Roman" w:hAnsi="Times New Roman"/>
                <w:sz w:val="24"/>
                <w:szCs w:val="24"/>
              </w:rPr>
              <w:lastRenderedPageBreak/>
              <w:t>съемки различных масштабов.</w:t>
            </w:r>
          </w:p>
          <w:p w:rsidR="00700782" w:rsidRPr="00770D74" w:rsidRDefault="00700782" w:rsidP="00700782">
            <w:pPr>
              <w:spacing w:after="0" w:line="240" w:lineRule="auto"/>
              <w:jc w:val="both"/>
              <w:rPr>
                <w:rFonts w:ascii="Times New Roman" w:hAnsi="Times New Roman"/>
                <w:sz w:val="24"/>
                <w:szCs w:val="24"/>
              </w:rPr>
            </w:pPr>
          </w:p>
        </w:tc>
        <w:tc>
          <w:tcPr>
            <w:tcW w:w="4549" w:type="dxa"/>
          </w:tcPr>
          <w:p w:rsidR="00700782" w:rsidRPr="00770D74" w:rsidRDefault="00700782" w:rsidP="00700782">
            <w:pPr>
              <w:spacing w:line="240" w:lineRule="auto"/>
              <w:rPr>
                <w:rFonts w:ascii="Times New Roman" w:hAnsi="Times New Roman"/>
                <w:i/>
                <w:sz w:val="24"/>
                <w:szCs w:val="24"/>
              </w:rPr>
            </w:pPr>
            <w:r w:rsidRPr="00770D74">
              <w:rPr>
                <w:rFonts w:ascii="Times New Roman" w:hAnsi="Times New Roman"/>
                <w:sz w:val="24"/>
                <w:szCs w:val="24"/>
              </w:rPr>
              <w:lastRenderedPageBreak/>
              <w:t xml:space="preserve">Выполнены топографические съемки в периоды учебной и производственной </w:t>
            </w:r>
            <w:r w:rsidRPr="00770D74">
              <w:rPr>
                <w:rFonts w:ascii="Times New Roman" w:hAnsi="Times New Roman"/>
                <w:sz w:val="24"/>
                <w:szCs w:val="24"/>
              </w:rPr>
              <w:lastRenderedPageBreak/>
              <w:t>практики</w:t>
            </w:r>
          </w:p>
        </w:tc>
        <w:tc>
          <w:tcPr>
            <w:tcW w:w="2772" w:type="dxa"/>
          </w:tcPr>
          <w:p w:rsidR="00700782" w:rsidRPr="00770D74" w:rsidRDefault="00700782" w:rsidP="00700782">
            <w:pPr>
              <w:spacing w:line="240" w:lineRule="auto"/>
              <w:rPr>
                <w:rFonts w:ascii="Times New Roman" w:hAnsi="Times New Roman"/>
                <w:i/>
                <w:sz w:val="24"/>
                <w:szCs w:val="24"/>
              </w:rPr>
            </w:pPr>
            <w:r w:rsidRPr="00770D74">
              <w:rPr>
                <w:rFonts w:ascii="Times New Roman" w:hAnsi="Times New Roman"/>
                <w:sz w:val="24"/>
                <w:szCs w:val="24"/>
              </w:rPr>
              <w:lastRenderedPageBreak/>
              <w:t xml:space="preserve">Экспертное наблюдение выполнения </w:t>
            </w:r>
            <w:r w:rsidRPr="00770D74">
              <w:rPr>
                <w:rFonts w:ascii="Times New Roman" w:hAnsi="Times New Roman"/>
                <w:sz w:val="24"/>
                <w:szCs w:val="24"/>
              </w:rPr>
              <w:lastRenderedPageBreak/>
              <w:t>практических работ</w:t>
            </w:r>
          </w:p>
        </w:tc>
      </w:tr>
      <w:tr w:rsidR="00700782" w:rsidRPr="00542016" w:rsidTr="00700782">
        <w:tc>
          <w:tcPr>
            <w:tcW w:w="2508" w:type="dxa"/>
          </w:tcPr>
          <w:p w:rsidR="00700782" w:rsidRPr="00770D74" w:rsidRDefault="00700782" w:rsidP="00700782">
            <w:pPr>
              <w:spacing w:after="0" w:line="240" w:lineRule="auto"/>
              <w:jc w:val="both"/>
              <w:rPr>
                <w:rFonts w:ascii="Times New Roman" w:hAnsi="Times New Roman"/>
                <w:sz w:val="24"/>
                <w:szCs w:val="24"/>
              </w:rPr>
            </w:pPr>
            <w:r w:rsidRPr="00770D74">
              <w:rPr>
                <w:rFonts w:ascii="Times New Roman" w:hAnsi="Times New Roman"/>
                <w:sz w:val="24"/>
                <w:szCs w:val="24"/>
              </w:rPr>
              <w:lastRenderedPageBreak/>
              <w:t>ПК 1.3. Выполнять графические работы по составлению картографических материалов</w:t>
            </w:r>
          </w:p>
        </w:tc>
        <w:tc>
          <w:tcPr>
            <w:tcW w:w="4549" w:type="dxa"/>
          </w:tcPr>
          <w:p w:rsidR="00700782" w:rsidRPr="00770D74" w:rsidRDefault="00700782" w:rsidP="00700782">
            <w:pPr>
              <w:spacing w:line="240" w:lineRule="auto"/>
              <w:rPr>
                <w:rFonts w:ascii="Times New Roman" w:hAnsi="Times New Roman"/>
                <w:i/>
                <w:sz w:val="24"/>
                <w:szCs w:val="24"/>
              </w:rPr>
            </w:pPr>
            <w:r w:rsidRPr="00770D74">
              <w:rPr>
                <w:rFonts w:ascii="Times New Roman" w:hAnsi="Times New Roman"/>
                <w:sz w:val="24"/>
                <w:szCs w:val="24"/>
              </w:rPr>
              <w:t>Выполнены картографические работы в периоды учебной и производственной практики</w:t>
            </w:r>
          </w:p>
        </w:tc>
        <w:tc>
          <w:tcPr>
            <w:tcW w:w="2772" w:type="dxa"/>
          </w:tcPr>
          <w:p w:rsidR="00700782" w:rsidRPr="00770D74" w:rsidRDefault="00700782" w:rsidP="00700782">
            <w:pPr>
              <w:spacing w:line="240" w:lineRule="auto"/>
              <w:rPr>
                <w:sz w:val="24"/>
                <w:szCs w:val="24"/>
              </w:rPr>
            </w:pPr>
            <w:r w:rsidRPr="00770D74">
              <w:rPr>
                <w:rFonts w:ascii="Times New Roman" w:hAnsi="Times New Roman"/>
                <w:sz w:val="24"/>
                <w:szCs w:val="24"/>
              </w:rPr>
              <w:t>Экспертное наблюдение выполнения практических работ</w:t>
            </w:r>
          </w:p>
        </w:tc>
      </w:tr>
      <w:tr w:rsidR="00700782" w:rsidRPr="00542016" w:rsidTr="00700782">
        <w:tc>
          <w:tcPr>
            <w:tcW w:w="2508" w:type="dxa"/>
          </w:tcPr>
          <w:p w:rsidR="00700782" w:rsidRPr="00770D74"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770D74">
              <w:rPr>
                <w:rFonts w:ascii="Times New Roman" w:hAnsi="Times New Roman" w:cs="Arial"/>
                <w:sz w:val="24"/>
                <w:szCs w:val="24"/>
              </w:rPr>
              <w:t xml:space="preserve">ПК 1.4. </w:t>
            </w:r>
            <w:r w:rsidRPr="00770D74">
              <w:rPr>
                <w:rFonts w:ascii="Times New Roman" w:hAnsi="Times New Roman"/>
                <w:sz w:val="24"/>
                <w:szCs w:val="24"/>
              </w:rPr>
              <w:t>Выполнять кадастровые съемки и кадастровые работы по формированию земельных участков.</w:t>
            </w:r>
          </w:p>
        </w:tc>
        <w:tc>
          <w:tcPr>
            <w:tcW w:w="4549" w:type="dxa"/>
          </w:tcPr>
          <w:p w:rsidR="00700782" w:rsidRPr="00770D74" w:rsidRDefault="00700782" w:rsidP="00700782">
            <w:pPr>
              <w:spacing w:line="240" w:lineRule="auto"/>
              <w:rPr>
                <w:rFonts w:ascii="Times New Roman" w:hAnsi="Times New Roman"/>
                <w:i/>
                <w:sz w:val="24"/>
                <w:szCs w:val="24"/>
              </w:rPr>
            </w:pPr>
            <w:r w:rsidRPr="00770D74">
              <w:rPr>
                <w:rFonts w:ascii="Times New Roman" w:hAnsi="Times New Roman"/>
                <w:sz w:val="24"/>
                <w:szCs w:val="24"/>
              </w:rPr>
              <w:t xml:space="preserve">Выполнены </w:t>
            </w:r>
            <w:r w:rsidR="002E0AF2" w:rsidRPr="00770D74">
              <w:rPr>
                <w:rFonts w:ascii="Times New Roman" w:hAnsi="Times New Roman"/>
                <w:sz w:val="24"/>
                <w:szCs w:val="24"/>
              </w:rPr>
              <w:t>кадастровые работы</w:t>
            </w:r>
            <w:r w:rsidRPr="00770D74">
              <w:rPr>
                <w:rFonts w:ascii="Times New Roman" w:hAnsi="Times New Roman"/>
                <w:sz w:val="24"/>
                <w:szCs w:val="24"/>
              </w:rPr>
              <w:t xml:space="preserve"> в периоды учебной и производственной практики</w:t>
            </w:r>
          </w:p>
        </w:tc>
        <w:tc>
          <w:tcPr>
            <w:tcW w:w="2772" w:type="dxa"/>
          </w:tcPr>
          <w:p w:rsidR="00700782" w:rsidRPr="00770D74" w:rsidRDefault="00700782" w:rsidP="00700782">
            <w:pPr>
              <w:spacing w:line="240" w:lineRule="auto"/>
              <w:rPr>
                <w:sz w:val="24"/>
                <w:szCs w:val="24"/>
              </w:rPr>
            </w:pPr>
            <w:r w:rsidRPr="00770D74">
              <w:rPr>
                <w:rFonts w:ascii="Times New Roman" w:hAnsi="Times New Roman"/>
                <w:sz w:val="24"/>
                <w:szCs w:val="24"/>
              </w:rPr>
              <w:t>Экспертное наблюдение выполнения практических работ</w:t>
            </w:r>
          </w:p>
        </w:tc>
      </w:tr>
      <w:tr w:rsidR="00700782" w:rsidRPr="00542016" w:rsidTr="00700782">
        <w:tc>
          <w:tcPr>
            <w:tcW w:w="2508" w:type="dxa"/>
          </w:tcPr>
          <w:p w:rsidR="00700782" w:rsidRPr="00770D74" w:rsidRDefault="00700782" w:rsidP="00700782">
            <w:pPr>
              <w:spacing w:after="0" w:line="240" w:lineRule="auto"/>
              <w:jc w:val="both"/>
              <w:rPr>
                <w:rFonts w:ascii="Times New Roman" w:hAnsi="Times New Roman"/>
                <w:sz w:val="24"/>
                <w:szCs w:val="24"/>
              </w:rPr>
            </w:pPr>
            <w:r>
              <w:rPr>
                <w:rFonts w:ascii="Times New Roman" w:hAnsi="Times New Roman"/>
                <w:sz w:val="24"/>
                <w:szCs w:val="24"/>
              </w:rPr>
              <w:t>ПК 1.5. </w:t>
            </w:r>
            <w:r w:rsidRPr="00770D74">
              <w:rPr>
                <w:rFonts w:ascii="Times New Roman" w:hAnsi="Times New Roman"/>
                <w:sz w:val="24"/>
                <w:szCs w:val="24"/>
              </w:rPr>
              <w:t xml:space="preserve">Выполнять дешифрирование </w:t>
            </w:r>
            <w:proofErr w:type="spellStart"/>
            <w:r w:rsidRPr="00770D74">
              <w:rPr>
                <w:rFonts w:ascii="Times New Roman" w:hAnsi="Times New Roman"/>
                <w:sz w:val="24"/>
                <w:szCs w:val="24"/>
              </w:rPr>
              <w:t>аэр</w:t>
            </w:r>
            <w:proofErr w:type="gramStart"/>
            <w:r w:rsidRPr="00770D74">
              <w:rPr>
                <w:rFonts w:ascii="Times New Roman" w:hAnsi="Times New Roman"/>
                <w:sz w:val="24"/>
                <w:szCs w:val="24"/>
              </w:rPr>
              <w:t>о</w:t>
            </w:r>
            <w:proofErr w:type="spellEnd"/>
            <w:r w:rsidRPr="00770D74">
              <w:rPr>
                <w:rFonts w:ascii="Times New Roman" w:hAnsi="Times New Roman"/>
                <w:sz w:val="24"/>
                <w:szCs w:val="24"/>
              </w:rPr>
              <w:t>-</w:t>
            </w:r>
            <w:proofErr w:type="gramEnd"/>
            <w:r w:rsidRPr="00770D74">
              <w:rPr>
                <w:rFonts w:ascii="Times New Roman" w:hAnsi="Times New Roman"/>
                <w:sz w:val="24"/>
                <w:szCs w:val="24"/>
              </w:rPr>
              <w:t xml:space="preserve"> и космических снимков для </w:t>
            </w:r>
            <w:r>
              <w:rPr>
                <w:rFonts w:ascii="Times New Roman" w:hAnsi="Times New Roman"/>
                <w:sz w:val="24"/>
                <w:szCs w:val="24"/>
              </w:rPr>
              <w:t>получения информации </w:t>
            </w:r>
            <w:r w:rsidRPr="00770D74">
              <w:rPr>
                <w:rFonts w:ascii="Times New Roman" w:hAnsi="Times New Roman"/>
                <w:sz w:val="24"/>
                <w:szCs w:val="24"/>
              </w:rPr>
              <w:t>об объектах недвижимости</w:t>
            </w:r>
          </w:p>
        </w:tc>
        <w:tc>
          <w:tcPr>
            <w:tcW w:w="4549" w:type="dxa"/>
          </w:tcPr>
          <w:p w:rsidR="00700782" w:rsidRPr="00770D74" w:rsidRDefault="00700782" w:rsidP="00700782">
            <w:pPr>
              <w:spacing w:line="240" w:lineRule="auto"/>
              <w:rPr>
                <w:rFonts w:ascii="Times New Roman" w:hAnsi="Times New Roman"/>
                <w:i/>
                <w:sz w:val="24"/>
                <w:szCs w:val="24"/>
              </w:rPr>
            </w:pPr>
            <w:r w:rsidRPr="00770D74">
              <w:rPr>
                <w:rFonts w:ascii="Times New Roman" w:hAnsi="Times New Roman"/>
                <w:sz w:val="24"/>
                <w:szCs w:val="24"/>
              </w:rPr>
              <w:t>Выполнены работы по дешифрированию снимков в периоды учебной и производственной практики</w:t>
            </w:r>
          </w:p>
        </w:tc>
        <w:tc>
          <w:tcPr>
            <w:tcW w:w="2772" w:type="dxa"/>
          </w:tcPr>
          <w:p w:rsidR="00700782" w:rsidRPr="00770D74" w:rsidRDefault="00700782" w:rsidP="00700782">
            <w:pPr>
              <w:spacing w:line="240" w:lineRule="auto"/>
              <w:rPr>
                <w:sz w:val="24"/>
                <w:szCs w:val="24"/>
              </w:rPr>
            </w:pPr>
            <w:r w:rsidRPr="00770D74">
              <w:rPr>
                <w:rFonts w:ascii="Times New Roman" w:hAnsi="Times New Roman"/>
                <w:sz w:val="24"/>
                <w:szCs w:val="24"/>
              </w:rPr>
              <w:t>Экспертное наблюдение выполнения практических работ</w:t>
            </w:r>
          </w:p>
        </w:tc>
      </w:tr>
      <w:tr w:rsidR="00700782" w:rsidRPr="00542016" w:rsidTr="00700782">
        <w:tc>
          <w:tcPr>
            <w:tcW w:w="2508" w:type="dxa"/>
          </w:tcPr>
          <w:p w:rsidR="00700782" w:rsidRPr="00770D74"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770D74">
              <w:rPr>
                <w:rFonts w:ascii="Times New Roman" w:hAnsi="Times New Roman" w:cs="Arial"/>
                <w:sz w:val="24"/>
                <w:szCs w:val="24"/>
              </w:rPr>
              <w:t xml:space="preserve">ПК 1.6. </w:t>
            </w:r>
            <w:r w:rsidRPr="00770D74">
              <w:rPr>
                <w:rFonts w:ascii="Times New Roman" w:hAnsi="Times New Roman"/>
                <w:sz w:val="24"/>
                <w:szCs w:val="24"/>
              </w:rPr>
              <w:t>Применять аппаратно-программные средства для расчетов и составления топографических, межевых планов.</w:t>
            </w:r>
          </w:p>
          <w:p w:rsidR="00700782" w:rsidRPr="00770D74" w:rsidRDefault="00700782" w:rsidP="00700782">
            <w:pPr>
              <w:spacing w:after="0" w:line="240" w:lineRule="auto"/>
              <w:jc w:val="both"/>
              <w:rPr>
                <w:rFonts w:ascii="Times New Roman" w:hAnsi="Times New Roman"/>
                <w:sz w:val="24"/>
                <w:szCs w:val="24"/>
              </w:rPr>
            </w:pPr>
          </w:p>
        </w:tc>
        <w:tc>
          <w:tcPr>
            <w:tcW w:w="4549" w:type="dxa"/>
          </w:tcPr>
          <w:p w:rsidR="00700782" w:rsidRPr="00770D74"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Pr>
                <w:rFonts w:ascii="Times New Roman" w:hAnsi="Times New Roman" w:cs="Arial"/>
                <w:sz w:val="24"/>
                <w:szCs w:val="24"/>
              </w:rPr>
              <w:t>Использованы</w:t>
            </w:r>
            <w:r w:rsidRPr="00770D74">
              <w:rPr>
                <w:rFonts w:ascii="Times New Roman" w:hAnsi="Times New Roman" w:cs="Arial"/>
                <w:sz w:val="24"/>
                <w:szCs w:val="24"/>
              </w:rPr>
              <w:t xml:space="preserve"> </w:t>
            </w:r>
            <w:r w:rsidRPr="00770D74">
              <w:rPr>
                <w:rFonts w:ascii="Times New Roman" w:hAnsi="Times New Roman"/>
                <w:sz w:val="24"/>
                <w:szCs w:val="24"/>
              </w:rPr>
              <w:t>аппаратно-программные средства для расчетов и составления топографических, межевых планов.</w:t>
            </w:r>
          </w:p>
          <w:p w:rsidR="00700782" w:rsidRPr="00770D74" w:rsidRDefault="00700782" w:rsidP="00700782">
            <w:pPr>
              <w:spacing w:line="240" w:lineRule="auto"/>
              <w:rPr>
                <w:rFonts w:ascii="Times New Roman" w:hAnsi="Times New Roman"/>
                <w:i/>
                <w:sz w:val="24"/>
                <w:szCs w:val="24"/>
              </w:rPr>
            </w:pPr>
            <w:r w:rsidRPr="00770D74">
              <w:rPr>
                <w:rFonts w:ascii="Times New Roman" w:hAnsi="Times New Roman"/>
                <w:sz w:val="24"/>
                <w:szCs w:val="24"/>
              </w:rPr>
              <w:t>в периоды учебной и производственной практики</w:t>
            </w:r>
          </w:p>
        </w:tc>
        <w:tc>
          <w:tcPr>
            <w:tcW w:w="2772" w:type="dxa"/>
          </w:tcPr>
          <w:p w:rsidR="00700782" w:rsidRPr="00770D74" w:rsidRDefault="00700782" w:rsidP="00700782">
            <w:pPr>
              <w:spacing w:line="240" w:lineRule="auto"/>
              <w:rPr>
                <w:sz w:val="24"/>
                <w:szCs w:val="24"/>
              </w:rPr>
            </w:pPr>
            <w:r w:rsidRPr="00770D74">
              <w:rPr>
                <w:rFonts w:ascii="Times New Roman" w:hAnsi="Times New Roman"/>
                <w:sz w:val="24"/>
                <w:szCs w:val="24"/>
              </w:rPr>
              <w:t>Экспертное наблюдение выполнения практических работ</w:t>
            </w:r>
          </w:p>
        </w:tc>
      </w:tr>
      <w:tr w:rsidR="00700782" w:rsidRPr="00542016" w:rsidTr="00700782">
        <w:tc>
          <w:tcPr>
            <w:tcW w:w="2508" w:type="dxa"/>
          </w:tcPr>
          <w:p w:rsidR="00700782" w:rsidRPr="00770D74" w:rsidRDefault="00700782" w:rsidP="00700782">
            <w:pPr>
              <w:suppressAutoHyphens/>
              <w:spacing w:line="240" w:lineRule="auto"/>
              <w:rPr>
                <w:rFonts w:ascii="Times New Roman" w:hAnsi="Times New Roman"/>
                <w:b/>
                <w:iCs/>
                <w:sz w:val="24"/>
                <w:szCs w:val="24"/>
              </w:rPr>
            </w:pPr>
            <w:r w:rsidRPr="00770D74">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549" w:type="dxa"/>
          </w:tcPr>
          <w:p w:rsidR="00700782" w:rsidRPr="00770D74" w:rsidRDefault="00700782" w:rsidP="00700782">
            <w:pPr>
              <w:spacing w:line="240" w:lineRule="auto"/>
              <w:jc w:val="both"/>
              <w:rPr>
                <w:rFonts w:ascii="Times New Roman" w:hAnsi="Times New Roman"/>
                <w:bCs/>
                <w:sz w:val="24"/>
                <w:szCs w:val="24"/>
              </w:rPr>
            </w:pPr>
            <w:r w:rsidRPr="00770D74">
              <w:rPr>
                <w:rFonts w:ascii="Times New Roman" w:hAnsi="Times New Roman"/>
                <w:bCs/>
                <w:sz w:val="24"/>
                <w:szCs w:val="24"/>
              </w:rPr>
              <w:t>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составленного плана.</w:t>
            </w:r>
          </w:p>
        </w:tc>
        <w:tc>
          <w:tcPr>
            <w:tcW w:w="2772" w:type="dxa"/>
          </w:tcPr>
          <w:p w:rsidR="00700782" w:rsidRPr="00770D74" w:rsidRDefault="00700782" w:rsidP="00700782">
            <w:pPr>
              <w:spacing w:line="240" w:lineRule="auto"/>
              <w:rPr>
                <w:sz w:val="24"/>
                <w:szCs w:val="24"/>
              </w:rPr>
            </w:pPr>
            <w:r w:rsidRPr="00770D74">
              <w:rPr>
                <w:rFonts w:ascii="Times New Roman" w:hAnsi="Times New Roman"/>
                <w:sz w:val="24"/>
                <w:szCs w:val="24"/>
              </w:rPr>
              <w:t>Экспертное наблюдение выполнения практических работ</w:t>
            </w:r>
          </w:p>
        </w:tc>
      </w:tr>
      <w:tr w:rsidR="00700782" w:rsidRPr="00542016" w:rsidTr="00700782">
        <w:tc>
          <w:tcPr>
            <w:tcW w:w="2508" w:type="dxa"/>
          </w:tcPr>
          <w:p w:rsidR="00700782" w:rsidRPr="00770D74" w:rsidRDefault="00700782" w:rsidP="00700782">
            <w:pPr>
              <w:suppressAutoHyphens/>
              <w:spacing w:after="0" w:line="240" w:lineRule="auto"/>
              <w:rPr>
                <w:rFonts w:ascii="Times New Roman" w:hAnsi="Times New Roman"/>
                <w:iCs/>
                <w:sz w:val="24"/>
                <w:szCs w:val="24"/>
              </w:rPr>
            </w:pPr>
            <w:r w:rsidRPr="00770D74">
              <w:rPr>
                <w:rFonts w:ascii="Times New Roman" w:hAnsi="Times New Roman"/>
                <w:iCs/>
                <w:sz w:val="24"/>
                <w:szCs w:val="24"/>
              </w:rPr>
              <w:t xml:space="preserve">ОК 02. </w:t>
            </w:r>
            <w:r w:rsidRPr="00770D74">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4549" w:type="dxa"/>
          </w:tcPr>
          <w:p w:rsidR="00700782" w:rsidRPr="00770D74" w:rsidRDefault="002E0AF2" w:rsidP="00700782">
            <w:pPr>
              <w:spacing w:line="240" w:lineRule="auto"/>
              <w:rPr>
                <w:rFonts w:ascii="Times New Roman" w:hAnsi="Times New Roman"/>
                <w:i/>
                <w:sz w:val="24"/>
                <w:szCs w:val="24"/>
              </w:rPr>
            </w:pPr>
            <w:r w:rsidRPr="00770D74">
              <w:rPr>
                <w:rFonts w:ascii="Times New Roman" w:hAnsi="Times New Roman"/>
                <w:sz w:val="24"/>
                <w:szCs w:val="24"/>
              </w:rPr>
              <w:t>Демонстрация знаний</w:t>
            </w:r>
            <w:r w:rsidRPr="00770D74">
              <w:rPr>
                <w:rFonts w:ascii="Times New Roman" w:hAnsi="Times New Roman"/>
                <w:iCs/>
                <w:sz w:val="24"/>
                <w:szCs w:val="24"/>
              </w:rPr>
              <w:t xml:space="preserve"> номенклатуры информационных источников,</w:t>
            </w:r>
            <w:r w:rsidR="00700782" w:rsidRPr="00770D74">
              <w:rPr>
                <w:rFonts w:ascii="Times New Roman" w:hAnsi="Times New Roman"/>
                <w:iCs/>
                <w:sz w:val="24"/>
                <w:szCs w:val="24"/>
              </w:rPr>
              <w:t xml:space="preserve"> применяемых в профессиональной деятельности; приемов структурирования информации; формата оформления результатов поиска информации</w:t>
            </w:r>
            <w:r w:rsidR="00700782" w:rsidRPr="00770D74">
              <w:rPr>
                <w:rFonts w:ascii="Times New Roman" w:hAnsi="Times New Roman"/>
                <w:sz w:val="24"/>
                <w:szCs w:val="24"/>
              </w:rPr>
              <w:t xml:space="preserve"> </w:t>
            </w:r>
          </w:p>
        </w:tc>
        <w:tc>
          <w:tcPr>
            <w:tcW w:w="2772" w:type="dxa"/>
          </w:tcPr>
          <w:p w:rsidR="00700782" w:rsidRPr="00770D74" w:rsidRDefault="00700782" w:rsidP="00700782">
            <w:pPr>
              <w:spacing w:line="240" w:lineRule="auto"/>
              <w:rPr>
                <w:sz w:val="24"/>
                <w:szCs w:val="24"/>
              </w:rPr>
            </w:pPr>
            <w:r w:rsidRPr="00770D74">
              <w:rPr>
                <w:rFonts w:ascii="Times New Roman" w:hAnsi="Times New Roman"/>
                <w:sz w:val="24"/>
                <w:szCs w:val="24"/>
              </w:rPr>
              <w:t>Экспертное наблюдение выполнения практических работ</w:t>
            </w:r>
          </w:p>
        </w:tc>
      </w:tr>
      <w:tr w:rsidR="00700782" w:rsidRPr="00542016" w:rsidTr="00700782">
        <w:tc>
          <w:tcPr>
            <w:tcW w:w="2508" w:type="dxa"/>
          </w:tcPr>
          <w:p w:rsidR="00700782" w:rsidRPr="00770D74" w:rsidRDefault="00700782" w:rsidP="00700782">
            <w:pPr>
              <w:suppressAutoHyphens/>
              <w:spacing w:after="0" w:line="240" w:lineRule="auto"/>
              <w:rPr>
                <w:rFonts w:ascii="Times New Roman" w:hAnsi="Times New Roman"/>
                <w:sz w:val="24"/>
                <w:szCs w:val="24"/>
              </w:rPr>
            </w:pPr>
            <w:r w:rsidRPr="00770D74">
              <w:rPr>
                <w:rFonts w:ascii="Times New Roman" w:hAnsi="Times New Roman"/>
                <w:iCs/>
                <w:sz w:val="24"/>
                <w:szCs w:val="24"/>
              </w:rPr>
              <w:t xml:space="preserve">ОК 04. </w:t>
            </w:r>
            <w:r>
              <w:rPr>
                <w:rFonts w:ascii="Times New Roman" w:hAnsi="Times New Roman"/>
                <w:sz w:val="24"/>
                <w:szCs w:val="24"/>
              </w:rPr>
              <w:t>Э</w:t>
            </w:r>
            <w:r w:rsidRPr="00B36A92">
              <w:rPr>
                <w:rFonts w:ascii="Times New Roman" w:hAnsi="Times New Roman"/>
                <w:sz w:val="24"/>
                <w:szCs w:val="24"/>
              </w:rPr>
              <w:t xml:space="preserve">ффективно взаимодействовать </w:t>
            </w:r>
            <w:r>
              <w:rPr>
                <w:rFonts w:ascii="Times New Roman" w:hAnsi="Times New Roman"/>
                <w:sz w:val="24"/>
                <w:szCs w:val="24"/>
              </w:rPr>
              <w:t>и р</w:t>
            </w:r>
            <w:r w:rsidRPr="00B36A92">
              <w:rPr>
                <w:rFonts w:ascii="Times New Roman" w:hAnsi="Times New Roman"/>
                <w:sz w:val="24"/>
                <w:szCs w:val="24"/>
              </w:rPr>
              <w:t>аботать в коллективе и команде</w:t>
            </w:r>
            <w:r>
              <w:rPr>
                <w:rFonts w:ascii="Times New Roman" w:hAnsi="Times New Roman"/>
                <w:sz w:val="24"/>
                <w:szCs w:val="24"/>
              </w:rPr>
              <w:t>;</w:t>
            </w:r>
          </w:p>
        </w:tc>
        <w:tc>
          <w:tcPr>
            <w:tcW w:w="4549" w:type="dxa"/>
          </w:tcPr>
          <w:p w:rsidR="00700782" w:rsidRPr="00770D74" w:rsidRDefault="00700782" w:rsidP="00700782">
            <w:pPr>
              <w:spacing w:line="240" w:lineRule="auto"/>
              <w:jc w:val="both"/>
              <w:rPr>
                <w:rFonts w:ascii="Times New Roman" w:hAnsi="Times New Roman"/>
                <w:sz w:val="24"/>
                <w:szCs w:val="24"/>
              </w:rPr>
            </w:pPr>
            <w:r w:rsidRPr="00770D74">
              <w:rPr>
                <w:rFonts w:ascii="Times New Roman" w:hAnsi="Times New Roman"/>
                <w:sz w:val="24"/>
                <w:szCs w:val="24"/>
              </w:rPr>
              <w:t xml:space="preserve">Составление проектов выполнения профессиональных работ. </w:t>
            </w:r>
          </w:p>
        </w:tc>
        <w:tc>
          <w:tcPr>
            <w:tcW w:w="2772" w:type="dxa"/>
          </w:tcPr>
          <w:p w:rsidR="00700782" w:rsidRPr="00770D74" w:rsidRDefault="00700782" w:rsidP="00700782">
            <w:pPr>
              <w:spacing w:line="240" w:lineRule="auto"/>
              <w:rPr>
                <w:sz w:val="24"/>
                <w:szCs w:val="24"/>
              </w:rPr>
            </w:pPr>
            <w:r w:rsidRPr="00770D74">
              <w:rPr>
                <w:rFonts w:ascii="Times New Roman" w:hAnsi="Times New Roman"/>
                <w:sz w:val="24"/>
                <w:szCs w:val="24"/>
              </w:rPr>
              <w:t>Экспертное наблюдение выполнения практических работ</w:t>
            </w:r>
          </w:p>
        </w:tc>
      </w:tr>
      <w:tr w:rsidR="00700782" w:rsidRPr="00542016" w:rsidTr="00700782">
        <w:tc>
          <w:tcPr>
            <w:tcW w:w="2508" w:type="dxa"/>
          </w:tcPr>
          <w:p w:rsidR="00700782" w:rsidRPr="00770D74" w:rsidRDefault="00700782" w:rsidP="00700782">
            <w:pPr>
              <w:spacing w:after="0" w:line="240" w:lineRule="auto"/>
              <w:jc w:val="both"/>
              <w:rPr>
                <w:rFonts w:ascii="Times New Roman" w:hAnsi="Times New Roman"/>
                <w:sz w:val="24"/>
                <w:szCs w:val="24"/>
              </w:rPr>
            </w:pPr>
            <w:r w:rsidRPr="00770D74">
              <w:rPr>
                <w:rFonts w:ascii="Times New Roman" w:hAnsi="Times New Roman"/>
                <w:iCs/>
                <w:sz w:val="24"/>
                <w:szCs w:val="24"/>
              </w:rPr>
              <w:t>ОК 08.</w:t>
            </w:r>
            <w:r w:rsidRPr="00770D74">
              <w:rPr>
                <w:rFonts w:ascii="Times New Roman" w:hAnsi="Times New Roman"/>
                <w:sz w:val="24"/>
                <w:szCs w:val="24"/>
              </w:rPr>
              <w:t xml:space="preserve"> Использовать средства физической </w:t>
            </w:r>
            <w:r w:rsidRPr="00770D74">
              <w:rPr>
                <w:rFonts w:ascii="Times New Roman" w:hAnsi="Times New Roman"/>
                <w:sz w:val="24"/>
                <w:szCs w:val="24"/>
              </w:rPr>
              <w:lastRenderedPageBreak/>
              <w:t>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49" w:type="dxa"/>
          </w:tcPr>
          <w:p w:rsidR="00700782" w:rsidRPr="00770D74" w:rsidRDefault="00700782" w:rsidP="00700782">
            <w:pPr>
              <w:spacing w:line="240" w:lineRule="auto"/>
              <w:rPr>
                <w:rFonts w:ascii="Times New Roman" w:hAnsi="Times New Roman"/>
                <w:sz w:val="24"/>
                <w:szCs w:val="24"/>
              </w:rPr>
            </w:pPr>
            <w:r w:rsidRPr="00770D74">
              <w:rPr>
                <w:rFonts w:ascii="Times New Roman" w:hAnsi="Times New Roman"/>
                <w:sz w:val="24"/>
                <w:szCs w:val="24"/>
              </w:rPr>
              <w:lastRenderedPageBreak/>
              <w:t>Сданы нормативы ГТО</w:t>
            </w:r>
          </w:p>
        </w:tc>
        <w:tc>
          <w:tcPr>
            <w:tcW w:w="2772" w:type="dxa"/>
          </w:tcPr>
          <w:p w:rsidR="00700782" w:rsidRPr="00770D74" w:rsidRDefault="00700782" w:rsidP="00700782">
            <w:pPr>
              <w:spacing w:line="240" w:lineRule="auto"/>
              <w:rPr>
                <w:sz w:val="24"/>
                <w:szCs w:val="24"/>
              </w:rPr>
            </w:pPr>
            <w:r w:rsidRPr="00770D74">
              <w:rPr>
                <w:rFonts w:ascii="Times New Roman" w:hAnsi="Times New Roman"/>
                <w:sz w:val="24"/>
                <w:szCs w:val="24"/>
              </w:rPr>
              <w:t xml:space="preserve">Экспертное наблюдение выполнения </w:t>
            </w:r>
            <w:r w:rsidRPr="00770D74">
              <w:rPr>
                <w:rFonts w:ascii="Times New Roman" w:hAnsi="Times New Roman"/>
                <w:sz w:val="24"/>
                <w:szCs w:val="24"/>
              </w:rPr>
              <w:lastRenderedPageBreak/>
              <w:t>практических работ</w:t>
            </w:r>
          </w:p>
        </w:tc>
      </w:tr>
      <w:tr w:rsidR="00700782" w:rsidRPr="00542016" w:rsidTr="00700782">
        <w:tc>
          <w:tcPr>
            <w:tcW w:w="2508" w:type="dxa"/>
          </w:tcPr>
          <w:p w:rsidR="00700782" w:rsidRPr="00770D74" w:rsidRDefault="00700782" w:rsidP="00700782">
            <w:pPr>
              <w:suppressAutoHyphens/>
              <w:spacing w:after="0" w:line="240" w:lineRule="auto"/>
              <w:rPr>
                <w:rFonts w:ascii="Times New Roman" w:hAnsi="Times New Roman"/>
                <w:sz w:val="24"/>
                <w:szCs w:val="24"/>
              </w:rPr>
            </w:pPr>
            <w:r w:rsidRPr="00770D74">
              <w:rPr>
                <w:rFonts w:ascii="Times New Roman" w:hAnsi="Times New Roman"/>
                <w:iCs/>
                <w:sz w:val="24"/>
                <w:szCs w:val="24"/>
              </w:rPr>
              <w:lastRenderedPageBreak/>
              <w:t>ОК 09</w:t>
            </w:r>
            <w:proofErr w:type="gramStart"/>
            <w:r w:rsidRPr="00B36A92">
              <w:rPr>
                <w:rFonts w:ascii="Times New Roman" w:hAnsi="Times New Roman"/>
                <w:sz w:val="24"/>
                <w:szCs w:val="24"/>
              </w:rPr>
              <w:t xml:space="preserve"> П</w:t>
            </w:r>
            <w:proofErr w:type="gramEnd"/>
            <w:r w:rsidRPr="00B36A92">
              <w:rPr>
                <w:rFonts w:ascii="Times New Roman" w:hAnsi="Times New Roman"/>
                <w:sz w:val="24"/>
                <w:szCs w:val="24"/>
              </w:rPr>
              <w:t>ользоваться профессиональной документацией на государственном и иностранных языках</w:t>
            </w:r>
          </w:p>
        </w:tc>
        <w:tc>
          <w:tcPr>
            <w:tcW w:w="4549" w:type="dxa"/>
          </w:tcPr>
          <w:p w:rsidR="00700782" w:rsidRDefault="00700782" w:rsidP="00700782">
            <w:pPr>
              <w:suppressAutoHyphens/>
              <w:spacing w:after="0"/>
              <w:jc w:val="both"/>
              <w:rPr>
                <w:rFonts w:ascii="Times New Roman" w:hAnsi="Times New Roman"/>
                <w:iCs/>
                <w:sz w:val="24"/>
                <w:szCs w:val="24"/>
              </w:rPr>
            </w:pPr>
            <w:r>
              <w:rPr>
                <w:rFonts w:ascii="Times New Roman" w:hAnsi="Times New Roman"/>
                <w:iCs/>
                <w:sz w:val="24"/>
                <w:szCs w:val="24"/>
              </w:rPr>
              <w:t>П</w:t>
            </w:r>
            <w:r w:rsidRPr="00B36A92">
              <w:rPr>
                <w:rFonts w:ascii="Times New Roman" w:hAnsi="Times New Roman"/>
                <w:iCs/>
                <w:sz w:val="24"/>
                <w:szCs w:val="24"/>
              </w:rPr>
              <w:t>онима</w:t>
            </w:r>
            <w:r>
              <w:rPr>
                <w:rFonts w:ascii="Times New Roman" w:hAnsi="Times New Roman"/>
                <w:iCs/>
                <w:sz w:val="24"/>
                <w:szCs w:val="24"/>
              </w:rPr>
              <w:t xml:space="preserve">ет </w:t>
            </w:r>
            <w:r w:rsidRPr="00B36A92">
              <w:rPr>
                <w:rFonts w:ascii="Times New Roman" w:hAnsi="Times New Roman"/>
                <w:iCs/>
                <w:sz w:val="24"/>
                <w:szCs w:val="24"/>
              </w:rPr>
              <w:t xml:space="preserve">тексты на базовые профессиональные темы; </w:t>
            </w:r>
          </w:p>
          <w:p w:rsidR="00700782" w:rsidRDefault="00700782" w:rsidP="00700782">
            <w:pPr>
              <w:suppressAutoHyphens/>
              <w:spacing w:after="0"/>
              <w:jc w:val="both"/>
              <w:rPr>
                <w:rFonts w:ascii="Times New Roman" w:hAnsi="Times New Roman"/>
                <w:iCs/>
                <w:sz w:val="24"/>
                <w:szCs w:val="24"/>
              </w:rPr>
            </w:pPr>
            <w:r w:rsidRPr="00B36A92">
              <w:rPr>
                <w:rFonts w:ascii="Times New Roman" w:hAnsi="Times New Roman"/>
                <w:iCs/>
                <w:sz w:val="24"/>
                <w:szCs w:val="24"/>
              </w:rPr>
              <w:t xml:space="preserve">строить простые высказывания о себе и о своей профессиональной деятельности; </w:t>
            </w:r>
          </w:p>
          <w:p w:rsidR="00700782" w:rsidRDefault="00700782" w:rsidP="00700782">
            <w:pPr>
              <w:suppressAutoHyphens/>
              <w:spacing w:after="0"/>
              <w:jc w:val="both"/>
              <w:rPr>
                <w:rFonts w:ascii="Times New Roman" w:hAnsi="Times New Roman"/>
                <w:iCs/>
                <w:sz w:val="24"/>
                <w:szCs w:val="24"/>
              </w:rPr>
            </w:pPr>
            <w:r w:rsidRPr="00B36A92">
              <w:rPr>
                <w:rFonts w:ascii="Times New Roman" w:hAnsi="Times New Roman"/>
                <w:iCs/>
                <w:sz w:val="24"/>
                <w:szCs w:val="24"/>
              </w:rPr>
              <w:t xml:space="preserve">кратко обосновывать и объяснять свои действия (текущие и планируемые); </w:t>
            </w:r>
          </w:p>
          <w:p w:rsidR="00700782" w:rsidRPr="00770D74" w:rsidRDefault="00700782" w:rsidP="00700782">
            <w:pPr>
              <w:spacing w:line="240" w:lineRule="auto"/>
              <w:jc w:val="both"/>
              <w:rPr>
                <w:rFonts w:ascii="Times New Roman" w:hAnsi="Times New Roman"/>
                <w:bCs/>
                <w:sz w:val="24"/>
                <w:szCs w:val="24"/>
              </w:rPr>
            </w:pPr>
            <w:r w:rsidRPr="00B36A92">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tc>
        <w:tc>
          <w:tcPr>
            <w:tcW w:w="2772" w:type="dxa"/>
          </w:tcPr>
          <w:p w:rsidR="00700782" w:rsidRPr="00770D74" w:rsidRDefault="00700782" w:rsidP="00700782">
            <w:pPr>
              <w:spacing w:line="240" w:lineRule="auto"/>
              <w:rPr>
                <w:sz w:val="24"/>
                <w:szCs w:val="24"/>
              </w:rPr>
            </w:pPr>
            <w:r w:rsidRPr="00770D74">
              <w:rPr>
                <w:rFonts w:ascii="Times New Roman" w:hAnsi="Times New Roman"/>
                <w:sz w:val="24"/>
                <w:szCs w:val="24"/>
              </w:rPr>
              <w:t>Экспертное наблюдение выполнения практических работ</w:t>
            </w:r>
          </w:p>
        </w:tc>
      </w:tr>
    </w:tbl>
    <w:p w:rsidR="00700782" w:rsidRPr="00542016" w:rsidRDefault="00700782" w:rsidP="00700782">
      <w:pPr>
        <w:rPr>
          <w:rFonts w:ascii="Times New Roman" w:hAnsi="Times New Roman"/>
        </w:rPr>
      </w:pPr>
    </w:p>
    <w:p w:rsidR="00700782" w:rsidRDefault="00700782" w:rsidP="00700782">
      <w:pPr>
        <w:rPr>
          <w:rFonts w:ascii="Times New Roman" w:hAnsi="Times New Roman"/>
          <w:b/>
          <w:sz w:val="24"/>
          <w:szCs w:val="24"/>
        </w:rPr>
      </w:pPr>
      <w:r>
        <w:rPr>
          <w:rFonts w:ascii="Times New Roman" w:hAnsi="Times New Roman"/>
          <w:b/>
          <w:sz w:val="24"/>
          <w:szCs w:val="24"/>
        </w:rPr>
        <w:br w:type="page"/>
      </w:r>
    </w:p>
    <w:p w:rsidR="00700782" w:rsidRPr="00CC3936" w:rsidRDefault="00700782" w:rsidP="00700782">
      <w:pPr>
        <w:spacing w:after="0"/>
        <w:jc w:val="right"/>
        <w:rPr>
          <w:rFonts w:ascii="Times New Roman" w:hAnsi="Times New Roman"/>
          <w:b/>
          <w:sz w:val="24"/>
          <w:szCs w:val="24"/>
        </w:rPr>
      </w:pPr>
      <w:r>
        <w:rPr>
          <w:rFonts w:ascii="Times New Roman" w:hAnsi="Times New Roman"/>
          <w:b/>
          <w:sz w:val="24"/>
          <w:szCs w:val="24"/>
        </w:rPr>
        <w:lastRenderedPageBreak/>
        <w:t>Приложение 1</w:t>
      </w:r>
      <w:r w:rsidRPr="00CC3936">
        <w:rPr>
          <w:rFonts w:ascii="Times New Roman" w:hAnsi="Times New Roman"/>
          <w:b/>
          <w:sz w:val="24"/>
          <w:szCs w:val="24"/>
        </w:rPr>
        <w:t>.2</w:t>
      </w:r>
    </w:p>
    <w:p w:rsidR="00700782" w:rsidRPr="00CC3936" w:rsidRDefault="00700782" w:rsidP="00700782">
      <w:pPr>
        <w:spacing w:after="0"/>
        <w:jc w:val="right"/>
        <w:rPr>
          <w:rFonts w:ascii="Times New Roman" w:hAnsi="Times New Roman"/>
          <w:b/>
          <w:sz w:val="24"/>
          <w:szCs w:val="24"/>
        </w:rPr>
      </w:pPr>
      <w:r w:rsidRPr="00CC3936">
        <w:rPr>
          <w:rFonts w:ascii="Times New Roman" w:hAnsi="Times New Roman"/>
          <w:b/>
          <w:sz w:val="24"/>
          <w:szCs w:val="24"/>
        </w:rPr>
        <w:t xml:space="preserve">к ПООП по специальности </w:t>
      </w:r>
    </w:p>
    <w:p w:rsidR="00700782" w:rsidRPr="00CC3936" w:rsidRDefault="0059508A" w:rsidP="00700782">
      <w:pPr>
        <w:spacing w:after="0"/>
        <w:jc w:val="right"/>
        <w:rPr>
          <w:rFonts w:ascii="Times New Roman" w:hAnsi="Times New Roman"/>
          <w:b/>
        </w:rPr>
      </w:pPr>
      <w:r>
        <w:rPr>
          <w:rFonts w:ascii="Times New Roman" w:hAnsi="Times New Roman"/>
          <w:b/>
          <w:sz w:val="24"/>
          <w:szCs w:val="24"/>
        </w:rPr>
        <w:t>21.02.</w:t>
      </w:r>
      <w:r w:rsidR="004E2BF5">
        <w:rPr>
          <w:rFonts w:ascii="Times New Roman" w:hAnsi="Times New Roman"/>
          <w:b/>
          <w:sz w:val="24"/>
          <w:szCs w:val="24"/>
        </w:rPr>
        <w:t>19</w:t>
      </w:r>
      <w:r w:rsidR="00700782" w:rsidRPr="00CC3936">
        <w:rPr>
          <w:rFonts w:ascii="Times New Roman" w:hAnsi="Times New Roman"/>
          <w:b/>
          <w:sz w:val="24"/>
          <w:szCs w:val="24"/>
        </w:rPr>
        <w:t xml:space="preserve"> Землеустройство</w:t>
      </w:r>
      <w:r w:rsidR="00700782" w:rsidRPr="00CC3936">
        <w:rPr>
          <w:rFonts w:ascii="Times New Roman" w:hAnsi="Times New Roman"/>
          <w:b/>
        </w:rPr>
        <w:t xml:space="preserve"> </w:t>
      </w:r>
    </w:p>
    <w:p w:rsidR="00700782" w:rsidRPr="00CC3936" w:rsidRDefault="00700782" w:rsidP="00700782">
      <w:pPr>
        <w:tabs>
          <w:tab w:val="left" w:pos="5529"/>
        </w:tabs>
        <w:spacing w:after="0" w:line="360" w:lineRule="auto"/>
        <w:jc w:val="right"/>
        <w:rPr>
          <w:rFonts w:ascii="Times New Roman" w:hAnsi="Times New Roman"/>
          <w:b/>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56025F" w:rsidRDefault="00700782" w:rsidP="00700782">
      <w:pPr>
        <w:tabs>
          <w:tab w:val="left" w:pos="5529"/>
        </w:tabs>
        <w:spacing w:after="0"/>
        <w:jc w:val="center"/>
        <w:rPr>
          <w:rFonts w:ascii="Times New Roman" w:hAnsi="Times New Roman"/>
          <w:b/>
          <w:sz w:val="24"/>
          <w:szCs w:val="24"/>
        </w:rPr>
      </w:pPr>
      <w:r w:rsidRPr="0056025F">
        <w:rPr>
          <w:rFonts w:ascii="Times New Roman" w:hAnsi="Times New Roman"/>
          <w:b/>
          <w:sz w:val="24"/>
          <w:szCs w:val="24"/>
        </w:rPr>
        <w:t>ПРИМЕРНАЯ РАБОЧАЯ ПРОГРАММА ПРОФЕССИОНАЛЬНОГО МОДУЛЯ</w:t>
      </w:r>
    </w:p>
    <w:p w:rsidR="00700782" w:rsidRPr="0056025F" w:rsidRDefault="00700782" w:rsidP="00700782">
      <w:pPr>
        <w:tabs>
          <w:tab w:val="left" w:pos="5529"/>
        </w:tabs>
        <w:spacing w:after="0"/>
        <w:jc w:val="center"/>
        <w:rPr>
          <w:rFonts w:ascii="Times New Roman" w:hAnsi="Times New Roman"/>
          <w:b/>
          <w:sz w:val="24"/>
          <w:szCs w:val="24"/>
        </w:rPr>
      </w:pPr>
    </w:p>
    <w:p w:rsidR="00700782" w:rsidRPr="00E14FF9" w:rsidRDefault="00700782" w:rsidP="00700782">
      <w:pPr>
        <w:tabs>
          <w:tab w:val="left" w:pos="5529"/>
        </w:tabs>
        <w:spacing w:after="0"/>
        <w:jc w:val="center"/>
        <w:rPr>
          <w:rFonts w:ascii="Times New Roman" w:hAnsi="Times New Roman"/>
          <w:b/>
          <w:caps/>
          <w:sz w:val="24"/>
          <w:szCs w:val="24"/>
        </w:rPr>
      </w:pPr>
      <w:r w:rsidRPr="00E14FF9">
        <w:rPr>
          <w:rFonts w:ascii="Times New Roman" w:hAnsi="Times New Roman"/>
          <w:b/>
          <w:caps/>
          <w:sz w:val="24"/>
          <w:szCs w:val="24"/>
        </w:rPr>
        <w:t xml:space="preserve">ПМ. 02 Проведение технической инвентаризации </w:t>
      </w:r>
      <w:r w:rsidR="00A52EC0">
        <w:rPr>
          <w:rFonts w:ascii="Times New Roman" w:hAnsi="Times New Roman"/>
          <w:b/>
          <w:caps/>
          <w:sz w:val="24"/>
          <w:szCs w:val="24"/>
        </w:rPr>
        <w:br/>
      </w:r>
      <w:r w:rsidRPr="00E14FF9">
        <w:rPr>
          <w:rFonts w:ascii="Times New Roman" w:hAnsi="Times New Roman"/>
          <w:b/>
          <w:caps/>
          <w:sz w:val="24"/>
          <w:szCs w:val="24"/>
        </w:rPr>
        <w:t>и технической оценки объектов недвижимости</w:t>
      </w:r>
    </w:p>
    <w:p w:rsidR="00700782" w:rsidRPr="00CC3936" w:rsidRDefault="00700782" w:rsidP="00700782">
      <w:pPr>
        <w:tabs>
          <w:tab w:val="left" w:pos="5529"/>
        </w:tabs>
        <w:spacing w:after="0" w:line="360" w:lineRule="auto"/>
        <w:jc w:val="center"/>
        <w:rPr>
          <w:rFonts w:ascii="Times New Roman" w:hAnsi="Times New Roman"/>
          <w:b/>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Default="00700782" w:rsidP="00700782">
      <w:pPr>
        <w:tabs>
          <w:tab w:val="left" w:pos="5529"/>
        </w:tabs>
        <w:spacing w:after="0" w:line="360" w:lineRule="auto"/>
        <w:jc w:val="both"/>
        <w:rPr>
          <w:rFonts w:ascii="Times New Roman" w:hAnsi="Times New Roman"/>
          <w:b/>
          <w:i/>
          <w:sz w:val="24"/>
          <w:szCs w:val="24"/>
        </w:rPr>
      </w:pPr>
    </w:p>
    <w:p w:rsidR="00700782" w:rsidRDefault="00700782" w:rsidP="00700782">
      <w:pPr>
        <w:tabs>
          <w:tab w:val="left" w:pos="5529"/>
        </w:tabs>
        <w:spacing w:after="0" w:line="360" w:lineRule="auto"/>
        <w:jc w:val="both"/>
        <w:rPr>
          <w:rFonts w:ascii="Times New Roman" w:hAnsi="Times New Roman"/>
          <w:b/>
          <w:i/>
          <w:sz w:val="24"/>
          <w:szCs w:val="24"/>
        </w:rPr>
      </w:pPr>
    </w:p>
    <w:p w:rsidR="00700782" w:rsidRDefault="00700782" w:rsidP="00700782">
      <w:pPr>
        <w:tabs>
          <w:tab w:val="left" w:pos="5529"/>
        </w:tabs>
        <w:spacing w:after="0" w:line="360" w:lineRule="auto"/>
        <w:jc w:val="both"/>
        <w:rPr>
          <w:rFonts w:ascii="Times New Roman" w:hAnsi="Times New Roman"/>
          <w:b/>
          <w:i/>
          <w:sz w:val="24"/>
          <w:szCs w:val="24"/>
        </w:rPr>
      </w:pPr>
    </w:p>
    <w:p w:rsidR="00700782" w:rsidRDefault="00700782" w:rsidP="00700782">
      <w:pPr>
        <w:tabs>
          <w:tab w:val="left" w:pos="5529"/>
        </w:tabs>
        <w:spacing w:after="0" w:line="360" w:lineRule="auto"/>
        <w:jc w:val="both"/>
        <w:rPr>
          <w:rFonts w:ascii="Times New Roman" w:hAnsi="Times New Roman"/>
          <w:b/>
          <w:i/>
          <w:sz w:val="24"/>
          <w:szCs w:val="24"/>
        </w:rPr>
      </w:pPr>
    </w:p>
    <w:p w:rsidR="00700782" w:rsidRDefault="00700782" w:rsidP="00700782">
      <w:pPr>
        <w:tabs>
          <w:tab w:val="left" w:pos="5529"/>
        </w:tabs>
        <w:spacing w:after="0" w:line="360" w:lineRule="auto"/>
        <w:jc w:val="both"/>
        <w:rPr>
          <w:rFonts w:ascii="Times New Roman" w:hAnsi="Times New Roman"/>
          <w:b/>
          <w:i/>
          <w:sz w:val="24"/>
          <w:szCs w:val="24"/>
        </w:rPr>
      </w:pPr>
    </w:p>
    <w:p w:rsidR="00700782"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tabs>
          <w:tab w:val="left" w:pos="5529"/>
        </w:tabs>
        <w:spacing w:after="0" w:line="360" w:lineRule="auto"/>
        <w:jc w:val="both"/>
        <w:rPr>
          <w:rFonts w:ascii="Times New Roman" w:hAnsi="Times New Roman"/>
          <w:b/>
          <w:i/>
          <w:sz w:val="24"/>
          <w:szCs w:val="24"/>
        </w:rPr>
      </w:pPr>
    </w:p>
    <w:p w:rsidR="00700782" w:rsidRPr="00CC3936" w:rsidRDefault="00700782" w:rsidP="00700782">
      <w:pPr>
        <w:jc w:val="center"/>
        <w:rPr>
          <w:rFonts w:ascii="Times New Roman" w:hAnsi="Times New Roman"/>
          <w:b/>
          <w:i/>
          <w:sz w:val="24"/>
        </w:rPr>
      </w:pPr>
      <w:r>
        <w:rPr>
          <w:rFonts w:ascii="Times New Roman" w:hAnsi="Times New Roman"/>
          <w:b/>
          <w:bCs/>
          <w:i/>
          <w:sz w:val="24"/>
          <w:szCs w:val="24"/>
        </w:rPr>
        <w:t>2021 г.</w:t>
      </w:r>
      <w:r w:rsidRPr="00CC3936">
        <w:rPr>
          <w:rFonts w:ascii="Times New Roman" w:hAnsi="Times New Roman"/>
          <w:b/>
          <w:bCs/>
          <w:i/>
          <w:sz w:val="24"/>
          <w:szCs w:val="24"/>
        </w:rPr>
        <w:br w:type="page"/>
      </w:r>
      <w:r w:rsidRPr="00CC3936">
        <w:rPr>
          <w:rFonts w:ascii="Times New Roman" w:hAnsi="Times New Roman"/>
          <w:b/>
          <w:i/>
          <w:sz w:val="24"/>
        </w:rPr>
        <w:lastRenderedPageBreak/>
        <w:t>СОДЕРЖАНИЕ</w:t>
      </w:r>
    </w:p>
    <w:p w:rsidR="00700782" w:rsidRPr="00CC3936" w:rsidRDefault="00700782" w:rsidP="00700782">
      <w:pPr>
        <w:rPr>
          <w:rFonts w:ascii="Times New Roman" w:hAnsi="Times New Roman"/>
          <w:b/>
          <w:i/>
          <w:sz w:val="24"/>
        </w:rPr>
      </w:pPr>
    </w:p>
    <w:tbl>
      <w:tblPr>
        <w:tblW w:w="0" w:type="auto"/>
        <w:tblLook w:val="01E0"/>
      </w:tblPr>
      <w:tblGrid>
        <w:gridCol w:w="7501"/>
        <w:gridCol w:w="1854"/>
      </w:tblGrid>
      <w:tr w:rsidR="00700782" w:rsidRPr="00CC3936" w:rsidTr="00700782">
        <w:tc>
          <w:tcPr>
            <w:tcW w:w="7501" w:type="dxa"/>
          </w:tcPr>
          <w:p w:rsidR="00700782" w:rsidRPr="00C73354" w:rsidRDefault="00700782" w:rsidP="00930BD4">
            <w:pPr>
              <w:pStyle w:val="a6"/>
              <w:numPr>
                <w:ilvl w:val="0"/>
                <w:numId w:val="116"/>
              </w:numPr>
              <w:suppressAutoHyphens/>
              <w:jc w:val="both"/>
              <w:rPr>
                <w:b/>
              </w:rPr>
            </w:pPr>
            <w:r w:rsidRPr="00C73354">
              <w:rPr>
                <w:b/>
              </w:rPr>
              <w:t>ОБЩАЯ ХАРАКТЕРИСТИКА ПРИМЕРНОЙ РАБОЧЕЙ ПРОГРАММЫ ПРОФЕССИОНАЛЬНОГО МОДУЛЯ</w:t>
            </w:r>
          </w:p>
        </w:tc>
        <w:tc>
          <w:tcPr>
            <w:tcW w:w="1854" w:type="dxa"/>
          </w:tcPr>
          <w:p w:rsidR="00700782" w:rsidRPr="00CC3936" w:rsidRDefault="00700782" w:rsidP="00700782">
            <w:pPr>
              <w:rPr>
                <w:rFonts w:ascii="Times New Roman" w:hAnsi="Times New Roman"/>
                <w:b/>
                <w:sz w:val="24"/>
              </w:rPr>
            </w:pPr>
          </w:p>
        </w:tc>
      </w:tr>
      <w:tr w:rsidR="00700782" w:rsidRPr="00CC3936" w:rsidTr="00700782">
        <w:tc>
          <w:tcPr>
            <w:tcW w:w="7501" w:type="dxa"/>
          </w:tcPr>
          <w:p w:rsidR="00700782" w:rsidRPr="00C73354" w:rsidRDefault="00700782" w:rsidP="00930BD4">
            <w:pPr>
              <w:pStyle w:val="a6"/>
              <w:numPr>
                <w:ilvl w:val="0"/>
                <w:numId w:val="116"/>
              </w:numPr>
              <w:suppressAutoHyphens/>
              <w:jc w:val="both"/>
              <w:rPr>
                <w:b/>
              </w:rPr>
            </w:pPr>
            <w:r w:rsidRPr="00C73354">
              <w:rPr>
                <w:b/>
              </w:rPr>
              <w:t>СТРУКТУРА И СОДЕРЖАНИЕ ПРОФЕССИОНАЛЬНОГО МОДУЛЯ</w:t>
            </w:r>
          </w:p>
          <w:p w:rsidR="00700782" w:rsidRPr="00C73354" w:rsidRDefault="00700782" w:rsidP="00930BD4">
            <w:pPr>
              <w:pStyle w:val="a6"/>
              <w:numPr>
                <w:ilvl w:val="0"/>
                <w:numId w:val="116"/>
              </w:numPr>
              <w:suppressAutoHyphens/>
              <w:jc w:val="both"/>
              <w:rPr>
                <w:b/>
              </w:rPr>
            </w:pPr>
            <w:r w:rsidRPr="00C73354">
              <w:rPr>
                <w:b/>
              </w:rPr>
              <w:t>УСЛОВИЯ РЕАЛИЗАЦИИ ПРОФЕССИОНАЛЬНОГО МОДУЛЯ</w:t>
            </w:r>
          </w:p>
        </w:tc>
        <w:tc>
          <w:tcPr>
            <w:tcW w:w="1854" w:type="dxa"/>
          </w:tcPr>
          <w:p w:rsidR="00700782" w:rsidRPr="00CC3936" w:rsidRDefault="00700782" w:rsidP="00700782">
            <w:pPr>
              <w:ind w:left="644"/>
              <w:rPr>
                <w:rFonts w:ascii="Times New Roman" w:hAnsi="Times New Roman"/>
                <w:b/>
                <w:sz w:val="24"/>
              </w:rPr>
            </w:pPr>
          </w:p>
        </w:tc>
      </w:tr>
      <w:tr w:rsidR="00700782" w:rsidRPr="00CC3936" w:rsidTr="00700782">
        <w:tc>
          <w:tcPr>
            <w:tcW w:w="7501" w:type="dxa"/>
          </w:tcPr>
          <w:p w:rsidR="00700782" w:rsidRPr="00C73354" w:rsidRDefault="00700782" w:rsidP="00930BD4">
            <w:pPr>
              <w:pStyle w:val="a6"/>
              <w:numPr>
                <w:ilvl w:val="0"/>
                <w:numId w:val="116"/>
              </w:numPr>
              <w:suppressAutoHyphens/>
              <w:jc w:val="both"/>
              <w:rPr>
                <w:b/>
              </w:rPr>
            </w:pPr>
            <w:r w:rsidRPr="00C73354">
              <w:rPr>
                <w:b/>
              </w:rPr>
              <w:t>КОНТРОЛЬ И ОЦЕНКА РЕЗУЛЬТАТОВ ОСВОЕНИЯ ПРОФЕССИОНАЛЬНОГО МОДУЛЯ</w:t>
            </w:r>
          </w:p>
          <w:p w:rsidR="00700782" w:rsidRPr="00CC3936" w:rsidRDefault="00700782" w:rsidP="00700782">
            <w:pPr>
              <w:suppressAutoHyphens/>
              <w:jc w:val="both"/>
              <w:rPr>
                <w:rFonts w:ascii="Times New Roman" w:hAnsi="Times New Roman"/>
                <w:b/>
                <w:sz w:val="24"/>
              </w:rPr>
            </w:pPr>
          </w:p>
        </w:tc>
        <w:tc>
          <w:tcPr>
            <w:tcW w:w="1854" w:type="dxa"/>
          </w:tcPr>
          <w:p w:rsidR="00700782" w:rsidRPr="00CC3936" w:rsidRDefault="00700782" w:rsidP="00700782">
            <w:pPr>
              <w:rPr>
                <w:rFonts w:ascii="Times New Roman" w:hAnsi="Times New Roman"/>
                <w:b/>
                <w:sz w:val="24"/>
              </w:rPr>
            </w:pPr>
          </w:p>
        </w:tc>
      </w:tr>
    </w:tbl>
    <w:p w:rsidR="00700782" w:rsidRPr="00CC3936" w:rsidRDefault="00700782" w:rsidP="00700782">
      <w:pPr>
        <w:rPr>
          <w:rFonts w:ascii="Times New Roman" w:hAnsi="Times New Roman"/>
          <w:b/>
          <w:i/>
          <w:sz w:val="28"/>
          <w:szCs w:val="24"/>
        </w:rPr>
        <w:sectPr w:rsidR="00700782" w:rsidRPr="00CC3936" w:rsidSect="00700782">
          <w:pgSz w:w="11907" w:h="16840"/>
          <w:pgMar w:top="1134" w:right="851" w:bottom="1134" w:left="1418" w:header="709" w:footer="709" w:gutter="0"/>
          <w:cols w:space="720"/>
          <w:docGrid w:linePitch="299"/>
        </w:sectPr>
      </w:pPr>
    </w:p>
    <w:p w:rsidR="00700782" w:rsidRPr="00C1244E" w:rsidRDefault="00700782" w:rsidP="00700782">
      <w:pPr>
        <w:spacing w:after="0"/>
        <w:ind w:firstLine="567"/>
        <w:jc w:val="center"/>
        <w:rPr>
          <w:rFonts w:ascii="Times New Roman" w:hAnsi="Times New Roman"/>
          <w:b/>
          <w:sz w:val="24"/>
          <w:szCs w:val="24"/>
        </w:rPr>
      </w:pPr>
      <w:r w:rsidRPr="00C1244E">
        <w:rPr>
          <w:rFonts w:ascii="Times New Roman" w:hAnsi="Times New Roman"/>
          <w:b/>
          <w:sz w:val="24"/>
          <w:szCs w:val="24"/>
        </w:rPr>
        <w:lastRenderedPageBreak/>
        <w:t>1. ОБЩАЯ ХАРАКТЕРИСТИКА ПРИМЕРНОЙ РАБОЧЕЙ ПРОГРАММЫ</w:t>
      </w:r>
    </w:p>
    <w:p w:rsidR="00700782" w:rsidRPr="00C1244E" w:rsidRDefault="00700782" w:rsidP="00700782">
      <w:pPr>
        <w:spacing w:after="0"/>
        <w:ind w:firstLine="567"/>
        <w:jc w:val="center"/>
        <w:rPr>
          <w:rFonts w:ascii="Times New Roman" w:hAnsi="Times New Roman"/>
          <w:b/>
          <w:sz w:val="24"/>
          <w:szCs w:val="24"/>
        </w:rPr>
      </w:pPr>
      <w:r w:rsidRPr="00C1244E">
        <w:rPr>
          <w:rFonts w:ascii="Times New Roman" w:hAnsi="Times New Roman"/>
          <w:b/>
          <w:sz w:val="24"/>
          <w:szCs w:val="24"/>
        </w:rPr>
        <w:t xml:space="preserve">ПРОФЕССИОНАЛЬНОГО МОДУЛЯ </w:t>
      </w:r>
    </w:p>
    <w:p w:rsidR="00700782" w:rsidRPr="00A52EC0" w:rsidRDefault="00A52EC0" w:rsidP="00700782">
      <w:pPr>
        <w:spacing w:after="0"/>
        <w:ind w:firstLine="567"/>
        <w:jc w:val="center"/>
        <w:rPr>
          <w:rFonts w:ascii="Times New Roman" w:hAnsi="Times New Roman"/>
          <w:b/>
          <w:sz w:val="24"/>
          <w:szCs w:val="24"/>
        </w:rPr>
      </w:pPr>
      <w:r w:rsidRPr="00A52EC0">
        <w:rPr>
          <w:rFonts w:ascii="Times New Roman" w:hAnsi="Times New Roman"/>
          <w:b/>
          <w:sz w:val="24"/>
          <w:szCs w:val="24"/>
        </w:rPr>
        <w:t xml:space="preserve">ПМ.02 ПРОВЕДЕНИЕ ТЕХНИЧЕСКОЙ ИНВЕНТАРИЗАЦИИ </w:t>
      </w:r>
      <w:r>
        <w:rPr>
          <w:rFonts w:ascii="Times New Roman" w:hAnsi="Times New Roman"/>
          <w:b/>
          <w:sz w:val="24"/>
          <w:szCs w:val="24"/>
        </w:rPr>
        <w:br/>
      </w:r>
      <w:r w:rsidRPr="00A52EC0">
        <w:rPr>
          <w:rFonts w:ascii="Times New Roman" w:hAnsi="Times New Roman"/>
          <w:b/>
          <w:sz w:val="24"/>
          <w:szCs w:val="24"/>
        </w:rPr>
        <w:t>И ТЕХНИЧЕСКОЙ ОЦЕНКИ ОБЪЕКТОВ НЕДВИЖИМОСТИ</w:t>
      </w:r>
    </w:p>
    <w:p w:rsidR="00700782" w:rsidRPr="00E14FF9" w:rsidRDefault="00700782" w:rsidP="00700782">
      <w:pPr>
        <w:suppressAutoHyphens/>
        <w:spacing w:after="0"/>
        <w:ind w:firstLine="709"/>
        <w:rPr>
          <w:rFonts w:ascii="Times New Roman" w:hAnsi="Times New Roman"/>
          <w:b/>
          <w:sz w:val="24"/>
          <w:szCs w:val="24"/>
        </w:rPr>
      </w:pPr>
      <w:r w:rsidRPr="00E14FF9">
        <w:rPr>
          <w:rFonts w:ascii="Times New Roman" w:hAnsi="Times New Roman"/>
          <w:b/>
          <w:sz w:val="24"/>
          <w:szCs w:val="24"/>
        </w:rPr>
        <w:t xml:space="preserve">1.1. Цель и планируемые результаты освоения профессионального модуля </w:t>
      </w:r>
    </w:p>
    <w:p w:rsidR="00700782" w:rsidRPr="00E14FF9" w:rsidRDefault="00700782" w:rsidP="00700782">
      <w:pPr>
        <w:suppressAutoHyphens/>
        <w:spacing w:after="0"/>
        <w:ind w:firstLine="709"/>
        <w:jc w:val="both"/>
        <w:rPr>
          <w:rFonts w:ascii="Times New Roman" w:hAnsi="Times New Roman"/>
          <w:sz w:val="24"/>
          <w:szCs w:val="24"/>
        </w:rPr>
      </w:pPr>
      <w:r w:rsidRPr="00E14FF9">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D405E8">
        <w:rPr>
          <w:rFonts w:ascii="Times New Roman" w:hAnsi="Times New Roman"/>
          <w:sz w:val="24"/>
          <w:szCs w:val="24"/>
        </w:rPr>
        <w:t>«</w:t>
      </w:r>
      <w:r w:rsidRPr="00E14FF9">
        <w:rPr>
          <w:rFonts w:ascii="Times New Roman" w:hAnsi="Times New Roman"/>
          <w:sz w:val="24"/>
          <w:szCs w:val="24"/>
        </w:rPr>
        <w:t>проведение технической инвентаризации и технической оценки объектов недвижимости</w:t>
      </w:r>
      <w:r w:rsidR="00D405E8">
        <w:rPr>
          <w:rFonts w:ascii="Times New Roman" w:hAnsi="Times New Roman"/>
          <w:sz w:val="24"/>
          <w:szCs w:val="24"/>
        </w:rPr>
        <w:t>»</w:t>
      </w:r>
      <w:r w:rsidRPr="00E14FF9">
        <w:rPr>
          <w:rFonts w:ascii="Times New Roman" w:hAnsi="Times New Roman"/>
          <w:sz w:val="24"/>
          <w:szCs w:val="24"/>
        </w:rPr>
        <w:t xml:space="preserve"> и соответствующие ему общие компетенции и профессиональные компетенции:</w:t>
      </w:r>
    </w:p>
    <w:p w:rsidR="00700782" w:rsidRPr="00E14FF9" w:rsidRDefault="00700782" w:rsidP="00700782">
      <w:pPr>
        <w:spacing w:before="240" w:after="0"/>
        <w:ind w:firstLine="709"/>
        <w:jc w:val="both"/>
        <w:rPr>
          <w:rFonts w:ascii="Times New Roman" w:hAnsi="Times New Roman"/>
          <w:sz w:val="24"/>
          <w:szCs w:val="24"/>
        </w:rPr>
      </w:pPr>
      <w:r w:rsidRPr="00E14FF9">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700782" w:rsidRPr="00CC3936" w:rsidTr="00700782">
        <w:tc>
          <w:tcPr>
            <w:tcW w:w="1229" w:type="dxa"/>
          </w:tcPr>
          <w:p w:rsidR="00700782" w:rsidRPr="00E14FF9" w:rsidRDefault="00700782" w:rsidP="00700782">
            <w:pPr>
              <w:keepNext/>
              <w:keepLines/>
              <w:spacing w:after="0" w:line="360" w:lineRule="auto"/>
              <w:jc w:val="both"/>
              <w:outlineLvl w:val="1"/>
              <w:rPr>
                <w:rFonts w:ascii="Times New Roman" w:eastAsiaTheme="majorEastAsia" w:hAnsi="Times New Roman"/>
                <w:b/>
                <w:bCs/>
                <w:sz w:val="24"/>
                <w:szCs w:val="24"/>
              </w:rPr>
            </w:pPr>
            <w:r w:rsidRPr="00E14FF9">
              <w:rPr>
                <w:rFonts w:ascii="Times New Roman" w:eastAsiaTheme="majorEastAsia" w:hAnsi="Times New Roman"/>
                <w:b/>
                <w:bCs/>
                <w:sz w:val="24"/>
                <w:szCs w:val="24"/>
              </w:rPr>
              <w:t>Код</w:t>
            </w:r>
          </w:p>
        </w:tc>
        <w:tc>
          <w:tcPr>
            <w:tcW w:w="8342" w:type="dxa"/>
          </w:tcPr>
          <w:p w:rsidR="00700782" w:rsidRPr="00E14FF9" w:rsidRDefault="00700782" w:rsidP="00700782">
            <w:pPr>
              <w:keepNext/>
              <w:keepLines/>
              <w:spacing w:after="0" w:line="360" w:lineRule="auto"/>
              <w:jc w:val="both"/>
              <w:outlineLvl w:val="1"/>
              <w:rPr>
                <w:rFonts w:ascii="Times New Roman" w:eastAsiaTheme="majorEastAsia" w:hAnsi="Times New Roman"/>
                <w:b/>
                <w:bCs/>
                <w:sz w:val="24"/>
                <w:szCs w:val="24"/>
              </w:rPr>
            </w:pPr>
            <w:r w:rsidRPr="00E14FF9">
              <w:rPr>
                <w:rFonts w:ascii="Times New Roman" w:eastAsiaTheme="majorEastAsia" w:hAnsi="Times New Roman"/>
                <w:b/>
                <w:bCs/>
                <w:sz w:val="24"/>
                <w:szCs w:val="24"/>
              </w:rPr>
              <w:t>Наименование общих компетенций</w:t>
            </w:r>
          </w:p>
        </w:tc>
      </w:tr>
      <w:tr w:rsidR="00700782" w:rsidRPr="00CC3936" w:rsidTr="00700782">
        <w:trPr>
          <w:trHeight w:val="327"/>
        </w:trPr>
        <w:tc>
          <w:tcPr>
            <w:tcW w:w="1229" w:type="dxa"/>
          </w:tcPr>
          <w:p w:rsidR="00700782" w:rsidRPr="00CC3936" w:rsidRDefault="00700782" w:rsidP="00700782">
            <w:pPr>
              <w:keepNext/>
              <w:keepLines/>
              <w:spacing w:after="0" w:line="240" w:lineRule="auto"/>
              <w:jc w:val="center"/>
              <w:outlineLvl w:val="1"/>
              <w:rPr>
                <w:rFonts w:ascii="Times New Roman" w:eastAsiaTheme="majorEastAsia" w:hAnsi="Times New Roman"/>
                <w:bCs/>
                <w:sz w:val="24"/>
                <w:szCs w:val="24"/>
              </w:rPr>
            </w:pPr>
            <w:r w:rsidRPr="00CC3936">
              <w:rPr>
                <w:rFonts w:ascii="Times New Roman" w:eastAsiaTheme="majorEastAsia" w:hAnsi="Times New Roman"/>
                <w:bCs/>
                <w:sz w:val="24"/>
                <w:szCs w:val="24"/>
              </w:rPr>
              <w:t>ОК 01</w:t>
            </w:r>
          </w:p>
        </w:tc>
        <w:tc>
          <w:tcPr>
            <w:tcW w:w="8342" w:type="dxa"/>
          </w:tcPr>
          <w:p w:rsidR="00700782" w:rsidRPr="00CC3936" w:rsidRDefault="00700782" w:rsidP="00700782">
            <w:pPr>
              <w:keepNext/>
              <w:keepLines/>
              <w:suppressAutoHyphens/>
              <w:spacing w:after="0" w:line="240" w:lineRule="auto"/>
              <w:jc w:val="both"/>
              <w:outlineLvl w:val="1"/>
              <w:rPr>
                <w:rFonts w:ascii="Times New Roman" w:eastAsiaTheme="majorEastAsia" w:hAnsi="Times New Roman"/>
                <w:bCs/>
                <w:sz w:val="24"/>
                <w:szCs w:val="24"/>
              </w:rPr>
            </w:pPr>
            <w:r w:rsidRPr="00CC3936">
              <w:rPr>
                <w:rFonts w:ascii="Times New Roman" w:eastAsiaTheme="majorEastAsia" w:hAnsi="Times New Roman"/>
                <w:bCs/>
                <w:sz w:val="24"/>
                <w:szCs w:val="24"/>
              </w:rPr>
              <w:t>Выбирать способы решения задач профессиональной деятельности, применительно к различным контекстам.</w:t>
            </w:r>
          </w:p>
        </w:tc>
      </w:tr>
      <w:tr w:rsidR="00700782" w:rsidRPr="00CC3936" w:rsidTr="00700782">
        <w:trPr>
          <w:trHeight w:val="327"/>
        </w:trPr>
        <w:tc>
          <w:tcPr>
            <w:tcW w:w="1229" w:type="dxa"/>
          </w:tcPr>
          <w:p w:rsidR="00700782" w:rsidRPr="00542016" w:rsidRDefault="00700782" w:rsidP="00700782">
            <w:pPr>
              <w:spacing w:line="240" w:lineRule="auto"/>
              <w:ind w:left="113" w:right="113"/>
              <w:jc w:val="center"/>
              <w:rPr>
                <w:rFonts w:ascii="Times New Roman" w:hAnsi="Times New Roman"/>
                <w:iCs/>
                <w:sz w:val="24"/>
                <w:szCs w:val="24"/>
              </w:rPr>
            </w:pPr>
            <w:r w:rsidRPr="00542016">
              <w:rPr>
                <w:rFonts w:ascii="Times New Roman" w:hAnsi="Times New Roman"/>
                <w:iCs/>
                <w:sz w:val="24"/>
                <w:szCs w:val="24"/>
              </w:rPr>
              <w:t>ОК 02</w:t>
            </w:r>
          </w:p>
        </w:tc>
        <w:tc>
          <w:tcPr>
            <w:tcW w:w="8342" w:type="dxa"/>
          </w:tcPr>
          <w:p w:rsidR="00700782" w:rsidRPr="00542016" w:rsidRDefault="00700782" w:rsidP="00700782">
            <w:pPr>
              <w:suppressAutoHyphens/>
              <w:spacing w:after="0" w:line="240" w:lineRule="auto"/>
              <w:rPr>
                <w:rFonts w:ascii="Times New Roman" w:hAnsi="Times New Roman"/>
                <w:iCs/>
                <w:sz w:val="24"/>
                <w:szCs w:val="24"/>
              </w:rPr>
            </w:pPr>
            <w:r w:rsidRPr="0054201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00782" w:rsidRPr="00CC3936" w:rsidTr="00700782">
        <w:tc>
          <w:tcPr>
            <w:tcW w:w="1229" w:type="dxa"/>
          </w:tcPr>
          <w:p w:rsidR="00700782" w:rsidRPr="00CC3936" w:rsidRDefault="00700782" w:rsidP="00700782">
            <w:pPr>
              <w:keepNext/>
              <w:keepLines/>
              <w:spacing w:after="0" w:line="240" w:lineRule="auto"/>
              <w:jc w:val="center"/>
              <w:outlineLvl w:val="1"/>
              <w:rPr>
                <w:rFonts w:ascii="Times New Roman" w:eastAsiaTheme="majorEastAsia" w:hAnsi="Times New Roman"/>
                <w:bCs/>
                <w:sz w:val="24"/>
                <w:szCs w:val="24"/>
              </w:rPr>
            </w:pPr>
            <w:r w:rsidRPr="00CC3936">
              <w:rPr>
                <w:rFonts w:ascii="Times New Roman" w:eastAsiaTheme="majorEastAsia" w:hAnsi="Times New Roman"/>
                <w:bCs/>
                <w:sz w:val="24"/>
                <w:szCs w:val="24"/>
              </w:rPr>
              <w:t>ОК 04</w:t>
            </w:r>
          </w:p>
        </w:tc>
        <w:tc>
          <w:tcPr>
            <w:tcW w:w="8342" w:type="dxa"/>
          </w:tcPr>
          <w:p w:rsidR="00700782" w:rsidRPr="00CC3936" w:rsidRDefault="00700782" w:rsidP="00700782">
            <w:pPr>
              <w:keepNext/>
              <w:keepLines/>
              <w:spacing w:after="0" w:line="240" w:lineRule="auto"/>
              <w:jc w:val="both"/>
              <w:outlineLvl w:val="1"/>
              <w:rPr>
                <w:rFonts w:ascii="Times New Roman" w:eastAsiaTheme="majorEastAsia" w:hAnsi="Times New Roman"/>
                <w:bCs/>
                <w:i/>
                <w:sz w:val="24"/>
                <w:szCs w:val="24"/>
              </w:rPr>
            </w:pPr>
            <w:r w:rsidRPr="00CC3936">
              <w:rPr>
                <w:rFonts w:ascii="Times New Roman" w:eastAsiaTheme="majorEastAsia" w:hAnsi="Times New Roman"/>
                <w:bCs/>
                <w:sz w:val="24"/>
                <w:szCs w:val="24"/>
              </w:rPr>
              <w:t>Работать в коллективе и команде, эффективно взаимодействовать с коллегами, руководством, клиентами.</w:t>
            </w:r>
          </w:p>
        </w:tc>
      </w:tr>
      <w:tr w:rsidR="00700782" w:rsidRPr="00CC3936" w:rsidTr="00700782">
        <w:tc>
          <w:tcPr>
            <w:tcW w:w="1229" w:type="dxa"/>
          </w:tcPr>
          <w:p w:rsidR="00700782" w:rsidRPr="00CC3936" w:rsidRDefault="00700782" w:rsidP="00700782">
            <w:pPr>
              <w:keepNext/>
              <w:keepLines/>
              <w:suppressAutoHyphens/>
              <w:spacing w:after="0" w:line="240" w:lineRule="auto"/>
              <w:jc w:val="center"/>
              <w:outlineLvl w:val="1"/>
              <w:rPr>
                <w:rFonts w:ascii="Times New Roman" w:eastAsiaTheme="majorEastAsia" w:hAnsi="Times New Roman"/>
                <w:bCs/>
                <w:sz w:val="24"/>
                <w:szCs w:val="24"/>
              </w:rPr>
            </w:pPr>
            <w:r w:rsidRPr="00CC3936">
              <w:rPr>
                <w:rFonts w:ascii="Times New Roman" w:eastAsiaTheme="majorEastAsia" w:hAnsi="Times New Roman"/>
                <w:bCs/>
                <w:sz w:val="24"/>
                <w:szCs w:val="24"/>
              </w:rPr>
              <w:t>ОК 09</w:t>
            </w:r>
          </w:p>
          <w:p w:rsidR="00700782" w:rsidRPr="00CC3936" w:rsidRDefault="00700782" w:rsidP="00700782">
            <w:pPr>
              <w:keepNext/>
              <w:keepLines/>
              <w:suppressAutoHyphens/>
              <w:spacing w:after="0" w:line="240" w:lineRule="auto"/>
              <w:jc w:val="center"/>
              <w:outlineLvl w:val="1"/>
              <w:rPr>
                <w:rFonts w:ascii="Times New Roman" w:eastAsiaTheme="majorEastAsia" w:hAnsi="Times New Roman"/>
                <w:bCs/>
                <w:sz w:val="24"/>
                <w:szCs w:val="24"/>
              </w:rPr>
            </w:pPr>
          </w:p>
        </w:tc>
        <w:tc>
          <w:tcPr>
            <w:tcW w:w="8342" w:type="dxa"/>
          </w:tcPr>
          <w:p w:rsidR="00700782" w:rsidRPr="00CC3936" w:rsidRDefault="00700782" w:rsidP="00700782">
            <w:pPr>
              <w:keepNext/>
              <w:keepLines/>
              <w:spacing w:after="0" w:line="240" w:lineRule="auto"/>
              <w:jc w:val="both"/>
              <w:outlineLvl w:val="1"/>
              <w:rPr>
                <w:rFonts w:ascii="Times New Roman" w:eastAsiaTheme="majorEastAsia" w:hAnsi="Times New Roman"/>
                <w:bCs/>
                <w:sz w:val="24"/>
                <w:szCs w:val="24"/>
              </w:rPr>
            </w:pPr>
            <w:r w:rsidRPr="00CC3936">
              <w:rPr>
                <w:rFonts w:ascii="Times New Roman" w:eastAsiaTheme="majorEastAsia" w:hAnsi="Times New Roman"/>
                <w:bCs/>
                <w:sz w:val="24"/>
                <w:szCs w:val="24"/>
              </w:rPr>
              <w:t>Пользоваться профессиональной документацией на государственном и иностранном языках.</w:t>
            </w:r>
          </w:p>
        </w:tc>
      </w:tr>
    </w:tbl>
    <w:p w:rsidR="00700782" w:rsidRPr="00CC3936" w:rsidRDefault="00700782" w:rsidP="00700782">
      <w:pPr>
        <w:spacing w:after="0" w:line="360" w:lineRule="auto"/>
      </w:pPr>
    </w:p>
    <w:p w:rsidR="00700782" w:rsidRPr="00E14FF9" w:rsidRDefault="00700782" w:rsidP="00700782">
      <w:pPr>
        <w:keepNext/>
        <w:keepLines/>
        <w:spacing w:after="0" w:line="360" w:lineRule="auto"/>
        <w:ind w:firstLine="567"/>
        <w:jc w:val="both"/>
        <w:outlineLvl w:val="1"/>
        <w:rPr>
          <w:rFonts w:ascii="Times New Roman" w:eastAsiaTheme="majorEastAsia" w:hAnsi="Times New Roman"/>
          <w:bCs/>
          <w:sz w:val="24"/>
          <w:szCs w:val="24"/>
        </w:rPr>
      </w:pPr>
      <w:r w:rsidRPr="00E14FF9">
        <w:rPr>
          <w:rFonts w:ascii="Times New Roman" w:eastAsiaTheme="majorEastAsia" w:hAnsi="Times New Roman"/>
          <w:b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700782" w:rsidRPr="00CC3936" w:rsidTr="00700782">
        <w:tc>
          <w:tcPr>
            <w:tcW w:w="1204" w:type="dxa"/>
          </w:tcPr>
          <w:p w:rsidR="00700782" w:rsidRPr="00E14FF9" w:rsidRDefault="00700782" w:rsidP="00700782">
            <w:pPr>
              <w:keepNext/>
              <w:keepLines/>
              <w:spacing w:after="0"/>
              <w:jc w:val="both"/>
              <w:outlineLvl w:val="1"/>
              <w:rPr>
                <w:rFonts w:ascii="Times New Roman" w:eastAsiaTheme="majorEastAsia" w:hAnsi="Times New Roman"/>
                <w:b/>
                <w:bCs/>
                <w:sz w:val="24"/>
                <w:szCs w:val="24"/>
              </w:rPr>
            </w:pPr>
            <w:r w:rsidRPr="00E14FF9">
              <w:rPr>
                <w:rFonts w:ascii="Times New Roman" w:eastAsiaTheme="majorEastAsia" w:hAnsi="Times New Roman"/>
                <w:b/>
                <w:bCs/>
                <w:sz w:val="24"/>
                <w:szCs w:val="24"/>
              </w:rPr>
              <w:t>Код</w:t>
            </w:r>
          </w:p>
        </w:tc>
        <w:tc>
          <w:tcPr>
            <w:tcW w:w="8367" w:type="dxa"/>
          </w:tcPr>
          <w:p w:rsidR="00700782" w:rsidRPr="00E14FF9" w:rsidRDefault="00700782" w:rsidP="00700782">
            <w:pPr>
              <w:keepNext/>
              <w:keepLines/>
              <w:spacing w:after="0"/>
              <w:jc w:val="both"/>
              <w:outlineLvl w:val="1"/>
              <w:rPr>
                <w:rFonts w:ascii="Times New Roman" w:eastAsiaTheme="majorEastAsia" w:hAnsi="Times New Roman"/>
                <w:b/>
                <w:bCs/>
                <w:sz w:val="24"/>
                <w:szCs w:val="24"/>
              </w:rPr>
            </w:pPr>
            <w:r w:rsidRPr="00E14FF9">
              <w:rPr>
                <w:rFonts w:ascii="Times New Roman" w:eastAsiaTheme="majorEastAsia" w:hAnsi="Times New Roman"/>
                <w:b/>
                <w:bCs/>
                <w:sz w:val="24"/>
                <w:szCs w:val="24"/>
              </w:rPr>
              <w:t>Наименование видов деятельности и профессиональных компетенций</w:t>
            </w:r>
          </w:p>
        </w:tc>
      </w:tr>
      <w:tr w:rsidR="00700782" w:rsidRPr="00CC3936" w:rsidTr="00700782">
        <w:tc>
          <w:tcPr>
            <w:tcW w:w="1204" w:type="dxa"/>
          </w:tcPr>
          <w:p w:rsidR="00700782" w:rsidRPr="00C73354" w:rsidRDefault="00700782" w:rsidP="00700782">
            <w:pPr>
              <w:keepNext/>
              <w:keepLines/>
              <w:spacing w:after="0"/>
              <w:jc w:val="both"/>
              <w:outlineLvl w:val="1"/>
              <w:rPr>
                <w:rFonts w:ascii="Times New Roman" w:eastAsiaTheme="majorEastAsia" w:hAnsi="Times New Roman"/>
                <w:bCs/>
                <w:sz w:val="24"/>
                <w:szCs w:val="24"/>
              </w:rPr>
            </w:pPr>
            <w:r w:rsidRPr="00C73354">
              <w:rPr>
                <w:rFonts w:ascii="Times New Roman" w:eastAsiaTheme="majorEastAsia" w:hAnsi="Times New Roman"/>
                <w:bCs/>
                <w:sz w:val="24"/>
                <w:szCs w:val="24"/>
              </w:rPr>
              <w:t>ВД 2</w:t>
            </w:r>
          </w:p>
        </w:tc>
        <w:tc>
          <w:tcPr>
            <w:tcW w:w="8367" w:type="dxa"/>
          </w:tcPr>
          <w:p w:rsidR="00700782" w:rsidRPr="00CC3936" w:rsidRDefault="00700782" w:rsidP="00700782">
            <w:pPr>
              <w:keepNext/>
              <w:keepLines/>
              <w:spacing w:after="0"/>
              <w:jc w:val="both"/>
              <w:outlineLvl w:val="1"/>
              <w:rPr>
                <w:rFonts w:ascii="Times New Roman" w:eastAsiaTheme="majorEastAsia" w:hAnsi="Times New Roman"/>
                <w:bCs/>
                <w:sz w:val="24"/>
                <w:szCs w:val="24"/>
              </w:rPr>
            </w:pPr>
            <w:r w:rsidRPr="00CC3936">
              <w:rPr>
                <w:rFonts w:ascii="Times New Roman" w:eastAsiaTheme="majorEastAsia" w:hAnsi="Times New Roman"/>
                <w:bCs/>
                <w:sz w:val="24"/>
                <w:szCs w:val="24"/>
              </w:rPr>
              <w:t>Проведение технической инвентаризации и технической оценки объектов недвижимости</w:t>
            </w:r>
          </w:p>
        </w:tc>
      </w:tr>
      <w:tr w:rsidR="00700782" w:rsidRPr="00CC3936" w:rsidTr="00700782">
        <w:tc>
          <w:tcPr>
            <w:tcW w:w="1204" w:type="dxa"/>
          </w:tcPr>
          <w:p w:rsidR="00700782" w:rsidRPr="00C73354" w:rsidRDefault="00700782" w:rsidP="00700782">
            <w:pPr>
              <w:keepNext/>
              <w:keepLines/>
              <w:spacing w:after="0"/>
              <w:jc w:val="both"/>
              <w:outlineLvl w:val="1"/>
              <w:rPr>
                <w:rFonts w:ascii="Times New Roman" w:eastAsiaTheme="majorEastAsia" w:hAnsi="Times New Roman"/>
                <w:bCs/>
                <w:sz w:val="24"/>
                <w:szCs w:val="24"/>
              </w:rPr>
            </w:pPr>
            <w:r w:rsidRPr="00C73354">
              <w:rPr>
                <w:rFonts w:ascii="Times New Roman" w:eastAsiaTheme="majorEastAsia" w:hAnsi="Times New Roman"/>
                <w:bCs/>
                <w:sz w:val="24"/>
                <w:szCs w:val="24"/>
              </w:rPr>
              <w:t>ПК 2.1</w:t>
            </w:r>
          </w:p>
        </w:tc>
        <w:tc>
          <w:tcPr>
            <w:tcW w:w="8367" w:type="dxa"/>
          </w:tcPr>
          <w:p w:rsidR="00700782" w:rsidRPr="00CC3936" w:rsidRDefault="00700782" w:rsidP="00700782">
            <w:pPr>
              <w:keepNext/>
              <w:keepLines/>
              <w:spacing w:after="0"/>
              <w:jc w:val="both"/>
              <w:outlineLvl w:val="1"/>
              <w:rPr>
                <w:rFonts w:ascii="Times New Roman" w:eastAsiaTheme="majorEastAsia" w:hAnsi="Times New Roman"/>
                <w:bCs/>
                <w:sz w:val="24"/>
                <w:szCs w:val="24"/>
              </w:rPr>
            </w:pPr>
            <w:r w:rsidRPr="00CC3936">
              <w:rPr>
                <w:rFonts w:ascii="Times New Roman" w:eastAsiaTheme="majorEastAsia" w:hAnsi="Times New Roman"/>
                <w:bCs/>
                <w:sz w:val="24"/>
                <w:szCs w:val="24"/>
              </w:rPr>
              <w:t>Проводить техническую инвентаризацию объектов недвижимости</w:t>
            </w:r>
          </w:p>
        </w:tc>
      </w:tr>
      <w:tr w:rsidR="00700782" w:rsidRPr="00CC3936" w:rsidTr="00700782">
        <w:tc>
          <w:tcPr>
            <w:tcW w:w="1204" w:type="dxa"/>
          </w:tcPr>
          <w:p w:rsidR="00700782" w:rsidRPr="00C73354" w:rsidRDefault="00700782" w:rsidP="00700782">
            <w:pPr>
              <w:keepNext/>
              <w:keepLines/>
              <w:spacing w:after="0"/>
              <w:jc w:val="both"/>
              <w:outlineLvl w:val="1"/>
              <w:rPr>
                <w:rFonts w:ascii="Times New Roman" w:eastAsiaTheme="majorEastAsia" w:hAnsi="Times New Roman"/>
                <w:bCs/>
                <w:sz w:val="24"/>
                <w:szCs w:val="24"/>
              </w:rPr>
            </w:pPr>
            <w:r w:rsidRPr="00C73354">
              <w:rPr>
                <w:rFonts w:ascii="Times New Roman" w:eastAsiaTheme="majorEastAsia" w:hAnsi="Times New Roman"/>
                <w:bCs/>
                <w:sz w:val="24"/>
                <w:szCs w:val="24"/>
              </w:rPr>
              <w:t>ПК 2.2</w:t>
            </w:r>
          </w:p>
        </w:tc>
        <w:tc>
          <w:tcPr>
            <w:tcW w:w="8367" w:type="dxa"/>
          </w:tcPr>
          <w:p w:rsidR="00700782" w:rsidRPr="00CC3936" w:rsidRDefault="00700782" w:rsidP="00700782">
            <w:pPr>
              <w:keepNext/>
              <w:keepLines/>
              <w:spacing w:after="0"/>
              <w:jc w:val="both"/>
              <w:outlineLvl w:val="1"/>
              <w:rPr>
                <w:rFonts w:ascii="Times New Roman" w:eastAsiaTheme="majorEastAsia" w:hAnsi="Times New Roman"/>
                <w:bCs/>
                <w:sz w:val="24"/>
                <w:szCs w:val="24"/>
              </w:rPr>
            </w:pPr>
            <w:r w:rsidRPr="00CC3936">
              <w:rPr>
                <w:rFonts w:ascii="Times New Roman" w:eastAsiaTheme="majorEastAsia" w:hAnsi="Times New Roman"/>
                <w:bCs/>
                <w:sz w:val="24"/>
                <w:szCs w:val="24"/>
              </w:rPr>
              <w:t>Выполнять градостроительную оценку территории поселения</w:t>
            </w:r>
          </w:p>
        </w:tc>
      </w:tr>
      <w:tr w:rsidR="00700782" w:rsidRPr="00CC3936" w:rsidTr="00700782">
        <w:tc>
          <w:tcPr>
            <w:tcW w:w="1204" w:type="dxa"/>
          </w:tcPr>
          <w:p w:rsidR="00700782" w:rsidRPr="00C73354" w:rsidRDefault="00700782" w:rsidP="00700782">
            <w:pPr>
              <w:keepNext/>
              <w:keepLines/>
              <w:spacing w:after="0"/>
              <w:jc w:val="both"/>
              <w:outlineLvl w:val="1"/>
              <w:rPr>
                <w:rFonts w:ascii="Times New Roman" w:eastAsiaTheme="majorEastAsia" w:hAnsi="Times New Roman"/>
                <w:bCs/>
                <w:sz w:val="24"/>
                <w:szCs w:val="24"/>
              </w:rPr>
            </w:pPr>
            <w:r w:rsidRPr="00C73354">
              <w:rPr>
                <w:rFonts w:ascii="Times New Roman" w:eastAsiaTheme="majorEastAsia" w:hAnsi="Times New Roman"/>
                <w:bCs/>
                <w:sz w:val="24"/>
                <w:szCs w:val="24"/>
              </w:rPr>
              <w:t>ПК 2.3</w:t>
            </w:r>
          </w:p>
        </w:tc>
        <w:tc>
          <w:tcPr>
            <w:tcW w:w="8367" w:type="dxa"/>
          </w:tcPr>
          <w:p w:rsidR="00700782" w:rsidRPr="00CC3936" w:rsidRDefault="00700782" w:rsidP="00700782">
            <w:pPr>
              <w:keepNext/>
              <w:keepLines/>
              <w:spacing w:after="0"/>
              <w:jc w:val="both"/>
              <w:outlineLvl w:val="1"/>
              <w:rPr>
                <w:rFonts w:ascii="Times New Roman" w:eastAsiaTheme="majorEastAsia" w:hAnsi="Times New Roman"/>
                <w:bCs/>
                <w:sz w:val="24"/>
                <w:szCs w:val="24"/>
              </w:rPr>
            </w:pPr>
            <w:r w:rsidRPr="00CC3936">
              <w:rPr>
                <w:rFonts w:ascii="Times New Roman" w:eastAsiaTheme="majorEastAsia" w:hAnsi="Times New Roman"/>
                <w:bCs/>
                <w:sz w:val="24"/>
                <w:szCs w:val="24"/>
              </w:rPr>
              <w:t>Составлять технический план объектов капитального строительства с применением аппаратно-программных средств</w:t>
            </w:r>
          </w:p>
        </w:tc>
      </w:tr>
      <w:tr w:rsidR="00700782" w:rsidRPr="00CC3936" w:rsidTr="00700782">
        <w:tc>
          <w:tcPr>
            <w:tcW w:w="1204" w:type="dxa"/>
          </w:tcPr>
          <w:p w:rsidR="00700782" w:rsidRPr="00C73354" w:rsidRDefault="00700782" w:rsidP="00700782">
            <w:pPr>
              <w:keepNext/>
              <w:keepLines/>
              <w:spacing w:after="0"/>
              <w:jc w:val="both"/>
              <w:outlineLvl w:val="1"/>
              <w:rPr>
                <w:rFonts w:ascii="Times New Roman" w:eastAsiaTheme="majorEastAsia" w:hAnsi="Times New Roman"/>
                <w:bCs/>
                <w:sz w:val="24"/>
                <w:szCs w:val="24"/>
              </w:rPr>
            </w:pPr>
            <w:r w:rsidRPr="00C73354">
              <w:rPr>
                <w:rFonts w:ascii="Times New Roman" w:eastAsiaTheme="majorEastAsia" w:hAnsi="Times New Roman"/>
                <w:bCs/>
                <w:sz w:val="24"/>
                <w:szCs w:val="24"/>
              </w:rPr>
              <w:t>ПК 2.4</w:t>
            </w:r>
          </w:p>
        </w:tc>
        <w:tc>
          <w:tcPr>
            <w:tcW w:w="8367" w:type="dxa"/>
          </w:tcPr>
          <w:p w:rsidR="00700782" w:rsidRPr="00CC3936" w:rsidRDefault="00700782" w:rsidP="00700782">
            <w:pPr>
              <w:keepNext/>
              <w:keepLines/>
              <w:spacing w:after="0"/>
              <w:jc w:val="both"/>
              <w:outlineLvl w:val="1"/>
              <w:rPr>
                <w:rFonts w:ascii="Times New Roman" w:eastAsiaTheme="majorEastAsia" w:hAnsi="Times New Roman"/>
                <w:bCs/>
                <w:sz w:val="24"/>
                <w:szCs w:val="24"/>
              </w:rPr>
            </w:pPr>
            <w:r w:rsidRPr="00CC3936">
              <w:rPr>
                <w:rFonts w:ascii="Times New Roman" w:eastAsiaTheme="majorEastAsia" w:hAnsi="Times New Roman"/>
                <w:bCs/>
                <w:sz w:val="24"/>
                <w:szCs w:val="24"/>
              </w:rPr>
              <w:t>Вносить данные в реестры информационных систем различного назначения</w:t>
            </w:r>
          </w:p>
        </w:tc>
      </w:tr>
    </w:tbl>
    <w:p w:rsidR="00D405E8" w:rsidRDefault="00D405E8" w:rsidP="00700782">
      <w:pPr>
        <w:spacing w:after="0" w:line="360" w:lineRule="auto"/>
        <w:ind w:firstLine="567"/>
        <w:rPr>
          <w:rFonts w:ascii="Times New Roman" w:hAnsi="Times New Roman"/>
          <w:bCs/>
          <w:sz w:val="24"/>
          <w:szCs w:val="24"/>
        </w:rPr>
      </w:pPr>
    </w:p>
    <w:p w:rsidR="00700782" w:rsidRPr="00E14FF9" w:rsidRDefault="00700782" w:rsidP="00700782">
      <w:pPr>
        <w:spacing w:after="0" w:line="360" w:lineRule="auto"/>
        <w:ind w:firstLine="567"/>
        <w:rPr>
          <w:rFonts w:ascii="Times New Roman" w:hAnsi="Times New Roman"/>
          <w:bCs/>
          <w:sz w:val="24"/>
          <w:szCs w:val="24"/>
        </w:rPr>
      </w:pPr>
      <w:r w:rsidRPr="00E14FF9">
        <w:rPr>
          <w:rFonts w:ascii="Times New Roman" w:hAnsi="Times New Roman"/>
          <w:bCs/>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700782" w:rsidRPr="00CC3936" w:rsidTr="00700782">
        <w:tc>
          <w:tcPr>
            <w:tcW w:w="2802" w:type="dxa"/>
          </w:tcPr>
          <w:p w:rsidR="00700782" w:rsidRPr="00CC3936" w:rsidRDefault="00700782" w:rsidP="00700782">
            <w:pPr>
              <w:spacing w:after="0" w:line="360" w:lineRule="auto"/>
              <w:rPr>
                <w:rFonts w:ascii="Times New Roman" w:hAnsi="Times New Roman"/>
                <w:bCs/>
                <w:sz w:val="24"/>
                <w:szCs w:val="24"/>
                <w:lang w:eastAsia="en-US"/>
              </w:rPr>
            </w:pPr>
            <w:r w:rsidRPr="00CC3936">
              <w:rPr>
                <w:rFonts w:ascii="Times New Roman" w:hAnsi="Times New Roman"/>
                <w:bCs/>
                <w:sz w:val="24"/>
                <w:szCs w:val="24"/>
                <w:lang w:eastAsia="en-US"/>
              </w:rPr>
              <w:t>Иметь практический опыт</w:t>
            </w:r>
          </w:p>
        </w:tc>
        <w:tc>
          <w:tcPr>
            <w:tcW w:w="6662" w:type="dxa"/>
          </w:tcPr>
          <w:p w:rsidR="00700782" w:rsidRDefault="00D405E8" w:rsidP="00D405E8">
            <w:pPr>
              <w:pStyle w:val="a6"/>
              <w:widowControl w:val="0"/>
              <w:tabs>
                <w:tab w:val="left" w:pos="317"/>
              </w:tabs>
              <w:autoSpaceDE w:val="0"/>
              <w:autoSpaceDN w:val="0"/>
              <w:adjustRightInd w:val="0"/>
              <w:spacing w:before="0" w:after="0"/>
              <w:ind w:left="0"/>
              <w:jc w:val="both"/>
            </w:pPr>
            <w:r>
              <w:t xml:space="preserve">Сбора </w:t>
            </w:r>
            <w:r w:rsidR="00700782" w:rsidRPr="00586109">
              <w:t>и подготовк</w:t>
            </w:r>
            <w:r>
              <w:t>и</w:t>
            </w:r>
            <w:r w:rsidR="00700782" w:rsidRPr="00586109">
              <w:t xml:space="preserve"> исходной документации, состав которой определяется целями и типом объекта технической оценки (инвентаризации); </w:t>
            </w:r>
          </w:p>
          <w:p w:rsidR="00700782" w:rsidRDefault="00700782" w:rsidP="00D405E8">
            <w:pPr>
              <w:pStyle w:val="a6"/>
              <w:widowControl w:val="0"/>
              <w:tabs>
                <w:tab w:val="left" w:pos="317"/>
              </w:tabs>
              <w:autoSpaceDE w:val="0"/>
              <w:autoSpaceDN w:val="0"/>
              <w:adjustRightInd w:val="0"/>
              <w:spacing w:before="0" w:after="0"/>
              <w:ind w:left="0"/>
              <w:jc w:val="both"/>
            </w:pPr>
            <w:r>
              <w:t>П</w:t>
            </w:r>
            <w:r w:rsidRPr="00586109">
              <w:t>роведени</w:t>
            </w:r>
            <w:r w:rsidR="00D405E8">
              <w:t>я</w:t>
            </w:r>
            <w:r w:rsidRPr="00586109">
              <w:t xml:space="preserve"> натурных обследований конструкций; </w:t>
            </w:r>
          </w:p>
          <w:p w:rsidR="00700782" w:rsidRDefault="00700782" w:rsidP="00D405E8">
            <w:pPr>
              <w:pStyle w:val="a6"/>
              <w:widowControl w:val="0"/>
              <w:tabs>
                <w:tab w:val="left" w:pos="317"/>
              </w:tabs>
              <w:autoSpaceDE w:val="0"/>
              <w:autoSpaceDN w:val="0"/>
              <w:adjustRightInd w:val="0"/>
              <w:spacing w:before="0" w:after="0"/>
              <w:ind w:left="0"/>
              <w:jc w:val="both"/>
            </w:pPr>
            <w:r>
              <w:t>П</w:t>
            </w:r>
            <w:r w:rsidRPr="00586109">
              <w:t>роведени</w:t>
            </w:r>
            <w:r w:rsidR="00D405E8">
              <w:t>я</w:t>
            </w:r>
            <w:r w:rsidRPr="00586109">
              <w:t xml:space="preserve"> обмерных работ, с использованием оптимальных приемов их выполнения; </w:t>
            </w:r>
          </w:p>
          <w:p w:rsidR="00700782" w:rsidRPr="00586109" w:rsidRDefault="00700782" w:rsidP="00D405E8">
            <w:pPr>
              <w:pStyle w:val="a6"/>
              <w:widowControl w:val="0"/>
              <w:tabs>
                <w:tab w:val="left" w:pos="317"/>
              </w:tabs>
              <w:autoSpaceDE w:val="0"/>
              <w:autoSpaceDN w:val="0"/>
              <w:adjustRightInd w:val="0"/>
              <w:spacing w:before="0" w:after="0"/>
              <w:ind w:left="0"/>
              <w:jc w:val="both"/>
              <w:rPr>
                <w:bCs/>
                <w:lang w:eastAsia="en-US"/>
              </w:rPr>
            </w:pPr>
            <w:r>
              <w:t>Ф</w:t>
            </w:r>
            <w:r w:rsidRPr="00586109">
              <w:t>ормировани</w:t>
            </w:r>
            <w:r w:rsidR="00D405E8">
              <w:t>я</w:t>
            </w:r>
            <w:r w:rsidRPr="00586109">
              <w:t xml:space="preserve"> отчетной документации по оценке технического состояния и определению износа конструкций; </w:t>
            </w:r>
          </w:p>
          <w:p w:rsidR="00700782" w:rsidRPr="00CC3936" w:rsidRDefault="00700782" w:rsidP="00D405E8">
            <w:pPr>
              <w:pStyle w:val="a6"/>
              <w:widowControl w:val="0"/>
              <w:tabs>
                <w:tab w:val="left" w:pos="317"/>
              </w:tabs>
              <w:autoSpaceDE w:val="0"/>
              <w:autoSpaceDN w:val="0"/>
              <w:adjustRightInd w:val="0"/>
              <w:spacing w:before="0" w:after="0"/>
              <w:ind w:left="0"/>
              <w:jc w:val="both"/>
              <w:rPr>
                <w:bCs/>
                <w:lang w:eastAsia="en-US"/>
              </w:rPr>
            </w:pPr>
            <w:r>
              <w:t>П</w:t>
            </w:r>
            <w:r w:rsidRPr="00A92BAC">
              <w:t>одготов</w:t>
            </w:r>
            <w:r w:rsidR="00F808E1">
              <w:t>к</w:t>
            </w:r>
            <w:r w:rsidR="00D405E8">
              <w:t>и</w:t>
            </w:r>
            <w:r w:rsidRPr="00A92BAC">
              <w:t xml:space="preserve"> и оформления технического плана, акта обследования на объект капитального</w:t>
            </w:r>
            <w:r w:rsidRPr="0032132B">
              <w:t xml:space="preserve"> строительства.</w:t>
            </w:r>
          </w:p>
        </w:tc>
      </w:tr>
      <w:tr w:rsidR="00700782" w:rsidRPr="00CC3936" w:rsidTr="00700782">
        <w:tc>
          <w:tcPr>
            <w:tcW w:w="2802" w:type="dxa"/>
          </w:tcPr>
          <w:p w:rsidR="00700782" w:rsidRPr="00CC3936" w:rsidRDefault="00D405E8" w:rsidP="00700782">
            <w:pPr>
              <w:spacing w:after="0" w:line="360" w:lineRule="auto"/>
              <w:rPr>
                <w:rFonts w:ascii="Times New Roman" w:hAnsi="Times New Roman"/>
                <w:bCs/>
                <w:sz w:val="24"/>
                <w:szCs w:val="24"/>
                <w:lang w:eastAsia="en-US"/>
              </w:rPr>
            </w:pPr>
            <w:r>
              <w:rPr>
                <w:rFonts w:ascii="Times New Roman" w:hAnsi="Times New Roman"/>
                <w:bCs/>
                <w:sz w:val="24"/>
                <w:szCs w:val="24"/>
                <w:lang w:eastAsia="en-US"/>
              </w:rPr>
              <w:t>У</w:t>
            </w:r>
            <w:r w:rsidR="00700782" w:rsidRPr="00CC3936">
              <w:rPr>
                <w:rFonts w:ascii="Times New Roman" w:hAnsi="Times New Roman"/>
                <w:bCs/>
                <w:sz w:val="24"/>
                <w:szCs w:val="24"/>
                <w:lang w:eastAsia="en-US"/>
              </w:rPr>
              <w:t>меть</w:t>
            </w:r>
          </w:p>
        </w:tc>
        <w:tc>
          <w:tcPr>
            <w:tcW w:w="6662" w:type="dxa"/>
          </w:tcPr>
          <w:p w:rsidR="00700782" w:rsidRPr="006F21ED" w:rsidRDefault="00700782" w:rsidP="00D405E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6F21ED">
              <w:rPr>
                <w:rFonts w:ascii="Times New Roman" w:hAnsi="Times New Roman"/>
                <w:sz w:val="24"/>
                <w:szCs w:val="24"/>
              </w:rPr>
              <w:t xml:space="preserve">оставлять проект выполнения обмерных работ; </w:t>
            </w:r>
          </w:p>
          <w:p w:rsidR="00700782" w:rsidRPr="006F21ED" w:rsidRDefault="00700782" w:rsidP="00D405E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6F21ED">
              <w:rPr>
                <w:rFonts w:ascii="Times New Roman" w:hAnsi="Times New Roman"/>
                <w:sz w:val="24"/>
                <w:szCs w:val="24"/>
              </w:rPr>
              <w:t xml:space="preserve">ыполнять комплекс обмерных работ; </w:t>
            </w:r>
          </w:p>
          <w:p w:rsidR="00700782" w:rsidRPr="006F21ED" w:rsidRDefault="00700782" w:rsidP="00D405E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6F21ED">
              <w:rPr>
                <w:rFonts w:ascii="Times New Roman" w:hAnsi="Times New Roman"/>
                <w:sz w:val="24"/>
                <w:szCs w:val="24"/>
              </w:rPr>
              <w:t xml:space="preserve">ценивать техническое состояние конструкций; </w:t>
            </w:r>
          </w:p>
          <w:p w:rsidR="00700782" w:rsidRPr="006F21ED" w:rsidRDefault="00700782" w:rsidP="00D405E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w:t>
            </w:r>
            <w:r w:rsidRPr="006F21ED">
              <w:rPr>
                <w:rFonts w:ascii="Times New Roman" w:hAnsi="Times New Roman"/>
                <w:sz w:val="24"/>
                <w:szCs w:val="24"/>
              </w:rPr>
              <w:t xml:space="preserve">ормировать и оформлять отчетную документацию по </w:t>
            </w:r>
            <w:r w:rsidRPr="006F21ED">
              <w:rPr>
                <w:rFonts w:ascii="Times New Roman" w:hAnsi="Times New Roman"/>
                <w:sz w:val="24"/>
                <w:szCs w:val="24"/>
              </w:rPr>
              <w:lastRenderedPageBreak/>
              <w:t xml:space="preserve">комплексу обмерных работ; </w:t>
            </w:r>
          </w:p>
          <w:p w:rsidR="00700782" w:rsidRPr="006F21ED" w:rsidRDefault="00700782" w:rsidP="00D405E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6F21ED">
              <w:rPr>
                <w:rFonts w:ascii="Times New Roman" w:hAnsi="Times New Roman"/>
                <w:sz w:val="24"/>
                <w:szCs w:val="24"/>
              </w:rPr>
              <w:t xml:space="preserve">роводить паспортизацию объекта недвижимости; </w:t>
            </w:r>
          </w:p>
          <w:p w:rsidR="00700782" w:rsidRDefault="00700782" w:rsidP="00D405E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6F21ED">
              <w:rPr>
                <w:rFonts w:ascii="Times New Roman" w:hAnsi="Times New Roman"/>
                <w:sz w:val="24"/>
                <w:szCs w:val="24"/>
              </w:rPr>
              <w:t xml:space="preserve">роводить инвентаризацию объекта в целях установления наличия изменения в планировке и техническом состоянии объекта; </w:t>
            </w:r>
          </w:p>
          <w:p w:rsidR="00700782" w:rsidRPr="006F21ED" w:rsidRDefault="00700782" w:rsidP="00D405E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6F21ED">
              <w:rPr>
                <w:rFonts w:ascii="Times New Roman" w:hAnsi="Times New Roman"/>
                <w:sz w:val="24"/>
                <w:szCs w:val="24"/>
              </w:rPr>
              <w:t>оставлять технический план на объект капитального строительства;</w:t>
            </w:r>
          </w:p>
          <w:p w:rsidR="00700782" w:rsidRPr="006F21ED" w:rsidRDefault="00700782" w:rsidP="00D405E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6F21ED">
              <w:rPr>
                <w:rFonts w:ascii="Times New Roman" w:hAnsi="Times New Roman"/>
                <w:sz w:val="24"/>
                <w:szCs w:val="24"/>
              </w:rPr>
              <w:t>оставлять акт обследования на объект капитального строительства.</w:t>
            </w:r>
          </w:p>
        </w:tc>
      </w:tr>
      <w:tr w:rsidR="00700782" w:rsidRPr="00CC3936" w:rsidTr="00700782">
        <w:tc>
          <w:tcPr>
            <w:tcW w:w="2802" w:type="dxa"/>
          </w:tcPr>
          <w:p w:rsidR="00700782" w:rsidRPr="00CC3936" w:rsidRDefault="00D405E8" w:rsidP="00700782">
            <w:pPr>
              <w:spacing w:after="0" w:line="360" w:lineRule="auto"/>
              <w:rPr>
                <w:rFonts w:ascii="Times New Roman" w:hAnsi="Times New Roman"/>
                <w:bCs/>
                <w:sz w:val="24"/>
                <w:szCs w:val="24"/>
                <w:lang w:eastAsia="en-US"/>
              </w:rPr>
            </w:pPr>
            <w:r>
              <w:rPr>
                <w:rFonts w:ascii="Times New Roman" w:hAnsi="Times New Roman"/>
                <w:bCs/>
                <w:sz w:val="24"/>
                <w:szCs w:val="24"/>
                <w:lang w:eastAsia="en-US"/>
              </w:rPr>
              <w:lastRenderedPageBreak/>
              <w:t>З</w:t>
            </w:r>
            <w:r w:rsidR="00700782" w:rsidRPr="00CC3936">
              <w:rPr>
                <w:rFonts w:ascii="Times New Roman" w:hAnsi="Times New Roman"/>
                <w:bCs/>
                <w:sz w:val="24"/>
                <w:szCs w:val="24"/>
                <w:lang w:eastAsia="en-US"/>
              </w:rPr>
              <w:t>нать</w:t>
            </w:r>
          </w:p>
        </w:tc>
        <w:tc>
          <w:tcPr>
            <w:tcW w:w="6662" w:type="dxa"/>
          </w:tcPr>
          <w:p w:rsidR="00700782" w:rsidRPr="006F21ED" w:rsidRDefault="00700782" w:rsidP="00D405E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С</w:t>
            </w:r>
            <w:r w:rsidRPr="006F21ED">
              <w:rPr>
                <w:rFonts w:ascii="Times New Roman" w:hAnsi="Times New Roman"/>
                <w:sz w:val="24"/>
                <w:szCs w:val="24"/>
              </w:rPr>
              <w:t xml:space="preserve">остав и содержание программ технического обследования в зависимости от целей оценки технического состояния зданий и сооружений; </w:t>
            </w:r>
          </w:p>
          <w:p w:rsidR="00700782" w:rsidRPr="006F21ED" w:rsidRDefault="00700782" w:rsidP="00D405E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Т</w:t>
            </w:r>
            <w:r w:rsidRPr="006F21ED">
              <w:rPr>
                <w:rFonts w:ascii="Times New Roman" w:hAnsi="Times New Roman"/>
                <w:sz w:val="24"/>
                <w:szCs w:val="24"/>
              </w:rPr>
              <w:t xml:space="preserve">ехнологию проведения обмеров зданий; технологии проведения натурных обследований конструкций и оценки технического состояния объекта; </w:t>
            </w:r>
          </w:p>
          <w:p w:rsidR="00700782" w:rsidRDefault="00700782" w:rsidP="00D405E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Т</w:t>
            </w:r>
            <w:r w:rsidRPr="006F21ED">
              <w:rPr>
                <w:rFonts w:ascii="Times New Roman" w:hAnsi="Times New Roman"/>
                <w:sz w:val="24"/>
                <w:szCs w:val="24"/>
              </w:rPr>
              <w:t>ехнологию проведения технической инвент</w:t>
            </w:r>
            <w:r>
              <w:rPr>
                <w:rFonts w:ascii="Times New Roman" w:hAnsi="Times New Roman"/>
                <w:sz w:val="24"/>
                <w:szCs w:val="24"/>
              </w:rPr>
              <w:t xml:space="preserve">аризации объекта недвижимости; </w:t>
            </w:r>
          </w:p>
          <w:p w:rsidR="00700782" w:rsidRPr="005B442A" w:rsidRDefault="00700782" w:rsidP="00D405E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С</w:t>
            </w:r>
            <w:r w:rsidRPr="006F21ED">
              <w:rPr>
                <w:rFonts w:ascii="Times New Roman" w:hAnsi="Times New Roman"/>
                <w:sz w:val="24"/>
                <w:szCs w:val="24"/>
              </w:rPr>
              <w:t xml:space="preserve">остав отчетной документации по комплексу выполненных </w:t>
            </w:r>
            <w:r w:rsidR="00D405E8" w:rsidRPr="006F21ED">
              <w:rPr>
                <w:rFonts w:ascii="Times New Roman" w:hAnsi="Times New Roman"/>
                <w:sz w:val="24"/>
                <w:szCs w:val="24"/>
              </w:rPr>
              <w:t>работ.</w:t>
            </w:r>
            <w:r w:rsidRPr="006F21ED">
              <w:rPr>
                <w:rFonts w:ascii="Times New Roman" w:hAnsi="Times New Roman"/>
                <w:sz w:val="24"/>
                <w:szCs w:val="24"/>
              </w:rPr>
              <w:t xml:space="preserve">  </w:t>
            </w:r>
          </w:p>
        </w:tc>
      </w:tr>
    </w:tbl>
    <w:p w:rsidR="00700782" w:rsidRDefault="00700782" w:rsidP="00700782">
      <w:pPr>
        <w:spacing w:after="0" w:line="360" w:lineRule="auto"/>
        <w:rPr>
          <w:rFonts w:ascii="Times New Roman" w:hAnsi="Times New Roman"/>
          <w:b/>
          <w:sz w:val="24"/>
          <w:szCs w:val="24"/>
        </w:rPr>
      </w:pPr>
    </w:p>
    <w:p w:rsidR="00F808E1" w:rsidRPr="00F808E1" w:rsidRDefault="00F808E1" w:rsidP="00F808E1">
      <w:pPr>
        <w:spacing w:after="0" w:line="240" w:lineRule="auto"/>
        <w:ind w:firstLine="709"/>
        <w:rPr>
          <w:rFonts w:ascii="Times New Roman" w:hAnsi="Times New Roman"/>
          <w:bCs/>
          <w:sz w:val="24"/>
          <w:szCs w:val="24"/>
        </w:rPr>
      </w:pPr>
      <w:r w:rsidRPr="00F808E1">
        <w:rPr>
          <w:rFonts w:ascii="Times New Roman" w:hAnsi="Times New Roman"/>
          <w:bCs/>
          <w:sz w:val="24"/>
          <w:szCs w:val="24"/>
        </w:rPr>
        <w:t>1.1.4. Перечень личностных результатов</w:t>
      </w:r>
      <w:r w:rsidRPr="00F808E1">
        <w:rPr>
          <w:rFonts w:ascii="Times New Roman" w:hAnsi="Times New Roman"/>
          <w:bCs/>
          <w:sz w:val="24"/>
          <w:szCs w:val="24"/>
          <w:vertAlign w:val="superscript"/>
        </w:rPr>
        <w:footnote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518"/>
      </w:tblGrid>
      <w:tr w:rsidR="00F808E1" w:rsidRPr="00F808E1" w:rsidTr="00592623">
        <w:tc>
          <w:tcPr>
            <w:tcW w:w="1229" w:type="dxa"/>
            <w:vAlign w:val="center"/>
          </w:tcPr>
          <w:p w:rsidR="00F808E1" w:rsidRPr="00F808E1" w:rsidRDefault="00F808E1" w:rsidP="00F808E1">
            <w:pPr>
              <w:spacing w:after="0" w:line="240" w:lineRule="auto"/>
              <w:jc w:val="center"/>
              <w:rPr>
                <w:rFonts w:ascii="Times New Roman" w:hAnsi="Times New Roman"/>
                <w:b/>
                <w:bCs/>
                <w:iCs/>
                <w:sz w:val="24"/>
                <w:szCs w:val="24"/>
              </w:rPr>
            </w:pPr>
            <w:r w:rsidRPr="00F808E1">
              <w:rPr>
                <w:rFonts w:ascii="Times New Roman" w:hAnsi="Times New Roman"/>
                <w:b/>
                <w:bCs/>
                <w:iCs/>
                <w:sz w:val="24"/>
                <w:szCs w:val="24"/>
              </w:rPr>
              <w:t>Код</w:t>
            </w:r>
          </w:p>
        </w:tc>
        <w:tc>
          <w:tcPr>
            <w:tcW w:w="8518" w:type="dxa"/>
            <w:vAlign w:val="center"/>
          </w:tcPr>
          <w:p w:rsidR="00F808E1" w:rsidRPr="00F808E1" w:rsidRDefault="00F808E1" w:rsidP="00F808E1">
            <w:pPr>
              <w:spacing w:after="0" w:line="240" w:lineRule="auto"/>
              <w:jc w:val="center"/>
              <w:rPr>
                <w:rFonts w:ascii="Times New Roman" w:hAnsi="Times New Roman"/>
                <w:b/>
                <w:bCs/>
                <w:iCs/>
                <w:sz w:val="24"/>
                <w:szCs w:val="24"/>
              </w:rPr>
            </w:pPr>
            <w:r w:rsidRPr="00F808E1">
              <w:rPr>
                <w:rFonts w:ascii="Times New Roman" w:hAnsi="Times New Roman"/>
                <w:b/>
                <w:bCs/>
                <w:iCs/>
                <w:sz w:val="24"/>
                <w:szCs w:val="24"/>
              </w:rPr>
              <w:t>Наименование личностных результатов</w:t>
            </w:r>
          </w:p>
        </w:tc>
      </w:tr>
      <w:tr w:rsidR="00F808E1" w:rsidRPr="00F808E1" w:rsidTr="00592623">
        <w:trPr>
          <w:trHeight w:val="327"/>
        </w:trPr>
        <w:tc>
          <w:tcPr>
            <w:tcW w:w="1229" w:type="dxa"/>
          </w:tcPr>
          <w:p w:rsidR="00F808E1" w:rsidRPr="00F808E1" w:rsidRDefault="00F808E1" w:rsidP="00F808E1">
            <w:pPr>
              <w:spacing w:after="0" w:line="240" w:lineRule="auto"/>
              <w:rPr>
                <w:rFonts w:ascii="Times New Roman" w:hAnsi="Times New Roman"/>
                <w:bCs/>
                <w:sz w:val="24"/>
                <w:szCs w:val="24"/>
              </w:rPr>
            </w:pPr>
            <w:r w:rsidRPr="00F808E1">
              <w:rPr>
                <w:rFonts w:ascii="Times New Roman" w:hAnsi="Times New Roman"/>
                <w:bCs/>
                <w:sz w:val="24"/>
                <w:szCs w:val="24"/>
              </w:rPr>
              <w:t>ЛР 1</w:t>
            </w:r>
          </w:p>
        </w:tc>
        <w:tc>
          <w:tcPr>
            <w:tcW w:w="8518" w:type="dxa"/>
          </w:tcPr>
          <w:p w:rsidR="00F808E1" w:rsidRPr="00F808E1" w:rsidRDefault="00F808E1" w:rsidP="00F808E1">
            <w:pPr>
              <w:spacing w:after="0" w:line="240" w:lineRule="auto"/>
              <w:rPr>
                <w:rFonts w:ascii="Times New Roman" w:hAnsi="Times New Roman"/>
                <w:i/>
                <w:sz w:val="24"/>
                <w:szCs w:val="24"/>
              </w:rPr>
            </w:pPr>
            <w:r w:rsidRPr="00F808E1">
              <w:rPr>
                <w:rFonts w:ascii="Times New Roman" w:hAnsi="Times New Roman"/>
                <w:i/>
                <w:sz w:val="24"/>
                <w:szCs w:val="24"/>
              </w:rPr>
              <w:t>См. Приложение 3 данной программы</w:t>
            </w:r>
          </w:p>
        </w:tc>
      </w:tr>
      <w:tr w:rsidR="00F808E1" w:rsidRPr="00F808E1" w:rsidTr="00592623">
        <w:tc>
          <w:tcPr>
            <w:tcW w:w="1229" w:type="dxa"/>
          </w:tcPr>
          <w:p w:rsidR="00F808E1" w:rsidRPr="00F808E1" w:rsidRDefault="00F808E1" w:rsidP="00F808E1">
            <w:pPr>
              <w:spacing w:after="0" w:line="240" w:lineRule="auto"/>
              <w:rPr>
                <w:rFonts w:ascii="Times New Roman" w:hAnsi="Times New Roman"/>
                <w:bCs/>
                <w:sz w:val="24"/>
                <w:szCs w:val="24"/>
              </w:rPr>
            </w:pPr>
            <w:r w:rsidRPr="00F808E1">
              <w:rPr>
                <w:rFonts w:ascii="Times New Roman" w:hAnsi="Times New Roman"/>
                <w:bCs/>
                <w:sz w:val="24"/>
                <w:szCs w:val="24"/>
              </w:rPr>
              <w:t>ЛР N</w:t>
            </w:r>
          </w:p>
        </w:tc>
        <w:tc>
          <w:tcPr>
            <w:tcW w:w="8518" w:type="dxa"/>
          </w:tcPr>
          <w:p w:rsidR="00F808E1" w:rsidRPr="00F808E1" w:rsidRDefault="00F808E1" w:rsidP="00F808E1">
            <w:pPr>
              <w:spacing w:after="0" w:line="240" w:lineRule="auto"/>
              <w:rPr>
                <w:rFonts w:ascii="Times New Roman" w:hAnsi="Times New Roman"/>
                <w:bCs/>
                <w:iCs/>
                <w:sz w:val="24"/>
                <w:szCs w:val="24"/>
              </w:rPr>
            </w:pPr>
            <w:r w:rsidRPr="00F808E1">
              <w:rPr>
                <w:rFonts w:ascii="Times New Roman" w:hAnsi="Times New Roman"/>
                <w:bCs/>
                <w:iCs/>
                <w:sz w:val="24"/>
                <w:szCs w:val="24"/>
              </w:rPr>
              <w:t>……..</w:t>
            </w:r>
          </w:p>
        </w:tc>
      </w:tr>
    </w:tbl>
    <w:p w:rsidR="00F808E1" w:rsidRDefault="00F808E1" w:rsidP="00700782">
      <w:pPr>
        <w:spacing w:after="0" w:line="360" w:lineRule="auto"/>
        <w:rPr>
          <w:rFonts w:ascii="Times New Roman" w:hAnsi="Times New Roman"/>
          <w:b/>
          <w:sz w:val="24"/>
          <w:szCs w:val="24"/>
        </w:rPr>
      </w:pPr>
    </w:p>
    <w:p w:rsidR="00F808E1" w:rsidRPr="00CC3936" w:rsidRDefault="00F808E1" w:rsidP="00700782">
      <w:pPr>
        <w:spacing w:after="0" w:line="360" w:lineRule="auto"/>
        <w:rPr>
          <w:rFonts w:ascii="Times New Roman" w:hAnsi="Times New Roman"/>
          <w:b/>
          <w:sz w:val="24"/>
          <w:szCs w:val="24"/>
        </w:rPr>
      </w:pPr>
    </w:p>
    <w:p w:rsidR="00700782" w:rsidRPr="00CC3936" w:rsidRDefault="00700782" w:rsidP="00700782">
      <w:pPr>
        <w:spacing w:after="0" w:line="360" w:lineRule="auto"/>
        <w:ind w:firstLine="567"/>
        <w:rPr>
          <w:rFonts w:ascii="Times New Roman" w:hAnsi="Times New Roman"/>
          <w:b/>
          <w:sz w:val="24"/>
          <w:szCs w:val="24"/>
        </w:rPr>
      </w:pPr>
      <w:r w:rsidRPr="00CC3936">
        <w:rPr>
          <w:rFonts w:ascii="Times New Roman" w:hAnsi="Times New Roman"/>
          <w:b/>
          <w:sz w:val="24"/>
          <w:szCs w:val="24"/>
        </w:rPr>
        <w:t>1.2. Количество часов, отводимое на освоение профессионального модуля</w:t>
      </w:r>
    </w:p>
    <w:p w:rsidR="00700782" w:rsidRPr="0060052B" w:rsidRDefault="00700782" w:rsidP="00700782">
      <w:pPr>
        <w:spacing w:after="0" w:line="360" w:lineRule="auto"/>
        <w:rPr>
          <w:rFonts w:ascii="Times New Roman" w:hAnsi="Times New Roman"/>
          <w:sz w:val="24"/>
          <w:szCs w:val="24"/>
        </w:rPr>
      </w:pPr>
      <w:r w:rsidRPr="00CC3936">
        <w:rPr>
          <w:rFonts w:ascii="Times New Roman" w:hAnsi="Times New Roman"/>
          <w:sz w:val="24"/>
          <w:szCs w:val="24"/>
        </w:rPr>
        <w:t xml:space="preserve">Всего часов </w:t>
      </w:r>
      <w:r w:rsidR="007358D2">
        <w:rPr>
          <w:rFonts w:ascii="Times New Roman" w:hAnsi="Times New Roman"/>
          <w:sz w:val="24"/>
          <w:szCs w:val="24"/>
        </w:rPr>
        <w:t>–</w:t>
      </w:r>
      <w:r>
        <w:rPr>
          <w:rFonts w:ascii="Times New Roman" w:hAnsi="Times New Roman"/>
          <w:sz w:val="24"/>
          <w:szCs w:val="24"/>
        </w:rPr>
        <w:t xml:space="preserve"> 384</w:t>
      </w:r>
    </w:p>
    <w:p w:rsidR="00700782" w:rsidRPr="00CC3936" w:rsidRDefault="00700782" w:rsidP="00700782">
      <w:pPr>
        <w:spacing w:after="0" w:line="360" w:lineRule="auto"/>
        <w:ind w:firstLine="709"/>
        <w:rPr>
          <w:rFonts w:ascii="Times New Roman" w:hAnsi="Times New Roman"/>
          <w:sz w:val="24"/>
          <w:szCs w:val="24"/>
        </w:rPr>
      </w:pPr>
      <w:r w:rsidRPr="00B36A92">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w:t>
      </w:r>
      <w:r w:rsidR="007358D2">
        <w:rPr>
          <w:rFonts w:ascii="Times New Roman" w:hAnsi="Times New Roman"/>
          <w:sz w:val="24"/>
          <w:szCs w:val="24"/>
        </w:rPr>
        <w:t>–</w:t>
      </w:r>
      <w:r>
        <w:rPr>
          <w:rFonts w:ascii="Times New Roman" w:hAnsi="Times New Roman"/>
          <w:sz w:val="24"/>
          <w:szCs w:val="24"/>
        </w:rPr>
        <w:t xml:space="preserve"> 260</w:t>
      </w:r>
      <w:r w:rsidR="00074F32">
        <w:rPr>
          <w:rFonts w:ascii="Times New Roman" w:hAnsi="Times New Roman"/>
          <w:sz w:val="24"/>
          <w:szCs w:val="24"/>
        </w:rPr>
        <w:t xml:space="preserve"> часов</w:t>
      </w:r>
    </w:p>
    <w:p w:rsidR="00700782" w:rsidRDefault="00700782" w:rsidP="00700782">
      <w:pPr>
        <w:spacing w:after="0" w:line="360" w:lineRule="auto"/>
        <w:rPr>
          <w:rFonts w:ascii="Times New Roman" w:hAnsi="Times New Roman"/>
          <w:sz w:val="24"/>
          <w:szCs w:val="24"/>
        </w:rPr>
      </w:pPr>
      <w:r w:rsidRPr="00CC3936">
        <w:rPr>
          <w:rFonts w:ascii="Times New Roman" w:hAnsi="Times New Roman"/>
          <w:sz w:val="24"/>
          <w:szCs w:val="24"/>
        </w:rPr>
        <w:t>Из них на освоение МДК</w:t>
      </w:r>
      <w:r w:rsidR="00074F32">
        <w:rPr>
          <w:rFonts w:ascii="Times New Roman" w:hAnsi="Times New Roman"/>
          <w:sz w:val="24"/>
          <w:szCs w:val="24"/>
        </w:rPr>
        <w:t xml:space="preserve"> – 240 часов </w:t>
      </w:r>
    </w:p>
    <w:p w:rsidR="00700782" w:rsidRPr="00CC3936" w:rsidRDefault="00700782" w:rsidP="00700782">
      <w:pPr>
        <w:spacing w:after="0" w:line="360" w:lineRule="auto"/>
        <w:ind w:firstLine="709"/>
        <w:rPr>
          <w:rFonts w:ascii="Times New Roman" w:hAnsi="Times New Roman"/>
          <w:i/>
          <w:sz w:val="24"/>
          <w:szCs w:val="24"/>
        </w:rPr>
      </w:pPr>
      <w:r w:rsidRPr="00CC3936">
        <w:rPr>
          <w:rFonts w:ascii="Times New Roman" w:hAnsi="Times New Roman"/>
          <w:sz w:val="24"/>
          <w:szCs w:val="24"/>
        </w:rPr>
        <w:t>в том числе самостоятельная работа</w:t>
      </w:r>
      <w:r w:rsidR="00074F32">
        <w:rPr>
          <w:rFonts w:ascii="Times New Roman" w:hAnsi="Times New Roman"/>
          <w:sz w:val="24"/>
          <w:szCs w:val="24"/>
        </w:rPr>
        <w:t xml:space="preserve"> – </w:t>
      </w:r>
      <w:r w:rsidRPr="00CC3936">
        <w:rPr>
          <w:rFonts w:ascii="Times New Roman" w:hAnsi="Times New Roman"/>
          <w:i/>
          <w:sz w:val="24"/>
          <w:szCs w:val="24"/>
        </w:rPr>
        <w:t>________</w:t>
      </w:r>
      <w:r w:rsidR="00074F32">
        <w:rPr>
          <w:rFonts w:ascii="Times New Roman" w:hAnsi="Times New Roman"/>
          <w:i/>
          <w:sz w:val="24"/>
          <w:szCs w:val="24"/>
        </w:rPr>
        <w:t xml:space="preserve"> </w:t>
      </w:r>
      <w:r w:rsidR="00074F32" w:rsidRPr="00074F32">
        <w:rPr>
          <w:rFonts w:ascii="Times New Roman" w:hAnsi="Times New Roman"/>
          <w:iCs/>
          <w:sz w:val="24"/>
          <w:szCs w:val="24"/>
        </w:rPr>
        <w:t>часов</w:t>
      </w:r>
    </w:p>
    <w:p w:rsidR="00700782" w:rsidRPr="00CC3936" w:rsidRDefault="00700782" w:rsidP="00664777">
      <w:pPr>
        <w:spacing w:after="0" w:line="360" w:lineRule="auto"/>
        <w:rPr>
          <w:rFonts w:ascii="Times New Roman" w:hAnsi="Times New Roman"/>
          <w:sz w:val="24"/>
          <w:szCs w:val="24"/>
        </w:rPr>
      </w:pPr>
      <w:r w:rsidRPr="00CC3936">
        <w:rPr>
          <w:rFonts w:ascii="Times New Roman" w:hAnsi="Times New Roman"/>
          <w:sz w:val="24"/>
          <w:szCs w:val="24"/>
        </w:rPr>
        <w:t xml:space="preserve">практики, в том числе </w:t>
      </w:r>
      <w:proofErr w:type="gramStart"/>
      <w:r w:rsidRPr="00CC3936">
        <w:rPr>
          <w:rFonts w:ascii="Times New Roman" w:hAnsi="Times New Roman"/>
          <w:sz w:val="24"/>
          <w:szCs w:val="24"/>
        </w:rPr>
        <w:t>учебн</w:t>
      </w:r>
      <w:r w:rsidR="00664777">
        <w:rPr>
          <w:rFonts w:ascii="Times New Roman" w:hAnsi="Times New Roman"/>
          <w:sz w:val="24"/>
          <w:szCs w:val="24"/>
        </w:rPr>
        <w:t>ая</w:t>
      </w:r>
      <w:proofErr w:type="gramEnd"/>
      <w:r w:rsidR="00664777">
        <w:rPr>
          <w:rFonts w:ascii="Times New Roman" w:hAnsi="Times New Roman"/>
          <w:sz w:val="24"/>
          <w:szCs w:val="24"/>
        </w:rPr>
        <w:t xml:space="preserve"> –</w:t>
      </w:r>
      <w:r w:rsidR="00664777" w:rsidRPr="00664777">
        <w:rPr>
          <w:rFonts w:ascii="Times New Roman" w:hAnsi="Times New Roman"/>
          <w:sz w:val="24"/>
          <w:szCs w:val="24"/>
        </w:rPr>
        <w:t xml:space="preserve"> 72 </w:t>
      </w:r>
      <w:r w:rsidR="00664777">
        <w:rPr>
          <w:rFonts w:ascii="Times New Roman" w:hAnsi="Times New Roman"/>
          <w:sz w:val="24"/>
          <w:szCs w:val="24"/>
        </w:rPr>
        <w:t>часа</w:t>
      </w:r>
    </w:p>
    <w:p w:rsidR="00700782" w:rsidRDefault="00664777" w:rsidP="00664777">
      <w:pPr>
        <w:spacing w:after="0" w:line="360" w:lineRule="auto"/>
        <w:ind w:firstLine="2268"/>
        <w:rPr>
          <w:rFonts w:ascii="Times New Roman" w:hAnsi="Times New Roman"/>
          <w:sz w:val="24"/>
          <w:szCs w:val="24"/>
        </w:rPr>
      </w:pPr>
      <w:r>
        <w:rPr>
          <w:rFonts w:ascii="Times New Roman" w:hAnsi="Times New Roman"/>
          <w:sz w:val="24"/>
          <w:szCs w:val="24"/>
        </w:rPr>
        <w:t xml:space="preserve"> </w:t>
      </w:r>
      <w:proofErr w:type="gramStart"/>
      <w:r w:rsidR="00700782" w:rsidRPr="00CC3936">
        <w:rPr>
          <w:rFonts w:ascii="Times New Roman" w:hAnsi="Times New Roman"/>
          <w:sz w:val="24"/>
          <w:szCs w:val="24"/>
        </w:rPr>
        <w:t>производственн</w:t>
      </w:r>
      <w:r>
        <w:rPr>
          <w:rFonts w:ascii="Times New Roman" w:hAnsi="Times New Roman"/>
          <w:sz w:val="24"/>
          <w:szCs w:val="24"/>
        </w:rPr>
        <w:t>ая</w:t>
      </w:r>
      <w:proofErr w:type="gramEnd"/>
      <w:r>
        <w:rPr>
          <w:rFonts w:ascii="Times New Roman" w:hAnsi="Times New Roman"/>
          <w:sz w:val="24"/>
          <w:szCs w:val="24"/>
        </w:rPr>
        <w:t xml:space="preserve"> – 72 часа</w:t>
      </w:r>
      <w:r w:rsidR="00700782" w:rsidRPr="00C42C2C">
        <w:rPr>
          <w:rFonts w:ascii="Times New Roman" w:hAnsi="Times New Roman"/>
          <w:sz w:val="24"/>
          <w:szCs w:val="24"/>
        </w:rPr>
        <w:t xml:space="preserve"> </w:t>
      </w:r>
    </w:p>
    <w:p w:rsidR="00700782" w:rsidRPr="00CC3936" w:rsidRDefault="00074F32" w:rsidP="00700782">
      <w:pPr>
        <w:spacing w:after="0" w:line="360" w:lineRule="auto"/>
        <w:rPr>
          <w:rFonts w:ascii="Times New Roman" w:hAnsi="Times New Roman"/>
          <w:sz w:val="24"/>
          <w:szCs w:val="24"/>
        </w:rPr>
      </w:pPr>
      <w:r>
        <w:rPr>
          <w:rFonts w:ascii="Times New Roman" w:hAnsi="Times New Roman"/>
          <w:sz w:val="24"/>
          <w:szCs w:val="24"/>
        </w:rPr>
        <w:t>П</w:t>
      </w:r>
      <w:r w:rsidR="00700782">
        <w:rPr>
          <w:rFonts w:ascii="Times New Roman" w:hAnsi="Times New Roman"/>
          <w:sz w:val="24"/>
          <w:szCs w:val="24"/>
        </w:rPr>
        <w:t xml:space="preserve">ромежуточная аттестация </w:t>
      </w:r>
      <w:r w:rsidR="00664777">
        <w:rPr>
          <w:rFonts w:ascii="Times New Roman" w:hAnsi="Times New Roman"/>
          <w:sz w:val="24"/>
          <w:szCs w:val="24"/>
        </w:rPr>
        <w:t>–</w:t>
      </w:r>
      <w:r w:rsidR="00700782">
        <w:rPr>
          <w:rFonts w:ascii="Times New Roman" w:hAnsi="Times New Roman"/>
          <w:sz w:val="24"/>
          <w:szCs w:val="24"/>
        </w:rPr>
        <w:t xml:space="preserve"> 8</w:t>
      </w:r>
      <w:r w:rsidR="00664777">
        <w:rPr>
          <w:rFonts w:ascii="Times New Roman" w:hAnsi="Times New Roman"/>
          <w:sz w:val="24"/>
          <w:szCs w:val="24"/>
        </w:rPr>
        <w:t>.</w:t>
      </w:r>
    </w:p>
    <w:p w:rsidR="00700782" w:rsidRPr="00CC3936" w:rsidRDefault="00700782" w:rsidP="00700782">
      <w:pPr>
        <w:spacing w:after="0" w:line="360" w:lineRule="auto"/>
        <w:ind w:firstLine="709"/>
        <w:rPr>
          <w:rFonts w:ascii="Times New Roman" w:hAnsi="Times New Roman"/>
          <w:sz w:val="24"/>
          <w:szCs w:val="24"/>
        </w:rPr>
        <w:sectPr w:rsidR="00700782" w:rsidRPr="00CC3936" w:rsidSect="00700782">
          <w:pgSz w:w="11907" w:h="16840"/>
          <w:pgMar w:top="1134" w:right="851" w:bottom="992" w:left="1418" w:header="709" w:footer="709" w:gutter="0"/>
          <w:cols w:space="720"/>
        </w:sectPr>
      </w:pPr>
    </w:p>
    <w:p w:rsidR="00700782" w:rsidRPr="00B36A92" w:rsidRDefault="00700782" w:rsidP="00700782">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700782" w:rsidRPr="00B36A92" w:rsidRDefault="00700782" w:rsidP="00700782">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3"/>
        <w:gridCol w:w="1977"/>
        <w:gridCol w:w="1151"/>
        <w:gridCol w:w="828"/>
        <w:gridCol w:w="1106"/>
        <w:gridCol w:w="1187"/>
        <w:gridCol w:w="1421"/>
        <w:gridCol w:w="1280"/>
        <w:gridCol w:w="852"/>
        <w:gridCol w:w="1283"/>
        <w:gridCol w:w="2069"/>
        <w:gridCol w:w="36"/>
      </w:tblGrid>
      <w:tr w:rsidR="00700782" w:rsidRPr="00B36A92" w:rsidTr="00700782">
        <w:trPr>
          <w:trHeight w:val="585"/>
        </w:trPr>
        <w:tc>
          <w:tcPr>
            <w:tcW w:w="601" w:type="pct"/>
            <w:vMerge w:val="restar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Коды профессиональных общих компетенций</w:t>
            </w:r>
          </w:p>
        </w:tc>
        <w:tc>
          <w:tcPr>
            <w:tcW w:w="659" w:type="pct"/>
            <w:vMerge w:val="restar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Наименования разделов профессионального модуля</w:t>
            </w:r>
          </w:p>
        </w:tc>
        <w:tc>
          <w:tcPr>
            <w:tcW w:w="384" w:type="pct"/>
            <w:vMerge w:val="restart"/>
            <w:vAlign w:val="center"/>
          </w:tcPr>
          <w:p w:rsidR="00700782" w:rsidRPr="00B36A92" w:rsidRDefault="00700782" w:rsidP="00700782">
            <w:pPr>
              <w:suppressAutoHyphens/>
              <w:spacing w:after="0" w:line="240" w:lineRule="auto"/>
              <w:jc w:val="center"/>
              <w:rPr>
                <w:rFonts w:ascii="Times New Roman" w:hAnsi="Times New Roman"/>
                <w:sz w:val="20"/>
                <w:szCs w:val="20"/>
              </w:rPr>
            </w:pPr>
            <w:proofErr w:type="spellStart"/>
            <w:r>
              <w:rPr>
                <w:rFonts w:ascii="Times New Roman" w:hAnsi="Times New Roman"/>
                <w:sz w:val="20"/>
                <w:szCs w:val="20"/>
              </w:rPr>
              <w:t>Всего</w:t>
            </w:r>
            <w:proofErr w:type="gramStart"/>
            <w:r>
              <w:rPr>
                <w:rFonts w:ascii="Times New Roman" w:hAnsi="Times New Roman"/>
                <w:sz w:val="20"/>
                <w:szCs w:val="20"/>
              </w:rPr>
              <w:t>,ч</w:t>
            </w:r>
            <w:proofErr w:type="gramEnd"/>
            <w:r>
              <w:rPr>
                <w:rFonts w:ascii="Times New Roman" w:hAnsi="Times New Roman"/>
                <w:sz w:val="20"/>
                <w:szCs w:val="20"/>
              </w:rPr>
              <w:t>ас</w:t>
            </w:r>
            <w:proofErr w:type="spellEnd"/>
          </w:p>
        </w:tc>
        <w:tc>
          <w:tcPr>
            <w:tcW w:w="276" w:type="pct"/>
            <w:vMerge w:val="restart"/>
            <w:textDirection w:val="btLr"/>
            <w:vAlign w:val="center"/>
          </w:tcPr>
          <w:p w:rsidR="00700782" w:rsidRPr="00B36A92" w:rsidRDefault="00700782" w:rsidP="00700782">
            <w:pPr>
              <w:suppressAutoHyphens/>
              <w:spacing w:after="0" w:line="240" w:lineRule="auto"/>
              <w:ind w:left="113" w:right="113"/>
              <w:jc w:val="center"/>
              <w:rPr>
                <w:rFonts w:ascii="Times New Roman" w:hAnsi="Times New Roman"/>
                <w:sz w:val="20"/>
                <w:szCs w:val="20"/>
              </w:rPr>
            </w:pPr>
            <w:r>
              <w:rPr>
                <w:rFonts w:ascii="Times New Roman" w:hAnsi="Times New Roman"/>
                <w:sz w:val="20"/>
                <w:szCs w:val="20"/>
              </w:rPr>
              <w:t>В т.ч. в форме практической подготовки</w:t>
            </w:r>
          </w:p>
        </w:tc>
        <w:tc>
          <w:tcPr>
            <w:tcW w:w="3079" w:type="pct"/>
            <w:gridSpan w:val="8"/>
          </w:tcPr>
          <w:p w:rsidR="00700782" w:rsidRPr="00B36A92" w:rsidRDefault="00700782" w:rsidP="00700782">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 xml:space="preserve">Объем профессионального модуля, </w:t>
            </w:r>
            <w:proofErr w:type="spellStart"/>
            <w:r w:rsidRPr="00B36A92">
              <w:rPr>
                <w:rFonts w:ascii="Times New Roman" w:hAnsi="Times New Roman"/>
                <w:sz w:val="20"/>
                <w:szCs w:val="20"/>
              </w:rPr>
              <w:t>ак</w:t>
            </w:r>
            <w:proofErr w:type="spellEnd"/>
            <w:r w:rsidRPr="00B36A92">
              <w:rPr>
                <w:rFonts w:ascii="Times New Roman" w:hAnsi="Times New Roman"/>
                <w:sz w:val="20"/>
                <w:szCs w:val="20"/>
              </w:rPr>
              <w:t>. час.</w:t>
            </w:r>
          </w:p>
        </w:tc>
      </w:tr>
      <w:tr w:rsidR="00700782" w:rsidRPr="00B36A92" w:rsidTr="00700782">
        <w:trPr>
          <w:gridAfter w:val="1"/>
          <w:wAfter w:w="12" w:type="pct"/>
          <w:trHeight w:val="115"/>
        </w:trPr>
        <w:tc>
          <w:tcPr>
            <w:tcW w:w="601" w:type="pct"/>
            <w:vMerge/>
          </w:tcPr>
          <w:p w:rsidR="00700782" w:rsidRPr="00B36A92" w:rsidRDefault="00700782" w:rsidP="00700782">
            <w:pPr>
              <w:spacing w:after="0" w:line="240" w:lineRule="auto"/>
              <w:rPr>
                <w:rFonts w:ascii="Times New Roman" w:hAnsi="Times New Roman"/>
                <w:i/>
              </w:rPr>
            </w:pPr>
          </w:p>
        </w:tc>
        <w:tc>
          <w:tcPr>
            <w:tcW w:w="659" w:type="pct"/>
            <w:vMerge/>
            <w:vAlign w:val="center"/>
          </w:tcPr>
          <w:p w:rsidR="00700782" w:rsidRPr="00B36A92" w:rsidRDefault="00700782" w:rsidP="00700782">
            <w:pPr>
              <w:spacing w:after="0" w:line="240" w:lineRule="auto"/>
              <w:rPr>
                <w:rFonts w:ascii="Times New Roman" w:hAnsi="Times New Roman"/>
                <w:i/>
              </w:rPr>
            </w:pPr>
          </w:p>
        </w:tc>
        <w:tc>
          <w:tcPr>
            <w:tcW w:w="384" w:type="pct"/>
            <w:vMerge/>
            <w:vAlign w:val="center"/>
          </w:tcPr>
          <w:p w:rsidR="00700782" w:rsidRPr="00B36A92" w:rsidRDefault="00700782" w:rsidP="00700782">
            <w:pPr>
              <w:spacing w:after="0" w:line="240" w:lineRule="auto"/>
              <w:rPr>
                <w:rFonts w:ascii="Times New Roman" w:hAnsi="Times New Roman"/>
                <w:i/>
                <w:iCs/>
              </w:rPr>
            </w:pPr>
          </w:p>
        </w:tc>
        <w:tc>
          <w:tcPr>
            <w:tcW w:w="276" w:type="pct"/>
            <w:vMerge/>
            <w:shd w:val="clear" w:color="auto" w:fill="auto"/>
          </w:tcPr>
          <w:p w:rsidR="00700782" w:rsidRPr="00B36A92" w:rsidRDefault="00700782" w:rsidP="00700782">
            <w:pPr>
              <w:suppressAutoHyphens/>
              <w:spacing w:after="0" w:line="240" w:lineRule="auto"/>
              <w:jc w:val="center"/>
              <w:rPr>
                <w:rFonts w:ascii="Times New Roman" w:hAnsi="Times New Roman"/>
              </w:rPr>
            </w:pPr>
          </w:p>
        </w:tc>
        <w:tc>
          <w:tcPr>
            <w:tcW w:w="1950" w:type="pct"/>
            <w:gridSpan w:val="5"/>
          </w:tcPr>
          <w:p w:rsidR="00700782" w:rsidRPr="00B36A92" w:rsidRDefault="00700782" w:rsidP="00700782">
            <w:pPr>
              <w:suppressAutoHyphens/>
              <w:spacing w:after="0" w:line="240" w:lineRule="auto"/>
              <w:jc w:val="center"/>
              <w:rPr>
                <w:rFonts w:ascii="Times New Roman" w:hAnsi="Times New Roman"/>
              </w:rPr>
            </w:pPr>
            <w:r w:rsidRPr="00B36A92">
              <w:rPr>
                <w:rFonts w:ascii="Times New Roman" w:hAnsi="Times New Roman"/>
              </w:rPr>
              <w:t>Обучение по МДК</w:t>
            </w:r>
          </w:p>
        </w:tc>
        <w:tc>
          <w:tcPr>
            <w:tcW w:w="1118" w:type="pct"/>
            <w:gridSpan w:val="2"/>
            <w:vMerge w:val="restart"/>
            <w:vAlign w:val="center"/>
          </w:tcPr>
          <w:p w:rsidR="00700782" w:rsidRPr="00B36A92" w:rsidRDefault="00700782" w:rsidP="00700782">
            <w:pPr>
              <w:suppressAutoHyphens/>
              <w:spacing w:after="0" w:line="240" w:lineRule="auto"/>
              <w:jc w:val="center"/>
              <w:rPr>
                <w:rFonts w:ascii="Times New Roman" w:hAnsi="Times New Roman"/>
              </w:rPr>
            </w:pPr>
            <w:r w:rsidRPr="00B36A92">
              <w:rPr>
                <w:rFonts w:ascii="Times New Roman" w:hAnsi="Times New Roman"/>
              </w:rPr>
              <w:t>Практики</w:t>
            </w:r>
          </w:p>
        </w:tc>
      </w:tr>
      <w:tr w:rsidR="00700782" w:rsidRPr="00B36A92" w:rsidTr="00700782">
        <w:trPr>
          <w:gridAfter w:val="1"/>
          <w:wAfter w:w="12" w:type="pct"/>
        </w:trPr>
        <w:tc>
          <w:tcPr>
            <w:tcW w:w="601" w:type="pct"/>
            <w:vMerge/>
          </w:tcPr>
          <w:p w:rsidR="00700782" w:rsidRPr="00B36A92" w:rsidRDefault="00700782" w:rsidP="00700782">
            <w:pPr>
              <w:spacing w:after="0" w:line="240" w:lineRule="auto"/>
              <w:rPr>
                <w:rFonts w:ascii="Times New Roman" w:hAnsi="Times New Roman"/>
                <w:i/>
              </w:rPr>
            </w:pPr>
          </w:p>
        </w:tc>
        <w:tc>
          <w:tcPr>
            <w:tcW w:w="659" w:type="pct"/>
            <w:vMerge/>
            <w:vAlign w:val="center"/>
          </w:tcPr>
          <w:p w:rsidR="00700782" w:rsidRPr="00B36A92" w:rsidRDefault="00700782" w:rsidP="00700782">
            <w:pPr>
              <w:spacing w:after="0" w:line="240" w:lineRule="auto"/>
              <w:rPr>
                <w:rFonts w:ascii="Times New Roman" w:hAnsi="Times New Roman"/>
                <w:i/>
              </w:rPr>
            </w:pPr>
          </w:p>
        </w:tc>
        <w:tc>
          <w:tcPr>
            <w:tcW w:w="384" w:type="pct"/>
            <w:vMerge/>
            <w:vAlign w:val="center"/>
          </w:tcPr>
          <w:p w:rsidR="00700782" w:rsidRPr="00B36A92" w:rsidRDefault="00700782" w:rsidP="00700782">
            <w:pPr>
              <w:spacing w:after="0" w:line="240" w:lineRule="auto"/>
              <w:rPr>
                <w:rFonts w:ascii="Times New Roman" w:hAnsi="Times New Roman"/>
                <w:i/>
                <w:iCs/>
              </w:rPr>
            </w:pPr>
          </w:p>
        </w:tc>
        <w:tc>
          <w:tcPr>
            <w:tcW w:w="276" w:type="pct"/>
            <w:vMerge/>
            <w:shd w:val="clear" w:color="auto" w:fill="auto"/>
          </w:tcPr>
          <w:p w:rsidR="00700782" w:rsidRPr="00B36A92" w:rsidRDefault="00700782" w:rsidP="00700782">
            <w:pPr>
              <w:suppressAutoHyphens/>
              <w:spacing w:after="0" w:line="240" w:lineRule="auto"/>
              <w:jc w:val="center"/>
              <w:rPr>
                <w:rFonts w:ascii="Times New Roman" w:hAnsi="Times New Roman"/>
                <w:sz w:val="20"/>
                <w:szCs w:val="20"/>
              </w:rPr>
            </w:pPr>
          </w:p>
        </w:tc>
        <w:tc>
          <w:tcPr>
            <w:tcW w:w="369" w:type="pct"/>
            <w:vMerge w:val="restart"/>
            <w:vAlign w:val="center"/>
          </w:tcPr>
          <w:p w:rsidR="00700782" w:rsidRPr="00B36A92" w:rsidRDefault="00700782" w:rsidP="00700782">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Всего</w:t>
            </w:r>
          </w:p>
          <w:p w:rsidR="00700782" w:rsidRPr="00B36A92" w:rsidRDefault="00700782" w:rsidP="00700782">
            <w:pPr>
              <w:suppressAutoHyphens/>
              <w:spacing w:line="240" w:lineRule="auto"/>
              <w:jc w:val="center"/>
              <w:rPr>
                <w:rFonts w:ascii="Times New Roman" w:hAnsi="Times New Roman"/>
                <w:i/>
              </w:rPr>
            </w:pPr>
          </w:p>
        </w:tc>
        <w:tc>
          <w:tcPr>
            <w:tcW w:w="1581" w:type="pct"/>
            <w:gridSpan w:val="4"/>
            <w:vAlign w:val="center"/>
          </w:tcPr>
          <w:p w:rsidR="00700782" w:rsidRPr="00B36A92" w:rsidRDefault="00700782" w:rsidP="00700782">
            <w:pPr>
              <w:suppressAutoHyphens/>
              <w:spacing w:after="0" w:line="240" w:lineRule="auto"/>
              <w:jc w:val="center"/>
              <w:rPr>
                <w:rFonts w:ascii="Times New Roman" w:hAnsi="Times New Roman"/>
                <w:i/>
              </w:rPr>
            </w:pPr>
            <w:r w:rsidRPr="00B36A92">
              <w:rPr>
                <w:rFonts w:ascii="Times New Roman" w:hAnsi="Times New Roman"/>
              </w:rPr>
              <w:t>В том числе</w:t>
            </w:r>
          </w:p>
        </w:tc>
        <w:tc>
          <w:tcPr>
            <w:tcW w:w="1118" w:type="pct"/>
            <w:gridSpan w:val="2"/>
            <w:vMerge/>
            <w:vAlign w:val="center"/>
          </w:tcPr>
          <w:p w:rsidR="00700782" w:rsidRPr="00B36A92" w:rsidRDefault="00700782" w:rsidP="00700782">
            <w:pPr>
              <w:suppressAutoHyphens/>
              <w:spacing w:after="0" w:line="240" w:lineRule="auto"/>
              <w:jc w:val="center"/>
              <w:rPr>
                <w:rFonts w:ascii="Times New Roman" w:hAnsi="Times New Roman"/>
                <w:i/>
              </w:rPr>
            </w:pPr>
          </w:p>
        </w:tc>
      </w:tr>
      <w:tr w:rsidR="00700782" w:rsidRPr="00B36A92" w:rsidTr="00700782">
        <w:trPr>
          <w:gridAfter w:val="1"/>
          <w:wAfter w:w="12" w:type="pct"/>
          <w:cantSplit/>
          <w:trHeight w:val="1415"/>
        </w:trPr>
        <w:tc>
          <w:tcPr>
            <w:tcW w:w="601" w:type="pct"/>
            <w:vMerge/>
          </w:tcPr>
          <w:p w:rsidR="00700782" w:rsidRPr="00B36A92" w:rsidRDefault="00700782" w:rsidP="00700782">
            <w:pPr>
              <w:spacing w:after="0" w:line="240" w:lineRule="auto"/>
              <w:rPr>
                <w:rFonts w:ascii="Times New Roman" w:hAnsi="Times New Roman"/>
                <w:i/>
              </w:rPr>
            </w:pPr>
          </w:p>
        </w:tc>
        <w:tc>
          <w:tcPr>
            <w:tcW w:w="659" w:type="pct"/>
            <w:vMerge/>
            <w:vAlign w:val="center"/>
          </w:tcPr>
          <w:p w:rsidR="00700782" w:rsidRPr="00B36A92" w:rsidRDefault="00700782" w:rsidP="00700782">
            <w:pPr>
              <w:spacing w:after="0" w:line="240" w:lineRule="auto"/>
              <w:rPr>
                <w:rFonts w:ascii="Times New Roman" w:hAnsi="Times New Roman"/>
                <w:i/>
              </w:rPr>
            </w:pPr>
          </w:p>
        </w:tc>
        <w:tc>
          <w:tcPr>
            <w:tcW w:w="384" w:type="pct"/>
            <w:vMerge/>
            <w:vAlign w:val="center"/>
          </w:tcPr>
          <w:p w:rsidR="00700782" w:rsidRPr="00B36A92" w:rsidRDefault="00700782" w:rsidP="00700782">
            <w:pPr>
              <w:spacing w:after="0" w:line="240" w:lineRule="auto"/>
              <w:rPr>
                <w:rFonts w:ascii="Times New Roman" w:hAnsi="Times New Roman"/>
                <w:i/>
              </w:rPr>
            </w:pPr>
          </w:p>
        </w:tc>
        <w:tc>
          <w:tcPr>
            <w:tcW w:w="276" w:type="pct"/>
            <w:vMerge/>
            <w:shd w:val="clear" w:color="auto" w:fill="auto"/>
          </w:tcPr>
          <w:p w:rsidR="00700782" w:rsidRPr="00B36A92" w:rsidRDefault="00700782" w:rsidP="00700782">
            <w:pPr>
              <w:suppressAutoHyphens/>
              <w:spacing w:after="0" w:line="240" w:lineRule="auto"/>
              <w:jc w:val="center"/>
              <w:rPr>
                <w:rFonts w:ascii="Times New Roman" w:hAnsi="Times New Roman"/>
                <w:i/>
                <w:sz w:val="20"/>
                <w:szCs w:val="20"/>
              </w:rPr>
            </w:pPr>
          </w:p>
        </w:tc>
        <w:tc>
          <w:tcPr>
            <w:tcW w:w="369" w:type="pct"/>
            <w:vMerge/>
            <w:vAlign w:val="center"/>
          </w:tcPr>
          <w:p w:rsidR="00700782" w:rsidRPr="00B36A92" w:rsidRDefault="00700782" w:rsidP="00700782">
            <w:pPr>
              <w:suppressAutoHyphens/>
              <w:spacing w:after="0" w:line="240" w:lineRule="auto"/>
              <w:jc w:val="center"/>
              <w:rPr>
                <w:rFonts w:ascii="Times New Roman" w:hAnsi="Times New Roman"/>
                <w:i/>
                <w:sz w:val="20"/>
                <w:szCs w:val="20"/>
              </w:rPr>
            </w:pPr>
          </w:p>
        </w:tc>
        <w:tc>
          <w:tcPr>
            <w:tcW w:w="396"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proofErr w:type="spellStart"/>
            <w:r w:rsidRPr="00B36A92">
              <w:rPr>
                <w:rFonts w:ascii="Times New Roman" w:hAnsi="Times New Roman"/>
                <w:sz w:val="20"/>
                <w:szCs w:val="20"/>
              </w:rPr>
              <w:t>Лаборат</w:t>
            </w:r>
            <w:proofErr w:type="spellEnd"/>
            <w:r w:rsidRPr="00B36A92">
              <w:rPr>
                <w:rFonts w:ascii="Times New Roman" w:hAnsi="Times New Roman"/>
                <w:sz w:val="20"/>
                <w:szCs w:val="20"/>
              </w:rPr>
              <w:t xml:space="preserve">. и </w:t>
            </w:r>
            <w:proofErr w:type="spellStart"/>
            <w:r w:rsidRPr="00B36A92">
              <w:rPr>
                <w:rFonts w:ascii="Times New Roman" w:hAnsi="Times New Roman"/>
                <w:sz w:val="20"/>
                <w:szCs w:val="20"/>
              </w:rPr>
              <w:t>практ</w:t>
            </w:r>
            <w:proofErr w:type="spellEnd"/>
            <w:r w:rsidRPr="00B36A92">
              <w:rPr>
                <w:rFonts w:ascii="Times New Roman" w:hAnsi="Times New Roman"/>
                <w:sz w:val="20"/>
                <w:szCs w:val="20"/>
              </w:rPr>
              <w:t>. занятий</w:t>
            </w:r>
          </w:p>
        </w:tc>
        <w:tc>
          <w:tcPr>
            <w:tcW w:w="474"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Курсовых работ (проектов)</w:t>
            </w:r>
            <w:r w:rsidRPr="00B36A92">
              <w:rPr>
                <w:rStyle w:val="a5"/>
                <w:rFonts w:ascii="Times New Roman" w:hAnsi="Times New Roman"/>
                <w:sz w:val="20"/>
                <w:szCs w:val="20"/>
              </w:rPr>
              <w:footnoteReference w:id="12"/>
            </w:r>
          </w:p>
        </w:tc>
        <w:tc>
          <w:tcPr>
            <w:tcW w:w="427"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Самостоятельная работа</w:t>
            </w:r>
          </w:p>
        </w:tc>
        <w:tc>
          <w:tcPr>
            <w:tcW w:w="284" w:type="pct"/>
            <w:textDirection w:val="btLr"/>
            <w:vAlign w:val="center"/>
          </w:tcPr>
          <w:p w:rsidR="00700782" w:rsidRPr="00B36A92" w:rsidRDefault="00700782" w:rsidP="00700782">
            <w:pPr>
              <w:suppressAutoHyphens/>
              <w:spacing w:after="0" w:line="240" w:lineRule="auto"/>
              <w:ind w:left="113" w:right="113"/>
              <w:jc w:val="center"/>
              <w:rPr>
                <w:rFonts w:ascii="Times New Roman" w:hAnsi="Times New Roman"/>
                <w:iCs/>
                <w:sz w:val="20"/>
                <w:szCs w:val="20"/>
              </w:rPr>
            </w:pPr>
            <w:proofErr w:type="spellStart"/>
            <w:r w:rsidRPr="00B36A92">
              <w:rPr>
                <w:rFonts w:ascii="Times New Roman" w:hAnsi="Times New Roman"/>
                <w:iCs/>
                <w:sz w:val="20"/>
                <w:szCs w:val="20"/>
              </w:rPr>
              <w:t>Промежут</w:t>
            </w:r>
            <w:proofErr w:type="spellEnd"/>
            <w:r w:rsidRPr="00B36A92">
              <w:rPr>
                <w:rFonts w:ascii="Times New Roman" w:hAnsi="Times New Roman"/>
                <w:iCs/>
                <w:sz w:val="20"/>
                <w:szCs w:val="20"/>
              </w:rPr>
              <w:t xml:space="preserve">. </w:t>
            </w:r>
            <w:proofErr w:type="spellStart"/>
            <w:r w:rsidRPr="00B36A92">
              <w:rPr>
                <w:rFonts w:ascii="Times New Roman" w:hAnsi="Times New Roman"/>
                <w:iCs/>
                <w:sz w:val="20"/>
                <w:szCs w:val="20"/>
              </w:rPr>
              <w:t>аттест</w:t>
            </w:r>
            <w:proofErr w:type="spellEnd"/>
            <w:r w:rsidRPr="00B36A92">
              <w:rPr>
                <w:rFonts w:ascii="Times New Roman" w:hAnsi="Times New Roman"/>
                <w:iCs/>
                <w:sz w:val="20"/>
                <w:szCs w:val="20"/>
              </w:rPr>
              <w:t>.</w:t>
            </w:r>
          </w:p>
        </w:tc>
        <w:tc>
          <w:tcPr>
            <w:tcW w:w="428"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Учебная</w:t>
            </w:r>
          </w:p>
          <w:p w:rsidR="00700782" w:rsidRPr="00B36A92" w:rsidRDefault="00700782" w:rsidP="00700782">
            <w:pPr>
              <w:suppressAutoHyphens/>
              <w:spacing w:after="0" w:line="240" w:lineRule="auto"/>
              <w:ind w:left="-57" w:right="-57"/>
              <w:jc w:val="center"/>
              <w:rPr>
                <w:rFonts w:ascii="Times New Roman" w:hAnsi="Times New Roman"/>
                <w:i/>
                <w:sz w:val="20"/>
                <w:szCs w:val="20"/>
              </w:rPr>
            </w:pPr>
          </w:p>
        </w:tc>
        <w:tc>
          <w:tcPr>
            <w:tcW w:w="690"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Производственная</w:t>
            </w:r>
          </w:p>
          <w:p w:rsidR="00700782" w:rsidRPr="00B36A92" w:rsidRDefault="00700782" w:rsidP="00700782">
            <w:pPr>
              <w:suppressAutoHyphens/>
              <w:spacing w:after="0" w:line="240" w:lineRule="auto"/>
              <w:ind w:left="-57" w:right="-57"/>
              <w:jc w:val="center"/>
              <w:rPr>
                <w:rFonts w:ascii="Times New Roman" w:hAnsi="Times New Roman"/>
                <w:i/>
                <w:sz w:val="20"/>
                <w:szCs w:val="20"/>
              </w:rPr>
            </w:pPr>
          </w:p>
        </w:tc>
      </w:tr>
      <w:tr w:rsidR="00700782" w:rsidRPr="00B36A92" w:rsidTr="00700782">
        <w:trPr>
          <w:gridAfter w:val="1"/>
          <w:wAfter w:w="12" w:type="pct"/>
          <w:trHeight w:val="415"/>
        </w:trPr>
        <w:tc>
          <w:tcPr>
            <w:tcW w:w="601"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1</w:t>
            </w:r>
          </w:p>
        </w:tc>
        <w:tc>
          <w:tcPr>
            <w:tcW w:w="659"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2</w:t>
            </w:r>
          </w:p>
        </w:tc>
        <w:tc>
          <w:tcPr>
            <w:tcW w:w="384"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3</w:t>
            </w:r>
          </w:p>
        </w:tc>
        <w:tc>
          <w:tcPr>
            <w:tcW w:w="276" w:type="pct"/>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4</w:t>
            </w:r>
          </w:p>
        </w:tc>
        <w:tc>
          <w:tcPr>
            <w:tcW w:w="369"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5</w:t>
            </w:r>
          </w:p>
        </w:tc>
        <w:tc>
          <w:tcPr>
            <w:tcW w:w="396"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6</w:t>
            </w:r>
          </w:p>
        </w:tc>
        <w:tc>
          <w:tcPr>
            <w:tcW w:w="474"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7</w:t>
            </w:r>
          </w:p>
        </w:tc>
        <w:tc>
          <w:tcPr>
            <w:tcW w:w="427"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8</w:t>
            </w:r>
          </w:p>
        </w:tc>
        <w:tc>
          <w:tcPr>
            <w:tcW w:w="284"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9</w:t>
            </w:r>
          </w:p>
        </w:tc>
        <w:tc>
          <w:tcPr>
            <w:tcW w:w="428"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10</w:t>
            </w:r>
          </w:p>
        </w:tc>
        <w:tc>
          <w:tcPr>
            <w:tcW w:w="690"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1</w:t>
            </w:r>
            <w:r>
              <w:rPr>
                <w:rFonts w:ascii="Times New Roman" w:hAnsi="Times New Roman"/>
                <w:i/>
              </w:rPr>
              <w:t>1</w:t>
            </w:r>
          </w:p>
        </w:tc>
      </w:tr>
      <w:tr w:rsidR="00700782" w:rsidRPr="00B36A92" w:rsidTr="00700782">
        <w:trPr>
          <w:gridAfter w:val="1"/>
          <w:wAfter w:w="12" w:type="pct"/>
          <w:trHeight w:val="1437"/>
        </w:trPr>
        <w:tc>
          <w:tcPr>
            <w:tcW w:w="601" w:type="pct"/>
          </w:tcPr>
          <w:p w:rsidR="00700782" w:rsidRPr="00CC3936" w:rsidRDefault="00700782" w:rsidP="00700782">
            <w:pPr>
              <w:spacing w:after="0" w:line="240" w:lineRule="auto"/>
              <w:rPr>
                <w:rFonts w:ascii="Times New Roman" w:hAnsi="Times New Roman"/>
              </w:rPr>
            </w:pPr>
            <w:r w:rsidRPr="00CC3936">
              <w:rPr>
                <w:rFonts w:ascii="Times New Roman" w:hAnsi="Times New Roman"/>
              </w:rPr>
              <w:t>ПК 2.1, ПК 2.3</w:t>
            </w:r>
          </w:p>
          <w:p w:rsidR="00700782" w:rsidRPr="00CC3936" w:rsidRDefault="00700782" w:rsidP="00700782">
            <w:pPr>
              <w:spacing w:line="240" w:lineRule="auto"/>
              <w:rPr>
                <w:rFonts w:ascii="Times New Roman" w:hAnsi="Times New Roman"/>
              </w:rPr>
            </w:pPr>
            <w:r w:rsidRPr="00542016">
              <w:rPr>
                <w:rFonts w:ascii="Times New Roman" w:hAnsi="Times New Roman"/>
                <w:sz w:val="24"/>
                <w:szCs w:val="24"/>
              </w:rPr>
              <w:t>ОК 01</w:t>
            </w:r>
            <w:r>
              <w:rPr>
                <w:rFonts w:ascii="Times New Roman" w:hAnsi="Times New Roman"/>
                <w:sz w:val="24"/>
                <w:szCs w:val="24"/>
              </w:rPr>
              <w:t xml:space="preserve">, </w:t>
            </w:r>
            <w:r w:rsidRPr="00542016">
              <w:rPr>
                <w:rFonts w:ascii="Times New Roman" w:hAnsi="Times New Roman"/>
                <w:sz w:val="24"/>
                <w:szCs w:val="24"/>
              </w:rPr>
              <w:t xml:space="preserve"> ОК </w:t>
            </w:r>
            <w:r>
              <w:rPr>
                <w:rFonts w:ascii="Times New Roman" w:hAnsi="Times New Roman"/>
                <w:sz w:val="24"/>
                <w:szCs w:val="24"/>
              </w:rPr>
              <w:t xml:space="preserve">02, </w:t>
            </w:r>
            <w:r w:rsidRPr="00542016">
              <w:rPr>
                <w:rFonts w:ascii="Times New Roman" w:hAnsi="Times New Roman"/>
                <w:sz w:val="24"/>
                <w:szCs w:val="24"/>
              </w:rPr>
              <w:t xml:space="preserve"> ОК </w:t>
            </w:r>
            <w:r>
              <w:rPr>
                <w:rFonts w:ascii="Times New Roman" w:hAnsi="Times New Roman"/>
                <w:sz w:val="24"/>
                <w:szCs w:val="24"/>
              </w:rPr>
              <w:t xml:space="preserve">04, </w:t>
            </w:r>
            <w:r w:rsidRPr="00542016">
              <w:rPr>
                <w:rFonts w:ascii="Times New Roman" w:hAnsi="Times New Roman"/>
                <w:sz w:val="24"/>
                <w:szCs w:val="24"/>
              </w:rPr>
              <w:t xml:space="preserve"> ОК </w:t>
            </w:r>
            <w:r>
              <w:rPr>
                <w:rFonts w:ascii="Times New Roman" w:hAnsi="Times New Roman"/>
                <w:sz w:val="24"/>
                <w:szCs w:val="24"/>
              </w:rPr>
              <w:t>08,</w:t>
            </w:r>
            <w:r w:rsidRPr="00542016">
              <w:rPr>
                <w:rFonts w:ascii="Times New Roman" w:hAnsi="Times New Roman"/>
                <w:sz w:val="24"/>
                <w:szCs w:val="24"/>
              </w:rPr>
              <w:t xml:space="preserve"> ОК </w:t>
            </w:r>
            <w:r>
              <w:rPr>
                <w:rFonts w:ascii="Times New Roman" w:hAnsi="Times New Roman"/>
                <w:sz w:val="24"/>
                <w:szCs w:val="24"/>
              </w:rPr>
              <w:t>09</w:t>
            </w:r>
          </w:p>
        </w:tc>
        <w:tc>
          <w:tcPr>
            <w:tcW w:w="659" w:type="pct"/>
          </w:tcPr>
          <w:p w:rsidR="00700782" w:rsidRPr="00CC3936" w:rsidRDefault="00700782" w:rsidP="00700782">
            <w:pPr>
              <w:spacing w:after="0" w:line="240" w:lineRule="auto"/>
              <w:rPr>
                <w:rFonts w:ascii="Times New Roman" w:hAnsi="Times New Roman"/>
              </w:rPr>
            </w:pPr>
            <w:r w:rsidRPr="00CC3936">
              <w:rPr>
                <w:rFonts w:ascii="Times New Roman" w:hAnsi="Times New Roman"/>
              </w:rPr>
              <w:t>МДК 02.01 Техническая оценка и инвентаризация объектов недвижимости</w:t>
            </w:r>
          </w:p>
        </w:tc>
        <w:tc>
          <w:tcPr>
            <w:tcW w:w="384" w:type="pct"/>
            <w:vAlign w:val="center"/>
          </w:tcPr>
          <w:p w:rsidR="00700782" w:rsidRPr="00CC3936" w:rsidRDefault="00700782" w:rsidP="00700782">
            <w:pPr>
              <w:spacing w:after="0" w:line="240" w:lineRule="auto"/>
              <w:jc w:val="center"/>
              <w:rPr>
                <w:rFonts w:ascii="Times New Roman" w:hAnsi="Times New Roman"/>
                <w:b/>
                <w:highlight w:val="yellow"/>
              </w:rPr>
            </w:pPr>
            <w:r w:rsidRPr="00CC3936">
              <w:rPr>
                <w:rFonts w:ascii="Times New Roman" w:hAnsi="Times New Roman"/>
                <w:b/>
              </w:rPr>
              <w:t>1</w:t>
            </w:r>
            <w:r>
              <w:rPr>
                <w:rFonts w:ascii="Times New Roman" w:hAnsi="Times New Roman"/>
                <w:b/>
              </w:rPr>
              <w:t>92</w:t>
            </w:r>
          </w:p>
        </w:tc>
        <w:tc>
          <w:tcPr>
            <w:tcW w:w="276"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140</w:t>
            </w:r>
          </w:p>
        </w:tc>
        <w:tc>
          <w:tcPr>
            <w:tcW w:w="369" w:type="pct"/>
            <w:vAlign w:val="center"/>
          </w:tcPr>
          <w:p w:rsidR="00700782" w:rsidRPr="00CC3936" w:rsidRDefault="00700782" w:rsidP="00700782">
            <w:pPr>
              <w:spacing w:after="0" w:line="240" w:lineRule="auto"/>
              <w:jc w:val="center"/>
              <w:rPr>
                <w:rFonts w:ascii="Times New Roman" w:hAnsi="Times New Roman"/>
                <w:b/>
              </w:rPr>
            </w:pPr>
            <w:r>
              <w:rPr>
                <w:rFonts w:ascii="Times New Roman" w:hAnsi="Times New Roman"/>
                <w:b/>
              </w:rPr>
              <w:t>120</w:t>
            </w:r>
          </w:p>
        </w:tc>
        <w:tc>
          <w:tcPr>
            <w:tcW w:w="396" w:type="pct"/>
            <w:vAlign w:val="center"/>
          </w:tcPr>
          <w:p w:rsidR="00700782" w:rsidRPr="00CC3936" w:rsidRDefault="00700782" w:rsidP="00700782">
            <w:pPr>
              <w:spacing w:after="0" w:line="240" w:lineRule="auto"/>
              <w:jc w:val="center"/>
              <w:rPr>
                <w:rFonts w:ascii="Times New Roman" w:hAnsi="Times New Roman"/>
              </w:rPr>
            </w:pPr>
            <w:r w:rsidRPr="00CC3936">
              <w:rPr>
                <w:rFonts w:ascii="Times New Roman" w:hAnsi="Times New Roman"/>
              </w:rPr>
              <w:t>68</w:t>
            </w:r>
          </w:p>
        </w:tc>
        <w:tc>
          <w:tcPr>
            <w:tcW w:w="474" w:type="pct"/>
            <w:vAlign w:val="center"/>
          </w:tcPr>
          <w:p w:rsidR="00700782" w:rsidRPr="00CC3936" w:rsidRDefault="00700782" w:rsidP="00700782">
            <w:pPr>
              <w:spacing w:after="0" w:line="240" w:lineRule="auto"/>
              <w:jc w:val="center"/>
              <w:rPr>
                <w:rFonts w:ascii="Times New Roman" w:hAnsi="Times New Roman"/>
              </w:rPr>
            </w:pPr>
          </w:p>
        </w:tc>
        <w:tc>
          <w:tcPr>
            <w:tcW w:w="427"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w:t>
            </w:r>
          </w:p>
        </w:tc>
        <w:tc>
          <w:tcPr>
            <w:tcW w:w="284"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6</w:t>
            </w:r>
          </w:p>
        </w:tc>
        <w:tc>
          <w:tcPr>
            <w:tcW w:w="428" w:type="pct"/>
            <w:vAlign w:val="center"/>
          </w:tcPr>
          <w:p w:rsidR="00700782" w:rsidRPr="00CC3936" w:rsidRDefault="00700782" w:rsidP="00700782">
            <w:pPr>
              <w:spacing w:after="0" w:line="240" w:lineRule="auto"/>
              <w:jc w:val="center"/>
              <w:rPr>
                <w:rFonts w:ascii="Times New Roman" w:hAnsi="Times New Roman"/>
                <w:b/>
              </w:rPr>
            </w:pPr>
            <w:r w:rsidRPr="00CC3936">
              <w:rPr>
                <w:rFonts w:ascii="Times New Roman" w:hAnsi="Times New Roman"/>
                <w:b/>
              </w:rPr>
              <w:t>36</w:t>
            </w:r>
          </w:p>
        </w:tc>
        <w:tc>
          <w:tcPr>
            <w:tcW w:w="690" w:type="pct"/>
            <w:vAlign w:val="center"/>
          </w:tcPr>
          <w:p w:rsidR="00700782" w:rsidRPr="00CC3936" w:rsidRDefault="00700782" w:rsidP="00700782">
            <w:pPr>
              <w:spacing w:after="0" w:line="240" w:lineRule="auto"/>
              <w:jc w:val="center"/>
              <w:rPr>
                <w:rFonts w:ascii="Times New Roman" w:hAnsi="Times New Roman"/>
              </w:rPr>
            </w:pPr>
            <w:r w:rsidRPr="00CC3936">
              <w:rPr>
                <w:rFonts w:ascii="Times New Roman" w:hAnsi="Times New Roman"/>
                <w:b/>
              </w:rPr>
              <w:t>36</w:t>
            </w:r>
          </w:p>
        </w:tc>
      </w:tr>
      <w:tr w:rsidR="00700782" w:rsidRPr="00B36A92" w:rsidTr="00700782">
        <w:trPr>
          <w:gridAfter w:val="1"/>
          <w:wAfter w:w="12" w:type="pct"/>
          <w:trHeight w:val="1207"/>
        </w:trPr>
        <w:tc>
          <w:tcPr>
            <w:tcW w:w="601" w:type="pct"/>
          </w:tcPr>
          <w:p w:rsidR="00700782" w:rsidRPr="00CC3936" w:rsidRDefault="00700782" w:rsidP="00700782">
            <w:pPr>
              <w:spacing w:after="0" w:line="240" w:lineRule="auto"/>
              <w:rPr>
                <w:rFonts w:ascii="Times New Roman" w:hAnsi="Times New Roman"/>
              </w:rPr>
            </w:pPr>
            <w:r w:rsidRPr="00CC3936">
              <w:rPr>
                <w:rFonts w:ascii="Times New Roman" w:hAnsi="Times New Roman"/>
              </w:rPr>
              <w:t>ПК 2.2,</w:t>
            </w:r>
            <w:r>
              <w:rPr>
                <w:rFonts w:ascii="Times New Roman" w:hAnsi="Times New Roman"/>
              </w:rPr>
              <w:t xml:space="preserve"> </w:t>
            </w:r>
            <w:r w:rsidRPr="00CC3936">
              <w:rPr>
                <w:rFonts w:ascii="Times New Roman" w:hAnsi="Times New Roman"/>
              </w:rPr>
              <w:t>ПК 2.4</w:t>
            </w:r>
          </w:p>
          <w:p w:rsidR="00700782" w:rsidRPr="00CC3936" w:rsidRDefault="00700782" w:rsidP="00700782">
            <w:pPr>
              <w:spacing w:line="240" w:lineRule="auto"/>
              <w:rPr>
                <w:rFonts w:ascii="Times New Roman" w:hAnsi="Times New Roman"/>
              </w:rPr>
            </w:pPr>
            <w:r w:rsidRPr="00542016">
              <w:rPr>
                <w:rFonts w:ascii="Times New Roman" w:hAnsi="Times New Roman"/>
                <w:sz w:val="24"/>
                <w:szCs w:val="24"/>
              </w:rPr>
              <w:t>ОК 01</w:t>
            </w:r>
            <w:r>
              <w:rPr>
                <w:rFonts w:ascii="Times New Roman" w:hAnsi="Times New Roman"/>
                <w:sz w:val="24"/>
                <w:szCs w:val="24"/>
              </w:rPr>
              <w:t xml:space="preserve">, </w:t>
            </w:r>
            <w:r w:rsidRPr="00542016">
              <w:rPr>
                <w:rFonts w:ascii="Times New Roman" w:hAnsi="Times New Roman"/>
                <w:sz w:val="24"/>
                <w:szCs w:val="24"/>
              </w:rPr>
              <w:t xml:space="preserve"> ОК </w:t>
            </w:r>
            <w:r>
              <w:rPr>
                <w:rFonts w:ascii="Times New Roman" w:hAnsi="Times New Roman"/>
                <w:sz w:val="24"/>
                <w:szCs w:val="24"/>
              </w:rPr>
              <w:t xml:space="preserve">02, </w:t>
            </w:r>
            <w:r w:rsidRPr="00542016">
              <w:rPr>
                <w:rFonts w:ascii="Times New Roman" w:hAnsi="Times New Roman"/>
                <w:sz w:val="24"/>
                <w:szCs w:val="24"/>
              </w:rPr>
              <w:t xml:space="preserve"> ОК </w:t>
            </w:r>
            <w:r>
              <w:rPr>
                <w:rFonts w:ascii="Times New Roman" w:hAnsi="Times New Roman"/>
                <w:sz w:val="24"/>
                <w:szCs w:val="24"/>
              </w:rPr>
              <w:t xml:space="preserve">04, </w:t>
            </w:r>
            <w:r w:rsidRPr="00542016">
              <w:rPr>
                <w:rFonts w:ascii="Times New Roman" w:hAnsi="Times New Roman"/>
                <w:sz w:val="24"/>
                <w:szCs w:val="24"/>
              </w:rPr>
              <w:t xml:space="preserve"> ОК </w:t>
            </w:r>
            <w:r>
              <w:rPr>
                <w:rFonts w:ascii="Times New Roman" w:hAnsi="Times New Roman"/>
                <w:sz w:val="24"/>
                <w:szCs w:val="24"/>
              </w:rPr>
              <w:t>08,</w:t>
            </w:r>
            <w:r w:rsidRPr="00542016">
              <w:rPr>
                <w:rFonts w:ascii="Times New Roman" w:hAnsi="Times New Roman"/>
                <w:sz w:val="24"/>
                <w:szCs w:val="24"/>
              </w:rPr>
              <w:t xml:space="preserve"> ОК </w:t>
            </w:r>
            <w:r>
              <w:rPr>
                <w:rFonts w:ascii="Times New Roman" w:hAnsi="Times New Roman"/>
                <w:sz w:val="24"/>
                <w:szCs w:val="24"/>
              </w:rPr>
              <w:t>09</w:t>
            </w:r>
          </w:p>
        </w:tc>
        <w:tc>
          <w:tcPr>
            <w:tcW w:w="659" w:type="pct"/>
          </w:tcPr>
          <w:p w:rsidR="00700782" w:rsidRPr="00CC3936" w:rsidRDefault="00700782" w:rsidP="00700782">
            <w:pPr>
              <w:spacing w:after="0" w:line="240" w:lineRule="auto"/>
              <w:rPr>
                <w:rFonts w:ascii="Times New Roman" w:hAnsi="Times New Roman"/>
              </w:rPr>
            </w:pPr>
            <w:r w:rsidRPr="00CC3936">
              <w:rPr>
                <w:rFonts w:ascii="Times New Roman" w:hAnsi="Times New Roman"/>
              </w:rPr>
              <w:t>МДК 02.02  Территориальное планирование</w:t>
            </w:r>
          </w:p>
        </w:tc>
        <w:tc>
          <w:tcPr>
            <w:tcW w:w="384" w:type="pct"/>
            <w:vAlign w:val="center"/>
          </w:tcPr>
          <w:p w:rsidR="00700782" w:rsidRPr="00CC3936" w:rsidRDefault="00700782" w:rsidP="00700782">
            <w:pPr>
              <w:spacing w:after="0" w:line="240" w:lineRule="auto"/>
              <w:jc w:val="center"/>
              <w:rPr>
                <w:rFonts w:ascii="Times New Roman" w:hAnsi="Times New Roman"/>
                <w:b/>
                <w:highlight w:val="yellow"/>
              </w:rPr>
            </w:pPr>
            <w:r>
              <w:rPr>
                <w:rFonts w:ascii="Times New Roman" w:hAnsi="Times New Roman"/>
                <w:b/>
              </w:rPr>
              <w:t>192</w:t>
            </w:r>
          </w:p>
        </w:tc>
        <w:tc>
          <w:tcPr>
            <w:tcW w:w="276"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120</w:t>
            </w:r>
          </w:p>
        </w:tc>
        <w:tc>
          <w:tcPr>
            <w:tcW w:w="369" w:type="pct"/>
            <w:vAlign w:val="center"/>
          </w:tcPr>
          <w:p w:rsidR="00700782" w:rsidRPr="00CC3936" w:rsidRDefault="00700782" w:rsidP="00700782">
            <w:pPr>
              <w:spacing w:after="0" w:line="240" w:lineRule="auto"/>
              <w:jc w:val="center"/>
              <w:rPr>
                <w:rFonts w:ascii="Times New Roman" w:hAnsi="Times New Roman"/>
                <w:b/>
                <w:highlight w:val="yellow"/>
              </w:rPr>
            </w:pPr>
            <w:r>
              <w:rPr>
                <w:rFonts w:ascii="Times New Roman" w:hAnsi="Times New Roman"/>
                <w:b/>
              </w:rPr>
              <w:t>120</w:t>
            </w:r>
          </w:p>
        </w:tc>
        <w:tc>
          <w:tcPr>
            <w:tcW w:w="396" w:type="pct"/>
            <w:vAlign w:val="center"/>
          </w:tcPr>
          <w:p w:rsidR="00700782" w:rsidRPr="00CC3936" w:rsidRDefault="00700782" w:rsidP="00700782">
            <w:pPr>
              <w:spacing w:after="0" w:line="240" w:lineRule="auto"/>
              <w:jc w:val="center"/>
              <w:rPr>
                <w:rFonts w:ascii="Times New Roman" w:hAnsi="Times New Roman"/>
                <w:highlight w:val="yellow"/>
              </w:rPr>
            </w:pPr>
            <w:r w:rsidRPr="00CC3936">
              <w:rPr>
                <w:rFonts w:ascii="Times New Roman" w:hAnsi="Times New Roman"/>
              </w:rPr>
              <w:t>48</w:t>
            </w:r>
          </w:p>
        </w:tc>
        <w:tc>
          <w:tcPr>
            <w:tcW w:w="474" w:type="pct"/>
            <w:vAlign w:val="center"/>
          </w:tcPr>
          <w:p w:rsidR="00700782" w:rsidRPr="00CC3936" w:rsidRDefault="00700782" w:rsidP="00700782">
            <w:pPr>
              <w:spacing w:after="0" w:line="240" w:lineRule="auto"/>
              <w:jc w:val="center"/>
              <w:rPr>
                <w:rFonts w:ascii="Times New Roman" w:hAnsi="Times New Roman"/>
                <w:highlight w:val="yellow"/>
              </w:rPr>
            </w:pPr>
          </w:p>
        </w:tc>
        <w:tc>
          <w:tcPr>
            <w:tcW w:w="427" w:type="pct"/>
            <w:vAlign w:val="center"/>
          </w:tcPr>
          <w:p w:rsidR="00700782" w:rsidRPr="00B36A92" w:rsidRDefault="00700782" w:rsidP="00700782">
            <w:pPr>
              <w:spacing w:after="0" w:line="240" w:lineRule="auto"/>
              <w:jc w:val="center"/>
              <w:rPr>
                <w:rFonts w:ascii="Times New Roman" w:hAnsi="Times New Roman"/>
              </w:rPr>
            </w:pPr>
          </w:p>
        </w:tc>
        <w:tc>
          <w:tcPr>
            <w:tcW w:w="284"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2</w:t>
            </w:r>
          </w:p>
        </w:tc>
        <w:tc>
          <w:tcPr>
            <w:tcW w:w="428" w:type="pct"/>
            <w:vAlign w:val="center"/>
          </w:tcPr>
          <w:p w:rsidR="00700782" w:rsidRPr="00CC3936" w:rsidRDefault="00700782" w:rsidP="00700782">
            <w:pPr>
              <w:spacing w:after="0" w:line="240" w:lineRule="auto"/>
              <w:jc w:val="center"/>
              <w:rPr>
                <w:rFonts w:ascii="Times New Roman" w:hAnsi="Times New Roman"/>
                <w:b/>
              </w:rPr>
            </w:pPr>
            <w:r w:rsidRPr="00CC3936">
              <w:rPr>
                <w:rFonts w:ascii="Times New Roman" w:hAnsi="Times New Roman"/>
                <w:b/>
              </w:rPr>
              <w:t>36</w:t>
            </w:r>
          </w:p>
        </w:tc>
        <w:tc>
          <w:tcPr>
            <w:tcW w:w="690" w:type="pct"/>
            <w:vAlign w:val="center"/>
          </w:tcPr>
          <w:p w:rsidR="00700782" w:rsidRPr="00CC3936" w:rsidRDefault="00700782" w:rsidP="00700782">
            <w:pPr>
              <w:spacing w:after="0" w:line="240" w:lineRule="auto"/>
              <w:jc w:val="center"/>
              <w:rPr>
                <w:rFonts w:ascii="Times New Roman" w:hAnsi="Times New Roman"/>
              </w:rPr>
            </w:pPr>
            <w:r>
              <w:rPr>
                <w:rFonts w:ascii="Times New Roman" w:hAnsi="Times New Roman"/>
                <w:b/>
              </w:rPr>
              <w:t>36</w:t>
            </w:r>
          </w:p>
        </w:tc>
      </w:tr>
      <w:tr w:rsidR="00700782" w:rsidRPr="00B36A92" w:rsidTr="00700782">
        <w:trPr>
          <w:gridAfter w:val="1"/>
          <w:wAfter w:w="12" w:type="pct"/>
        </w:trPr>
        <w:tc>
          <w:tcPr>
            <w:tcW w:w="601" w:type="pct"/>
          </w:tcPr>
          <w:p w:rsidR="00700782" w:rsidRPr="00CC3936" w:rsidRDefault="00700782" w:rsidP="00700782">
            <w:pPr>
              <w:spacing w:after="0" w:line="240" w:lineRule="auto"/>
              <w:rPr>
                <w:rFonts w:ascii="Times New Roman" w:hAnsi="Times New Roman"/>
                <w:i/>
              </w:rPr>
            </w:pPr>
          </w:p>
        </w:tc>
        <w:tc>
          <w:tcPr>
            <w:tcW w:w="659" w:type="pct"/>
          </w:tcPr>
          <w:p w:rsidR="00700782" w:rsidRPr="00CC3936" w:rsidRDefault="00813C26" w:rsidP="00700782">
            <w:pPr>
              <w:suppressAutoHyphens/>
              <w:spacing w:after="0" w:line="240" w:lineRule="auto"/>
              <w:rPr>
                <w:rFonts w:ascii="Times New Roman" w:hAnsi="Times New Roman"/>
              </w:rPr>
            </w:pPr>
            <w:r w:rsidRPr="00813C26">
              <w:rPr>
                <w:rFonts w:ascii="Times New Roman" w:hAnsi="Times New Roman"/>
              </w:rPr>
              <w:t>Производственная практика (по профилю специальности), часов</w:t>
            </w:r>
          </w:p>
        </w:tc>
        <w:tc>
          <w:tcPr>
            <w:tcW w:w="384" w:type="pct"/>
            <w:vAlign w:val="center"/>
          </w:tcPr>
          <w:p w:rsidR="00700782" w:rsidRPr="00CC3936" w:rsidRDefault="00700782" w:rsidP="00700782">
            <w:pPr>
              <w:suppressAutoHyphens/>
              <w:spacing w:after="0" w:line="240" w:lineRule="auto"/>
              <w:jc w:val="center"/>
              <w:rPr>
                <w:rFonts w:ascii="Times New Roman" w:hAnsi="Times New Roman"/>
                <w:b/>
                <w:i/>
              </w:rPr>
            </w:pPr>
            <w:r w:rsidRPr="00CC3936">
              <w:rPr>
                <w:rFonts w:ascii="Times New Roman" w:hAnsi="Times New Roman"/>
                <w:b/>
                <w:i/>
              </w:rPr>
              <w:t>-</w:t>
            </w:r>
          </w:p>
        </w:tc>
        <w:tc>
          <w:tcPr>
            <w:tcW w:w="276" w:type="pct"/>
            <w:shd w:val="clear" w:color="auto" w:fill="C0C0C0"/>
            <w:vAlign w:val="center"/>
          </w:tcPr>
          <w:p w:rsidR="00700782" w:rsidRPr="00B36A92" w:rsidRDefault="00700782" w:rsidP="00700782">
            <w:pPr>
              <w:spacing w:after="0" w:line="240" w:lineRule="auto"/>
              <w:jc w:val="center"/>
              <w:rPr>
                <w:rFonts w:ascii="Times New Roman" w:hAnsi="Times New Roman"/>
                <w:i/>
              </w:rPr>
            </w:pPr>
          </w:p>
        </w:tc>
        <w:tc>
          <w:tcPr>
            <w:tcW w:w="369" w:type="pct"/>
            <w:shd w:val="clear" w:color="auto" w:fill="C0C0C0"/>
            <w:vAlign w:val="center"/>
          </w:tcPr>
          <w:p w:rsidR="00700782" w:rsidRPr="00B36A92" w:rsidRDefault="00700782" w:rsidP="00700782">
            <w:pPr>
              <w:spacing w:after="0" w:line="240" w:lineRule="auto"/>
              <w:jc w:val="center"/>
              <w:rPr>
                <w:rFonts w:ascii="Times New Roman" w:hAnsi="Times New Roman"/>
                <w:b/>
                <w:bCs/>
                <w:i/>
              </w:rPr>
            </w:pPr>
          </w:p>
        </w:tc>
        <w:tc>
          <w:tcPr>
            <w:tcW w:w="396" w:type="pct"/>
            <w:shd w:val="clear" w:color="auto" w:fill="C0C0C0"/>
          </w:tcPr>
          <w:p w:rsidR="00700782" w:rsidRPr="00B36A92" w:rsidRDefault="00700782" w:rsidP="00700782">
            <w:pPr>
              <w:spacing w:after="0" w:line="240" w:lineRule="auto"/>
              <w:jc w:val="center"/>
              <w:rPr>
                <w:rFonts w:ascii="Times New Roman" w:hAnsi="Times New Roman"/>
                <w:i/>
              </w:rPr>
            </w:pPr>
          </w:p>
        </w:tc>
        <w:tc>
          <w:tcPr>
            <w:tcW w:w="1613" w:type="pct"/>
            <w:gridSpan w:val="4"/>
            <w:shd w:val="clear" w:color="auto" w:fill="C0C0C0"/>
            <w:vAlign w:val="center"/>
          </w:tcPr>
          <w:p w:rsidR="00700782" w:rsidRPr="00B36A92" w:rsidRDefault="00700782" w:rsidP="00700782">
            <w:pPr>
              <w:spacing w:after="0" w:line="240" w:lineRule="auto"/>
              <w:jc w:val="center"/>
              <w:rPr>
                <w:rFonts w:ascii="Times New Roman" w:hAnsi="Times New Roman"/>
                <w:i/>
              </w:rPr>
            </w:pPr>
          </w:p>
        </w:tc>
        <w:tc>
          <w:tcPr>
            <w:tcW w:w="690" w:type="pct"/>
            <w:vAlign w:val="center"/>
          </w:tcPr>
          <w:p w:rsidR="00700782" w:rsidRPr="00B36A92" w:rsidRDefault="00700782" w:rsidP="00700782">
            <w:pPr>
              <w:suppressAutoHyphens/>
              <w:spacing w:after="0" w:line="240" w:lineRule="auto"/>
              <w:jc w:val="center"/>
              <w:rPr>
                <w:rFonts w:ascii="Times New Roman" w:hAnsi="Times New Roman"/>
                <w:i/>
              </w:rPr>
            </w:pPr>
            <w:r>
              <w:rPr>
                <w:rFonts w:ascii="Times New Roman" w:hAnsi="Times New Roman"/>
                <w:b/>
                <w:bCs/>
              </w:rPr>
              <w:t>-</w:t>
            </w:r>
          </w:p>
        </w:tc>
      </w:tr>
      <w:tr w:rsidR="00893838" w:rsidRPr="00B36A92" w:rsidTr="00592623">
        <w:trPr>
          <w:gridAfter w:val="1"/>
          <w:wAfter w:w="12" w:type="pct"/>
        </w:trPr>
        <w:tc>
          <w:tcPr>
            <w:tcW w:w="601" w:type="pct"/>
          </w:tcPr>
          <w:p w:rsidR="00893838" w:rsidRPr="00CC3936" w:rsidRDefault="00893838" w:rsidP="00893838">
            <w:pPr>
              <w:spacing w:after="0" w:line="240" w:lineRule="auto"/>
              <w:rPr>
                <w:rFonts w:ascii="Times New Roman" w:hAnsi="Times New Roman"/>
                <w:i/>
              </w:rPr>
            </w:pPr>
          </w:p>
        </w:tc>
        <w:tc>
          <w:tcPr>
            <w:tcW w:w="659" w:type="pct"/>
          </w:tcPr>
          <w:p w:rsidR="00893838" w:rsidRPr="00CC3936" w:rsidRDefault="00893838" w:rsidP="00893838">
            <w:pPr>
              <w:suppressAutoHyphens/>
              <w:spacing w:after="0" w:line="240" w:lineRule="auto"/>
              <w:rPr>
                <w:rFonts w:ascii="Times New Roman" w:hAnsi="Times New Roman"/>
              </w:rPr>
            </w:pPr>
            <w:r w:rsidRPr="00315F34">
              <w:rPr>
                <w:rFonts w:ascii="Times New Roman" w:hAnsi="Times New Roman"/>
              </w:rPr>
              <w:t>Промежуточная аттестация</w:t>
            </w:r>
          </w:p>
        </w:tc>
        <w:tc>
          <w:tcPr>
            <w:tcW w:w="384" w:type="pct"/>
          </w:tcPr>
          <w:p w:rsidR="00893838" w:rsidRPr="00CC3936" w:rsidRDefault="00A80632" w:rsidP="00893838">
            <w:pPr>
              <w:suppressAutoHyphens/>
              <w:spacing w:after="0" w:line="240" w:lineRule="auto"/>
              <w:jc w:val="center"/>
              <w:rPr>
                <w:rFonts w:ascii="Times New Roman" w:hAnsi="Times New Roman"/>
                <w:b/>
                <w:i/>
              </w:rPr>
            </w:pPr>
            <w:r>
              <w:rPr>
                <w:rFonts w:ascii="Times New Roman" w:hAnsi="Times New Roman"/>
                <w:b/>
                <w:bCs/>
              </w:rPr>
              <w:t>8</w:t>
            </w:r>
          </w:p>
        </w:tc>
        <w:tc>
          <w:tcPr>
            <w:tcW w:w="276" w:type="pct"/>
            <w:shd w:val="clear" w:color="auto" w:fill="C0C0C0"/>
          </w:tcPr>
          <w:p w:rsidR="00893838" w:rsidRPr="00B36A92" w:rsidRDefault="00893838" w:rsidP="00893838">
            <w:pPr>
              <w:spacing w:after="0" w:line="240" w:lineRule="auto"/>
              <w:jc w:val="center"/>
              <w:rPr>
                <w:rFonts w:ascii="Times New Roman" w:hAnsi="Times New Roman"/>
                <w:i/>
              </w:rPr>
            </w:pPr>
            <w:r w:rsidRPr="00315F34">
              <w:rPr>
                <w:rFonts w:ascii="Times New Roman" w:hAnsi="Times New Roman"/>
                <w:i/>
              </w:rPr>
              <w:t>Х</w:t>
            </w:r>
          </w:p>
        </w:tc>
        <w:tc>
          <w:tcPr>
            <w:tcW w:w="369" w:type="pct"/>
            <w:shd w:val="clear" w:color="auto" w:fill="C0C0C0"/>
          </w:tcPr>
          <w:p w:rsidR="00893838" w:rsidRPr="00B36A92" w:rsidRDefault="00893838" w:rsidP="00893838">
            <w:pPr>
              <w:spacing w:after="0" w:line="240" w:lineRule="auto"/>
              <w:jc w:val="center"/>
              <w:rPr>
                <w:rFonts w:ascii="Times New Roman" w:hAnsi="Times New Roman"/>
                <w:b/>
                <w:bCs/>
                <w:i/>
              </w:rPr>
            </w:pPr>
          </w:p>
        </w:tc>
        <w:tc>
          <w:tcPr>
            <w:tcW w:w="396" w:type="pct"/>
            <w:shd w:val="clear" w:color="auto" w:fill="C0C0C0"/>
          </w:tcPr>
          <w:p w:rsidR="00893838" w:rsidRPr="00B36A92" w:rsidRDefault="00893838" w:rsidP="00893838">
            <w:pPr>
              <w:spacing w:after="0" w:line="240" w:lineRule="auto"/>
              <w:jc w:val="center"/>
              <w:rPr>
                <w:rFonts w:ascii="Times New Roman" w:hAnsi="Times New Roman"/>
                <w:i/>
              </w:rPr>
            </w:pPr>
          </w:p>
        </w:tc>
        <w:tc>
          <w:tcPr>
            <w:tcW w:w="1613" w:type="pct"/>
            <w:gridSpan w:val="4"/>
            <w:shd w:val="clear" w:color="auto" w:fill="C0C0C0"/>
          </w:tcPr>
          <w:p w:rsidR="00893838" w:rsidRPr="00B36A92" w:rsidRDefault="00893838" w:rsidP="00893838">
            <w:pPr>
              <w:spacing w:after="0" w:line="240" w:lineRule="auto"/>
              <w:jc w:val="center"/>
              <w:rPr>
                <w:rFonts w:ascii="Times New Roman" w:hAnsi="Times New Roman"/>
                <w:i/>
              </w:rPr>
            </w:pPr>
          </w:p>
        </w:tc>
        <w:tc>
          <w:tcPr>
            <w:tcW w:w="690" w:type="pct"/>
          </w:tcPr>
          <w:p w:rsidR="00893838" w:rsidRDefault="00893838" w:rsidP="00893838">
            <w:pPr>
              <w:suppressAutoHyphens/>
              <w:spacing w:after="0" w:line="240" w:lineRule="auto"/>
              <w:jc w:val="center"/>
              <w:rPr>
                <w:rFonts w:ascii="Times New Roman" w:hAnsi="Times New Roman"/>
                <w:b/>
                <w:bCs/>
              </w:rPr>
            </w:pPr>
          </w:p>
        </w:tc>
      </w:tr>
      <w:tr w:rsidR="00700782" w:rsidRPr="00A80632" w:rsidTr="00700782">
        <w:trPr>
          <w:gridAfter w:val="1"/>
          <w:wAfter w:w="12" w:type="pct"/>
        </w:trPr>
        <w:tc>
          <w:tcPr>
            <w:tcW w:w="601" w:type="pct"/>
          </w:tcPr>
          <w:p w:rsidR="00700782" w:rsidRPr="00A80632" w:rsidRDefault="00700782" w:rsidP="00700782">
            <w:pPr>
              <w:spacing w:after="0" w:line="240" w:lineRule="auto"/>
              <w:rPr>
                <w:rFonts w:ascii="Times New Roman" w:hAnsi="Times New Roman"/>
                <w:b/>
                <w:iCs/>
              </w:rPr>
            </w:pPr>
          </w:p>
        </w:tc>
        <w:tc>
          <w:tcPr>
            <w:tcW w:w="659" w:type="pct"/>
          </w:tcPr>
          <w:p w:rsidR="00700782" w:rsidRPr="00A80632" w:rsidRDefault="00700782" w:rsidP="00700782">
            <w:pPr>
              <w:spacing w:after="0" w:line="240" w:lineRule="auto"/>
              <w:rPr>
                <w:rFonts w:ascii="Times New Roman" w:hAnsi="Times New Roman"/>
                <w:b/>
                <w:iCs/>
              </w:rPr>
            </w:pPr>
            <w:r w:rsidRPr="00A80632">
              <w:rPr>
                <w:rFonts w:ascii="Times New Roman" w:hAnsi="Times New Roman"/>
                <w:b/>
                <w:iCs/>
              </w:rPr>
              <w:t>Всего:</w:t>
            </w:r>
          </w:p>
        </w:tc>
        <w:tc>
          <w:tcPr>
            <w:tcW w:w="384" w:type="pct"/>
            <w:vAlign w:val="center"/>
          </w:tcPr>
          <w:p w:rsidR="00700782" w:rsidRPr="00A80632" w:rsidRDefault="00700782" w:rsidP="00700782">
            <w:pPr>
              <w:spacing w:after="0" w:line="240" w:lineRule="auto"/>
              <w:jc w:val="center"/>
              <w:rPr>
                <w:rFonts w:ascii="Times New Roman" w:hAnsi="Times New Roman"/>
                <w:b/>
                <w:iCs/>
              </w:rPr>
            </w:pPr>
            <w:r w:rsidRPr="00A80632">
              <w:rPr>
                <w:rFonts w:ascii="Times New Roman" w:hAnsi="Times New Roman"/>
                <w:b/>
                <w:iCs/>
              </w:rPr>
              <w:t>384</w:t>
            </w:r>
          </w:p>
        </w:tc>
        <w:tc>
          <w:tcPr>
            <w:tcW w:w="276" w:type="pct"/>
            <w:vAlign w:val="center"/>
          </w:tcPr>
          <w:p w:rsidR="00700782" w:rsidRPr="00A80632" w:rsidRDefault="00700782" w:rsidP="00700782">
            <w:pPr>
              <w:spacing w:after="0" w:line="240" w:lineRule="auto"/>
              <w:jc w:val="center"/>
              <w:rPr>
                <w:rFonts w:ascii="Times New Roman" w:hAnsi="Times New Roman"/>
                <w:b/>
                <w:iCs/>
              </w:rPr>
            </w:pPr>
            <w:r w:rsidRPr="00A80632">
              <w:rPr>
                <w:rFonts w:ascii="Times New Roman" w:hAnsi="Times New Roman"/>
                <w:b/>
                <w:iCs/>
              </w:rPr>
              <w:t>260</w:t>
            </w:r>
          </w:p>
        </w:tc>
        <w:tc>
          <w:tcPr>
            <w:tcW w:w="369" w:type="pct"/>
            <w:vAlign w:val="center"/>
          </w:tcPr>
          <w:p w:rsidR="00700782" w:rsidRPr="00A80632" w:rsidRDefault="00700782" w:rsidP="00700782">
            <w:pPr>
              <w:spacing w:after="0" w:line="240" w:lineRule="auto"/>
              <w:jc w:val="center"/>
              <w:rPr>
                <w:rFonts w:ascii="Times New Roman" w:hAnsi="Times New Roman"/>
                <w:b/>
                <w:iCs/>
              </w:rPr>
            </w:pPr>
            <w:r w:rsidRPr="00A80632">
              <w:rPr>
                <w:rFonts w:ascii="Times New Roman" w:hAnsi="Times New Roman"/>
                <w:b/>
                <w:iCs/>
              </w:rPr>
              <w:t>240</w:t>
            </w:r>
          </w:p>
        </w:tc>
        <w:tc>
          <w:tcPr>
            <w:tcW w:w="396" w:type="pct"/>
            <w:vAlign w:val="center"/>
          </w:tcPr>
          <w:p w:rsidR="00700782" w:rsidRPr="00A80632" w:rsidRDefault="00700782" w:rsidP="00700782">
            <w:pPr>
              <w:spacing w:after="0" w:line="240" w:lineRule="auto"/>
              <w:jc w:val="center"/>
              <w:rPr>
                <w:rFonts w:ascii="Times New Roman" w:hAnsi="Times New Roman"/>
                <w:b/>
                <w:iCs/>
              </w:rPr>
            </w:pPr>
            <w:r w:rsidRPr="00A80632">
              <w:rPr>
                <w:rFonts w:ascii="Times New Roman" w:hAnsi="Times New Roman"/>
                <w:b/>
                <w:iCs/>
              </w:rPr>
              <w:t>116</w:t>
            </w:r>
          </w:p>
        </w:tc>
        <w:tc>
          <w:tcPr>
            <w:tcW w:w="474" w:type="pct"/>
            <w:vAlign w:val="center"/>
          </w:tcPr>
          <w:p w:rsidR="00700782" w:rsidRPr="00A80632" w:rsidRDefault="00700782" w:rsidP="00700782">
            <w:pPr>
              <w:spacing w:after="0" w:line="240" w:lineRule="auto"/>
              <w:jc w:val="center"/>
              <w:rPr>
                <w:rFonts w:ascii="Times New Roman" w:hAnsi="Times New Roman"/>
                <w:b/>
                <w:iCs/>
              </w:rPr>
            </w:pPr>
          </w:p>
        </w:tc>
        <w:tc>
          <w:tcPr>
            <w:tcW w:w="427" w:type="pct"/>
            <w:vAlign w:val="center"/>
          </w:tcPr>
          <w:p w:rsidR="00700782" w:rsidRPr="00A80632" w:rsidRDefault="00700782" w:rsidP="00700782">
            <w:pPr>
              <w:spacing w:after="0" w:line="240" w:lineRule="auto"/>
              <w:jc w:val="center"/>
              <w:rPr>
                <w:rFonts w:ascii="Times New Roman" w:hAnsi="Times New Roman"/>
                <w:b/>
                <w:iCs/>
                <w:vertAlign w:val="superscript"/>
              </w:rPr>
            </w:pPr>
            <w:r w:rsidRPr="00A80632">
              <w:rPr>
                <w:rFonts w:ascii="Times New Roman" w:hAnsi="Times New Roman"/>
                <w:b/>
                <w:iCs/>
              </w:rPr>
              <w:t>-</w:t>
            </w:r>
          </w:p>
        </w:tc>
        <w:tc>
          <w:tcPr>
            <w:tcW w:w="284" w:type="pct"/>
          </w:tcPr>
          <w:p w:rsidR="00700782" w:rsidRPr="00A80632" w:rsidRDefault="00700782" w:rsidP="00700782">
            <w:pPr>
              <w:spacing w:after="0" w:line="240" w:lineRule="auto"/>
              <w:jc w:val="center"/>
              <w:rPr>
                <w:rFonts w:ascii="Times New Roman" w:hAnsi="Times New Roman"/>
                <w:iCs/>
              </w:rPr>
            </w:pPr>
            <w:r w:rsidRPr="00A80632">
              <w:rPr>
                <w:rFonts w:ascii="Times New Roman" w:hAnsi="Times New Roman"/>
                <w:iCs/>
              </w:rPr>
              <w:t>8</w:t>
            </w:r>
          </w:p>
        </w:tc>
        <w:tc>
          <w:tcPr>
            <w:tcW w:w="428" w:type="pct"/>
            <w:vAlign w:val="center"/>
          </w:tcPr>
          <w:p w:rsidR="00700782" w:rsidRPr="00A80632" w:rsidRDefault="00700782" w:rsidP="00700782">
            <w:pPr>
              <w:spacing w:after="0" w:line="240" w:lineRule="auto"/>
              <w:jc w:val="center"/>
              <w:rPr>
                <w:rFonts w:ascii="Times New Roman" w:hAnsi="Times New Roman"/>
                <w:b/>
                <w:iCs/>
              </w:rPr>
            </w:pPr>
            <w:r w:rsidRPr="00A80632">
              <w:rPr>
                <w:rFonts w:ascii="Times New Roman" w:hAnsi="Times New Roman"/>
                <w:b/>
                <w:iCs/>
              </w:rPr>
              <w:t>72</w:t>
            </w:r>
          </w:p>
        </w:tc>
        <w:tc>
          <w:tcPr>
            <w:tcW w:w="690" w:type="pct"/>
            <w:vAlign w:val="center"/>
          </w:tcPr>
          <w:p w:rsidR="00700782" w:rsidRPr="00A80632" w:rsidRDefault="00700782" w:rsidP="00700782">
            <w:pPr>
              <w:spacing w:after="0" w:line="240" w:lineRule="auto"/>
              <w:jc w:val="center"/>
              <w:rPr>
                <w:rFonts w:ascii="Times New Roman" w:hAnsi="Times New Roman"/>
                <w:b/>
                <w:iCs/>
              </w:rPr>
            </w:pPr>
            <w:r w:rsidRPr="00A80632">
              <w:rPr>
                <w:rFonts w:ascii="Times New Roman" w:hAnsi="Times New Roman"/>
                <w:b/>
                <w:iCs/>
              </w:rPr>
              <w:t>72</w:t>
            </w:r>
          </w:p>
        </w:tc>
      </w:tr>
    </w:tbl>
    <w:p w:rsidR="00700782" w:rsidRPr="00542016" w:rsidRDefault="00700782" w:rsidP="00700782">
      <w:pPr>
        <w:rPr>
          <w:rFonts w:ascii="Times New Roman" w:hAnsi="Times New Roman"/>
          <w:b/>
        </w:rPr>
      </w:pPr>
      <w:r w:rsidRPr="00B36A92">
        <w:rPr>
          <w:rFonts w:ascii="Times New Roman" w:hAnsi="Times New Roman"/>
          <w:b/>
        </w:rPr>
        <w:br w:type="page"/>
      </w:r>
    </w:p>
    <w:p w:rsidR="00700782" w:rsidRPr="00CC3936" w:rsidRDefault="00700782" w:rsidP="00295D20">
      <w:pPr>
        <w:ind w:firstLine="709"/>
        <w:rPr>
          <w:rFonts w:ascii="Times New Roman" w:hAnsi="Times New Roman"/>
          <w:b/>
          <w:sz w:val="24"/>
          <w:szCs w:val="24"/>
        </w:rPr>
      </w:pPr>
      <w:r w:rsidRPr="00CC393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9354"/>
        <w:gridCol w:w="2210"/>
      </w:tblGrid>
      <w:tr w:rsidR="00700782" w:rsidRPr="00C73354" w:rsidTr="00700782">
        <w:trPr>
          <w:trHeight w:val="1204"/>
        </w:trPr>
        <w:tc>
          <w:tcPr>
            <w:tcW w:w="1128" w:type="pct"/>
          </w:tcPr>
          <w:p w:rsidR="00700782" w:rsidRPr="00C73354" w:rsidRDefault="00700782" w:rsidP="00700782">
            <w:pPr>
              <w:spacing w:after="0"/>
              <w:jc w:val="center"/>
              <w:rPr>
                <w:rFonts w:ascii="Times New Roman" w:hAnsi="Times New Roman"/>
                <w:b/>
              </w:rPr>
            </w:pPr>
            <w:r w:rsidRPr="00C73354">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rsidR="00700782" w:rsidRPr="00C73354" w:rsidRDefault="00700782" w:rsidP="00700782">
            <w:pPr>
              <w:suppressAutoHyphens/>
              <w:spacing w:after="0" w:line="240" w:lineRule="auto"/>
              <w:jc w:val="center"/>
              <w:rPr>
                <w:rFonts w:ascii="Times New Roman" w:hAnsi="Times New Roman"/>
                <w:b/>
                <w:bCs/>
              </w:rPr>
            </w:pPr>
            <w:r w:rsidRPr="00C73354">
              <w:rPr>
                <w:rFonts w:ascii="Times New Roman" w:hAnsi="Times New Roman"/>
                <w:b/>
                <w:bCs/>
              </w:rPr>
              <w:t>Содержание учебного материала,</w:t>
            </w:r>
          </w:p>
          <w:p w:rsidR="00700782" w:rsidRPr="00C73354" w:rsidRDefault="00700782" w:rsidP="00700782">
            <w:pPr>
              <w:suppressAutoHyphens/>
              <w:spacing w:after="0" w:line="240" w:lineRule="auto"/>
              <w:jc w:val="center"/>
              <w:rPr>
                <w:rFonts w:ascii="Times New Roman" w:hAnsi="Times New Roman"/>
                <w:b/>
              </w:rPr>
            </w:pPr>
            <w:r w:rsidRPr="00C73354">
              <w:rPr>
                <w:rFonts w:ascii="Times New Roman" w:hAnsi="Times New Roman"/>
                <w:b/>
                <w:bCs/>
              </w:rPr>
              <w:t xml:space="preserve">лабораторные работы и практические занятия, самостоятельная учебная работа </w:t>
            </w:r>
            <w:proofErr w:type="gramStart"/>
            <w:r w:rsidRPr="00C73354">
              <w:rPr>
                <w:rFonts w:ascii="Times New Roman" w:hAnsi="Times New Roman"/>
                <w:b/>
                <w:bCs/>
              </w:rPr>
              <w:t>обучающихся</w:t>
            </w:r>
            <w:proofErr w:type="gramEnd"/>
            <w:r w:rsidRPr="00C73354">
              <w:rPr>
                <w:rFonts w:ascii="Times New Roman" w:hAnsi="Times New Roman"/>
                <w:b/>
                <w:bCs/>
              </w:rPr>
              <w:t>, курсовая работа</w:t>
            </w:r>
          </w:p>
        </w:tc>
        <w:tc>
          <w:tcPr>
            <w:tcW w:w="740" w:type="pct"/>
            <w:vAlign w:val="center"/>
          </w:tcPr>
          <w:p w:rsidR="00700782" w:rsidRPr="00C73354" w:rsidRDefault="00700782" w:rsidP="00700782">
            <w:pPr>
              <w:spacing w:after="0"/>
              <w:jc w:val="center"/>
              <w:rPr>
                <w:rFonts w:ascii="Times New Roman" w:hAnsi="Times New Roman"/>
                <w:b/>
                <w:bCs/>
              </w:rPr>
            </w:pPr>
            <w:r w:rsidRPr="00C73354">
              <w:rPr>
                <w:rFonts w:ascii="Times New Roman" w:hAnsi="Times New Roman"/>
                <w:b/>
                <w:bCs/>
              </w:rPr>
              <w:t>Объем в часах</w:t>
            </w:r>
          </w:p>
        </w:tc>
      </w:tr>
      <w:tr w:rsidR="00700782" w:rsidRPr="00C73354" w:rsidTr="00700782">
        <w:tc>
          <w:tcPr>
            <w:tcW w:w="1128" w:type="pct"/>
          </w:tcPr>
          <w:p w:rsidR="00700782" w:rsidRPr="00C73354" w:rsidRDefault="00700782" w:rsidP="00700782">
            <w:pPr>
              <w:spacing w:after="0"/>
              <w:jc w:val="center"/>
              <w:rPr>
                <w:rFonts w:ascii="Times New Roman" w:hAnsi="Times New Roman"/>
                <w:b/>
              </w:rPr>
            </w:pPr>
            <w:r w:rsidRPr="00C73354">
              <w:rPr>
                <w:rFonts w:ascii="Times New Roman" w:hAnsi="Times New Roman"/>
                <w:b/>
              </w:rPr>
              <w:t>1</w:t>
            </w:r>
          </w:p>
        </w:tc>
        <w:tc>
          <w:tcPr>
            <w:tcW w:w="3132" w:type="pct"/>
          </w:tcPr>
          <w:p w:rsidR="00700782" w:rsidRPr="00C73354" w:rsidRDefault="00700782" w:rsidP="00700782">
            <w:pPr>
              <w:spacing w:after="0"/>
              <w:jc w:val="center"/>
              <w:rPr>
                <w:rFonts w:ascii="Times New Roman" w:hAnsi="Times New Roman"/>
                <w:b/>
                <w:bCs/>
              </w:rPr>
            </w:pPr>
            <w:r w:rsidRPr="00C73354">
              <w:rPr>
                <w:rFonts w:ascii="Times New Roman" w:hAnsi="Times New Roman"/>
                <w:b/>
                <w:bCs/>
              </w:rPr>
              <w:t>2</w:t>
            </w:r>
          </w:p>
        </w:tc>
        <w:tc>
          <w:tcPr>
            <w:tcW w:w="740" w:type="pct"/>
          </w:tcPr>
          <w:p w:rsidR="00700782" w:rsidRPr="00C73354" w:rsidRDefault="00700782" w:rsidP="00700782">
            <w:pPr>
              <w:spacing w:after="0"/>
              <w:jc w:val="center"/>
              <w:rPr>
                <w:rFonts w:ascii="Times New Roman" w:hAnsi="Times New Roman"/>
                <w:b/>
                <w:bCs/>
                <w:i/>
              </w:rPr>
            </w:pPr>
            <w:r w:rsidRPr="00C73354">
              <w:rPr>
                <w:rFonts w:ascii="Times New Roman" w:hAnsi="Times New Roman"/>
                <w:b/>
                <w:bCs/>
                <w:i/>
              </w:rPr>
              <w:t>3</w:t>
            </w:r>
          </w:p>
        </w:tc>
      </w:tr>
      <w:tr w:rsidR="00700782" w:rsidRPr="00C73354" w:rsidTr="00700782">
        <w:trPr>
          <w:trHeight w:val="397"/>
        </w:trPr>
        <w:tc>
          <w:tcPr>
            <w:tcW w:w="4260" w:type="pct"/>
            <w:gridSpan w:val="2"/>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Раздел 1. ПМ 02. Проведение технической инвентаризации и технической оценки объектов недвижимости</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1</w:t>
            </w:r>
            <w:r>
              <w:rPr>
                <w:rFonts w:ascii="Times New Roman" w:hAnsi="Times New Roman"/>
                <w:b/>
                <w:i/>
              </w:rPr>
              <w:t>92/140</w:t>
            </w:r>
          </w:p>
        </w:tc>
      </w:tr>
      <w:tr w:rsidR="00700782" w:rsidRPr="00C73354" w:rsidTr="00700782">
        <w:trPr>
          <w:trHeight w:val="418"/>
        </w:trPr>
        <w:tc>
          <w:tcPr>
            <w:tcW w:w="4260" w:type="pct"/>
            <w:gridSpan w:val="2"/>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МДК 02.01 Техническая оценка и инвентаризация объектов недвижимости</w:t>
            </w:r>
          </w:p>
        </w:tc>
        <w:tc>
          <w:tcPr>
            <w:tcW w:w="740" w:type="pct"/>
            <w:vAlign w:val="center"/>
          </w:tcPr>
          <w:p w:rsidR="00700782" w:rsidRPr="00C73354" w:rsidRDefault="00700782" w:rsidP="00700782">
            <w:pPr>
              <w:suppressAutoHyphens/>
              <w:spacing w:after="0"/>
              <w:jc w:val="center"/>
              <w:rPr>
                <w:rFonts w:ascii="Times New Roman" w:hAnsi="Times New Roman"/>
                <w:b/>
                <w:i/>
              </w:rPr>
            </w:pPr>
            <w:r>
              <w:rPr>
                <w:rFonts w:ascii="Times New Roman" w:hAnsi="Times New Roman"/>
                <w:b/>
                <w:i/>
              </w:rPr>
              <w:t>120/68</w:t>
            </w:r>
          </w:p>
        </w:tc>
      </w:tr>
      <w:tr w:rsidR="00700782" w:rsidRPr="00C73354" w:rsidTr="00700782">
        <w:trPr>
          <w:trHeight w:val="418"/>
        </w:trPr>
        <w:tc>
          <w:tcPr>
            <w:tcW w:w="4260" w:type="pct"/>
            <w:gridSpan w:val="2"/>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В том числе промежуточная аттестация</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6</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 xml:space="preserve">Тема 1.1. Общие сведения об обследовании и оценке технического состояния зданий и сооружений </w:t>
            </w:r>
          </w:p>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 xml:space="preserve">Содержание </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Pr>
                <w:rFonts w:ascii="Times New Roman" w:hAnsi="Times New Roman"/>
                <w:b/>
                <w:i/>
              </w:rPr>
              <w:t>6</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 xml:space="preserve">1.Основные положения по обследованию и оценке технического состояния зданий и сооружений. Цели и задачи обследования и оценки. Правила проведения оценки и требования безопасности при оценочных работах. </w:t>
            </w:r>
          </w:p>
          <w:p w:rsidR="00700782" w:rsidRPr="00C73354" w:rsidRDefault="00700782" w:rsidP="00700782">
            <w:pPr>
              <w:suppressAutoHyphens/>
              <w:spacing w:after="0" w:line="240" w:lineRule="auto"/>
              <w:jc w:val="both"/>
              <w:rPr>
                <w:rFonts w:ascii="Times New Roman" w:hAnsi="Times New Roman"/>
                <w:b/>
              </w:rPr>
            </w:pPr>
            <w:r w:rsidRPr="00C73354">
              <w:rPr>
                <w:rFonts w:ascii="Times New Roman" w:hAnsi="Times New Roman"/>
              </w:rPr>
              <w:t xml:space="preserve">2.Основные нормативные документы, регламентирующие работы по обследованию и оценке технического состояния зданий и сооружений. </w:t>
            </w:r>
          </w:p>
          <w:p w:rsidR="00700782" w:rsidRPr="00C73354" w:rsidRDefault="00700782" w:rsidP="00700782">
            <w:pPr>
              <w:suppressAutoHyphens/>
              <w:spacing w:after="0" w:line="240" w:lineRule="auto"/>
              <w:jc w:val="both"/>
              <w:rPr>
                <w:b/>
              </w:rPr>
            </w:pPr>
            <w:r w:rsidRPr="00C73354">
              <w:rPr>
                <w:rFonts w:ascii="Times New Roman" w:hAnsi="Times New Roman"/>
              </w:rPr>
              <w:t>3.Этапы обследования зданий и сооружений. Классификация технического состояния строительных конструкций.</w:t>
            </w:r>
            <w:r w:rsidRPr="00C73354">
              <w:t xml:space="preserve"> </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4</w:t>
            </w: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
                <w:bCs/>
              </w:rPr>
            </w:pPr>
            <w:r w:rsidRPr="00C73354">
              <w:rPr>
                <w:rFonts w:ascii="Times New Roman" w:hAnsi="Times New Roman"/>
                <w:b/>
                <w:bCs/>
              </w:rPr>
              <w:t>Практическое занятие 1: о</w:t>
            </w:r>
            <w:r w:rsidRPr="00C73354">
              <w:rPr>
                <w:rFonts w:ascii="Times New Roman" w:hAnsi="Times New Roman"/>
              </w:rPr>
              <w:t>сновные нормативные документы, регламентирующие работы по обследованию и оценке технического состояния зданий и сооружений.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4</w:t>
            </w:r>
          </w:p>
        </w:tc>
      </w:tr>
      <w:tr w:rsidR="00700782" w:rsidRPr="00C73354" w:rsidTr="00700782">
        <w:trPr>
          <w:trHeight w:val="297"/>
        </w:trPr>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1.2. Обмерные работы</w:t>
            </w:r>
          </w:p>
        </w:tc>
        <w:tc>
          <w:tcPr>
            <w:tcW w:w="3132" w:type="pct"/>
          </w:tcPr>
          <w:p w:rsidR="00700782" w:rsidRPr="00C73354" w:rsidRDefault="00700782" w:rsidP="00700782">
            <w:pPr>
              <w:suppressAutoHyphens/>
              <w:spacing w:after="0" w:line="240" w:lineRule="auto"/>
              <w:jc w:val="both"/>
              <w:rPr>
                <w:rFonts w:ascii="Times New Roman" w:hAnsi="Times New Roman"/>
                <w:b/>
                <w:bCs/>
              </w:rPr>
            </w:pPr>
            <w:r w:rsidRPr="00C73354">
              <w:rPr>
                <w:rFonts w:ascii="Times New Roman" w:hAnsi="Times New Roman"/>
                <w:b/>
                <w:bCs/>
              </w:rPr>
              <w:t>Содержание</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1</w:t>
            </w:r>
            <w:r>
              <w:rPr>
                <w:rFonts w:ascii="Times New Roman" w:hAnsi="Times New Roman"/>
                <w:b/>
                <w:i/>
              </w:rPr>
              <w:t>6</w:t>
            </w: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jc w:val="both"/>
              <w:rPr>
                <w:rFonts w:ascii="Times New Roman" w:hAnsi="Times New Roman"/>
              </w:rPr>
            </w:pPr>
            <w:r w:rsidRPr="00C73354">
              <w:rPr>
                <w:rFonts w:ascii="Times New Roman" w:hAnsi="Times New Roman"/>
              </w:rPr>
              <w:t xml:space="preserve">1.Организация и порядок производства обмерных работ. Состав и количество обмерных работ. </w:t>
            </w:r>
            <w:r w:rsidRPr="00C73354">
              <w:rPr>
                <w:rFonts w:ascii="Times New Roman" w:hAnsi="Times New Roman"/>
                <w:bCs/>
              </w:rPr>
              <w:t>Технология проведения обмерных работ, с использованием оптимальных приёмов их выполнения</w:t>
            </w:r>
            <w:r w:rsidRPr="00C73354">
              <w:rPr>
                <w:rFonts w:ascii="Times New Roman" w:hAnsi="Times New Roman"/>
              </w:rPr>
              <w:t xml:space="preserve">. </w:t>
            </w:r>
          </w:p>
          <w:p w:rsidR="00700782" w:rsidRPr="00C73354" w:rsidRDefault="00700782" w:rsidP="00700782">
            <w:pPr>
              <w:suppressAutoHyphens/>
              <w:spacing w:after="0"/>
              <w:jc w:val="both"/>
              <w:rPr>
                <w:rFonts w:ascii="Times New Roman" w:hAnsi="Times New Roman"/>
              </w:rPr>
            </w:pPr>
            <w:r w:rsidRPr="00C73354">
              <w:rPr>
                <w:rFonts w:ascii="Times New Roman" w:hAnsi="Times New Roman"/>
              </w:rPr>
              <w:t>2.Общие требования к выбору методов и средств измерений, обеспечивающих требуемую точность, выполнению измерений и обработке их результатов.</w:t>
            </w:r>
          </w:p>
          <w:p w:rsidR="00700782" w:rsidRPr="00C73354" w:rsidRDefault="00700782" w:rsidP="00700782">
            <w:pPr>
              <w:suppressAutoHyphens/>
              <w:spacing w:after="0"/>
              <w:jc w:val="both"/>
              <w:rPr>
                <w:b/>
                <w:bCs/>
              </w:rPr>
            </w:pPr>
            <w:r w:rsidRPr="00C73354">
              <w:rPr>
                <w:rFonts w:ascii="Times New Roman" w:hAnsi="Times New Roman"/>
              </w:rPr>
              <w:t xml:space="preserve"> 3.Прямые и косвенные методы измерений. Измерение прогибов и деформаций строительных конструкций. Отчетная документация по комплексу обмерных работ</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
                <w:bCs/>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10</w:t>
            </w: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rPr>
                <w:rFonts w:ascii="Times New Roman" w:hAnsi="Times New Roman"/>
              </w:rPr>
            </w:pPr>
            <w:r w:rsidRPr="00C73354">
              <w:rPr>
                <w:rFonts w:ascii="Times New Roman" w:hAnsi="Times New Roman"/>
                <w:b/>
                <w:bCs/>
              </w:rPr>
              <w:t xml:space="preserve">Практическое занятие 2 </w:t>
            </w:r>
            <w:r w:rsidRPr="00C73354">
              <w:rPr>
                <w:rFonts w:ascii="Times New Roman" w:hAnsi="Times New Roman"/>
              </w:rPr>
              <w:t>«Обмер здания»</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4</w:t>
            </w: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tabs>
                <w:tab w:val="left" w:pos="4844"/>
              </w:tabs>
              <w:spacing w:after="0" w:line="240" w:lineRule="auto"/>
              <w:rPr>
                <w:rFonts w:ascii="Times New Roman" w:hAnsi="Times New Roman"/>
              </w:rPr>
            </w:pPr>
            <w:r w:rsidRPr="00C73354">
              <w:rPr>
                <w:rFonts w:ascii="Times New Roman" w:hAnsi="Times New Roman"/>
                <w:b/>
                <w:bCs/>
              </w:rPr>
              <w:t xml:space="preserve">Практическое занятие 3 </w:t>
            </w:r>
            <w:r w:rsidRPr="00C73354">
              <w:rPr>
                <w:rFonts w:ascii="Times New Roman" w:hAnsi="Times New Roman"/>
              </w:rPr>
              <w:t>«Составление абриса на строения»</w:t>
            </w:r>
          </w:p>
        </w:tc>
        <w:tc>
          <w:tcPr>
            <w:tcW w:w="740" w:type="pct"/>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6</w:t>
            </w:r>
          </w:p>
        </w:tc>
      </w:tr>
      <w:tr w:rsidR="00700782" w:rsidRPr="00C73354" w:rsidTr="00700782">
        <w:trPr>
          <w:trHeight w:val="297"/>
        </w:trPr>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 xml:space="preserve">Тема 1.3. Оценка технического </w:t>
            </w:r>
            <w:r w:rsidRPr="00C73354">
              <w:rPr>
                <w:rFonts w:ascii="Times New Roman" w:hAnsi="Times New Roman"/>
                <w:b/>
                <w:bCs/>
              </w:rPr>
              <w:lastRenderedPageBreak/>
              <w:t>состояния несущих конструкций</w:t>
            </w:r>
          </w:p>
        </w:tc>
        <w:tc>
          <w:tcPr>
            <w:tcW w:w="3132" w:type="pct"/>
          </w:tcPr>
          <w:p w:rsidR="00700782" w:rsidRPr="00C73354" w:rsidRDefault="00700782" w:rsidP="00700782">
            <w:pPr>
              <w:suppressAutoHyphens/>
              <w:spacing w:after="0" w:line="240" w:lineRule="auto"/>
              <w:jc w:val="both"/>
              <w:rPr>
                <w:rFonts w:ascii="Times New Roman" w:hAnsi="Times New Roman"/>
                <w:b/>
                <w:bCs/>
              </w:rPr>
            </w:pPr>
            <w:r w:rsidRPr="00C73354">
              <w:rPr>
                <w:rFonts w:ascii="Times New Roman" w:hAnsi="Times New Roman"/>
                <w:b/>
                <w:bCs/>
              </w:rPr>
              <w:lastRenderedPageBreak/>
              <w:t>Содержание</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1</w:t>
            </w:r>
            <w:r>
              <w:rPr>
                <w:rFonts w:ascii="Times New Roman" w:hAnsi="Times New Roman"/>
                <w:b/>
                <w:i/>
              </w:rPr>
              <w:t>6</w:t>
            </w: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Cs/>
              </w:rPr>
            </w:pPr>
            <w:r w:rsidRPr="00C73354">
              <w:rPr>
                <w:rFonts w:ascii="Times New Roman" w:hAnsi="Times New Roman"/>
                <w:bCs/>
              </w:rPr>
              <w:t>1. Техника безопасности при проведении натурных обследований конструкций. Сплошное визуальное обследование конструкций зданий и выявление дефектов и повреждений по внешним признакам. Инструментальное определение параметров дефектов и повреждений. Определение фактических прочностных характеристик материалов основных несущих конструкций и их элементов.</w:t>
            </w:r>
            <w:r w:rsidRPr="00C73354">
              <w:t xml:space="preserve"> </w:t>
            </w:r>
            <w:r w:rsidRPr="00C73354">
              <w:rPr>
                <w:rFonts w:ascii="Times New Roman" w:hAnsi="Times New Roman"/>
                <w:bCs/>
              </w:rPr>
              <w:t>Измерение параметров эксплуатационной среды. Определение реальных эксплуатационных нагрузок и воздействий. Анализ причин появления дефектов и повреждений в конструкциях. Методы и средства наблюдения за трещинами.</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Cs/>
              </w:rPr>
            </w:pPr>
            <w:r w:rsidRPr="00C73354">
              <w:rPr>
                <w:rFonts w:ascii="Times New Roman" w:hAnsi="Times New Roman"/>
                <w:bCs/>
              </w:rPr>
              <w:t>2. Обследование бетонных и железобетонных конструкций. Обследование металлических конструкций. Обследование каменных конструкций. Обследование деревянных конструкций. Составление итогового документа (акта, заключения, технического расчета) с выводами по результатам обследования.</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Cs/>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6</w:t>
            </w: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Cs/>
              </w:rPr>
            </w:pPr>
            <w:r w:rsidRPr="00C73354">
              <w:rPr>
                <w:rFonts w:ascii="Times New Roman" w:hAnsi="Times New Roman"/>
                <w:b/>
                <w:bCs/>
              </w:rPr>
              <w:t xml:space="preserve">Практическое занятие </w:t>
            </w:r>
            <w:r w:rsidRPr="00C73354">
              <w:rPr>
                <w:rFonts w:ascii="Times New Roman" w:hAnsi="Times New Roman"/>
                <w:bCs/>
              </w:rPr>
              <w:t>«Описание технического состояния несущих конструкций»</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4</w:t>
            </w:r>
          </w:p>
        </w:tc>
      </w:tr>
      <w:tr w:rsidR="00700782" w:rsidRPr="00C73354" w:rsidTr="00700782">
        <w:trPr>
          <w:trHeight w:val="297"/>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Cs/>
              </w:rPr>
            </w:pPr>
            <w:r w:rsidRPr="00C73354">
              <w:rPr>
                <w:rFonts w:ascii="Times New Roman" w:hAnsi="Times New Roman"/>
                <w:b/>
                <w:bCs/>
              </w:rPr>
              <w:t xml:space="preserve">Практическое занятие 4 </w:t>
            </w:r>
            <w:r w:rsidRPr="00C73354">
              <w:rPr>
                <w:rFonts w:ascii="Times New Roman" w:hAnsi="Times New Roman"/>
                <w:bCs/>
              </w:rPr>
              <w:t>«Составление итогового документа по результатам обследования»</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rPr>
          <w:trHeight w:val="273"/>
        </w:trPr>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1.4 Определение физического износа</w:t>
            </w:r>
          </w:p>
        </w:tc>
        <w:tc>
          <w:tcPr>
            <w:tcW w:w="3132" w:type="pct"/>
          </w:tcPr>
          <w:p w:rsidR="00700782" w:rsidRPr="00C73354" w:rsidRDefault="00700782" w:rsidP="00700782">
            <w:pPr>
              <w:suppressAutoHyphens/>
              <w:spacing w:after="0" w:line="240" w:lineRule="auto"/>
              <w:rPr>
                <w:rFonts w:ascii="Times New Roman" w:hAnsi="Times New Roman"/>
                <w:b/>
              </w:rPr>
            </w:pPr>
            <w:r w:rsidRPr="00C73354">
              <w:rPr>
                <w:rFonts w:ascii="Times New Roman" w:hAnsi="Times New Roman"/>
                <w:b/>
                <w:bCs/>
              </w:rPr>
              <w:t xml:space="preserve">Содержание </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1</w:t>
            </w:r>
            <w:r>
              <w:rPr>
                <w:rFonts w:ascii="Times New Roman" w:hAnsi="Times New Roman"/>
                <w:b/>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
              </w:rPr>
            </w:pPr>
            <w:r w:rsidRPr="00C73354">
              <w:rPr>
                <w:rFonts w:ascii="Times New Roman" w:hAnsi="Times New Roman"/>
              </w:rPr>
              <w:t>1. Понятие технического состояния (физического износа) здания, строения, сооружения. Определение физического износа конструктивных элементов здания, инженерных коммуникаций. Правила пользования сборником ВСН 53-86. Формирование отчётной документации по определению износа конструкций. Составление дефектной ведомости.</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rPr>
                <w:rFonts w:ascii="Times New Roman" w:hAnsi="Times New Roman"/>
                <w:b/>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10</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Практическое занятие 5</w:t>
            </w:r>
            <w:r w:rsidR="009A5493">
              <w:rPr>
                <w:rFonts w:ascii="Times New Roman" w:hAnsi="Times New Roman"/>
                <w:b/>
                <w:bCs/>
              </w:rPr>
              <w:t xml:space="preserve"> </w:t>
            </w:r>
            <w:r w:rsidRPr="00C73354">
              <w:rPr>
                <w:rFonts w:ascii="Times New Roman" w:hAnsi="Times New Roman"/>
              </w:rPr>
              <w:t>«Определение физического износа конструктивных элементов здания»</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6</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 xml:space="preserve">Практическое занятие 6 </w:t>
            </w:r>
            <w:r w:rsidRPr="00C73354">
              <w:rPr>
                <w:rFonts w:ascii="Times New Roman" w:hAnsi="Times New Roman"/>
              </w:rPr>
              <w:t>«Определение физического износа инженерных коммуникаций»</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4</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1.5. Основные положения о техническом учете и инвентаризации объектов недвижимости</w:t>
            </w:r>
          </w:p>
        </w:tc>
        <w:tc>
          <w:tcPr>
            <w:tcW w:w="3132" w:type="pct"/>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 xml:space="preserve">Содержание </w:t>
            </w:r>
          </w:p>
        </w:tc>
        <w:tc>
          <w:tcPr>
            <w:tcW w:w="740" w:type="pct"/>
            <w:vMerge w:val="restart"/>
            <w:vAlign w:val="center"/>
          </w:tcPr>
          <w:p w:rsidR="00700782" w:rsidRPr="00C73354" w:rsidRDefault="00700782" w:rsidP="00700782">
            <w:pPr>
              <w:spacing w:after="0"/>
              <w:jc w:val="center"/>
              <w:rPr>
                <w:rFonts w:ascii="Times New Roman" w:hAnsi="Times New Roman"/>
                <w:b/>
                <w:i/>
              </w:rPr>
            </w:pPr>
            <w:r>
              <w:rPr>
                <w:rFonts w:ascii="Times New Roman" w:hAnsi="Times New Roman"/>
                <w:b/>
                <w:i/>
              </w:rPr>
              <w:t>12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1. История развития технической инвентаризации. Понятие технического учета и технической инвентаризации. Цели и задачи технического учета и технической инвентаризации. Объекты, подлежащие технической инвентаризации. Объекты, подлежащие государственному учету. Виды технической инвентаризации и технического учета объектов недвижимости. Первичный государственный учет. Плановая техническая инвентаризация.</w:t>
            </w:r>
          </w:p>
        </w:tc>
        <w:tc>
          <w:tcPr>
            <w:tcW w:w="740" w:type="pct"/>
            <w:vMerge/>
          </w:tcPr>
          <w:p w:rsidR="00700782" w:rsidRPr="00C73354" w:rsidRDefault="00700782" w:rsidP="00700782">
            <w:pPr>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 xml:space="preserve">2. Внеплановая техническая инвентаризация. Предоставление сведений об объектах недвижимости. Селитебные и </w:t>
            </w:r>
            <w:proofErr w:type="spellStart"/>
            <w:r w:rsidRPr="00C73354">
              <w:rPr>
                <w:rFonts w:ascii="Times New Roman" w:hAnsi="Times New Roman"/>
              </w:rPr>
              <w:t>неселитебные</w:t>
            </w:r>
            <w:proofErr w:type="spellEnd"/>
            <w:r w:rsidRPr="00C73354">
              <w:rPr>
                <w:rFonts w:ascii="Times New Roman" w:hAnsi="Times New Roman"/>
              </w:rPr>
              <w:t xml:space="preserve"> земли. Земельные участки. Строения. Жилые здания. Помещения в жилых зданиях. Нежилые здания.</w:t>
            </w:r>
          </w:p>
        </w:tc>
        <w:tc>
          <w:tcPr>
            <w:tcW w:w="740" w:type="pct"/>
            <w:vMerge/>
          </w:tcPr>
          <w:p w:rsidR="00700782" w:rsidRPr="00C73354" w:rsidRDefault="00700782" w:rsidP="00700782">
            <w:pPr>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 xml:space="preserve">3. Функции, задачи и схема документооборота в органах технической инвентаризации. Аккредитация организаций, осуществляющих технический учет и техническую инвентаризацию объектов недвижимости. Нормативно-правовые основы технического учета и инвентаризации объектов недвижимости. </w:t>
            </w:r>
          </w:p>
        </w:tc>
        <w:tc>
          <w:tcPr>
            <w:tcW w:w="740" w:type="pct"/>
            <w:vMerge/>
          </w:tcPr>
          <w:p w:rsidR="00700782" w:rsidRPr="00C73354" w:rsidRDefault="00700782" w:rsidP="00700782">
            <w:pPr>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 xml:space="preserve">4. Стандарты и правила. Нормативные акты субъекта и органа местного самоуправления. Этапы </w:t>
            </w:r>
            <w:r w:rsidRPr="00C73354">
              <w:rPr>
                <w:rFonts w:ascii="Times New Roman" w:hAnsi="Times New Roman"/>
              </w:rPr>
              <w:lastRenderedPageBreak/>
              <w:t>технической инвентаризации. Общие положения определения состава и оценки качества объекта. Единый государственный реестр недвижимости. Порядок формирования ЕГРН.</w:t>
            </w:r>
          </w:p>
        </w:tc>
        <w:tc>
          <w:tcPr>
            <w:tcW w:w="740" w:type="pct"/>
            <w:vMerge/>
          </w:tcPr>
          <w:p w:rsidR="00700782" w:rsidRPr="00C73354" w:rsidRDefault="00700782" w:rsidP="00700782">
            <w:pPr>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b/>
              </w:rPr>
            </w:pPr>
            <w:r w:rsidRPr="00C73354">
              <w:rPr>
                <w:rFonts w:ascii="Times New Roman" w:hAnsi="Times New Roman"/>
                <w:b/>
                <w:bCs/>
              </w:rPr>
              <w:t>В том числе практических занятий и лабораторных работ</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4</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b/>
                <w:bCs/>
              </w:rPr>
            </w:pPr>
            <w:r w:rsidRPr="00C73354">
              <w:rPr>
                <w:rFonts w:ascii="Times New Roman" w:hAnsi="Times New Roman"/>
                <w:b/>
                <w:bCs/>
              </w:rPr>
              <w:t>Практическое занятие 7 «</w:t>
            </w:r>
            <w:r w:rsidRPr="00C73354">
              <w:rPr>
                <w:rFonts w:ascii="Times New Roman" w:hAnsi="Times New Roman"/>
              </w:rPr>
              <w:t>Нормативно-правовые основы технического учета и инвентаризации объектов недвижимости</w:t>
            </w:r>
            <w:r w:rsidRPr="00C73354">
              <w:rPr>
                <w:rFonts w:ascii="Times New Roman" w:hAnsi="Times New Roman"/>
                <w:b/>
                <w:bCs/>
              </w:rPr>
              <w:t>»</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4</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1.6. Техническая инвентаризация отдельно стоящих зданий</w:t>
            </w:r>
          </w:p>
        </w:tc>
        <w:tc>
          <w:tcPr>
            <w:tcW w:w="3132" w:type="pct"/>
          </w:tcPr>
          <w:p w:rsidR="00700782" w:rsidRPr="00C73354" w:rsidRDefault="00700782" w:rsidP="00700782">
            <w:pPr>
              <w:spacing w:after="0" w:line="240" w:lineRule="auto"/>
              <w:jc w:val="both"/>
              <w:rPr>
                <w:rFonts w:ascii="Times New Roman" w:hAnsi="Times New Roman"/>
                <w:b/>
              </w:rPr>
            </w:pPr>
            <w:r w:rsidRPr="00C73354">
              <w:rPr>
                <w:rFonts w:ascii="Times New Roman" w:hAnsi="Times New Roman"/>
                <w:b/>
                <w:bCs/>
              </w:rPr>
              <w:t xml:space="preserve">Содержание </w:t>
            </w:r>
          </w:p>
        </w:tc>
        <w:tc>
          <w:tcPr>
            <w:tcW w:w="740" w:type="pct"/>
            <w:vMerge w:val="restart"/>
            <w:vAlign w:val="center"/>
          </w:tcPr>
          <w:p w:rsidR="00700782" w:rsidRPr="00C73354" w:rsidRDefault="00700782" w:rsidP="00700782">
            <w:pPr>
              <w:spacing w:after="0"/>
              <w:jc w:val="center"/>
              <w:rPr>
                <w:rFonts w:ascii="Times New Roman" w:hAnsi="Times New Roman"/>
                <w:b/>
                <w:i/>
              </w:rPr>
            </w:pPr>
            <w:r>
              <w:rPr>
                <w:rFonts w:ascii="Times New Roman" w:hAnsi="Times New Roman"/>
                <w:b/>
                <w:i/>
              </w:rPr>
              <w:t>20</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 xml:space="preserve">1. </w:t>
            </w:r>
            <w:r w:rsidRPr="00C73354">
              <w:rPr>
                <w:rFonts w:ascii="Times New Roman" w:eastAsia="Calibri" w:hAnsi="Times New Roman"/>
                <w:bCs/>
              </w:rPr>
              <w:t xml:space="preserve">Понятие объекта недвижимого имущества. Объекты капитального строительства. Временные сооружения. Здание, дом или строение. Жилые, нежилые здания. Подсчет площадей зданий и составление экспликации к поэтажному плану. Правила определения площадей. Производственные здания. Высоты в помещениях, зданиях, строениях. Методы определения высот. </w:t>
            </w:r>
            <w:r w:rsidRPr="00C73354">
              <w:rPr>
                <w:rFonts w:ascii="Times New Roman" w:hAnsi="Times New Roman"/>
                <w:color w:val="000000"/>
              </w:rPr>
              <w:t>Определение объемов здания, строения, жилого помещения.</w:t>
            </w:r>
          </w:p>
        </w:tc>
        <w:tc>
          <w:tcPr>
            <w:tcW w:w="740" w:type="pct"/>
            <w:vMerge/>
            <w:vAlign w:val="center"/>
          </w:tcPr>
          <w:p w:rsidR="00700782" w:rsidRPr="00C73354" w:rsidRDefault="00700782" w:rsidP="00700782">
            <w:pPr>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2. Переустройство и перепланировка жилого помещения. Решение о согласовании перепланировки либо переустройства. Отказ в согласовании переустройства или перепланировки. Акт приемочной комиссии. Переоборудование жилых помещений. Контроль работ по инвентаризации зданий, строений, жилых помещений. Проверка исполнительных работ. Контроль графических работ. Учетно-техническая документация</w:t>
            </w:r>
          </w:p>
        </w:tc>
        <w:tc>
          <w:tcPr>
            <w:tcW w:w="740" w:type="pct"/>
            <w:vMerge/>
            <w:vAlign w:val="center"/>
          </w:tcPr>
          <w:p w:rsidR="00700782" w:rsidRPr="00C73354" w:rsidRDefault="00700782" w:rsidP="00700782">
            <w:pPr>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b/>
              </w:rPr>
            </w:pPr>
            <w:r w:rsidRPr="00C73354">
              <w:rPr>
                <w:rFonts w:ascii="Times New Roman" w:hAnsi="Times New Roman"/>
                <w:b/>
                <w:bCs/>
              </w:rPr>
              <w:t>В том числе практических занятий и лабораторных работ</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12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Практическое занятие 8</w:t>
            </w:r>
            <w:r w:rsidR="009A5493">
              <w:rPr>
                <w:rFonts w:ascii="Times New Roman" w:hAnsi="Times New Roman"/>
                <w:b/>
                <w:bCs/>
              </w:rPr>
              <w:t xml:space="preserve"> </w:t>
            </w:r>
            <w:r w:rsidRPr="00C73354">
              <w:rPr>
                <w:rFonts w:ascii="Times New Roman" w:hAnsi="Times New Roman"/>
              </w:rPr>
              <w:t>«Построение поэтажного плана»</w:t>
            </w:r>
          </w:p>
        </w:tc>
        <w:tc>
          <w:tcPr>
            <w:tcW w:w="740" w:type="pct"/>
            <w:vAlign w:val="center"/>
          </w:tcPr>
          <w:p w:rsidR="00700782" w:rsidRPr="00C73354" w:rsidRDefault="00700782" w:rsidP="00700782">
            <w:pPr>
              <w:spacing w:after="0"/>
              <w:jc w:val="center"/>
              <w:rPr>
                <w:rFonts w:ascii="Times New Roman" w:hAnsi="Times New Roman"/>
                <w:i/>
              </w:rPr>
            </w:pPr>
            <w:r w:rsidRPr="00C73354">
              <w:rPr>
                <w:rFonts w:ascii="Times New Roman" w:hAnsi="Times New Roman"/>
                <w:i/>
              </w:rPr>
              <w:t>4</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tabs>
                <w:tab w:val="left" w:pos="4844"/>
              </w:tabs>
              <w:spacing w:after="0" w:line="240" w:lineRule="auto"/>
              <w:jc w:val="both"/>
              <w:rPr>
                <w:rFonts w:ascii="Times New Roman" w:hAnsi="Times New Roman"/>
              </w:rPr>
            </w:pPr>
            <w:r w:rsidRPr="00C73354">
              <w:rPr>
                <w:rFonts w:ascii="Times New Roman" w:hAnsi="Times New Roman"/>
                <w:b/>
                <w:bCs/>
              </w:rPr>
              <w:t xml:space="preserve">Практическое занятие 9 </w:t>
            </w:r>
            <w:r w:rsidRPr="00C73354">
              <w:rPr>
                <w:rFonts w:ascii="Times New Roman" w:hAnsi="Times New Roman"/>
              </w:rPr>
              <w:t>«Подсчет площадей зданий и составление экспликации»</w:t>
            </w:r>
          </w:p>
        </w:tc>
        <w:tc>
          <w:tcPr>
            <w:tcW w:w="740" w:type="pct"/>
            <w:vAlign w:val="center"/>
          </w:tcPr>
          <w:p w:rsidR="00700782" w:rsidRPr="00C73354" w:rsidRDefault="00700782" w:rsidP="00700782">
            <w:pPr>
              <w:spacing w:after="0"/>
              <w:jc w:val="center"/>
              <w:rPr>
                <w:rFonts w:ascii="Times New Roman" w:hAnsi="Times New Roman"/>
                <w:i/>
              </w:rPr>
            </w:pPr>
            <w:r w:rsidRPr="00C73354">
              <w:rPr>
                <w:rFonts w:ascii="Times New Roman" w:hAnsi="Times New Roman"/>
                <w:i/>
              </w:rPr>
              <w:t>4</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 xml:space="preserve">Практическое занятие 10 </w:t>
            </w:r>
            <w:r w:rsidRPr="00C73354">
              <w:rPr>
                <w:rFonts w:ascii="Times New Roman" w:hAnsi="Times New Roman"/>
              </w:rPr>
              <w:t>«Методы определения высоты в зданиях, строениях и сооружениях»</w:t>
            </w:r>
          </w:p>
        </w:tc>
        <w:tc>
          <w:tcPr>
            <w:tcW w:w="740" w:type="pct"/>
            <w:vAlign w:val="center"/>
          </w:tcPr>
          <w:p w:rsidR="00700782" w:rsidRPr="00C73354" w:rsidRDefault="00700782" w:rsidP="00700782">
            <w:pPr>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 xml:space="preserve">Практическое занятие 11 </w:t>
            </w:r>
            <w:r w:rsidRPr="00C73354">
              <w:rPr>
                <w:rFonts w:ascii="Times New Roman" w:hAnsi="Times New Roman"/>
              </w:rPr>
              <w:t>«Определение объемов здания, строения, жилого помещения»</w:t>
            </w:r>
          </w:p>
        </w:tc>
        <w:tc>
          <w:tcPr>
            <w:tcW w:w="740" w:type="pct"/>
            <w:vAlign w:val="center"/>
          </w:tcPr>
          <w:p w:rsidR="00700782" w:rsidRPr="00C73354" w:rsidRDefault="00700782" w:rsidP="00700782">
            <w:pPr>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1.7. Определение стоимости объекта недвижимости</w:t>
            </w: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Содержание</w:t>
            </w:r>
          </w:p>
        </w:tc>
        <w:tc>
          <w:tcPr>
            <w:tcW w:w="740" w:type="pct"/>
            <w:vMerge w:val="restar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1</w:t>
            </w:r>
            <w:r>
              <w:rPr>
                <w:rFonts w:ascii="Times New Roman" w:hAnsi="Times New Roman"/>
                <w:b/>
                <w:i/>
              </w:rPr>
              <w:t>0</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b/>
              </w:rPr>
            </w:pPr>
            <w:r w:rsidRPr="00C73354">
              <w:rPr>
                <w:rFonts w:ascii="Times New Roman" w:hAnsi="Times New Roman"/>
                <w:b/>
              </w:rPr>
              <w:t xml:space="preserve">1. </w:t>
            </w:r>
            <w:r w:rsidRPr="00C73354">
              <w:rPr>
                <w:rFonts w:ascii="Times New Roman" w:eastAsia="Calibri" w:hAnsi="Times New Roman"/>
                <w:bCs/>
              </w:rPr>
              <w:t>ФЗ «Об оценочной деятельности в РФ». Понятия действительной, восстановительной и инвентаризационной стоимости. Удельные показатели стоимости. Этапы проведения оценки. Расчет восстановительной стоимости. Расчет действительной стоимости. Расчет инвентаризационной стоимости. Правила пользования сборниками УПВС Определение стоимости здания, строения, жилого помещения, холодных пристроек, сооружений.</w:t>
            </w:r>
          </w:p>
        </w:tc>
        <w:tc>
          <w:tcPr>
            <w:tcW w:w="740" w:type="pct"/>
            <w:vMerge/>
          </w:tcPr>
          <w:p w:rsidR="00700782" w:rsidRPr="00C73354" w:rsidRDefault="00700782" w:rsidP="00700782">
            <w:pPr>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b/>
              </w:rPr>
            </w:pPr>
            <w:r w:rsidRPr="00C73354">
              <w:rPr>
                <w:rFonts w:ascii="Times New Roman" w:hAnsi="Times New Roman"/>
                <w:b/>
                <w:bCs/>
              </w:rPr>
              <w:t>В том числе практических занятий и лабораторных работ</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8</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 xml:space="preserve">Практическое занятие 12 </w:t>
            </w:r>
            <w:r w:rsidRPr="00C73354">
              <w:rPr>
                <w:rFonts w:ascii="Times New Roman" w:hAnsi="Times New Roman"/>
              </w:rPr>
              <w:t>«Определение действительной, восстановительной и инвентаризационной стоимости зданий».</w:t>
            </w:r>
          </w:p>
        </w:tc>
        <w:tc>
          <w:tcPr>
            <w:tcW w:w="740" w:type="pct"/>
            <w:vAlign w:val="center"/>
          </w:tcPr>
          <w:p w:rsidR="00700782" w:rsidRPr="00C73354" w:rsidRDefault="00700782" w:rsidP="00700782">
            <w:pPr>
              <w:spacing w:after="0"/>
              <w:jc w:val="center"/>
              <w:rPr>
                <w:rFonts w:ascii="Times New Roman" w:hAnsi="Times New Roman"/>
                <w:i/>
              </w:rPr>
            </w:pPr>
            <w:r w:rsidRPr="00C73354">
              <w:rPr>
                <w:rFonts w:ascii="Times New Roman" w:hAnsi="Times New Roman"/>
                <w:i/>
              </w:rPr>
              <w:t>8</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1.8. Правила и порядок формирования и ведения инвентарного дела</w:t>
            </w: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Содержание</w:t>
            </w:r>
          </w:p>
        </w:tc>
        <w:tc>
          <w:tcPr>
            <w:tcW w:w="740" w:type="pct"/>
            <w:vMerge w:val="restar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1</w:t>
            </w:r>
            <w:r>
              <w:rPr>
                <w:rFonts w:ascii="Times New Roman" w:hAnsi="Times New Roman"/>
                <w:b/>
                <w:i/>
              </w:rPr>
              <w:t>0</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color w:val="000000"/>
              </w:rPr>
              <w:t>1. Общие принципы формирования инвентарного дела. Порядок хранения документации в органах технической инвентаризации. Оформление алфавитных карточек. Оформление статистических карточек. Выдача и возврат дел. Инвентаризация архива</w:t>
            </w:r>
          </w:p>
        </w:tc>
        <w:tc>
          <w:tcPr>
            <w:tcW w:w="740" w:type="pct"/>
            <w:vMerge/>
            <w:vAlign w:val="center"/>
          </w:tcPr>
          <w:p w:rsidR="00700782" w:rsidRPr="00C73354" w:rsidRDefault="00700782" w:rsidP="00700782">
            <w:pPr>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В том числе практических занятий и лабораторных работ</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8</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 xml:space="preserve">Практическое занятие 13 </w:t>
            </w:r>
            <w:r w:rsidRPr="00C73354">
              <w:rPr>
                <w:rFonts w:ascii="Times New Roman" w:hAnsi="Times New Roman"/>
              </w:rPr>
              <w:t>«Составление технического плана на жилое/ нежилое здание»</w:t>
            </w:r>
          </w:p>
        </w:tc>
        <w:tc>
          <w:tcPr>
            <w:tcW w:w="740" w:type="pct"/>
            <w:vAlign w:val="center"/>
          </w:tcPr>
          <w:p w:rsidR="00700782" w:rsidRPr="00C73354" w:rsidRDefault="00700782" w:rsidP="00700782">
            <w:pPr>
              <w:spacing w:after="0"/>
              <w:jc w:val="center"/>
              <w:rPr>
                <w:rFonts w:ascii="Times New Roman" w:hAnsi="Times New Roman"/>
                <w:i/>
              </w:rPr>
            </w:pPr>
            <w:r w:rsidRPr="00C73354">
              <w:rPr>
                <w:rFonts w:ascii="Times New Roman" w:hAnsi="Times New Roman"/>
                <w:i/>
              </w:rPr>
              <w:t>4</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 xml:space="preserve">Практическое занятие 14 </w:t>
            </w:r>
            <w:r w:rsidRPr="00C73354">
              <w:rPr>
                <w:rFonts w:ascii="Times New Roman" w:hAnsi="Times New Roman"/>
              </w:rPr>
              <w:t>«Составление технического плана на сооружение»</w:t>
            </w:r>
          </w:p>
        </w:tc>
        <w:tc>
          <w:tcPr>
            <w:tcW w:w="740" w:type="pct"/>
            <w:vAlign w:val="center"/>
          </w:tcPr>
          <w:p w:rsidR="00700782" w:rsidRPr="00C73354" w:rsidRDefault="00700782" w:rsidP="00700782">
            <w:pPr>
              <w:spacing w:after="0"/>
              <w:jc w:val="center"/>
              <w:rPr>
                <w:rFonts w:ascii="Times New Roman" w:hAnsi="Times New Roman"/>
                <w:i/>
              </w:rPr>
            </w:pPr>
            <w:r w:rsidRPr="00C73354">
              <w:rPr>
                <w:rFonts w:ascii="Times New Roman" w:hAnsi="Times New Roman"/>
                <w:i/>
              </w:rPr>
              <w:t>4</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1.9. Подготовка технического плана на объект капитального строительства для осуществления кадастрового учета</w:t>
            </w: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Содержание</w:t>
            </w:r>
          </w:p>
        </w:tc>
        <w:tc>
          <w:tcPr>
            <w:tcW w:w="740" w:type="pct"/>
            <w:vMerge w:val="restart"/>
            <w:vAlign w:val="center"/>
          </w:tcPr>
          <w:p w:rsidR="00700782" w:rsidRPr="00C73354" w:rsidRDefault="00700782" w:rsidP="00700782">
            <w:pPr>
              <w:spacing w:after="0"/>
              <w:jc w:val="center"/>
              <w:rPr>
                <w:rFonts w:ascii="Times New Roman" w:hAnsi="Times New Roman"/>
                <w:b/>
                <w:i/>
              </w:rPr>
            </w:pPr>
            <w:r>
              <w:rPr>
                <w:rFonts w:ascii="Times New Roman" w:hAnsi="Times New Roman"/>
                <w:b/>
                <w:i/>
              </w:rPr>
              <w:t>18</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 xml:space="preserve">1. Основные положения о подготовке технического плана. Документы, необходимые для подготовки технического плана на объект капитального строительства. Виды правоустанавливающих документов. Виды кадастровых работ в отношении объектов капитального строительства. Особенности формирования технического плана для отдельных видов объектов капитального строительства. Результаты кадастровых работ. </w:t>
            </w:r>
          </w:p>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Технический план. Акт обследования. Декларация об объекте недвижимости.</w:t>
            </w:r>
          </w:p>
        </w:tc>
        <w:tc>
          <w:tcPr>
            <w:tcW w:w="740" w:type="pct"/>
            <w:vMerge/>
            <w:vAlign w:val="center"/>
          </w:tcPr>
          <w:p w:rsidR="00700782" w:rsidRPr="00C73354" w:rsidRDefault="00700782" w:rsidP="00700782">
            <w:pPr>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2. Требования к подготовке и документация технического плана. Требования, предъявляемые к графической части технического плана. Требования, предъявляемые к текстовой части технического плана. Заполнение разделов технического плана.</w:t>
            </w:r>
          </w:p>
        </w:tc>
        <w:tc>
          <w:tcPr>
            <w:tcW w:w="740" w:type="pct"/>
            <w:vMerge/>
            <w:vAlign w:val="center"/>
          </w:tcPr>
          <w:p w:rsidR="00700782" w:rsidRPr="00C73354" w:rsidRDefault="00700782" w:rsidP="00700782">
            <w:pPr>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В том числе практических занятий и лабораторных работ</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12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Практическое занятие15</w:t>
            </w:r>
            <w:r w:rsidR="009A5493">
              <w:rPr>
                <w:rFonts w:ascii="Times New Roman" w:hAnsi="Times New Roman"/>
                <w:b/>
                <w:bCs/>
              </w:rPr>
              <w:t xml:space="preserve"> </w:t>
            </w:r>
            <w:r w:rsidRPr="00C73354">
              <w:rPr>
                <w:rFonts w:ascii="Times New Roman" w:hAnsi="Times New Roman"/>
              </w:rPr>
              <w:t xml:space="preserve">«Составление технического плана на здание» </w:t>
            </w:r>
          </w:p>
        </w:tc>
        <w:tc>
          <w:tcPr>
            <w:tcW w:w="740" w:type="pct"/>
            <w:vAlign w:val="center"/>
          </w:tcPr>
          <w:p w:rsidR="00700782" w:rsidRPr="00C73354" w:rsidRDefault="00700782" w:rsidP="00700782">
            <w:pPr>
              <w:spacing w:after="0"/>
              <w:jc w:val="center"/>
              <w:rPr>
                <w:rFonts w:ascii="Times New Roman" w:hAnsi="Times New Roman"/>
                <w:i/>
              </w:rPr>
            </w:pPr>
            <w:r w:rsidRPr="00C73354">
              <w:rPr>
                <w:rFonts w:ascii="Times New Roman" w:hAnsi="Times New Roman"/>
                <w:i/>
              </w:rPr>
              <w:t>6</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pacing w:after="0" w:line="240" w:lineRule="auto"/>
              <w:jc w:val="both"/>
              <w:rPr>
                <w:rFonts w:ascii="Times New Roman" w:hAnsi="Times New Roman"/>
              </w:rPr>
            </w:pPr>
            <w:r w:rsidRPr="00C73354">
              <w:rPr>
                <w:rFonts w:ascii="Times New Roman" w:hAnsi="Times New Roman"/>
                <w:b/>
                <w:bCs/>
              </w:rPr>
              <w:t xml:space="preserve">Практическое занятие 16 </w:t>
            </w:r>
            <w:r w:rsidRPr="00C73354">
              <w:rPr>
                <w:rFonts w:ascii="Times New Roman" w:hAnsi="Times New Roman"/>
              </w:rPr>
              <w:t>«Составление технического плана на сооружение»</w:t>
            </w:r>
          </w:p>
        </w:tc>
        <w:tc>
          <w:tcPr>
            <w:tcW w:w="740" w:type="pct"/>
            <w:vAlign w:val="center"/>
          </w:tcPr>
          <w:p w:rsidR="00700782" w:rsidRPr="00C73354" w:rsidRDefault="00700782" w:rsidP="00700782">
            <w:pPr>
              <w:spacing w:after="0"/>
              <w:jc w:val="center"/>
              <w:rPr>
                <w:rFonts w:ascii="Times New Roman" w:hAnsi="Times New Roman"/>
                <w:i/>
              </w:rPr>
            </w:pPr>
            <w:r w:rsidRPr="00C73354">
              <w:rPr>
                <w:rFonts w:ascii="Times New Roman" w:hAnsi="Times New Roman"/>
                <w:i/>
              </w:rPr>
              <w:t>6</w:t>
            </w:r>
          </w:p>
        </w:tc>
      </w:tr>
      <w:tr w:rsidR="00700782" w:rsidRPr="00C73354" w:rsidTr="00700782">
        <w:trPr>
          <w:trHeight w:val="418"/>
        </w:trPr>
        <w:tc>
          <w:tcPr>
            <w:tcW w:w="4260" w:type="pct"/>
            <w:gridSpan w:val="2"/>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 xml:space="preserve">Примерная тематика самостоятельной работы </w:t>
            </w:r>
          </w:p>
        </w:tc>
        <w:tc>
          <w:tcPr>
            <w:tcW w:w="740" w:type="pct"/>
            <w:vAlign w:val="center"/>
          </w:tcPr>
          <w:p w:rsidR="00700782" w:rsidRPr="00C73354" w:rsidRDefault="00700782" w:rsidP="00700782">
            <w:pPr>
              <w:spacing w:after="0"/>
              <w:jc w:val="center"/>
              <w:rPr>
                <w:rFonts w:ascii="Times New Roman" w:hAnsi="Times New Roman"/>
                <w:b/>
                <w:i/>
              </w:rPr>
            </w:pPr>
          </w:p>
        </w:tc>
      </w:tr>
      <w:tr w:rsidR="00700782" w:rsidRPr="00C73354" w:rsidTr="00700782">
        <w:tc>
          <w:tcPr>
            <w:tcW w:w="4260" w:type="pct"/>
            <w:gridSpan w:val="2"/>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Учебная практика раздела № 1</w:t>
            </w:r>
          </w:p>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 xml:space="preserve">Виды работ </w:t>
            </w:r>
          </w:p>
          <w:p w:rsidR="00700782" w:rsidRPr="00C73354" w:rsidRDefault="00700782" w:rsidP="00700782">
            <w:pPr>
              <w:spacing w:after="0" w:line="240" w:lineRule="auto"/>
              <w:rPr>
                <w:rFonts w:ascii="Times New Roman" w:hAnsi="Times New Roman"/>
              </w:rPr>
            </w:pPr>
            <w:r w:rsidRPr="00C73354">
              <w:rPr>
                <w:rFonts w:ascii="Times New Roman" w:hAnsi="Times New Roman"/>
              </w:rPr>
              <w:t>1. Оценка технического состояния конструкций по внешним признакам, определение физического износа</w:t>
            </w:r>
          </w:p>
          <w:p w:rsidR="00700782" w:rsidRPr="00C73354" w:rsidRDefault="00700782" w:rsidP="00700782">
            <w:pPr>
              <w:spacing w:after="0" w:line="240" w:lineRule="auto"/>
              <w:rPr>
                <w:rFonts w:ascii="Times New Roman" w:hAnsi="Times New Roman"/>
              </w:rPr>
            </w:pPr>
            <w:r w:rsidRPr="00C73354">
              <w:rPr>
                <w:rFonts w:ascii="Times New Roman" w:hAnsi="Times New Roman"/>
              </w:rPr>
              <w:t>2. Проведение обмерных работ</w:t>
            </w:r>
          </w:p>
          <w:p w:rsidR="00700782" w:rsidRPr="00C73354" w:rsidRDefault="00700782" w:rsidP="00700782">
            <w:pPr>
              <w:spacing w:after="0" w:line="240" w:lineRule="auto"/>
              <w:rPr>
                <w:rFonts w:ascii="Times New Roman" w:hAnsi="Times New Roman"/>
                <w:color w:val="000000"/>
              </w:rPr>
            </w:pPr>
            <w:r w:rsidRPr="00C73354">
              <w:rPr>
                <w:rFonts w:ascii="Times New Roman" w:hAnsi="Times New Roman"/>
              </w:rPr>
              <w:t>3. Составление абриса на здание (строение), поэтажных планов</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36</w:t>
            </w:r>
          </w:p>
        </w:tc>
      </w:tr>
      <w:tr w:rsidR="00700782" w:rsidRPr="00C73354" w:rsidTr="00700782">
        <w:tc>
          <w:tcPr>
            <w:tcW w:w="4260" w:type="pct"/>
            <w:gridSpan w:val="2"/>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Производственная практика раздела №</w:t>
            </w:r>
            <w:r w:rsidRPr="00C73354">
              <w:rPr>
                <w:rFonts w:ascii="Times New Roman" w:hAnsi="Times New Roman"/>
                <w:b/>
              </w:rPr>
              <w:t xml:space="preserve"> 1</w:t>
            </w:r>
          </w:p>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 xml:space="preserve">Виды работ </w:t>
            </w:r>
          </w:p>
          <w:p w:rsidR="00700782" w:rsidRPr="00C73354" w:rsidRDefault="00700782" w:rsidP="00700782">
            <w:pPr>
              <w:spacing w:after="0" w:line="240" w:lineRule="auto"/>
              <w:rPr>
                <w:rFonts w:ascii="Times New Roman" w:hAnsi="Times New Roman"/>
                <w:b/>
              </w:rPr>
            </w:pPr>
            <w:r w:rsidRPr="00C73354">
              <w:rPr>
                <w:rFonts w:ascii="Times New Roman" w:hAnsi="Times New Roman"/>
                <w:b/>
              </w:rPr>
              <w:t xml:space="preserve">1. </w:t>
            </w:r>
            <w:r w:rsidRPr="00C73354">
              <w:rPr>
                <w:rFonts w:ascii="Times New Roman" w:hAnsi="Times New Roman"/>
              </w:rPr>
              <w:t>Проведение натурных обследований конструкций</w:t>
            </w:r>
          </w:p>
          <w:p w:rsidR="00700782" w:rsidRPr="00C73354" w:rsidRDefault="00700782" w:rsidP="00700782">
            <w:pPr>
              <w:spacing w:after="0" w:line="240" w:lineRule="auto"/>
              <w:rPr>
                <w:rFonts w:ascii="Times New Roman" w:hAnsi="Times New Roman"/>
              </w:rPr>
            </w:pPr>
            <w:r w:rsidRPr="00C73354">
              <w:rPr>
                <w:rFonts w:ascii="Times New Roman" w:hAnsi="Times New Roman"/>
                <w:b/>
              </w:rPr>
              <w:t xml:space="preserve">2. </w:t>
            </w:r>
            <w:r w:rsidRPr="00C73354">
              <w:rPr>
                <w:rFonts w:ascii="Times New Roman" w:hAnsi="Times New Roman"/>
              </w:rPr>
              <w:t xml:space="preserve">Проведение обмерных работ, с использованием оптимальных приемов их выполнения. </w:t>
            </w:r>
          </w:p>
          <w:p w:rsidR="00700782" w:rsidRPr="00C73354" w:rsidRDefault="00700782" w:rsidP="00700782">
            <w:pPr>
              <w:spacing w:after="0" w:line="240" w:lineRule="auto"/>
              <w:rPr>
                <w:rFonts w:ascii="Times New Roman" w:hAnsi="Times New Roman"/>
                <w:b/>
              </w:rPr>
            </w:pPr>
            <w:r w:rsidRPr="00C73354">
              <w:rPr>
                <w:rFonts w:ascii="Times New Roman" w:hAnsi="Times New Roman"/>
                <w:b/>
              </w:rPr>
              <w:t xml:space="preserve">3. </w:t>
            </w:r>
            <w:r w:rsidR="009A5493" w:rsidRPr="00C73354">
              <w:rPr>
                <w:rFonts w:ascii="Times New Roman" w:hAnsi="Times New Roman"/>
              </w:rPr>
              <w:t>Формирование отчетной</w:t>
            </w:r>
            <w:r w:rsidRPr="00C73354">
              <w:rPr>
                <w:rFonts w:ascii="Times New Roman" w:hAnsi="Times New Roman"/>
              </w:rPr>
              <w:t xml:space="preserve"> документации по оценке технического состояния и определению износа конструкций</w:t>
            </w:r>
          </w:p>
          <w:p w:rsidR="00700782" w:rsidRPr="00C73354" w:rsidRDefault="00700782" w:rsidP="00700782">
            <w:pPr>
              <w:spacing w:after="0" w:line="240" w:lineRule="auto"/>
              <w:rPr>
                <w:rFonts w:ascii="Times New Roman" w:hAnsi="Times New Roman"/>
                <w:b/>
              </w:rPr>
            </w:pPr>
            <w:r w:rsidRPr="00C73354">
              <w:rPr>
                <w:rFonts w:ascii="Times New Roman" w:hAnsi="Times New Roman"/>
                <w:b/>
              </w:rPr>
              <w:t xml:space="preserve">4. </w:t>
            </w:r>
            <w:r w:rsidRPr="00C73354">
              <w:rPr>
                <w:rFonts w:ascii="Times New Roman" w:hAnsi="Times New Roman"/>
              </w:rPr>
              <w:t>Подготовка и оформление технического плана на объект недвижимости</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36</w:t>
            </w:r>
          </w:p>
        </w:tc>
      </w:tr>
      <w:tr w:rsidR="00700782" w:rsidRPr="00C73354" w:rsidTr="00700782">
        <w:tc>
          <w:tcPr>
            <w:tcW w:w="4260" w:type="pct"/>
            <w:gridSpan w:val="2"/>
          </w:tcPr>
          <w:p w:rsidR="00700782" w:rsidRPr="00C73354" w:rsidRDefault="00700782" w:rsidP="00700782">
            <w:pPr>
              <w:spacing w:after="0"/>
              <w:rPr>
                <w:rFonts w:ascii="Times New Roman" w:hAnsi="Times New Roman"/>
                <w:b/>
                <w:bCs/>
              </w:rPr>
            </w:pPr>
            <w:r w:rsidRPr="00C73354">
              <w:rPr>
                <w:rFonts w:ascii="Times New Roman" w:hAnsi="Times New Roman"/>
                <w:b/>
                <w:bCs/>
              </w:rPr>
              <w:t>Всего</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72</w:t>
            </w:r>
          </w:p>
        </w:tc>
      </w:tr>
      <w:tr w:rsidR="00700782" w:rsidRPr="00C73354" w:rsidTr="00700782">
        <w:tc>
          <w:tcPr>
            <w:tcW w:w="4260" w:type="pct"/>
            <w:gridSpan w:val="2"/>
          </w:tcPr>
          <w:p w:rsidR="00700782" w:rsidRPr="00C73354" w:rsidRDefault="00700782" w:rsidP="00700782">
            <w:pPr>
              <w:spacing w:after="0"/>
              <w:rPr>
                <w:rFonts w:ascii="Times New Roman" w:hAnsi="Times New Roman"/>
                <w:b/>
                <w:bCs/>
              </w:rPr>
            </w:pPr>
            <w:r w:rsidRPr="00C73354">
              <w:rPr>
                <w:rFonts w:ascii="Times New Roman" w:hAnsi="Times New Roman"/>
                <w:b/>
                <w:bCs/>
              </w:rPr>
              <w:t>Раздел 2. ПМ 02. Проведение технической инвентаризации и технической оценки объектов недвижимости</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1</w:t>
            </w:r>
            <w:r>
              <w:rPr>
                <w:rFonts w:ascii="Times New Roman" w:hAnsi="Times New Roman"/>
                <w:b/>
                <w:i/>
              </w:rPr>
              <w:t>92/120</w:t>
            </w:r>
          </w:p>
        </w:tc>
      </w:tr>
      <w:tr w:rsidR="00700782" w:rsidRPr="00C73354" w:rsidTr="00700782">
        <w:tc>
          <w:tcPr>
            <w:tcW w:w="4260" w:type="pct"/>
            <w:gridSpan w:val="2"/>
          </w:tcPr>
          <w:p w:rsidR="00700782" w:rsidRPr="00C73354" w:rsidRDefault="00700782" w:rsidP="00700782">
            <w:pPr>
              <w:spacing w:after="0"/>
              <w:rPr>
                <w:rFonts w:ascii="Times New Roman" w:hAnsi="Times New Roman"/>
                <w:b/>
                <w:bCs/>
              </w:rPr>
            </w:pPr>
            <w:r w:rsidRPr="00C73354">
              <w:rPr>
                <w:rFonts w:ascii="Times New Roman" w:hAnsi="Times New Roman"/>
                <w:b/>
                <w:bCs/>
              </w:rPr>
              <w:t>МДК 02.02.  Территориальное планирование</w:t>
            </w:r>
          </w:p>
        </w:tc>
        <w:tc>
          <w:tcPr>
            <w:tcW w:w="740" w:type="pct"/>
            <w:vAlign w:val="center"/>
          </w:tcPr>
          <w:p w:rsidR="00700782" w:rsidRPr="00C73354" w:rsidRDefault="00700782" w:rsidP="00700782">
            <w:pPr>
              <w:spacing w:after="0"/>
              <w:jc w:val="center"/>
              <w:rPr>
                <w:rFonts w:ascii="Times New Roman" w:hAnsi="Times New Roman"/>
                <w:b/>
                <w:i/>
              </w:rPr>
            </w:pPr>
            <w:r>
              <w:rPr>
                <w:rFonts w:ascii="Times New Roman" w:hAnsi="Times New Roman"/>
                <w:b/>
                <w:i/>
              </w:rPr>
              <w:t>120/48</w:t>
            </w:r>
          </w:p>
        </w:tc>
      </w:tr>
      <w:tr w:rsidR="00700782" w:rsidRPr="00C73354" w:rsidTr="00700782">
        <w:tc>
          <w:tcPr>
            <w:tcW w:w="4260" w:type="pct"/>
            <w:gridSpan w:val="2"/>
          </w:tcPr>
          <w:p w:rsidR="00700782" w:rsidRPr="00C73354" w:rsidRDefault="00700782" w:rsidP="00700782">
            <w:pPr>
              <w:spacing w:after="0"/>
              <w:rPr>
                <w:rFonts w:ascii="Times New Roman" w:hAnsi="Times New Roman"/>
                <w:b/>
                <w:bCs/>
              </w:rPr>
            </w:pPr>
            <w:r w:rsidRPr="00C73354">
              <w:rPr>
                <w:rFonts w:ascii="Times New Roman" w:hAnsi="Times New Roman"/>
                <w:b/>
                <w:bCs/>
              </w:rPr>
              <w:t>В том числе промежуточная аттестация</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2</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 xml:space="preserve">Тема 2.1. Принципы планировочной организации территории </w:t>
            </w:r>
          </w:p>
        </w:tc>
        <w:tc>
          <w:tcPr>
            <w:tcW w:w="3132" w:type="pct"/>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 xml:space="preserve">Содержание </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Pr>
                <w:rFonts w:ascii="Times New Roman" w:hAnsi="Times New Roman"/>
                <w:b/>
                <w:i/>
              </w:rPr>
              <w:t>1</w:t>
            </w:r>
            <w:r w:rsidRPr="00C73354">
              <w:rPr>
                <w:rFonts w:ascii="Times New Roman" w:hAnsi="Times New Roman"/>
                <w:b/>
                <w:i/>
              </w:rPr>
              <w:t>6</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Cs/>
              </w:rPr>
            </w:pPr>
            <w:r w:rsidRPr="00C73354">
              <w:rPr>
                <w:rFonts w:ascii="Times New Roman" w:hAnsi="Times New Roman"/>
              </w:rPr>
              <w:t>1.</w:t>
            </w:r>
            <w:r w:rsidRPr="00C73354">
              <w:t xml:space="preserve"> </w:t>
            </w:r>
            <w:r w:rsidRPr="00C73354">
              <w:rPr>
                <w:rFonts w:ascii="Times New Roman" w:hAnsi="Times New Roman"/>
              </w:rPr>
              <w:t>Введение в понятие «Градостроительство». Объект и предмет теории и практики градостроительства. Понятие города. Классификация населенных пунктов. Структура градостроительной деятельности. Иерархия градостроительной документации. Система научно-проектных работ по градостроительству.</w:t>
            </w:r>
            <w:r w:rsidRPr="00C73354">
              <w:rPr>
                <w:rFonts w:ascii="Times New Roman" w:hAnsi="Times New Roman"/>
                <w:bCs/>
              </w:rPr>
              <w:t xml:space="preserve"> Нормативно-правовые основы обеспечения территориального планирования</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2. Системы расселения. Виды и формы расселения. Системы расселения. Групповые системы населенных мест (ГСНМ). Типы и размеры систем. Основные характеристики функционирования ГСНМ и определение их границ</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3. Территориальное планирование (районная планировка). Районная планировка в России. Процессы урбанизации. Использование материалов районной планировки в градостроительстве. Расчет количества семей. Расчет потребностей жилого фонда.</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4. Градостроительные системы. Процесс эволюции градостроительных систем как узловых элементов системы расселения. Градостроительный каркас. Виды градостроительных систем.</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5. Пространственное развитие и планировочная организация города. Основные принципы планировочной организации города. Градообразующие и градоформирующие факторы. Влияние природных факторов на развитие городского плана.</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6. Зонирование города. Функциональное зонирование. Основные принципы функциональной организации города. Поясное зонирование. Градостроительное зонирование.</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rPr>
          <w:trHeight w:val="294"/>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suppressAutoHyphens/>
              <w:spacing w:after="0" w:line="240" w:lineRule="auto"/>
              <w:jc w:val="both"/>
              <w:rPr>
                <w:rFonts w:ascii="Times New Roman" w:hAnsi="Times New Roman"/>
                <w:b/>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4</w:t>
            </w:r>
          </w:p>
        </w:tc>
      </w:tr>
      <w:tr w:rsidR="00700782" w:rsidRPr="00C73354" w:rsidTr="00700782">
        <w:trPr>
          <w:trHeight w:val="369"/>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tabs>
                <w:tab w:val="left" w:pos="331"/>
              </w:tabs>
              <w:suppressAutoHyphens/>
              <w:spacing w:after="0" w:line="240" w:lineRule="auto"/>
              <w:ind w:left="33"/>
              <w:jc w:val="both"/>
              <w:rPr>
                <w:rFonts w:ascii="Times New Roman" w:hAnsi="Times New Roman"/>
              </w:rPr>
            </w:pPr>
            <w:r w:rsidRPr="00C73354">
              <w:rPr>
                <w:rFonts w:ascii="Times New Roman" w:hAnsi="Times New Roman"/>
                <w:b/>
                <w:bCs/>
              </w:rPr>
              <w:t xml:space="preserve">Практическое занятие 17 </w:t>
            </w:r>
            <w:r w:rsidRPr="00C73354">
              <w:rPr>
                <w:rFonts w:ascii="Times New Roman" w:hAnsi="Times New Roman"/>
              </w:rPr>
              <w:t>«Характеристика планировочной организации города»</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rPr>
          <w:trHeight w:val="369"/>
        </w:trPr>
        <w:tc>
          <w:tcPr>
            <w:tcW w:w="1128" w:type="pct"/>
            <w:vMerge/>
          </w:tcPr>
          <w:p w:rsidR="00700782" w:rsidRPr="00C73354" w:rsidRDefault="00700782" w:rsidP="00700782">
            <w:pPr>
              <w:spacing w:after="0" w:line="240" w:lineRule="auto"/>
              <w:rPr>
                <w:rFonts w:ascii="Times New Roman" w:hAnsi="Times New Roman"/>
                <w:b/>
                <w:bCs/>
              </w:rPr>
            </w:pPr>
          </w:p>
        </w:tc>
        <w:tc>
          <w:tcPr>
            <w:tcW w:w="3132" w:type="pct"/>
          </w:tcPr>
          <w:p w:rsidR="00700782" w:rsidRPr="00C73354" w:rsidRDefault="00700782" w:rsidP="00700782">
            <w:pPr>
              <w:tabs>
                <w:tab w:val="left" w:pos="331"/>
              </w:tabs>
              <w:suppressAutoHyphens/>
              <w:spacing w:after="0" w:line="240" w:lineRule="auto"/>
              <w:ind w:left="33"/>
              <w:jc w:val="both"/>
              <w:rPr>
                <w:rFonts w:ascii="Times New Roman" w:hAnsi="Times New Roman"/>
              </w:rPr>
            </w:pPr>
            <w:r w:rsidRPr="00C73354">
              <w:rPr>
                <w:rFonts w:ascii="Times New Roman" w:hAnsi="Times New Roman"/>
                <w:b/>
                <w:bCs/>
              </w:rPr>
              <w:t xml:space="preserve">Практическое занятие 18 </w:t>
            </w:r>
            <w:r w:rsidRPr="00C73354">
              <w:rPr>
                <w:rFonts w:ascii="Times New Roman" w:hAnsi="Times New Roman"/>
              </w:rPr>
              <w:t>«Функциональное зонирование городской территории»</w:t>
            </w:r>
          </w:p>
        </w:tc>
        <w:tc>
          <w:tcPr>
            <w:tcW w:w="740" w:type="pct"/>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2.2. Градостроительное планирование и регулирование использования территорий городских и сельских поселений</w:t>
            </w:r>
          </w:p>
        </w:tc>
        <w:tc>
          <w:tcPr>
            <w:tcW w:w="3132" w:type="pct"/>
            <w:vAlign w:val="bottom"/>
          </w:tcPr>
          <w:p w:rsidR="00700782" w:rsidRPr="00C73354" w:rsidRDefault="00700782" w:rsidP="00700782">
            <w:pPr>
              <w:suppressAutoHyphens/>
              <w:spacing w:after="0" w:line="240" w:lineRule="auto"/>
              <w:rPr>
                <w:rFonts w:ascii="Times New Roman" w:hAnsi="Times New Roman"/>
                <w:b/>
              </w:rPr>
            </w:pPr>
            <w:r w:rsidRPr="00C73354">
              <w:rPr>
                <w:rFonts w:ascii="Times New Roman" w:hAnsi="Times New Roman"/>
                <w:b/>
                <w:bCs/>
              </w:rPr>
              <w:t>Содержание</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Pr>
                <w:rFonts w:ascii="Times New Roman" w:hAnsi="Times New Roman"/>
                <w:b/>
                <w:i/>
              </w:rPr>
              <w:t>20</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1. Назначение и виды градостроительной документации. Градостроительная документация Федерального уровня. Градостроительная документация территориального планирования развития субъектов Российской Федерации. Градостроительная документация для территорий городских и сельских поселений. Картографическая основа градостроительной документации. Условия разработки и утверждения документации.</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2. Генеральные планы городских и сельских поселений. Пространственная и земельно-ресурсная основа городских и сельских поселений. Структура территории поселения. Границы города, застройки, пригородные зоны. Межселенные территории. Масштабы топографических планов, используемых при разработке генеральных планов поселений. Проекты черты городских и сельских поселений.</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3. Градостроительное зонирование территорий поселений. Понятие, назначение. Ландшафтное, функциональное и градостроительное зонирование. Факторы, влияющие на градостроительное зонирование. Зоны особого и специального использования.</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4. Селитебная зона города. Планировочная организация селитебной территории. Иерархическая (ступенчатая) система общественного обслуживания. Принципы микрорайонирования. Влияние природно-климатических условий на характер размещения и планировочную организацию жилой застройки. Нормативно-расчетные показатели жилой застройки. Социально-экономические характеристики жилой застройки различной этажности</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 xml:space="preserve">5. Центр города. Функции и размещение общественного центра. Планировочная организация городских центров. Компактный, линейный, расчлененный центр. Пространственная </w:t>
            </w:r>
            <w:r w:rsidRPr="00C73354">
              <w:rPr>
                <w:rFonts w:ascii="Times New Roman" w:hAnsi="Times New Roman"/>
              </w:rPr>
              <w:lastRenderedPageBreak/>
              <w:t>композиция общегородского центра. Освоение подземного пространства. Вертикальное зонирование.</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6. Система озелененных территорий. Классификация озелененных территорий. Принципиальные схемы организаций системы озелененных пространств в городе</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7. Производственная зона города. Классификация промышленных предприятий по классу вредности, размеры санитарно-защитных зон. Принципы размещения промышленных предприятий в структуре города. Планировочная и функциональная организация промышленного района</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8. Пригородная зона. Использование пригородной зоны. Принципы планировочной организации пригородной зоны</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 xml:space="preserve">9. Городской и внешний транспорт. Зона внешнего транспорта в структуре городского плана. Городской транспорт и пешеходное движение в городе. </w:t>
            </w:r>
            <w:r w:rsidR="00295D20" w:rsidRPr="00C73354">
              <w:rPr>
                <w:rFonts w:ascii="Times New Roman" w:hAnsi="Times New Roman"/>
              </w:rPr>
              <w:t>Улично-дорожная</w:t>
            </w:r>
            <w:r w:rsidRPr="00C73354">
              <w:rPr>
                <w:rFonts w:ascii="Times New Roman" w:hAnsi="Times New Roman"/>
              </w:rPr>
              <w:t xml:space="preserve"> сеть, принципы ее организации. Организация транспортного обслуживания. Основные приемы разделения транспортного и пешеходного движения в городе. Компоновка городской среды по принципу пешеходной доступности</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10. Экологические проблемы крупных и крупнейших городов. Основные источники загрязнения окружающей среды. Архитектурно-планировочные приемы решения экологических проблем города. Ветровой режим и инсоляция городских территорий</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rPr>
                <w:rFonts w:ascii="Times New Roman" w:hAnsi="Times New Roman"/>
                <w:b/>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8</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19 </w:t>
            </w:r>
            <w:r w:rsidRPr="00C73354">
              <w:rPr>
                <w:rFonts w:ascii="Times New Roman" w:hAnsi="Times New Roman"/>
              </w:rPr>
              <w:t>«Анализ генерального плана городского поселения»</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20 </w:t>
            </w:r>
            <w:r w:rsidRPr="00C73354">
              <w:rPr>
                <w:rFonts w:ascii="Times New Roman" w:hAnsi="Times New Roman"/>
              </w:rPr>
              <w:t>«Разработка схемы функционального, строительного или ландшафтного зонирования малого города (фрагмента городской территории) по заданным исходным данным»</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21 </w:t>
            </w:r>
            <w:r w:rsidRPr="00C73354">
              <w:rPr>
                <w:rFonts w:ascii="Times New Roman" w:hAnsi="Times New Roman"/>
              </w:rPr>
              <w:t>«Сравнительный анализ развития транспортной (социальной) инфраструктуры районов городского поселения»</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22 </w:t>
            </w:r>
            <w:r w:rsidRPr="00C73354">
              <w:rPr>
                <w:rFonts w:ascii="Times New Roman" w:hAnsi="Times New Roman"/>
              </w:rPr>
              <w:t>«Анализ архитектурно-</w:t>
            </w:r>
            <w:proofErr w:type="gramStart"/>
            <w:r w:rsidRPr="00C73354">
              <w:rPr>
                <w:rFonts w:ascii="Times New Roman" w:hAnsi="Times New Roman"/>
              </w:rPr>
              <w:t>пространственного решения</w:t>
            </w:r>
            <w:proofErr w:type="gramEnd"/>
            <w:r w:rsidRPr="00C73354">
              <w:rPr>
                <w:rFonts w:ascii="Times New Roman" w:hAnsi="Times New Roman"/>
              </w:rPr>
              <w:t xml:space="preserve"> застройки жилых зон»</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2.3. Управление градостроительством</w:t>
            </w:r>
          </w:p>
        </w:tc>
        <w:tc>
          <w:tcPr>
            <w:tcW w:w="3132" w:type="pct"/>
            <w:vAlign w:val="bottom"/>
          </w:tcPr>
          <w:p w:rsidR="00700782" w:rsidRPr="00C73354" w:rsidRDefault="00700782" w:rsidP="00700782">
            <w:pPr>
              <w:suppressAutoHyphens/>
              <w:spacing w:after="0" w:line="240" w:lineRule="auto"/>
              <w:jc w:val="both"/>
              <w:rPr>
                <w:rFonts w:ascii="Times New Roman" w:hAnsi="Times New Roman"/>
                <w:b/>
              </w:rPr>
            </w:pPr>
            <w:r w:rsidRPr="00C73354">
              <w:rPr>
                <w:rFonts w:ascii="Times New Roman" w:hAnsi="Times New Roman"/>
                <w:b/>
                <w:bCs/>
              </w:rPr>
              <w:t>Содержание</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Pr>
                <w:rFonts w:ascii="Times New Roman" w:hAnsi="Times New Roman"/>
                <w:b/>
                <w:i/>
              </w:rPr>
              <w:t>16</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1. Законодательство в области обеспечения градостроительной деятельности.</w:t>
            </w:r>
          </w:p>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Градостроительный кодекс. СНиПы</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2. Система органов исполнительной власти и местного самоуправления в области регулирования градостроительной деятельности. Деятельность местных органов архитектуры и градостроительства по реализации их полномочий в области градостроительства в городских и сельских поселениях.</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 xml:space="preserve">3. Регулирование застройки территорий городских поселений. Градостроительные требования к использованию земельных участков в городских поселениях. Градостроительная документация о застройке территорий поселений: проекты планировки, проекты межевания территорий, </w:t>
            </w:r>
            <w:r w:rsidRPr="00C73354">
              <w:rPr>
                <w:rFonts w:ascii="Times New Roman" w:hAnsi="Times New Roman"/>
              </w:rPr>
              <w:lastRenderedPageBreak/>
              <w:t xml:space="preserve">проекты застройки. Разрешение на строительство. Сервитуты в области градостроительства. </w:t>
            </w:r>
            <w:proofErr w:type="gramStart"/>
            <w:r w:rsidRPr="00C73354">
              <w:rPr>
                <w:rFonts w:ascii="Times New Roman" w:hAnsi="Times New Roman"/>
              </w:rPr>
              <w:t>Контроль за</w:t>
            </w:r>
            <w:proofErr w:type="gramEnd"/>
            <w:r w:rsidRPr="00C73354">
              <w:rPr>
                <w:rFonts w:ascii="Times New Roman" w:hAnsi="Times New Roman"/>
              </w:rPr>
              <w:t xml:space="preserve"> осуществлением градостроительной деятельности. Ответственность за нарушение законодательства Российской Федерации о градостроительстве.</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rPr>
                <w:rFonts w:ascii="Times New Roman" w:hAnsi="Times New Roman"/>
                <w:b/>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23 </w:t>
            </w:r>
            <w:r w:rsidRPr="00C73354">
              <w:rPr>
                <w:rFonts w:ascii="Times New Roman" w:hAnsi="Times New Roman"/>
              </w:rPr>
              <w:t>«Технологическая схема получения разрешения на строительство»</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2.4. Методика градостроительной оценки территории района (поселения, муниципального образования)</w:t>
            </w:r>
          </w:p>
        </w:tc>
        <w:tc>
          <w:tcPr>
            <w:tcW w:w="3132" w:type="pct"/>
            <w:vAlign w:val="bottom"/>
          </w:tcPr>
          <w:p w:rsidR="00700782" w:rsidRPr="00C73354" w:rsidRDefault="00700782" w:rsidP="00700782">
            <w:pPr>
              <w:suppressAutoHyphens/>
              <w:spacing w:after="0" w:line="240" w:lineRule="auto"/>
              <w:rPr>
                <w:rFonts w:ascii="Times New Roman" w:hAnsi="Times New Roman"/>
                <w:b/>
              </w:rPr>
            </w:pPr>
            <w:r w:rsidRPr="00C73354">
              <w:rPr>
                <w:rFonts w:ascii="Times New Roman" w:hAnsi="Times New Roman"/>
                <w:b/>
                <w:bCs/>
              </w:rPr>
              <w:t>Содержание</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1</w:t>
            </w:r>
            <w:r>
              <w:rPr>
                <w:rFonts w:ascii="Times New Roman" w:hAnsi="Times New Roman"/>
                <w:b/>
                <w:i/>
              </w:rPr>
              <w:t>6</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1. Подготовка материалов, характеризующих этапы формирования планировки района.</w:t>
            </w:r>
          </w:p>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Методика сбора материалов, возможные источники получения информации. Основная направленность материалов: история возникновения района; социальные и географические предпосылки, их влияние на сложившуюся сеть улиц; исторические и архитектурные достопримечательности; административная принадлежность территории.</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2. Подготовка материалов и составление характеристик района. Экономические предпосылки возникновения района. Влияние экономики на структуру района. Размещение промышленных предприятий на территории района. Определение и размещение главных общественных, образовательных и культурных учреждений района. Площадь и численность населения района. Плотность жилой застройки. Плотность населения. Баланс территории района и соответствие этих показателей нормативам. Характер жилой застройки. Ландшафты района и их ценность.</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3. Подготовка материалов для оценки перспектив развития района. Факторы, влияющие на перспективное развитие района наличие целевых программ развития района федерального, муниципального уровня, сроки их реализации. Пути улучшения экологического состояния территории района</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4. Составление заключения о градостроительной ценности территории района. Заключение по оценке комфортности района. Факторы, определяющие ценность этого участка.</w:t>
            </w:r>
          </w:p>
        </w:tc>
        <w:tc>
          <w:tcPr>
            <w:tcW w:w="740" w:type="pct"/>
            <w:vMerge/>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b/>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10</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b/>
              </w:rPr>
            </w:pPr>
            <w:r w:rsidRPr="00C73354">
              <w:rPr>
                <w:rFonts w:ascii="Times New Roman" w:hAnsi="Times New Roman"/>
                <w:b/>
                <w:bCs/>
              </w:rPr>
              <w:t xml:space="preserve">Практическое занятие 24 </w:t>
            </w:r>
            <w:r w:rsidRPr="00C73354">
              <w:rPr>
                <w:rFonts w:ascii="Times New Roman" w:hAnsi="Times New Roman"/>
              </w:rPr>
              <w:t>«Составление исторической справки»</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25 </w:t>
            </w:r>
            <w:r w:rsidRPr="00C73354">
              <w:rPr>
                <w:rFonts w:ascii="Times New Roman" w:hAnsi="Times New Roman"/>
              </w:rPr>
              <w:t>«Подготовка материалов для функционального зонирования территории района»</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8</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2.5. Понятие и структура географических информационных систем (ГИС).</w:t>
            </w:r>
          </w:p>
        </w:tc>
        <w:tc>
          <w:tcPr>
            <w:tcW w:w="3132" w:type="pct"/>
            <w:vAlign w:val="bottom"/>
          </w:tcPr>
          <w:p w:rsidR="00700782" w:rsidRPr="00C73354" w:rsidRDefault="00700782" w:rsidP="00700782">
            <w:pPr>
              <w:suppressAutoHyphens/>
              <w:spacing w:after="0" w:line="240" w:lineRule="auto"/>
              <w:rPr>
                <w:rFonts w:ascii="Times New Roman" w:hAnsi="Times New Roman"/>
                <w:b/>
              </w:rPr>
            </w:pPr>
            <w:r w:rsidRPr="00C73354">
              <w:rPr>
                <w:rFonts w:ascii="Times New Roman" w:hAnsi="Times New Roman"/>
                <w:b/>
              </w:rPr>
              <w:t>Содержание</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Pr>
                <w:rFonts w:ascii="Times New Roman" w:hAnsi="Times New Roman"/>
                <w:b/>
                <w:i/>
              </w:rPr>
              <w:t>10</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b/>
              </w:rPr>
            </w:pPr>
            <w:r w:rsidRPr="00C73354">
              <w:rPr>
                <w:rFonts w:ascii="Times New Roman" w:hAnsi="Times New Roman"/>
                <w:b/>
              </w:rPr>
              <w:t xml:space="preserve">1. </w:t>
            </w:r>
            <w:r w:rsidRPr="00C73354">
              <w:rPr>
                <w:rFonts w:ascii="Times New Roman" w:hAnsi="Times New Roman"/>
              </w:rPr>
              <w:t>Современные средства автоматизации деятельности в области градостроительства.</w:t>
            </w:r>
            <w:r w:rsidRPr="00C73354">
              <w:rPr>
                <w:rFonts w:ascii="Times New Roman" w:hAnsi="Times New Roman"/>
                <w:b/>
              </w:rPr>
              <w:t xml:space="preserve"> </w:t>
            </w:r>
            <w:r w:rsidRPr="00C73354">
              <w:rPr>
                <w:rFonts w:ascii="Times New Roman" w:hAnsi="Times New Roman"/>
              </w:rPr>
              <w:t xml:space="preserve">Общие сведения о геоинформационных системах. Пространственные (географические) объекты. Виды компьютерных моделей пространственных объектов. Векторные модели географических объектов. Растровые модели географических объектов. Источники географических данных. </w:t>
            </w:r>
            <w:proofErr w:type="spellStart"/>
            <w:r w:rsidRPr="00C73354">
              <w:rPr>
                <w:rFonts w:ascii="Times New Roman" w:hAnsi="Times New Roman"/>
              </w:rPr>
              <w:t>Геопространственный</w:t>
            </w:r>
            <w:proofErr w:type="spellEnd"/>
            <w:r w:rsidRPr="00C73354">
              <w:rPr>
                <w:rFonts w:ascii="Times New Roman" w:hAnsi="Times New Roman"/>
              </w:rPr>
              <w:t xml:space="preserve"> анализ. Определение и задачи </w:t>
            </w:r>
            <w:proofErr w:type="spellStart"/>
            <w:r w:rsidRPr="00C73354">
              <w:rPr>
                <w:rFonts w:ascii="Times New Roman" w:hAnsi="Times New Roman"/>
              </w:rPr>
              <w:t>геопространственного</w:t>
            </w:r>
            <w:proofErr w:type="spellEnd"/>
            <w:r w:rsidRPr="00C73354">
              <w:rPr>
                <w:rFonts w:ascii="Times New Roman" w:hAnsi="Times New Roman"/>
              </w:rPr>
              <w:t xml:space="preserve"> анализа. Функции измерений. Функции выбора данных. Функции классификации. Оверлейные функции. Функции окрестности. Функции связности</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b/>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 xml:space="preserve">Тема 2.6. ГИС </w:t>
            </w:r>
            <w:proofErr w:type="spellStart"/>
            <w:r w:rsidRPr="00C73354">
              <w:rPr>
                <w:rFonts w:ascii="Times New Roman" w:hAnsi="Times New Roman"/>
                <w:b/>
                <w:bCs/>
              </w:rPr>
              <w:t>MapInfo</w:t>
            </w:r>
            <w:proofErr w:type="spellEnd"/>
            <w:r w:rsidRPr="00C73354">
              <w:rPr>
                <w:rFonts w:ascii="Times New Roman" w:hAnsi="Times New Roman"/>
                <w:b/>
                <w:bCs/>
              </w:rPr>
              <w:t xml:space="preserve"> </w:t>
            </w:r>
            <w:proofErr w:type="spellStart"/>
            <w:r w:rsidRPr="00C73354">
              <w:rPr>
                <w:rFonts w:ascii="Times New Roman" w:hAnsi="Times New Roman"/>
                <w:b/>
                <w:bCs/>
              </w:rPr>
              <w:lastRenderedPageBreak/>
              <w:t>Professional</w:t>
            </w:r>
            <w:proofErr w:type="spellEnd"/>
          </w:p>
        </w:tc>
        <w:tc>
          <w:tcPr>
            <w:tcW w:w="3132" w:type="pct"/>
            <w:vAlign w:val="bottom"/>
          </w:tcPr>
          <w:p w:rsidR="00700782" w:rsidRPr="00C73354" w:rsidRDefault="00700782" w:rsidP="00700782">
            <w:pPr>
              <w:suppressAutoHyphens/>
              <w:spacing w:after="0" w:line="240" w:lineRule="auto"/>
              <w:rPr>
                <w:rFonts w:ascii="Times New Roman" w:hAnsi="Times New Roman"/>
                <w:b/>
              </w:rPr>
            </w:pPr>
            <w:r w:rsidRPr="00C73354">
              <w:rPr>
                <w:rFonts w:ascii="Times New Roman" w:hAnsi="Times New Roman"/>
                <w:b/>
              </w:rPr>
              <w:lastRenderedPageBreak/>
              <w:t>Содержание</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24</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rPr>
                <w:rFonts w:ascii="Times New Roman" w:hAnsi="Times New Roman"/>
                <w:b/>
                <w:bCs/>
              </w:rPr>
            </w:pPr>
            <w:r w:rsidRPr="00C73354">
              <w:rPr>
                <w:rFonts w:ascii="Times New Roman" w:hAnsi="Times New Roman"/>
              </w:rPr>
              <w:t>1.</w:t>
            </w:r>
            <w:r w:rsidRPr="00C73354">
              <w:rPr>
                <w:rFonts w:ascii="Times New Roman" w:hAnsi="Times New Roman"/>
                <w:b/>
              </w:rPr>
              <w:t xml:space="preserve"> </w:t>
            </w:r>
            <w:r w:rsidRPr="00C73354">
              <w:rPr>
                <w:rFonts w:ascii="Times New Roman" w:hAnsi="Times New Roman"/>
              </w:rPr>
              <w:t xml:space="preserve">ГИС </w:t>
            </w:r>
            <w:proofErr w:type="spellStart"/>
            <w:r w:rsidRPr="00C73354">
              <w:rPr>
                <w:rFonts w:ascii="Times New Roman" w:hAnsi="Times New Roman"/>
              </w:rPr>
              <w:t>MapInfo</w:t>
            </w:r>
            <w:proofErr w:type="spellEnd"/>
            <w:r w:rsidRPr="00C73354">
              <w:rPr>
                <w:rFonts w:ascii="Times New Roman" w:hAnsi="Times New Roman"/>
              </w:rPr>
              <w:t xml:space="preserve"> </w:t>
            </w:r>
            <w:r w:rsidRPr="00C73354">
              <w:rPr>
                <w:rFonts w:ascii="Times New Roman" w:hAnsi="Times New Roman"/>
                <w:lang w:val="en-US"/>
              </w:rPr>
              <w:t>Professional</w:t>
            </w:r>
            <w:r w:rsidRPr="00C73354">
              <w:rPr>
                <w:rFonts w:ascii="Times New Roman" w:hAnsi="Times New Roman"/>
              </w:rPr>
              <w:t xml:space="preserve">. Общие сведения о </w:t>
            </w:r>
            <w:proofErr w:type="spellStart"/>
            <w:r w:rsidRPr="00C73354">
              <w:rPr>
                <w:rFonts w:ascii="Times New Roman" w:hAnsi="Times New Roman"/>
              </w:rPr>
              <w:t>MapInfo</w:t>
            </w:r>
            <w:proofErr w:type="spellEnd"/>
            <w:r w:rsidRPr="00C73354">
              <w:rPr>
                <w:rFonts w:ascii="Times New Roman" w:hAnsi="Times New Roman"/>
              </w:rPr>
              <w:t xml:space="preserve">. Знакомство с интерфейсом программы </w:t>
            </w:r>
            <w:proofErr w:type="spellStart"/>
            <w:r w:rsidRPr="00C73354">
              <w:rPr>
                <w:rFonts w:ascii="Times New Roman" w:hAnsi="Times New Roman"/>
              </w:rPr>
              <w:t>MapInfo</w:t>
            </w:r>
            <w:proofErr w:type="spellEnd"/>
            <w:r w:rsidRPr="00C73354">
              <w:rPr>
                <w:rFonts w:ascii="Times New Roman" w:hAnsi="Times New Roman"/>
              </w:rPr>
              <w:t xml:space="preserve"> </w:t>
            </w:r>
            <w:proofErr w:type="spellStart"/>
            <w:r w:rsidRPr="00C73354">
              <w:rPr>
                <w:rFonts w:ascii="Times New Roman" w:hAnsi="Times New Roman"/>
              </w:rPr>
              <w:t>Professional</w:t>
            </w:r>
            <w:proofErr w:type="spellEnd"/>
            <w:r w:rsidRPr="00C73354">
              <w:rPr>
                <w:rFonts w:ascii="Times New Roman" w:hAnsi="Times New Roman"/>
              </w:rPr>
              <w:t>. Управление окнами: список и карта.</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rPr>
                <w:rFonts w:ascii="Times New Roman" w:hAnsi="Times New Roman"/>
                <w:b/>
                <w:bCs/>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20</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26 </w:t>
            </w:r>
            <w:r w:rsidRPr="00C73354">
              <w:rPr>
                <w:rFonts w:ascii="Times New Roman" w:hAnsi="Times New Roman"/>
              </w:rPr>
              <w:t xml:space="preserve">«Создание атрибутивно-графической базы данных в </w:t>
            </w:r>
            <w:proofErr w:type="spellStart"/>
            <w:r w:rsidRPr="00C73354">
              <w:rPr>
                <w:rFonts w:ascii="Times New Roman" w:hAnsi="Times New Roman"/>
              </w:rPr>
              <w:t>MapInfo</w:t>
            </w:r>
            <w:proofErr w:type="spellEnd"/>
            <w:r w:rsidRPr="00C73354">
              <w:rPr>
                <w:rFonts w:ascii="Times New Roman" w:hAnsi="Times New Roman"/>
              </w:rPr>
              <w:t>»</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27 </w:t>
            </w:r>
            <w:r w:rsidRPr="00C73354">
              <w:rPr>
                <w:rFonts w:ascii="Times New Roman" w:hAnsi="Times New Roman"/>
              </w:rPr>
              <w:t xml:space="preserve">«Импорт графической информации. Регистрация растров» </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28 </w:t>
            </w:r>
            <w:r w:rsidRPr="00C73354">
              <w:rPr>
                <w:rFonts w:ascii="Times New Roman" w:hAnsi="Times New Roman"/>
              </w:rPr>
              <w:t>«Операции с таблицами: слияние, обобщение, разобщение данных, комбинирование»</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29 </w:t>
            </w:r>
            <w:r w:rsidRPr="00C73354">
              <w:rPr>
                <w:rFonts w:ascii="Times New Roman" w:hAnsi="Times New Roman"/>
              </w:rPr>
              <w:t>«Запросы. Обработка выборки»</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30 </w:t>
            </w:r>
            <w:r w:rsidRPr="00C73354">
              <w:rPr>
                <w:rFonts w:ascii="Times New Roman" w:hAnsi="Times New Roman"/>
              </w:rPr>
              <w:t>«Создание тематических карт, графиков и отчетов, Построение карты-</w:t>
            </w:r>
            <w:r w:rsidR="009A5493" w:rsidRPr="00C73354">
              <w:rPr>
                <w:rFonts w:ascii="Times New Roman" w:hAnsi="Times New Roman"/>
              </w:rPr>
              <w:t>врезки»</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8</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31 </w:t>
            </w:r>
            <w:r w:rsidRPr="00C73354">
              <w:rPr>
                <w:rFonts w:ascii="Times New Roman" w:hAnsi="Times New Roman"/>
              </w:rPr>
              <w:t xml:space="preserve">«Связь </w:t>
            </w:r>
            <w:proofErr w:type="spellStart"/>
            <w:r w:rsidRPr="00C73354">
              <w:rPr>
                <w:rFonts w:ascii="Times New Roman" w:hAnsi="Times New Roman"/>
              </w:rPr>
              <w:t>MapInfo</w:t>
            </w:r>
            <w:proofErr w:type="spellEnd"/>
            <w:r w:rsidRPr="00C73354">
              <w:rPr>
                <w:rFonts w:ascii="Times New Roman" w:hAnsi="Times New Roman"/>
              </w:rPr>
              <w:t xml:space="preserve"> с другими программами и форматами данных»</w:t>
            </w:r>
          </w:p>
        </w:tc>
        <w:tc>
          <w:tcPr>
            <w:tcW w:w="740" w:type="pct"/>
            <w:vAlign w:val="center"/>
          </w:tcPr>
          <w:p w:rsidR="00700782" w:rsidRPr="00C73354" w:rsidRDefault="00700782" w:rsidP="00700782">
            <w:pPr>
              <w:suppressAutoHyphens/>
              <w:spacing w:after="0"/>
              <w:jc w:val="center"/>
              <w:rPr>
                <w:rFonts w:ascii="Times New Roman" w:hAnsi="Times New Roman"/>
                <w:i/>
              </w:rPr>
            </w:pPr>
            <w:r w:rsidRPr="00C73354">
              <w:rPr>
                <w:rFonts w:ascii="Times New Roman" w:hAnsi="Times New Roman"/>
                <w:i/>
              </w:rPr>
              <w:t>2</w:t>
            </w:r>
          </w:p>
        </w:tc>
      </w:tr>
      <w:tr w:rsidR="00700782" w:rsidRPr="00C73354" w:rsidTr="00700782">
        <w:tc>
          <w:tcPr>
            <w:tcW w:w="1128" w:type="pct"/>
            <w:vMerge w:val="restart"/>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Тема 2.7. Информационная система обеспечения градостроительной деятельности</w:t>
            </w:r>
          </w:p>
        </w:tc>
        <w:tc>
          <w:tcPr>
            <w:tcW w:w="3132" w:type="pct"/>
            <w:vAlign w:val="bottom"/>
          </w:tcPr>
          <w:p w:rsidR="00700782" w:rsidRPr="00C73354" w:rsidRDefault="00700782" w:rsidP="00700782">
            <w:pPr>
              <w:suppressAutoHyphens/>
              <w:spacing w:after="0" w:line="240" w:lineRule="auto"/>
              <w:rPr>
                <w:rFonts w:ascii="Times New Roman" w:hAnsi="Times New Roman"/>
                <w:b/>
              </w:rPr>
            </w:pPr>
            <w:r w:rsidRPr="00C73354">
              <w:rPr>
                <w:rFonts w:ascii="Times New Roman" w:hAnsi="Times New Roman"/>
                <w:b/>
              </w:rPr>
              <w:t>Содержание</w:t>
            </w:r>
          </w:p>
        </w:tc>
        <w:tc>
          <w:tcPr>
            <w:tcW w:w="740" w:type="pct"/>
            <w:vMerge w:val="restart"/>
            <w:vAlign w:val="center"/>
          </w:tcPr>
          <w:p w:rsidR="00700782" w:rsidRPr="00C73354" w:rsidRDefault="00700782" w:rsidP="00700782">
            <w:pPr>
              <w:suppressAutoHyphens/>
              <w:spacing w:after="0"/>
              <w:jc w:val="center"/>
              <w:rPr>
                <w:rFonts w:ascii="Times New Roman" w:hAnsi="Times New Roman"/>
                <w:b/>
                <w:i/>
              </w:rPr>
            </w:pPr>
            <w:r>
              <w:rPr>
                <w:rFonts w:ascii="Times New Roman" w:hAnsi="Times New Roman"/>
                <w:b/>
                <w:i/>
              </w:rPr>
              <w:t>18</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1. Общие сведения об информационном обеспечении градостроительной деятельности.</w:t>
            </w:r>
          </w:p>
          <w:p w:rsidR="00700782" w:rsidRPr="00C73354" w:rsidRDefault="00700782" w:rsidP="00700782">
            <w:pPr>
              <w:suppressAutoHyphens/>
              <w:spacing w:after="0" w:line="240" w:lineRule="auto"/>
              <w:jc w:val="both"/>
              <w:rPr>
                <w:rFonts w:ascii="Times New Roman" w:hAnsi="Times New Roman"/>
                <w:bCs/>
              </w:rPr>
            </w:pPr>
            <w:r w:rsidRPr="00C73354">
              <w:rPr>
                <w:rFonts w:ascii="Times New Roman" w:hAnsi="Times New Roman"/>
              </w:rPr>
              <w:t>Идеология построения информационной системы обеспечения градостроительной деятельности (ИСОГД). Основные разделы ИСОГД. Дополнительные разделы ИСОГД</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rPr>
              <w:t xml:space="preserve">2. Работа отдела информационного обеспечения градостроительной деятельности. Основные функции (полномочия) отдела. Общие сведения о порядке размещения сведений в ИСОГД. 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 на разных уровнях. Процедуры приема (регистрация) и размещение копий документов в ИСОГД. Запрос, как основание предоставления сведений из ИСОГД Основания отказа в предоставлении сведений ИСОГД. </w:t>
            </w:r>
          </w:p>
        </w:tc>
        <w:tc>
          <w:tcPr>
            <w:tcW w:w="740" w:type="pct"/>
            <w:vMerge/>
            <w:vAlign w:val="center"/>
          </w:tcPr>
          <w:p w:rsidR="00700782" w:rsidRPr="00C73354" w:rsidRDefault="00700782" w:rsidP="00700782">
            <w:pPr>
              <w:suppressAutoHyphens/>
              <w:spacing w:after="0"/>
              <w:jc w:val="center"/>
              <w:rPr>
                <w:rFonts w:ascii="Times New Roman" w:hAnsi="Times New Roman"/>
                <w:b/>
                <w:i/>
              </w:rPr>
            </w:pP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rPr>
                <w:rFonts w:ascii="Times New Roman" w:hAnsi="Times New Roman"/>
                <w:b/>
                <w:bCs/>
              </w:rPr>
            </w:pPr>
            <w:r w:rsidRPr="00C73354">
              <w:rPr>
                <w:rFonts w:ascii="Times New Roman" w:hAnsi="Times New Roman"/>
                <w:b/>
                <w:bCs/>
              </w:rPr>
              <w:t>В том числе практических и лабораторных занятий</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4</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32 </w:t>
            </w:r>
            <w:r w:rsidRPr="00C73354">
              <w:rPr>
                <w:rFonts w:ascii="Times New Roman" w:hAnsi="Times New Roman"/>
              </w:rPr>
              <w:t>«Подготовка и внесение сведений в информационные системы обеспечения градостроительной деятельности в соответствии с действующими нормативными документами»</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2</w:t>
            </w:r>
          </w:p>
        </w:tc>
      </w:tr>
      <w:tr w:rsidR="00700782" w:rsidRPr="00C73354" w:rsidTr="00700782">
        <w:tc>
          <w:tcPr>
            <w:tcW w:w="1128" w:type="pct"/>
            <w:vMerge/>
          </w:tcPr>
          <w:p w:rsidR="00700782" w:rsidRPr="00C73354" w:rsidRDefault="00700782" w:rsidP="00700782">
            <w:pPr>
              <w:spacing w:after="0" w:line="240" w:lineRule="auto"/>
              <w:rPr>
                <w:rFonts w:ascii="Times New Roman" w:hAnsi="Times New Roman"/>
                <w:b/>
                <w:bCs/>
              </w:rPr>
            </w:pPr>
          </w:p>
        </w:tc>
        <w:tc>
          <w:tcPr>
            <w:tcW w:w="3132" w:type="pct"/>
            <w:vAlign w:val="bottom"/>
          </w:tcPr>
          <w:p w:rsidR="00700782" w:rsidRPr="00C73354" w:rsidRDefault="00700782" w:rsidP="00700782">
            <w:pPr>
              <w:suppressAutoHyphens/>
              <w:spacing w:after="0" w:line="240" w:lineRule="auto"/>
              <w:jc w:val="both"/>
              <w:rPr>
                <w:rFonts w:ascii="Times New Roman" w:hAnsi="Times New Roman"/>
              </w:rPr>
            </w:pPr>
            <w:r w:rsidRPr="00C73354">
              <w:rPr>
                <w:rFonts w:ascii="Times New Roman" w:hAnsi="Times New Roman"/>
                <w:b/>
                <w:bCs/>
              </w:rPr>
              <w:t xml:space="preserve">Практическое занятие 33 </w:t>
            </w:r>
            <w:r w:rsidRPr="00C73354">
              <w:rPr>
                <w:rFonts w:ascii="Times New Roman" w:hAnsi="Times New Roman"/>
              </w:rPr>
              <w:t xml:space="preserve">«Предоставление сведений информационных систем градостроительной деятельности по запросам заинтересованных лиц» </w:t>
            </w:r>
          </w:p>
        </w:tc>
        <w:tc>
          <w:tcPr>
            <w:tcW w:w="740" w:type="pct"/>
            <w:vAlign w:val="center"/>
          </w:tcPr>
          <w:p w:rsidR="00700782" w:rsidRPr="00C73354" w:rsidRDefault="00700782" w:rsidP="00700782">
            <w:pPr>
              <w:suppressAutoHyphens/>
              <w:spacing w:after="0"/>
              <w:jc w:val="center"/>
              <w:rPr>
                <w:rFonts w:ascii="Times New Roman" w:hAnsi="Times New Roman"/>
                <w:b/>
                <w:i/>
              </w:rPr>
            </w:pPr>
            <w:r w:rsidRPr="00C73354">
              <w:rPr>
                <w:rFonts w:ascii="Times New Roman" w:hAnsi="Times New Roman"/>
                <w:b/>
                <w:i/>
              </w:rPr>
              <w:t>2</w:t>
            </w:r>
          </w:p>
        </w:tc>
      </w:tr>
      <w:tr w:rsidR="00700782" w:rsidRPr="00C73354" w:rsidTr="00700782">
        <w:tc>
          <w:tcPr>
            <w:tcW w:w="4260" w:type="pct"/>
            <w:gridSpan w:val="2"/>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 xml:space="preserve">Примерная тематика самостоятельной работы </w:t>
            </w:r>
          </w:p>
        </w:tc>
        <w:tc>
          <w:tcPr>
            <w:tcW w:w="740" w:type="pct"/>
            <w:vAlign w:val="center"/>
          </w:tcPr>
          <w:p w:rsidR="00700782" w:rsidRPr="00C73354" w:rsidRDefault="00700782" w:rsidP="00700782">
            <w:pPr>
              <w:spacing w:after="0"/>
              <w:jc w:val="center"/>
              <w:rPr>
                <w:rFonts w:ascii="Times New Roman" w:hAnsi="Times New Roman"/>
                <w:b/>
                <w:i/>
              </w:rPr>
            </w:pPr>
          </w:p>
        </w:tc>
      </w:tr>
      <w:tr w:rsidR="00700782" w:rsidRPr="00C73354" w:rsidTr="00700782">
        <w:tc>
          <w:tcPr>
            <w:tcW w:w="4260" w:type="pct"/>
            <w:gridSpan w:val="2"/>
          </w:tcPr>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Учебная практика раздела № 2</w:t>
            </w:r>
            <w:r w:rsidRPr="00C73354">
              <w:rPr>
                <w:rFonts w:ascii="Times New Roman" w:hAnsi="Times New Roman"/>
              </w:rPr>
              <w:t xml:space="preserve"> Подготовка схем территориального планирования в среде ГИС </w:t>
            </w:r>
            <w:proofErr w:type="spellStart"/>
            <w:r w:rsidRPr="00C73354">
              <w:rPr>
                <w:rFonts w:ascii="Times New Roman" w:hAnsi="Times New Roman"/>
              </w:rPr>
              <w:t>MapInfo</w:t>
            </w:r>
            <w:proofErr w:type="spellEnd"/>
          </w:p>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 xml:space="preserve">Виды работ </w:t>
            </w:r>
          </w:p>
          <w:p w:rsidR="00700782" w:rsidRPr="00C73354" w:rsidRDefault="00700782" w:rsidP="00700782">
            <w:pPr>
              <w:spacing w:after="0" w:line="240" w:lineRule="auto"/>
              <w:rPr>
                <w:rFonts w:ascii="Times New Roman" w:hAnsi="Times New Roman"/>
              </w:rPr>
            </w:pPr>
            <w:r w:rsidRPr="00C73354">
              <w:rPr>
                <w:rFonts w:ascii="Times New Roman" w:hAnsi="Times New Roman"/>
              </w:rPr>
              <w:t>1. Сбор исходных данных по району работ, формирование рабочего набора</w:t>
            </w:r>
          </w:p>
          <w:p w:rsidR="00700782" w:rsidRPr="00C73354" w:rsidRDefault="00700782" w:rsidP="00700782">
            <w:pPr>
              <w:spacing w:after="0" w:line="240" w:lineRule="auto"/>
              <w:rPr>
                <w:rFonts w:ascii="Times New Roman" w:hAnsi="Times New Roman"/>
              </w:rPr>
            </w:pPr>
            <w:r w:rsidRPr="00C73354">
              <w:rPr>
                <w:rFonts w:ascii="Times New Roman" w:hAnsi="Times New Roman"/>
              </w:rPr>
              <w:t>2. Создание схемы современного использования территории района</w:t>
            </w:r>
          </w:p>
          <w:p w:rsidR="00700782" w:rsidRPr="00C73354" w:rsidRDefault="00700782" w:rsidP="00700782">
            <w:pPr>
              <w:spacing w:after="0" w:line="240" w:lineRule="auto"/>
              <w:rPr>
                <w:rFonts w:ascii="Times New Roman" w:hAnsi="Times New Roman"/>
              </w:rPr>
            </w:pPr>
            <w:r w:rsidRPr="00C73354">
              <w:rPr>
                <w:rFonts w:ascii="Times New Roman" w:hAnsi="Times New Roman"/>
              </w:rPr>
              <w:t>3. Расчет баланса территории</w:t>
            </w:r>
          </w:p>
          <w:p w:rsidR="00700782" w:rsidRPr="00C73354" w:rsidRDefault="00700782" w:rsidP="00700782">
            <w:pPr>
              <w:spacing w:after="0" w:line="240" w:lineRule="auto"/>
              <w:rPr>
                <w:rFonts w:ascii="Times New Roman" w:hAnsi="Times New Roman"/>
              </w:rPr>
            </w:pPr>
            <w:r w:rsidRPr="00C73354">
              <w:rPr>
                <w:rFonts w:ascii="Times New Roman" w:hAnsi="Times New Roman"/>
              </w:rPr>
              <w:t>4. Подготовка картографического материала к печати</w:t>
            </w:r>
          </w:p>
        </w:tc>
        <w:tc>
          <w:tcPr>
            <w:tcW w:w="740" w:type="pct"/>
            <w:vAlign w:val="center"/>
          </w:tcPr>
          <w:p w:rsidR="00700782" w:rsidRPr="00C73354" w:rsidRDefault="00700782" w:rsidP="00700782">
            <w:pPr>
              <w:spacing w:after="0"/>
              <w:jc w:val="center"/>
              <w:rPr>
                <w:rFonts w:ascii="Times New Roman" w:hAnsi="Times New Roman"/>
                <w:b/>
                <w:i/>
              </w:rPr>
            </w:pPr>
            <w:r w:rsidRPr="00C73354">
              <w:rPr>
                <w:rFonts w:ascii="Times New Roman" w:hAnsi="Times New Roman"/>
                <w:b/>
                <w:i/>
              </w:rPr>
              <w:t>36</w:t>
            </w:r>
          </w:p>
        </w:tc>
      </w:tr>
      <w:tr w:rsidR="00700782" w:rsidRPr="00C73354" w:rsidTr="00700782">
        <w:tc>
          <w:tcPr>
            <w:tcW w:w="4260" w:type="pct"/>
            <w:gridSpan w:val="2"/>
          </w:tcPr>
          <w:p w:rsidR="00700782" w:rsidRPr="00C73354" w:rsidRDefault="00700782" w:rsidP="00700782">
            <w:pPr>
              <w:spacing w:after="0" w:line="240" w:lineRule="auto"/>
              <w:rPr>
                <w:rFonts w:ascii="Times New Roman" w:hAnsi="Times New Roman"/>
                <w:b/>
              </w:rPr>
            </w:pPr>
            <w:r w:rsidRPr="00C73354">
              <w:rPr>
                <w:rFonts w:ascii="Times New Roman" w:hAnsi="Times New Roman"/>
                <w:b/>
                <w:bCs/>
              </w:rPr>
              <w:t>Производственная практика раздела №</w:t>
            </w:r>
            <w:r w:rsidRPr="00C73354">
              <w:rPr>
                <w:rFonts w:ascii="Times New Roman" w:hAnsi="Times New Roman"/>
                <w:b/>
              </w:rPr>
              <w:t xml:space="preserve"> 2</w:t>
            </w:r>
          </w:p>
          <w:p w:rsidR="00700782" w:rsidRPr="00C73354" w:rsidRDefault="00700782" w:rsidP="00700782">
            <w:pPr>
              <w:spacing w:after="0" w:line="240" w:lineRule="auto"/>
              <w:rPr>
                <w:rFonts w:ascii="Times New Roman" w:hAnsi="Times New Roman"/>
                <w:b/>
                <w:bCs/>
              </w:rPr>
            </w:pPr>
            <w:r w:rsidRPr="00C73354">
              <w:rPr>
                <w:rFonts w:ascii="Times New Roman" w:hAnsi="Times New Roman"/>
                <w:b/>
                <w:bCs/>
              </w:rPr>
              <w:t xml:space="preserve">Виды работ </w:t>
            </w:r>
          </w:p>
          <w:p w:rsidR="00700782" w:rsidRPr="00C73354" w:rsidRDefault="00700782" w:rsidP="00700782">
            <w:pPr>
              <w:spacing w:after="0" w:line="240" w:lineRule="auto"/>
              <w:rPr>
                <w:rFonts w:ascii="Times New Roman" w:hAnsi="Times New Roman"/>
              </w:rPr>
            </w:pPr>
            <w:r w:rsidRPr="00C73354">
              <w:rPr>
                <w:rFonts w:ascii="Times New Roman" w:hAnsi="Times New Roman"/>
              </w:rPr>
              <w:lastRenderedPageBreak/>
              <w:t xml:space="preserve">1. Изучение градостроительной документации: схемы территориального планирования, генеральный план, правила землепользования и застройки </w:t>
            </w:r>
          </w:p>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2. Разработка градостроительного регламента территории</w:t>
            </w:r>
          </w:p>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3. Анализ ограничений градостроительного развития</w:t>
            </w:r>
          </w:p>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4. Подготовка справочных материалов, необходимых для выполнения оценки экологического состояния городской среды</w:t>
            </w:r>
          </w:p>
          <w:p w:rsidR="00700782" w:rsidRPr="00C73354" w:rsidRDefault="00700782" w:rsidP="00700782">
            <w:pPr>
              <w:spacing w:after="0" w:line="240" w:lineRule="auto"/>
              <w:jc w:val="both"/>
              <w:rPr>
                <w:rFonts w:ascii="Times New Roman" w:hAnsi="Times New Roman"/>
              </w:rPr>
            </w:pPr>
            <w:r w:rsidRPr="00C73354">
              <w:rPr>
                <w:rFonts w:ascii="Times New Roman" w:hAnsi="Times New Roman"/>
              </w:rPr>
              <w:t>5. Знакомство с современным программным обеспечением в сфере градостроительства и территориального планирования</w:t>
            </w:r>
          </w:p>
        </w:tc>
        <w:tc>
          <w:tcPr>
            <w:tcW w:w="740" w:type="pct"/>
          </w:tcPr>
          <w:p w:rsidR="00700782" w:rsidRPr="00C73354" w:rsidRDefault="00700782" w:rsidP="00700782">
            <w:pPr>
              <w:spacing w:after="0"/>
              <w:jc w:val="center"/>
              <w:rPr>
                <w:rFonts w:ascii="Times New Roman" w:hAnsi="Times New Roman"/>
                <w:b/>
                <w:i/>
              </w:rPr>
            </w:pPr>
            <w:r>
              <w:rPr>
                <w:rFonts w:ascii="Times New Roman" w:hAnsi="Times New Roman"/>
                <w:b/>
                <w:i/>
              </w:rPr>
              <w:lastRenderedPageBreak/>
              <w:t>36</w:t>
            </w:r>
          </w:p>
        </w:tc>
      </w:tr>
      <w:tr w:rsidR="00700782" w:rsidRPr="00C73354" w:rsidTr="00700782">
        <w:tc>
          <w:tcPr>
            <w:tcW w:w="4260" w:type="pct"/>
            <w:gridSpan w:val="2"/>
          </w:tcPr>
          <w:p w:rsidR="00700782" w:rsidRPr="00C73354" w:rsidRDefault="00700782" w:rsidP="00700782">
            <w:pPr>
              <w:spacing w:after="0"/>
              <w:rPr>
                <w:rFonts w:ascii="Times New Roman" w:hAnsi="Times New Roman"/>
                <w:b/>
                <w:bCs/>
              </w:rPr>
            </w:pPr>
            <w:r w:rsidRPr="00C73354">
              <w:rPr>
                <w:rFonts w:ascii="Times New Roman" w:hAnsi="Times New Roman"/>
                <w:b/>
                <w:bCs/>
              </w:rPr>
              <w:lastRenderedPageBreak/>
              <w:t>Всего</w:t>
            </w:r>
          </w:p>
        </w:tc>
        <w:tc>
          <w:tcPr>
            <w:tcW w:w="740" w:type="pct"/>
          </w:tcPr>
          <w:p w:rsidR="00700782" w:rsidRPr="00C73354" w:rsidRDefault="00700782" w:rsidP="00700782">
            <w:pPr>
              <w:spacing w:after="0"/>
              <w:jc w:val="center"/>
              <w:rPr>
                <w:rFonts w:ascii="Times New Roman" w:hAnsi="Times New Roman"/>
                <w:b/>
                <w:i/>
              </w:rPr>
            </w:pPr>
            <w:r>
              <w:rPr>
                <w:rFonts w:ascii="Times New Roman" w:hAnsi="Times New Roman"/>
                <w:b/>
                <w:i/>
              </w:rPr>
              <w:t>384</w:t>
            </w:r>
          </w:p>
        </w:tc>
      </w:tr>
    </w:tbl>
    <w:p w:rsidR="00700782" w:rsidRPr="00CC3936" w:rsidRDefault="00700782" w:rsidP="00700782">
      <w:pPr>
        <w:suppressAutoHyphens/>
        <w:rPr>
          <w:rFonts w:ascii="Times New Roman" w:hAnsi="Times New Roman"/>
          <w:i/>
        </w:rPr>
      </w:pPr>
    </w:p>
    <w:p w:rsidR="00700782" w:rsidRPr="00CC3936" w:rsidRDefault="00700782" w:rsidP="00700782">
      <w:pPr>
        <w:rPr>
          <w:rFonts w:ascii="Times New Roman" w:hAnsi="Times New Roman"/>
          <w:i/>
        </w:rPr>
        <w:sectPr w:rsidR="00700782" w:rsidRPr="00CC3936" w:rsidSect="00700782">
          <w:pgSz w:w="16840" w:h="11907" w:orient="landscape"/>
          <w:pgMar w:top="851" w:right="1134" w:bottom="851" w:left="992" w:header="709" w:footer="709" w:gutter="0"/>
          <w:cols w:space="720"/>
        </w:sectPr>
      </w:pPr>
    </w:p>
    <w:p w:rsidR="00700782" w:rsidRPr="00CC3936" w:rsidRDefault="00700782" w:rsidP="00295D20">
      <w:pPr>
        <w:spacing w:after="0"/>
        <w:jc w:val="center"/>
        <w:rPr>
          <w:rFonts w:ascii="Times New Roman" w:hAnsi="Times New Roman"/>
          <w:b/>
          <w:bCs/>
          <w:sz w:val="24"/>
          <w:szCs w:val="24"/>
        </w:rPr>
      </w:pPr>
      <w:r w:rsidRPr="00CC3936">
        <w:rPr>
          <w:rFonts w:ascii="Times New Roman" w:hAnsi="Times New Roman"/>
          <w:b/>
          <w:bCs/>
          <w:sz w:val="24"/>
          <w:szCs w:val="24"/>
        </w:rPr>
        <w:lastRenderedPageBreak/>
        <w:t>3. УСЛОВИЯ РЕАЛИЗАЦИИ ПРОФЕССИОНАЛЬНОГО МОДУЛЯ</w:t>
      </w:r>
    </w:p>
    <w:p w:rsidR="00700782" w:rsidRDefault="00700782" w:rsidP="00700782">
      <w:pPr>
        <w:spacing w:after="0"/>
        <w:ind w:firstLine="709"/>
        <w:jc w:val="both"/>
        <w:rPr>
          <w:rFonts w:ascii="Times New Roman" w:hAnsi="Times New Roman"/>
          <w:b/>
          <w:bCs/>
          <w:sz w:val="24"/>
          <w:szCs w:val="24"/>
        </w:rPr>
      </w:pPr>
    </w:p>
    <w:p w:rsidR="00700782" w:rsidRPr="00CC3936" w:rsidRDefault="00700782" w:rsidP="00700782">
      <w:pPr>
        <w:spacing w:after="0"/>
        <w:ind w:firstLine="709"/>
        <w:jc w:val="both"/>
        <w:rPr>
          <w:rFonts w:ascii="Times New Roman" w:hAnsi="Times New Roman"/>
          <w:b/>
          <w:bCs/>
          <w:sz w:val="24"/>
          <w:szCs w:val="24"/>
        </w:rPr>
      </w:pPr>
      <w:r w:rsidRPr="00CC393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90637D" w:rsidRPr="00BD3E46" w:rsidRDefault="0090637D" w:rsidP="0090637D">
      <w:pPr>
        <w:autoSpaceDE w:val="0"/>
        <w:autoSpaceDN w:val="0"/>
        <w:adjustRightInd w:val="0"/>
        <w:spacing w:after="0"/>
        <w:jc w:val="both"/>
        <w:rPr>
          <w:rFonts w:ascii="Times New Roman" w:hAnsi="Times New Roman"/>
          <w:bCs/>
          <w:color w:val="000000"/>
          <w:sz w:val="24"/>
          <w:szCs w:val="24"/>
          <w:lang w:eastAsia="en-US"/>
        </w:rPr>
      </w:pPr>
      <w:r w:rsidRPr="00BD3E46">
        <w:rPr>
          <w:rFonts w:ascii="Times New Roman" w:hAnsi="Times New Roman"/>
          <w:bCs/>
          <w:color w:val="000000"/>
          <w:sz w:val="24"/>
          <w:szCs w:val="24"/>
          <w:lang w:eastAsia="en-US"/>
        </w:rPr>
        <w:t xml:space="preserve">Кабинет кадастрового учета, оснащенный оборудованием: </w:t>
      </w:r>
    </w:p>
    <w:p w:rsidR="0090637D" w:rsidRPr="00481412" w:rsidRDefault="0090637D" w:rsidP="0090637D">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90637D" w:rsidRPr="00925F64" w:rsidRDefault="0090637D" w:rsidP="0090637D">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90637D" w:rsidRDefault="0090637D" w:rsidP="0090637D">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90637D" w:rsidRDefault="0090637D" w:rsidP="0090637D">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90637D" w:rsidRDefault="0090637D" w:rsidP="0090637D">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90637D" w:rsidRPr="00481412" w:rsidRDefault="0090637D" w:rsidP="0090637D">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90637D" w:rsidRPr="00CD32A7" w:rsidRDefault="0090637D" w:rsidP="0090637D">
      <w:pPr>
        <w:tabs>
          <w:tab w:val="left" w:pos="1134"/>
        </w:tabs>
        <w:suppressAutoHyphens/>
        <w:spacing w:after="0" w:line="23" w:lineRule="atLeast"/>
        <w:ind w:firstLine="709"/>
        <w:jc w:val="both"/>
        <w:rPr>
          <w:rFonts w:ascii="Times New Roman" w:hAnsi="Times New Roman"/>
          <w:bCs/>
          <w:sz w:val="24"/>
          <w:szCs w:val="24"/>
        </w:rPr>
      </w:pPr>
      <w:r w:rsidRPr="001328AA">
        <w:rPr>
          <w:rFonts w:ascii="Times New Roman" w:hAnsi="Times New Roman"/>
          <w:bCs/>
          <w:sz w:val="24"/>
          <w:szCs w:val="24"/>
        </w:rPr>
        <w:t xml:space="preserve">Кабинет </w:t>
      </w:r>
      <w:r>
        <w:rPr>
          <w:rFonts w:ascii="Times New Roman" w:hAnsi="Times New Roman"/>
          <w:bCs/>
          <w:sz w:val="24"/>
          <w:szCs w:val="24"/>
        </w:rPr>
        <w:t>«З</w:t>
      </w:r>
      <w:r w:rsidRPr="002E7F54">
        <w:rPr>
          <w:rFonts w:ascii="Times New Roman" w:hAnsi="Times New Roman"/>
          <w:sz w:val="24"/>
          <w:szCs w:val="24"/>
        </w:rPr>
        <w:t>даний и сооружений</w:t>
      </w:r>
      <w:r>
        <w:rPr>
          <w:rFonts w:ascii="Times New Roman" w:hAnsi="Times New Roman"/>
          <w:sz w:val="24"/>
          <w:szCs w:val="24"/>
        </w:rPr>
        <w:t xml:space="preserve">», </w:t>
      </w:r>
      <w:r w:rsidRPr="001328AA">
        <w:rPr>
          <w:rFonts w:ascii="Times New Roman" w:hAnsi="Times New Roman"/>
          <w:sz w:val="24"/>
          <w:szCs w:val="24"/>
          <w:lang w:eastAsia="en-US"/>
        </w:rPr>
        <w:t>оснащенный о</w:t>
      </w:r>
      <w:r w:rsidRPr="001328AA">
        <w:rPr>
          <w:rFonts w:ascii="Times New Roman" w:hAnsi="Times New Roman"/>
          <w:bCs/>
          <w:sz w:val="24"/>
          <w:szCs w:val="24"/>
          <w:lang w:eastAsia="en-US"/>
        </w:rPr>
        <w:t>борудованием:</w:t>
      </w:r>
    </w:p>
    <w:p w:rsidR="0090637D" w:rsidRPr="00481412" w:rsidRDefault="0090637D" w:rsidP="0090637D">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90637D" w:rsidRPr="00925F64" w:rsidRDefault="0090637D" w:rsidP="0090637D">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90637D" w:rsidRDefault="0090637D" w:rsidP="0090637D">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90637D" w:rsidRDefault="0090637D" w:rsidP="0090637D">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90637D" w:rsidRDefault="0090637D" w:rsidP="0090637D">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90637D" w:rsidRPr="00481412" w:rsidRDefault="0090637D" w:rsidP="0090637D">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90637D" w:rsidRPr="001328AA" w:rsidRDefault="0090637D" w:rsidP="0090637D">
      <w:pPr>
        <w:pStyle w:val="ConsPlusNormal"/>
        <w:tabs>
          <w:tab w:val="left" w:pos="1134"/>
        </w:tabs>
        <w:spacing w:line="23" w:lineRule="atLeast"/>
        <w:ind w:firstLine="709"/>
        <w:jc w:val="both"/>
        <w:rPr>
          <w:rFonts w:ascii="Times New Roman" w:hAnsi="Times New Roman"/>
          <w:sz w:val="24"/>
          <w:szCs w:val="24"/>
          <w:lang w:eastAsia="en-US"/>
        </w:rPr>
      </w:pPr>
      <w:r>
        <w:rPr>
          <w:rFonts w:ascii="Times New Roman" w:hAnsi="Times New Roman"/>
          <w:sz w:val="24"/>
          <w:szCs w:val="24"/>
        </w:rPr>
        <w:t xml:space="preserve">– </w:t>
      </w:r>
      <w:r w:rsidRPr="001328AA">
        <w:rPr>
          <w:rFonts w:ascii="Times New Roman" w:hAnsi="Times New Roman"/>
          <w:sz w:val="24"/>
          <w:szCs w:val="24"/>
        </w:rPr>
        <w:t>наглядные пособия: коллекция демонстрационных плакатов, образцы строительных материалов, макеты различных конструкций, набор чертежей, иллюстрированный материал.</w:t>
      </w:r>
    </w:p>
    <w:p w:rsidR="00730BC4" w:rsidRDefault="00730BC4" w:rsidP="00700782">
      <w:pPr>
        <w:suppressAutoHyphens/>
        <w:spacing w:after="0"/>
        <w:ind w:firstLine="709"/>
        <w:jc w:val="both"/>
        <w:rPr>
          <w:rFonts w:ascii="Times New Roman" w:hAnsi="Times New Roman"/>
          <w:bCs/>
          <w:sz w:val="24"/>
          <w:szCs w:val="24"/>
        </w:rPr>
      </w:pPr>
    </w:p>
    <w:p w:rsidR="00730BC4" w:rsidRPr="00315F34" w:rsidRDefault="00730BC4" w:rsidP="00730BC4">
      <w:pPr>
        <w:suppressAutoHyphens/>
        <w:spacing w:after="0"/>
        <w:ind w:firstLine="709"/>
        <w:jc w:val="both"/>
        <w:rPr>
          <w:rFonts w:ascii="Times New Roman" w:hAnsi="Times New Roman"/>
          <w:bCs/>
          <w:i/>
          <w:sz w:val="24"/>
          <w:szCs w:val="24"/>
        </w:rPr>
      </w:pPr>
      <w:r w:rsidRPr="00315F34">
        <w:rPr>
          <w:rFonts w:ascii="Times New Roman" w:hAnsi="Times New Roman"/>
          <w:bCs/>
          <w:sz w:val="24"/>
          <w:szCs w:val="24"/>
        </w:rPr>
        <w:t xml:space="preserve">Лаборатории </w:t>
      </w:r>
      <w:r w:rsidRPr="00730BC4">
        <w:rPr>
          <w:rFonts w:ascii="Times New Roman" w:hAnsi="Times New Roman"/>
          <w:bCs/>
          <w:sz w:val="24"/>
          <w:szCs w:val="24"/>
        </w:rPr>
        <w:t>«Информационные технологии в профессиональной деятельности»</w:t>
      </w:r>
      <w:r>
        <w:rPr>
          <w:rFonts w:ascii="Times New Roman" w:hAnsi="Times New Roman"/>
          <w:bCs/>
          <w:sz w:val="24"/>
          <w:szCs w:val="24"/>
        </w:rPr>
        <w:t xml:space="preserve">, </w:t>
      </w:r>
      <w:r w:rsidRPr="00315F34">
        <w:rPr>
          <w:rFonts w:ascii="Times New Roman" w:hAnsi="Times New Roman"/>
          <w:bCs/>
          <w:sz w:val="24"/>
          <w:szCs w:val="24"/>
        </w:rPr>
        <w:t>оснащенные в соответствии с п. 6.1.2.</w:t>
      </w:r>
      <w:r>
        <w:rPr>
          <w:rFonts w:ascii="Times New Roman" w:hAnsi="Times New Roman"/>
          <w:bCs/>
          <w:sz w:val="24"/>
          <w:szCs w:val="24"/>
        </w:rPr>
        <w:t>3</w:t>
      </w:r>
      <w:r w:rsidRPr="00315F34">
        <w:rPr>
          <w:rFonts w:ascii="Times New Roman" w:hAnsi="Times New Roman"/>
          <w:bCs/>
          <w:sz w:val="24"/>
          <w:szCs w:val="24"/>
        </w:rPr>
        <w:t xml:space="preserve"> </w:t>
      </w:r>
      <w:r>
        <w:rPr>
          <w:rFonts w:ascii="Times New Roman" w:hAnsi="Times New Roman"/>
          <w:bCs/>
          <w:sz w:val="24"/>
          <w:szCs w:val="24"/>
        </w:rPr>
        <w:t>п</w:t>
      </w:r>
      <w:r w:rsidRPr="00315F34">
        <w:rPr>
          <w:rFonts w:ascii="Times New Roman" w:hAnsi="Times New Roman"/>
          <w:bCs/>
          <w:sz w:val="24"/>
          <w:szCs w:val="24"/>
        </w:rPr>
        <w:t xml:space="preserve">римерной </w:t>
      </w:r>
      <w:r>
        <w:rPr>
          <w:rFonts w:ascii="Times New Roman" w:hAnsi="Times New Roman"/>
          <w:bCs/>
          <w:sz w:val="24"/>
          <w:szCs w:val="24"/>
        </w:rPr>
        <w:t xml:space="preserve">основной образовательной </w:t>
      </w:r>
      <w:r w:rsidRPr="00315F34">
        <w:rPr>
          <w:rFonts w:ascii="Times New Roman" w:hAnsi="Times New Roman"/>
          <w:bCs/>
          <w:sz w:val="24"/>
          <w:szCs w:val="24"/>
        </w:rPr>
        <w:t xml:space="preserve">программы по </w:t>
      </w:r>
      <w:r w:rsidRPr="00730BC4">
        <w:rPr>
          <w:rFonts w:ascii="Times New Roman" w:hAnsi="Times New Roman"/>
          <w:bCs/>
          <w:iCs/>
          <w:sz w:val="24"/>
          <w:szCs w:val="24"/>
        </w:rPr>
        <w:t>специальности</w:t>
      </w:r>
      <w:r w:rsidRPr="00315F34">
        <w:rPr>
          <w:rFonts w:ascii="Times New Roman" w:hAnsi="Times New Roman"/>
          <w:bCs/>
          <w:i/>
          <w:sz w:val="24"/>
          <w:szCs w:val="24"/>
        </w:rPr>
        <w:t>.</w:t>
      </w:r>
    </w:p>
    <w:p w:rsidR="00730BC4" w:rsidRDefault="00730BC4" w:rsidP="00700782">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Оснащенные базы практики в соответствии с п</w:t>
      </w:r>
      <w:r>
        <w:rPr>
          <w:rFonts w:ascii="Times New Roman" w:hAnsi="Times New Roman"/>
          <w:bCs/>
          <w:sz w:val="24"/>
          <w:szCs w:val="24"/>
        </w:rPr>
        <w:t>.</w:t>
      </w:r>
      <w:r w:rsidRPr="00315F34">
        <w:rPr>
          <w:rFonts w:ascii="Times New Roman" w:hAnsi="Times New Roman"/>
          <w:bCs/>
          <w:sz w:val="24"/>
          <w:szCs w:val="24"/>
        </w:rPr>
        <w:t xml:space="preserve"> 6.1.2.</w:t>
      </w:r>
      <w:r>
        <w:rPr>
          <w:rFonts w:ascii="Times New Roman" w:hAnsi="Times New Roman"/>
          <w:bCs/>
          <w:sz w:val="24"/>
          <w:szCs w:val="24"/>
        </w:rPr>
        <w:t>5</w:t>
      </w:r>
      <w:r w:rsidRPr="00315F34">
        <w:rPr>
          <w:rFonts w:ascii="Times New Roman" w:hAnsi="Times New Roman"/>
          <w:bCs/>
          <w:sz w:val="24"/>
          <w:szCs w:val="24"/>
        </w:rPr>
        <w:t xml:space="preserve"> примерной </w:t>
      </w:r>
      <w:r>
        <w:rPr>
          <w:rFonts w:ascii="Times New Roman" w:hAnsi="Times New Roman"/>
          <w:bCs/>
          <w:sz w:val="24"/>
          <w:szCs w:val="24"/>
        </w:rPr>
        <w:t>основной образовательной</w:t>
      </w:r>
      <w:r w:rsidRPr="00315F34">
        <w:rPr>
          <w:rFonts w:ascii="Times New Roman" w:hAnsi="Times New Roman"/>
          <w:bCs/>
          <w:sz w:val="24"/>
          <w:szCs w:val="24"/>
        </w:rPr>
        <w:t xml:space="preserve"> программы по </w:t>
      </w:r>
      <w:r w:rsidRPr="00730BC4">
        <w:rPr>
          <w:rFonts w:ascii="Times New Roman" w:hAnsi="Times New Roman"/>
          <w:bCs/>
          <w:iCs/>
          <w:sz w:val="24"/>
          <w:szCs w:val="24"/>
        </w:rPr>
        <w:t>специальности</w:t>
      </w:r>
      <w:r>
        <w:rPr>
          <w:rFonts w:ascii="Times New Roman" w:hAnsi="Times New Roman"/>
          <w:bCs/>
          <w:iCs/>
          <w:sz w:val="24"/>
          <w:szCs w:val="24"/>
        </w:rPr>
        <w:t>.</w:t>
      </w:r>
    </w:p>
    <w:p w:rsidR="00700782" w:rsidRPr="00CC3936" w:rsidRDefault="00700782" w:rsidP="00700782">
      <w:pPr>
        <w:spacing w:after="0"/>
        <w:ind w:firstLine="709"/>
        <w:jc w:val="both"/>
        <w:rPr>
          <w:rFonts w:ascii="Times New Roman" w:hAnsi="Times New Roman"/>
          <w:bCs/>
          <w:sz w:val="24"/>
          <w:szCs w:val="24"/>
        </w:rPr>
      </w:pPr>
    </w:p>
    <w:p w:rsidR="00700782" w:rsidRPr="00C9268E" w:rsidRDefault="00700782" w:rsidP="00700782">
      <w:pPr>
        <w:spacing w:after="0"/>
        <w:ind w:firstLine="709"/>
        <w:rPr>
          <w:rFonts w:ascii="Times New Roman" w:hAnsi="Times New Roman"/>
          <w:b/>
          <w:bCs/>
          <w:sz w:val="24"/>
          <w:szCs w:val="24"/>
        </w:rPr>
      </w:pPr>
      <w:r w:rsidRPr="00C9268E">
        <w:rPr>
          <w:rFonts w:ascii="Times New Roman" w:hAnsi="Times New Roman"/>
          <w:b/>
          <w:bCs/>
          <w:sz w:val="24"/>
          <w:szCs w:val="24"/>
        </w:rPr>
        <w:t>3.2. Информационное обеспечение реализации программы</w:t>
      </w:r>
    </w:p>
    <w:p w:rsidR="00700782" w:rsidRPr="00C9268E" w:rsidRDefault="00835407" w:rsidP="00700782">
      <w:pPr>
        <w:suppressAutoHyphens/>
        <w:spacing w:after="0"/>
        <w:ind w:firstLine="709"/>
        <w:jc w:val="both"/>
        <w:rPr>
          <w:rFonts w:ascii="Times New Roman" w:hAnsi="Times New Roman"/>
          <w:sz w:val="24"/>
          <w:szCs w:val="24"/>
        </w:rPr>
      </w:pPr>
      <w:r w:rsidRPr="00835407">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835407">
        <w:rPr>
          <w:rFonts w:ascii="Times New Roman" w:hAnsi="Times New Roman"/>
          <w:bCs/>
          <w:sz w:val="24"/>
          <w:szCs w:val="24"/>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700782" w:rsidRPr="00D75210" w:rsidRDefault="00700782" w:rsidP="00700782">
      <w:pPr>
        <w:spacing w:after="0"/>
        <w:ind w:left="426" w:firstLine="709"/>
        <w:contextualSpacing/>
      </w:pPr>
    </w:p>
    <w:p w:rsidR="00700782" w:rsidRPr="009A5493" w:rsidRDefault="00700782" w:rsidP="00700782">
      <w:pPr>
        <w:pStyle w:val="a6"/>
        <w:spacing w:before="0" w:after="0" w:line="276" w:lineRule="auto"/>
        <w:ind w:left="0" w:firstLine="709"/>
        <w:contextualSpacing/>
        <w:rPr>
          <w:b/>
        </w:rPr>
      </w:pPr>
      <w:r w:rsidRPr="009A5493">
        <w:rPr>
          <w:b/>
        </w:rPr>
        <w:t>3.2.1. Основные печатные издания</w:t>
      </w:r>
    </w:p>
    <w:p w:rsidR="00700782" w:rsidRPr="009A5493" w:rsidRDefault="00700782" w:rsidP="00930BD4">
      <w:pPr>
        <w:pStyle w:val="a6"/>
        <w:numPr>
          <w:ilvl w:val="0"/>
          <w:numId w:val="30"/>
        </w:numPr>
        <w:shd w:val="clear" w:color="auto" w:fill="FFFFFF"/>
        <w:tabs>
          <w:tab w:val="left" w:pos="993"/>
        </w:tabs>
        <w:spacing w:before="0" w:after="0" w:line="276" w:lineRule="auto"/>
        <w:ind w:left="0" w:firstLine="709"/>
        <w:jc w:val="both"/>
        <w:rPr>
          <w:b/>
        </w:rPr>
      </w:pPr>
      <w:r w:rsidRPr="009A5493">
        <w:rPr>
          <w:color w:val="000000"/>
        </w:rPr>
        <w:t>Архитектура зданий и строительные конструкции</w:t>
      </w:r>
      <w:proofErr w:type="gramStart"/>
      <w:r w:rsidRPr="009A5493">
        <w:rPr>
          <w:color w:val="000000"/>
        </w:rPr>
        <w:t> :</w:t>
      </w:r>
      <w:proofErr w:type="gramEnd"/>
      <w:r w:rsidRPr="009A5493">
        <w:rPr>
          <w:color w:val="000000"/>
        </w:rPr>
        <w:t xml:space="preserve"> учебник для среднего профессионального образования / К. О. Ларионова [и др.] ; под общей редакцией А. К. мужской. — Москва</w:t>
      </w:r>
      <w:proofErr w:type="gramStart"/>
      <w:r w:rsidRPr="009A5493">
        <w:rPr>
          <w:color w:val="000000"/>
        </w:rPr>
        <w:t> :</w:t>
      </w:r>
      <w:proofErr w:type="gramEnd"/>
      <w:r w:rsidRPr="009A5493">
        <w:rPr>
          <w:color w:val="000000"/>
        </w:rPr>
        <w:t xml:space="preserve"> Издательство </w:t>
      </w:r>
      <w:proofErr w:type="spellStart"/>
      <w:r w:rsidRPr="009A5493">
        <w:rPr>
          <w:color w:val="000000"/>
        </w:rPr>
        <w:t>Юрайт</w:t>
      </w:r>
      <w:proofErr w:type="spellEnd"/>
      <w:r w:rsidRPr="009A5493">
        <w:rPr>
          <w:color w:val="000000"/>
        </w:rPr>
        <w:t>, 2021. — 490 </w:t>
      </w:r>
      <w:proofErr w:type="gramStart"/>
      <w:r w:rsidRPr="009A5493">
        <w:rPr>
          <w:color w:val="000000"/>
        </w:rPr>
        <w:t>с</w:t>
      </w:r>
      <w:proofErr w:type="gramEnd"/>
      <w:r w:rsidRPr="009A5493">
        <w:rPr>
          <w:color w:val="000000"/>
        </w:rPr>
        <w:t>. </w:t>
      </w:r>
      <w:r w:rsidRPr="009A5493">
        <w:rPr>
          <w:b/>
        </w:rPr>
        <w:t xml:space="preserve"> </w:t>
      </w:r>
    </w:p>
    <w:p w:rsidR="00700782" w:rsidRPr="009A5493" w:rsidRDefault="00700782" w:rsidP="00930BD4">
      <w:pPr>
        <w:pStyle w:val="a6"/>
        <w:numPr>
          <w:ilvl w:val="0"/>
          <w:numId w:val="30"/>
        </w:numPr>
        <w:shd w:val="clear" w:color="auto" w:fill="FFFFFF"/>
        <w:tabs>
          <w:tab w:val="left" w:pos="993"/>
        </w:tabs>
        <w:spacing w:before="0" w:after="0" w:line="276" w:lineRule="auto"/>
        <w:ind w:left="0" w:firstLine="709"/>
        <w:jc w:val="both"/>
        <w:rPr>
          <w:b/>
        </w:rPr>
      </w:pPr>
      <w:proofErr w:type="spellStart"/>
      <w:r w:rsidRPr="009A5493">
        <w:rPr>
          <w:iCs/>
          <w:color w:val="000000"/>
        </w:rPr>
        <w:t>Базавлук</w:t>
      </w:r>
      <w:proofErr w:type="spellEnd"/>
      <w:r w:rsidRPr="009A5493">
        <w:rPr>
          <w:color w:val="000000"/>
        </w:rPr>
        <w:t>,</w:t>
      </w:r>
      <w:r w:rsidRPr="009A5493">
        <w:rPr>
          <w:i/>
          <w:iCs/>
          <w:color w:val="000000"/>
        </w:rPr>
        <w:t xml:space="preserve"> </w:t>
      </w:r>
      <w:r w:rsidRPr="009A5493">
        <w:rPr>
          <w:color w:val="000000"/>
        </w:rPr>
        <w:t>В. А</w:t>
      </w:r>
      <w:r w:rsidRPr="009A5493">
        <w:rPr>
          <w:i/>
          <w:iCs/>
          <w:color w:val="000000"/>
        </w:rPr>
        <w:t>. </w:t>
      </w:r>
      <w:r w:rsidRPr="009A5493">
        <w:rPr>
          <w:color w:val="000000"/>
        </w:rPr>
        <w:t> Основы градостроительства и планировка населенных мест: жилой квартал</w:t>
      </w:r>
      <w:proofErr w:type="gramStart"/>
      <w:r w:rsidRPr="009A5493">
        <w:rPr>
          <w:color w:val="000000"/>
        </w:rPr>
        <w:t> :</w:t>
      </w:r>
      <w:proofErr w:type="gramEnd"/>
      <w:r w:rsidRPr="009A5493">
        <w:rPr>
          <w:color w:val="000000"/>
        </w:rPr>
        <w:t xml:space="preserve"> учебное пособие для среднего профессионального образования / В. А. </w:t>
      </w:r>
      <w:proofErr w:type="spellStart"/>
      <w:r w:rsidRPr="009A5493">
        <w:rPr>
          <w:color w:val="000000"/>
        </w:rPr>
        <w:t>Базавлук</w:t>
      </w:r>
      <w:proofErr w:type="spellEnd"/>
      <w:r w:rsidRPr="009A5493">
        <w:rPr>
          <w:color w:val="000000"/>
        </w:rPr>
        <w:t>, Е. В. </w:t>
      </w:r>
      <w:proofErr w:type="spellStart"/>
      <w:r w:rsidRPr="009A5493">
        <w:rPr>
          <w:color w:val="000000"/>
        </w:rPr>
        <w:t>Предко</w:t>
      </w:r>
      <w:proofErr w:type="spellEnd"/>
      <w:r w:rsidRPr="009A5493">
        <w:rPr>
          <w:color w:val="000000"/>
        </w:rPr>
        <w:t>. — Москва</w:t>
      </w:r>
      <w:proofErr w:type="gramStart"/>
      <w:r w:rsidRPr="009A5493">
        <w:rPr>
          <w:color w:val="000000"/>
        </w:rPr>
        <w:t> :</w:t>
      </w:r>
      <w:proofErr w:type="gramEnd"/>
      <w:r w:rsidRPr="009A5493">
        <w:rPr>
          <w:color w:val="000000"/>
        </w:rPr>
        <w:t xml:space="preserve"> Издательство </w:t>
      </w:r>
      <w:proofErr w:type="spellStart"/>
      <w:r w:rsidRPr="009A5493">
        <w:rPr>
          <w:color w:val="000000"/>
        </w:rPr>
        <w:t>Юрайт</w:t>
      </w:r>
      <w:proofErr w:type="spellEnd"/>
      <w:r w:rsidRPr="009A5493">
        <w:rPr>
          <w:color w:val="000000"/>
        </w:rPr>
        <w:t>, 2021. — 90 </w:t>
      </w:r>
      <w:proofErr w:type="gramStart"/>
      <w:r w:rsidRPr="009A5493">
        <w:rPr>
          <w:b/>
          <w:color w:val="000000"/>
        </w:rPr>
        <w:t>с</w:t>
      </w:r>
      <w:proofErr w:type="gramEnd"/>
    </w:p>
    <w:p w:rsidR="00700782" w:rsidRPr="009A5493" w:rsidRDefault="00700782" w:rsidP="00930BD4">
      <w:pPr>
        <w:pStyle w:val="a6"/>
        <w:numPr>
          <w:ilvl w:val="0"/>
          <w:numId w:val="30"/>
        </w:numPr>
        <w:shd w:val="clear" w:color="auto" w:fill="FFFFFF"/>
        <w:tabs>
          <w:tab w:val="left" w:pos="993"/>
        </w:tabs>
        <w:spacing w:before="0" w:after="0" w:line="276" w:lineRule="auto"/>
        <w:ind w:left="0" w:firstLine="709"/>
        <w:jc w:val="both"/>
        <w:rPr>
          <w:i/>
          <w:iCs/>
          <w:color w:val="000000"/>
        </w:rPr>
      </w:pPr>
      <w:r w:rsidRPr="009A5493">
        <w:rPr>
          <w:iCs/>
          <w:color w:val="000000"/>
        </w:rPr>
        <w:t>Опарин</w:t>
      </w:r>
      <w:r w:rsidRPr="009A5493">
        <w:rPr>
          <w:color w:val="000000"/>
        </w:rPr>
        <w:t>, С. Г.</w:t>
      </w:r>
      <w:r w:rsidRPr="009A5493">
        <w:rPr>
          <w:i/>
          <w:iCs/>
          <w:color w:val="000000"/>
        </w:rPr>
        <w:t> </w:t>
      </w:r>
      <w:r w:rsidRPr="009A5493">
        <w:rPr>
          <w:color w:val="000000"/>
        </w:rPr>
        <w:t> Здания и сооружения. Архитектурно-строительное проектирование</w:t>
      </w:r>
      <w:proofErr w:type="gramStart"/>
      <w:r w:rsidRPr="009A5493">
        <w:rPr>
          <w:color w:val="000000"/>
        </w:rPr>
        <w:t> :</w:t>
      </w:r>
      <w:proofErr w:type="gramEnd"/>
      <w:r w:rsidRPr="009A5493">
        <w:rPr>
          <w:color w:val="000000"/>
        </w:rPr>
        <w:t xml:space="preserve"> учебник и практикум для среднего профессионального образования / С. Г. Опарин, А. А. Леонтьев. — Москва</w:t>
      </w:r>
      <w:proofErr w:type="gramStart"/>
      <w:r w:rsidRPr="009A5493">
        <w:rPr>
          <w:color w:val="000000"/>
        </w:rPr>
        <w:t> :</w:t>
      </w:r>
      <w:proofErr w:type="gramEnd"/>
      <w:r w:rsidRPr="009A5493">
        <w:rPr>
          <w:color w:val="000000"/>
        </w:rPr>
        <w:t xml:space="preserve"> Издательство </w:t>
      </w:r>
      <w:proofErr w:type="spellStart"/>
      <w:r w:rsidRPr="009A5493">
        <w:rPr>
          <w:color w:val="000000"/>
        </w:rPr>
        <w:t>Юрайт</w:t>
      </w:r>
      <w:proofErr w:type="spellEnd"/>
      <w:r w:rsidRPr="009A5493">
        <w:rPr>
          <w:color w:val="000000"/>
        </w:rPr>
        <w:t>, 2021. — 283 </w:t>
      </w:r>
      <w:proofErr w:type="gramStart"/>
      <w:r w:rsidRPr="009A5493">
        <w:rPr>
          <w:color w:val="000000"/>
        </w:rPr>
        <w:t>с</w:t>
      </w:r>
      <w:proofErr w:type="gramEnd"/>
      <w:r w:rsidRPr="009A5493">
        <w:rPr>
          <w:color w:val="000000"/>
        </w:rPr>
        <w:t>.</w:t>
      </w:r>
    </w:p>
    <w:p w:rsidR="009A5493" w:rsidRDefault="009A5493" w:rsidP="00930BD4">
      <w:pPr>
        <w:numPr>
          <w:ilvl w:val="0"/>
          <w:numId w:val="30"/>
        </w:numPr>
        <w:tabs>
          <w:tab w:val="left" w:pos="993"/>
        </w:tabs>
        <w:spacing w:after="0"/>
        <w:ind w:left="0" w:firstLine="709"/>
        <w:contextualSpacing/>
        <w:jc w:val="both"/>
        <w:rPr>
          <w:rFonts w:ascii="Times New Roman" w:hAnsi="Times New Roman"/>
          <w:sz w:val="24"/>
          <w:szCs w:val="24"/>
        </w:rPr>
      </w:pPr>
      <w:proofErr w:type="spellStart"/>
      <w:r w:rsidRPr="009A5493">
        <w:rPr>
          <w:rFonts w:ascii="Times New Roman" w:hAnsi="Times New Roman"/>
          <w:sz w:val="24"/>
          <w:szCs w:val="24"/>
        </w:rPr>
        <w:lastRenderedPageBreak/>
        <w:t>Перцик</w:t>
      </w:r>
      <w:proofErr w:type="spellEnd"/>
      <w:r w:rsidRPr="009A5493">
        <w:rPr>
          <w:rFonts w:ascii="Times New Roman" w:hAnsi="Times New Roman"/>
          <w:sz w:val="24"/>
          <w:szCs w:val="24"/>
        </w:rPr>
        <w:t>, Е. Н.  Территориальное планирование</w:t>
      </w:r>
      <w:proofErr w:type="gramStart"/>
      <w:r w:rsidRPr="009A5493">
        <w:rPr>
          <w:rFonts w:ascii="Times New Roman" w:hAnsi="Times New Roman"/>
          <w:sz w:val="24"/>
          <w:szCs w:val="24"/>
        </w:rPr>
        <w:t xml:space="preserve"> :</w:t>
      </w:r>
      <w:proofErr w:type="gramEnd"/>
      <w:r w:rsidRPr="009A5493">
        <w:rPr>
          <w:rFonts w:ascii="Times New Roman" w:hAnsi="Times New Roman"/>
          <w:sz w:val="24"/>
          <w:szCs w:val="24"/>
        </w:rPr>
        <w:t xml:space="preserve"> учебник для среднего профессионального образования / Е. Н. </w:t>
      </w:r>
      <w:proofErr w:type="spellStart"/>
      <w:r w:rsidRPr="009A5493">
        <w:rPr>
          <w:rFonts w:ascii="Times New Roman" w:hAnsi="Times New Roman"/>
          <w:sz w:val="24"/>
          <w:szCs w:val="24"/>
        </w:rPr>
        <w:t>Перцик</w:t>
      </w:r>
      <w:proofErr w:type="spellEnd"/>
      <w:r w:rsidRPr="009A5493">
        <w:rPr>
          <w:rFonts w:ascii="Times New Roman" w:hAnsi="Times New Roman"/>
          <w:sz w:val="24"/>
          <w:szCs w:val="24"/>
        </w:rPr>
        <w:t xml:space="preserve">. — 2-е изд., </w:t>
      </w:r>
      <w:proofErr w:type="spellStart"/>
      <w:r w:rsidRPr="009A5493">
        <w:rPr>
          <w:rFonts w:ascii="Times New Roman" w:hAnsi="Times New Roman"/>
          <w:sz w:val="24"/>
          <w:szCs w:val="24"/>
        </w:rPr>
        <w:t>испр</w:t>
      </w:r>
      <w:proofErr w:type="spellEnd"/>
      <w:r w:rsidRPr="009A5493">
        <w:rPr>
          <w:rFonts w:ascii="Times New Roman" w:hAnsi="Times New Roman"/>
          <w:sz w:val="24"/>
          <w:szCs w:val="24"/>
        </w:rPr>
        <w:t xml:space="preserve">. и доп. — Москва : Издательство </w:t>
      </w:r>
      <w:proofErr w:type="spellStart"/>
      <w:r w:rsidRPr="009A5493">
        <w:rPr>
          <w:rFonts w:ascii="Times New Roman" w:hAnsi="Times New Roman"/>
          <w:sz w:val="24"/>
          <w:szCs w:val="24"/>
        </w:rPr>
        <w:t>Юрайт</w:t>
      </w:r>
      <w:proofErr w:type="spellEnd"/>
      <w:r w:rsidRPr="009A5493">
        <w:rPr>
          <w:rFonts w:ascii="Times New Roman" w:hAnsi="Times New Roman"/>
          <w:sz w:val="24"/>
          <w:szCs w:val="24"/>
        </w:rPr>
        <w:t xml:space="preserve">, 2021. — 362 </w:t>
      </w:r>
      <w:proofErr w:type="gramStart"/>
      <w:r w:rsidRPr="009A5493">
        <w:rPr>
          <w:rFonts w:ascii="Times New Roman" w:hAnsi="Times New Roman"/>
          <w:sz w:val="24"/>
          <w:szCs w:val="24"/>
        </w:rPr>
        <w:t>с</w:t>
      </w:r>
      <w:proofErr w:type="gramEnd"/>
      <w:r w:rsidRPr="009A5493">
        <w:rPr>
          <w:rFonts w:ascii="Times New Roman" w:hAnsi="Times New Roman"/>
          <w:sz w:val="24"/>
          <w:szCs w:val="24"/>
        </w:rPr>
        <w:t xml:space="preserve">. </w:t>
      </w:r>
    </w:p>
    <w:p w:rsidR="00700782" w:rsidRPr="009A5493" w:rsidRDefault="00700782" w:rsidP="00930BD4">
      <w:pPr>
        <w:pStyle w:val="a6"/>
        <w:numPr>
          <w:ilvl w:val="2"/>
          <w:numId w:val="31"/>
        </w:numPr>
        <w:spacing w:after="0" w:line="276" w:lineRule="auto"/>
        <w:ind w:left="0" w:firstLine="709"/>
        <w:contextualSpacing/>
        <w:rPr>
          <w:b/>
        </w:rPr>
      </w:pPr>
      <w:r w:rsidRPr="009A5493">
        <w:rPr>
          <w:b/>
        </w:rPr>
        <w:t>Основные электронные издания</w:t>
      </w:r>
    </w:p>
    <w:p w:rsidR="009A5493" w:rsidRDefault="0022649F" w:rsidP="00930BD4">
      <w:pPr>
        <w:pStyle w:val="a6"/>
        <w:numPr>
          <w:ilvl w:val="0"/>
          <w:numId w:val="125"/>
        </w:numPr>
        <w:spacing w:after="0" w:line="276" w:lineRule="auto"/>
        <w:ind w:left="0" w:firstLine="709"/>
        <w:contextualSpacing/>
        <w:jc w:val="both"/>
        <w:rPr>
          <w:bCs/>
        </w:rPr>
      </w:pPr>
      <w:bookmarkStart w:id="18" w:name="_Hlk100061178"/>
      <w:r w:rsidRPr="0022649F">
        <w:rPr>
          <w:bCs/>
        </w:rPr>
        <w:t>Архитектура зданий и строительные конструкции</w:t>
      </w:r>
      <w:proofErr w:type="gramStart"/>
      <w:r w:rsidRPr="0022649F">
        <w:rPr>
          <w:bCs/>
        </w:rPr>
        <w:t xml:space="preserve"> :</w:t>
      </w:r>
      <w:proofErr w:type="gramEnd"/>
      <w:r w:rsidRPr="0022649F">
        <w:rPr>
          <w:bCs/>
        </w:rPr>
        <w:t xml:space="preserve"> учебник для среднего профессионального образования / К. О. Ларионова [и др.] ; под общей редакцией А. К. Соловьева. — Москва</w:t>
      </w:r>
      <w:proofErr w:type="gramStart"/>
      <w:r w:rsidRPr="0022649F">
        <w:rPr>
          <w:bCs/>
        </w:rPr>
        <w:t xml:space="preserve"> :</w:t>
      </w:r>
      <w:proofErr w:type="gramEnd"/>
      <w:r w:rsidRPr="0022649F">
        <w:rPr>
          <w:bCs/>
        </w:rPr>
        <w:t xml:space="preserve"> Издательство </w:t>
      </w:r>
      <w:proofErr w:type="spellStart"/>
      <w:r w:rsidRPr="0022649F">
        <w:rPr>
          <w:bCs/>
        </w:rPr>
        <w:t>Юрайт</w:t>
      </w:r>
      <w:proofErr w:type="spellEnd"/>
      <w:r w:rsidRPr="0022649F">
        <w:rPr>
          <w:bCs/>
        </w:rPr>
        <w:t>, 2021. — 490 с. — (Профессиональное образование). — ISBN 978-5-534-10318-2. — Текст</w:t>
      </w:r>
      <w:proofErr w:type="gramStart"/>
      <w:r w:rsidRPr="0022649F">
        <w:rPr>
          <w:bCs/>
        </w:rPr>
        <w:t xml:space="preserve"> :</w:t>
      </w:r>
      <w:proofErr w:type="gramEnd"/>
      <w:r w:rsidRPr="0022649F">
        <w:rPr>
          <w:bCs/>
        </w:rPr>
        <w:t xml:space="preserve"> электронный // Образовательная платформа </w:t>
      </w:r>
      <w:proofErr w:type="spellStart"/>
      <w:r w:rsidRPr="0022649F">
        <w:rPr>
          <w:bCs/>
        </w:rPr>
        <w:t>Юрайт</w:t>
      </w:r>
      <w:proofErr w:type="spellEnd"/>
      <w:r w:rsidRPr="0022649F">
        <w:rPr>
          <w:bCs/>
        </w:rPr>
        <w:t xml:space="preserve"> [сайт]. — URL: </w:t>
      </w:r>
      <w:hyperlink r:id="rId11" w:history="1">
        <w:r w:rsidRPr="00391B6B">
          <w:rPr>
            <w:rStyle w:val="af"/>
            <w:bCs/>
          </w:rPr>
          <w:t>https://urait.ru/bcode/475590</w:t>
        </w:r>
      </w:hyperlink>
    </w:p>
    <w:bookmarkEnd w:id="18"/>
    <w:p w:rsidR="0022649F" w:rsidRDefault="0022649F" w:rsidP="00930BD4">
      <w:pPr>
        <w:pStyle w:val="a6"/>
        <w:numPr>
          <w:ilvl w:val="0"/>
          <w:numId w:val="125"/>
        </w:numPr>
        <w:spacing w:after="0" w:line="276" w:lineRule="auto"/>
        <w:ind w:left="0" w:firstLine="709"/>
        <w:contextualSpacing/>
        <w:jc w:val="both"/>
        <w:rPr>
          <w:bCs/>
        </w:rPr>
      </w:pPr>
      <w:r w:rsidRPr="0022649F">
        <w:rPr>
          <w:bCs/>
        </w:rPr>
        <w:t>Ананьин, М. Ю.  Архитектура зданий и строительные конструкции: термины и определения</w:t>
      </w:r>
      <w:proofErr w:type="gramStart"/>
      <w:r w:rsidRPr="0022649F">
        <w:rPr>
          <w:bCs/>
        </w:rPr>
        <w:t xml:space="preserve"> :</w:t>
      </w:r>
      <w:proofErr w:type="gramEnd"/>
      <w:r w:rsidRPr="0022649F">
        <w:rPr>
          <w:bCs/>
        </w:rPr>
        <w:t xml:space="preserve"> учебное пособие для среднего профессионального образования / М. Ю. Ананьин. — Москва</w:t>
      </w:r>
      <w:proofErr w:type="gramStart"/>
      <w:r w:rsidRPr="0022649F">
        <w:rPr>
          <w:bCs/>
        </w:rPr>
        <w:t xml:space="preserve"> :</w:t>
      </w:r>
      <w:proofErr w:type="gramEnd"/>
      <w:r w:rsidRPr="0022649F">
        <w:rPr>
          <w:bCs/>
        </w:rPr>
        <w:t xml:space="preserve"> Издательство </w:t>
      </w:r>
      <w:proofErr w:type="spellStart"/>
      <w:r w:rsidRPr="0022649F">
        <w:rPr>
          <w:bCs/>
        </w:rPr>
        <w:t>Юрайт</w:t>
      </w:r>
      <w:proofErr w:type="spellEnd"/>
      <w:r w:rsidRPr="0022649F">
        <w:rPr>
          <w:bCs/>
        </w:rPr>
        <w:t>, 2022. — 130 с. — (Профессиональное образование). — ISBN 978-5-534-10282-6. — Текст</w:t>
      </w:r>
      <w:proofErr w:type="gramStart"/>
      <w:r w:rsidRPr="0022649F">
        <w:rPr>
          <w:bCs/>
        </w:rPr>
        <w:t xml:space="preserve"> :</w:t>
      </w:r>
      <w:proofErr w:type="gramEnd"/>
      <w:r w:rsidRPr="0022649F">
        <w:rPr>
          <w:bCs/>
        </w:rPr>
        <w:t xml:space="preserve"> электронный // Образовательная платформа </w:t>
      </w:r>
      <w:proofErr w:type="spellStart"/>
      <w:r w:rsidRPr="0022649F">
        <w:rPr>
          <w:bCs/>
        </w:rPr>
        <w:t>Юрайт</w:t>
      </w:r>
      <w:proofErr w:type="spellEnd"/>
      <w:r w:rsidRPr="0022649F">
        <w:rPr>
          <w:bCs/>
        </w:rPr>
        <w:t xml:space="preserve"> [сайт]. — URL: https://urait.ru/bcode/475585</w:t>
      </w:r>
    </w:p>
    <w:p w:rsidR="00700782" w:rsidRDefault="009A5493" w:rsidP="00930BD4">
      <w:pPr>
        <w:pStyle w:val="a6"/>
        <w:numPr>
          <w:ilvl w:val="0"/>
          <w:numId w:val="125"/>
        </w:numPr>
        <w:spacing w:after="0" w:line="276" w:lineRule="auto"/>
        <w:ind w:left="0" w:firstLine="709"/>
        <w:contextualSpacing/>
        <w:jc w:val="both"/>
        <w:rPr>
          <w:bCs/>
        </w:rPr>
      </w:pPr>
      <w:proofErr w:type="spellStart"/>
      <w:r w:rsidRPr="009A5493">
        <w:rPr>
          <w:bCs/>
        </w:rPr>
        <w:t>Перцик</w:t>
      </w:r>
      <w:proofErr w:type="spellEnd"/>
      <w:r w:rsidRPr="009A5493">
        <w:rPr>
          <w:bCs/>
        </w:rPr>
        <w:t>, Е. Н.  Территориальное планирование</w:t>
      </w:r>
      <w:proofErr w:type="gramStart"/>
      <w:r w:rsidRPr="009A5493">
        <w:rPr>
          <w:bCs/>
        </w:rPr>
        <w:t xml:space="preserve"> :</w:t>
      </w:r>
      <w:proofErr w:type="gramEnd"/>
      <w:r w:rsidRPr="009A5493">
        <w:rPr>
          <w:bCs/>
        </w:rPr>
        <w:t xml:space="preserve"> учебник для среднего профессионального образования / Е. Н. </w:t>
      </w:r>
      <w:proofErr w:type="spellStart"/>
      <w:r w:rsidRPr="009A5493">
        <w:rPr>
          <w:bCs/>
        </w:rPr>
        <w:t>Перцик</w:t>
      </w:r>
      <w:proofErr w:type="spellEnd"/>
      <w:r w:rsidRPr="009A5493">
        <w:rPr>
          <w:bCs/>
        </w:rPr>
        <w:t xml:space="preserve">. — 2-е изд., </w:t>
      </w:r>
      <w:proofErr w:type="spellStart"/>
      <w:r w:rsidRPr="009A5493">
        <w:rPr>
          <w:bCs/>
        </w:rPr>
        <w:t>испр</w:t>
      </w:r>
      <w:proofErr w:type="spellEnd"/>
      <w:r w:rsidRPr="009A5493">
        <w:rPr>
          <w:bCs/>
        </w:rPr>
        <w:t xml:space="preserve">. и доп. — Москва : Издательство </w:t>
      </w:r>
      <w:proofErr w:type="spellStart"/>
      <w:r w:rsidRPr="009A5493">
        <w:rPr>
          <w:bCs/>
        </w:rPr>
        <w:t>Юрайт</w:t>
      </w:r>
      <w:proofErr w:type="spellEnd"/>
      <w:r w:rsidRPr="009A5493">
        <w:rPr>
          <w:bCs/>
        </w:rPr>
        <w:t>, 2021. — 362 с. — (Профессиональное образование). — ISBN 978-5-534-13504-6. — Текст</w:t>
      </w:r>
      <w:proofErr w:type="gramStart"/>
      <w:r w:rsidRPr="009A5493">
        <w:rPr>
          <w:bCs/>
        </w:rPr>
        <w:t xml:space="preserve"> :</w:t>
      </w:r>
      <w:proofErr w:type="gramEnd"/>
      <w:r w:rsidRPr="009A5493">
        <w:rPr>
          <w:bCs/>
        </w:rPr>
        <w:t xml:space="preserve"> электронный // Образовательная платформа </w:t>
      </w:r>
      <w:proofErr w:type="spellStart"/>
      <w:r w:rsidRPr="009A5493">
        <w:rPr>
          <w:bCs/>
        </w:rPr>
        <w:t>Юрайт</w:t>
      </w:r>
      <w:proofErr w:type="spellEnd"/>
      <w:r w:rsidRPr="009A5493">
        <w:rPr>
          <w:bCs/>
        </w:rPr>
        <w:t xml:space="preserve"> [сайт]. — URL: </w:t>
      </w:r>
      <w:hyperlink r:id="rId12" w:history="1">
        <w:r w:rsidRPr="00391B6B">
          <w:rPr>
            <w:rStyle w:val="af"/>
            <w:bCs/>
          </w:rPr>
          <w:t>https://urait.ru/bcode/477134</w:t>
        </w:r>
      </w:hyperlink>
    </w:p>
    <w:p w:rsidR="009A5493" w:rsidRPr="009A5493" w:rsidRDefault="009A5493" w:rsidP="00700782">
      <w:pPr>
        <w:pStyle w:val="a6"/>
        <w:spacing w:after="0" w:line="276" w:lineRule="auto"/>
        <w:ind w:left="0" w:firstLine="709"/>
        <w:contextualSpacing/>
        <w:rPr>
          <w:b/>
        </w:rPr>
      </w:pPr>
    </w:p>
    <w:p w:rsidR="00700782" w:rsidRPr="009A5493" w:rsidRDefault="00700782" w:rsidP="00700782">
      <w:pPr>
        <w:spacing w:after="0"/>
        <w:ind w:firstLine="709"/>
        <w:contextualSpacing/>
        <w:rPr>
          <w:rFonts w:ascii="Times New Roman" w:hAnsi="Times New Roman"/>
          <w:b/>
          <w:bCs/>
          <w:sz w:val="24"/>
          <w:szCs w:val="24"/>
        </w:rPr>
      </w:pPr>
      <w:r w:rsidRPr="009A5493">
        <w:rPr>
          <w:rFonts w:ascii="Times New Roman" w:hAnsi="Times New Roman"/>
          <w:b/>
          <w:bCs/>
          <w:sz w:val="24"/>
          <w:szCs w:val="24"/>
        </w:rPr>
        <w:t>3.2.3. Дополнительные источники</w:t>
      </w:r>
    </w:p>
    <w:p w:rsidR="00700782" w:rsidRPr="009A5493" w:rsidRDefault="00700782" w:rsidP="00930BD4">
      <w:pPr>
        <w:numPr>
          <w:ilvl w:val="0"/>
          <w:numId w:val="29"/>
        </w:numPr>
        <w:tabs>
          <w:tab w:val="left" w:pos="993"/>
        </w:tabs>
        <w:spacing w:after="0"/>
        <w:ind w:left="0" w:firstLine="709"/>
        <w:contextualSpacing/>
        <w:jc w:val="both"/>
        <w:rPr>
          <w:rFonts w:ascii="Times New Roman" w:hAnsi="Times New Roman"/>
          <w:sz w:val="24"/>
          <w:szCs w:val="24"/>
        </w:rPr>
      </w:pPr>
      <w:r w:rsidRPr="009A5493">
        <w:rPr>
          <w:rFonts w:ascii="Times New Roman" w:hAnsi="Times New Roman"/>
          <w:sz w:val="24"/>
          <w:szCs w:val="24"/>
        </w:rPr>
        <w:t xml:space="preserve">Электронно-библиотечная система «Лань». (Режим доступа): URL: https://e.lanbook.com/ </w:t>
      </w:r>
    </w:p>
    <w:p w:rsidR="00700782" w:rsidRPr="009A5493" w:rsidRDefault="00700782" w:rsidP="00930BD4">
      <w:pPr>
        <w:numPr>
          <w:ilvl w:val="0"/>
          <w:numId w:val="29"/>
        </w:numPr>
        <w:tabs>
          <w:tab w:val="left" w:pos="993"/>
        </w:tabs>
        <w:spacing w:after="0"/>
        <w:ind w:left="0" w:firstLine="709"/>
        <w:contextualSpacing/>
        <w:jc w:val="both"/>
        <w:rPr>
          <w:rFonts w:ascii="Times New Roman" w:hAnsi="Times New Roman"/>
          <w:sz w:val="24"/>
          <w:szCs w:val="24"/>
        </w:rPr>
      </w:pPr>
      <w:r w:rsidRPr="009A5493">
        <w:rPr>
          <w:rFonts w:ascii="Times New Roman" w:hAnsi="Times New Roman"/>
          <w:sz w:val="24"/>
          <w:szCs w:val="24"/>
        </w:rPr>
        <w:t>Электронно-библиотечная система «</w:t>
      </w:r>
      <w:proofErr w:type="spellStart"/>
      <w:r w:rsidRPr="009A5493">
        <w:rPr>
          <w:rFonts w:ascii="Times New Roman" w:hAnsi="Times New Roman"/>
          <w:sz w:val="24"/>
          <w:szCs w:val="24"/>
        </w:rPr>
        <w:t>Знаниум</w:t>
      </w:r>
      <w:proofErr w:type="spellEnd"/>
      <w:r w:rsidRPr="009A5493">
        <w:rPr>
          <w:rFonts w:ascii="Times New Roman" w:hAnsi="Times New Roman"/>
          <w:sz w:val="24"/>
          <w:szCs w:val="24"/>
        </w:rPr>
        <w:t xml:space="preserve">». (Режим доступа): URL: https://znanium.com/ </w:t>
      </w:r>
    </w:p>
    <w:p w:rsidR="00700782" w:rsidRPr="009A5493" w:rsidRDefault="00700782" w:rsidP="00930BD4">
      <w:pPr>
        <w:numPr>
          <w:ilvl w:val="0"/>
          <w:numId w:val="29"/>
        </w:numPr>
        <w:tabs>
          <w:tab w:val="left" w:pos="993"/>
        </w:tabs>
        <w:spacing w:after="0"/>
        <w:ind w:left="0" w:firstLine="709"/>
        <w:contextualSpacing/>
        <w:jc w:val="both"/>
        <w:rPr>
          <w:rFonts w:ascii="Times New Roman" w:hAnsi="Times New Roman"/>
          <w:sz w:val="24"/>
          <w:szCs w:val="24"/>
        </w:rPr>
      </w:pPr>
      <w:r w:rsidRPr="009A5493">
        <w:rPr>
          <w:rFonts w:ascii="Times New Roman" w:hAnsi="Times New Roman"/>
          <w:sz w:val="24"/>
          <w:szCs w:val="24"/>
        </w:rPr>
        <w:t>Научная электронная библиотека «</w:t>
      </w:r>
      <w:proofErr w:type="spellStart"/>
      <w:r w:rsidRPr="009A5493">
        <w:rPr>
          <w:rFonts w:ascii="Times New Roman" w:hAnsi="Times New Roman"/>
          <w:sz w:val="24"/>
          <w:szCs w:val="24"/>
        </w:rPr>
        <w:t>eLibrary</w:t>
      </w:r>
      <w:proofErr w:type="spellEnd"/>
      <w:r w:rsidRPr="009A5493">
        <w:rPr>
          <w:rFonts w:ascii="Times New Roman" w:hAnsi="Times New Roman"/>
          <w:sz w:val="24"/>
          <w:szCs w:val="24"/>
        </w:rPr>
        <w:t xml:space="preserve">». (Режим доступа): URL: https://elibrary.ru/ </w:t>
      </w:r>
    </w:p>
    <w:p w:rsidR="00700782" w:rsidRPr="009A5493" w:rsidRDefault="00700782" w:rsidP="00930BD4">
      <w:pPr>
        <w:numPr>
          <w:ilvl w:val="0"/>
          <w:numId w:val="29"/>
        </w:numPr>
        <w:tabs>
          <w:tab w:val="left" w:pos="993"/>
        </w:tabs>
        <w:spacing w:after="0"/>
        <w:ind w:left="0" w:firstLine="709"/>
        <w:contextualSpacing/>
        <w:jc w:val="both"/>
        <w:rPr>
          <w:rFonts w:ascii="Times New Roman" w:hAnsi="Times New Roman"/>
          <w:sz w:val="24"/>
          <w:szCs w:val="24"/>
        </w:rPr>
      </w:pPr>
      <w:r w:rsidRPr="009A5493">
        <w:rPr>
          <w:rFonts w:ascii="Times New Roman" w:hAnsi="Times New Roman"/>
          <w:sz w:val="24"/>
          <w:szCs w:val="24"/>
        </w:rPr>
        <w:t xml:space="preserve"> Сайт Федеральной службы государственной регистрации, кадастра и картографии [Электронный ресурс] – Режим доступа: </w:t>
      </w:r>
      <w:hyperlink r:id="rId13" w:history="1">
        <w:r w:rsidRPr="009A5493">
          <w:rPr>
            <w:rFonts w:ascii="Times New Roman" w:hAnsi="Times New Roman"/>
            <w:sz w:val="24"/>
            <w:szCs w:val="24"/>
          </w:rPr>
          <w:t>https://rosreestr.ru</w:t>
        </w:r>
      </w:hyperlink>
      <w:r w:rsidRPr="009A5493">
        <w:rPr>
          <w:rFonts w:ascii="Times New Roman" w:hAnsi="Times New Roman"/>
          <w:sz w:val="24"/>
          <w:szCs w:val="24"/>
        </w:rPr>
        <w:t>.</w:t>
      </w:r>
    </w:p>
    <w:p w:rsidR="00700782" w:rsidRDefault="00700782" w:rsidP="00930BD4">
      <w:pPr>
        <w:numPr>
          <w:ilvl w:val="0"/>
          <w:numId w:val="29"/>
        </w:numPr>
        <w:tabs>
          <w:tab w:val="left" w:pos="993"/>
        </w:tabs>
        <w:spacing w:after="0"/>
        <w:ind w:left="0" w:firstLine="709"/>
        <w:contextualSpacing/>
        <w:jc w:val="both"/>
        <w:rPr>
          <w:rFonts w:ascii="Times New Roman" w:hAnsi="Times New Roman"/>
          <w:sz w:val="24"/>
          <w:szCs w:val="24"/>
        </w:rPr>
      </w:pPr>
      <w:r w:rsidRPr="009A5493">
        <w:rPr>
          <w:rFonts w:ascii="Times New Roman" w:hAnsi="Times New Roman"/>
          <w:sz w:val="24"/>
          <w:szCs w:val="24"/>
        </w:rPr>
        <w:t xml:space="preserve">  Сайт Министерства юстиции Российской Федерации </w:t>
      </w:r>
      <w:hyperlink r:id="rId14" w:history="1">
        <w:r w:rsidR="0022649F" w:rsidRPr="00391B6B">
          <w:rPr>
            <w:rStyle w:val="af"/>
            <w:rFonts w:ascii="Times New Roman" w:hAnsi="Times New Roman"/>
            <w:sz w:val="24"/>
            <w:szCs w:val="24"/>
          </w:rPr>
          <w:t>http://pravo-search.minjust.ru/bigs/portal.html</w:t>
        </w:r>
      </w:hyperlink>
    </w:p>
    <w:p w:rsidR="0022649F" w:rsidRPr="0022649F" w:rsidRDefault="0022649F" w:rsidP="00930BD4">
      <w:pPr>
        <w:pStyle w:val="a6"/>
        <w:numPr>
          <w:ilvl w:val="0"/>
          <w:numId w:val="29"/>
        </w:numPr>
        <w:tabs>
          <w:tab w:val="left" w:pos="1134"/>
        </w:tabs>
        <w:spacing w:before="0" w:after="0"/>
        <w:ind w:left="0" w:firstLine="709"/>
      </w:pPr>
      <w:r w:rsidRPr="0022649F">
        <w:t xml:space="preserve">Справочник проектировщика /под ред. И.Г. </w:t>
      </w:r>
      <w:proofErr w:type="spellStart"/>
      <w:r w:rsidRPr="0022649F">
        <w:t>Староверова</w:t>
      </w:r>
      <w:proofErr w:type="spellEnd"/>
      <w:r w:rsidRPr="0022649F">
        <w:t xml:space="preserve">/ Внутренние санитарно-технические устройства. 4-е изд., </w:t>
      </w:r>
      <w:proofErr w:type="spellStart"/>
      <w:r w:rsidRPr="0022649F">
        <w:t>перераб</w:t>
      </w:r>
      <w:proofErr w:type="spellEnd"/>
      <w:r w:rsidRPr="0022649F">
        <w:t xml:space="preserve">. И доп. Ч.1. – М.: </w:t>
      </w:r>
      <w:proofErr w:type="spellStart"/>
      <w:r w:rsidRPr="0022649F">
        <w:t>Строийиздат</w:t>
      </w:r>
      <w:proofErr w:type="spellEnd"/>
      <w:r w:rsidRPr="0022649F">
        <w:t>, 2013. – 246 с.</w:t>
      </w:r>
    </w:p>
    <w:p w:rsidR="00700782" w:rsidRPr="00CC3936" w:rsidRDefault="00700782" w:rsidP="00700782">
      <w:pPr>
        <w:suppressAutoHyphens/>
        <w:spacing w:after="0" w:line="360" w:lineRule="auto"/>
        <w:ind w:firstLine="567"/>
        <w:contextualSpacing/>
        <w:rPr>
          <w:rFonts w:ascii="Times New Roman" w:hAnsi="Times New Roman"/>
          <w:b/>
          <w:bCs/>
          <w:i/>
          <w:sz w:val="24"/>
          <w:szCs w:val="24"/>
        </w:rPr>
      </w:pPr>
    </w:p>
    <w:p w:rsidR="00700782" w:rsidRPr="00CC3936" w:rsidRDefault="00700782" w:rsidP="00835407">
      <w:pPr>
        <w:spacing w:after="0" w:line="360" w:lineRule="auto"/>
        <w:jc w:val="center"/>
        <w:rPr>
          <w:rFonts w:ascii="Times New Roman" w:hAnsi="Times New Roman"/>
          <w:b/>
          <w:sz w:val="24"/>
        </w:rPr>
      </w:pPr>
      <w:r w:rsidRPr="00CC3936">
        <w:rPr>
          <w:rFonts w:ascii="Times New Roman" w:hAnsi="Times New Roman"/>
          <w:b/>
          <w:sz w:val="24"/>
        </w:rPr>
        <w:t>4. КОНТРОЛЬ И ОЦЕНКА РЕЗУЛЬТАТОВ ОСВОЕНИЯ</w:t>
      </w:r>
      <w:r w:rsidR="00835407">
        <w:rPr>
          <w:rFonts w:ascii="Times New Roman" w:hAnsi="Times New Roman"/>
          <w:b/>
          <w:sz w:val="24"/>
        </w:rPr>
        <w:br/>
      </w:r>
      <w:r w:rsidRPr="00CC3936">
        <w:rPr>
          <w:rFonts w:ascii="Times New Roman" w:hAnsi="Times New Roman"/>
          <w:b/>
          <w:sz w:val="24"/>
        </w:rPr>
        <w:t xml:space="preserve"> ПРОФЕССИОНАЛЬНОГО МОДУЛЯ</w:t>
      </w:r>
    </w:p>
    <w:p w:rsidR="00700782" w:rsidRPr="00CC3936" w:rsidRDefault="00700782" w:rsidP="00700782">
      <w:pPr>
        <w:spacing w:after="0" w:line="360" w:lineRule="auto"/>
        <w:ind w:firstLine="567"/>
        <w:jc w:val="both"/>
        <w:rPr>
          <w:rFonts w:ascii="Times New Roman" w:hAnsi="Times New Roman"/>
          <w:b/>
          <w:sz w:val="24"/>
        </w:rPr>
      </w:pPr>
    </w:p>
    <w:tbl>
      <w:tblPr>
        <w:tblW w:w="98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3961"/>
        <w:gridCol w:w="3123"/>
      </w:tblGrid>
      <w:tr w:rsidR="00700782" w:rsidRPr="00BB44C3" w:rsidTr="00700782">
        <w:trPr>
          <w:trHeight w:val="1098"/>
        </w:trPr>
        <w:tc>
          <w:tcPr>
            <w:tcW w:w="2732" w:type="dxa"/>
          </w:tcPr>
          <w:p w:rsidR="00700782" w:rsidRPr="00BB44C3" w:rsidRDefault="0060729F" w:rsidP="00700782">
            <w:pPr>
              <w:suppressAutoHyphens/>
              <w:spacing w:after="0" w:line="240" w:lineRule="auto"/>
              <w:jc w:val="center"/>
              <w:rPr>
                <w:rFonts w:ascii="Times New Roman" w:hAnsi="Times New Roman"/>
                <w:b/>
                <w:bCs/>
                <w:sz w:val="24"/>
              </w:rPr>
            </w:pPr>
            <w:r w:rsidRPr="00BB44C3">
              <w:rPr>
                <w:rFonts w:ascii="Times New Roman" w:hAnsi="Times New Roman"/>
                <w:b/>
                <w:bCs/>
                <w:sz w:val="24"/>
              </w:rPr>
              <w:t xml:space="preserve">Код и наименование профессиональных </w:t>
            </w:r>
            <w:r w:rsidRPr="00BB44C3">
              <w:rPr>
                <w:rFonts w:ascii="Times New Roman" w:hAnsi="Times New Roman"/>
                <w:b/>
                <w:bCs/>
                <w:sz w:val="24"/>
              </w:rPr>
              <w:br/>
              <w:t>и общих компетенций, формируемых в рамках модуля</w:t>
            </w:r>
            <w:r w:rsidRPr="00BB44C3">
              <w:rPr>
                <w:rFonts w:ascii="Times New Roman" w:hAnsi="Times New Roman"/>
                <w:b/>
                <w:bCs/>
                <w:i/>
                <w:sz w:val="24"/>
                <w:vertAlign w:val="superscript"/>
              </w:rPr>
              <w:footnoteReference w:id="13"/>
            </w:r>
          </w:p>
        </w:tc>
        <w:tc>
          <w:tcPr>
            <w:tcW w:w="3961" w:type="dxa"/>
          </w:tcPr>
          <w:p w:rsidR="00700782" w:rsidRPr="00BB44C3" w:rsidRDefault="00700782" w:rsidP="00700782">
            <w:pPr>
              <w:suppressAutoHyphens/>
              <w:spacing w:after="0" w:line="360" w:lineRule="auto"/>
              <w:jc w:val="center"/>
              <w:rPr>
                <w:rFonts w:ascii="Times New Roman" w:hAnsi="Times New Roman"/>
                <w:b/>
                <w:bCs/>
                <w:sz w:val="24"/>
              </w:rPr>
            </w:pPr>
          </w:p>
          <w:p w:rsidR="00700782" w:rsidRPr="00BB44C3" w:rsidRDefault="00700782" w:rsidP="00700782">
            <w:pPr>
              <w:suppressAutoHyphens/>
              <w:spacing w:after="0" w:line="360" w:lineRule="auto"/>
              <w:jc w:val="center"/>
              <w:rPr>
                <w:rFonts w:ascii="Times New Roman" w:hAnsi="Times New Roman"/>
                <w:b/>
                <w:bCs/>
                <w:sz w:val="24"/>
              </w:rPr>
            </w:pPr>
            <w:r w:rsidRPr="00BB44C3">
              <w:rPr>
                <w:rFonts w:ascii="Times New Roman" w:hAnsi="Times New Roman"/>
                <w:b/>
                <w:bCs/>
                <w:sz w:val="24"/>
              </w:rPr>
              <w:t>Критерии оценки</w:t>
            </w:r>
          </w:p>
        </w:tc>
        <w:tc>
          <w:tcPr>
            <w:tcW w:w="3123" w:type="dxa"/>
          </w:tcPr>
          <w:p w:rsidR="00700782" w:rsidRPr="00BB44C3" w:rsidRDefault="00700782" w:rsidP="00700782">
            <w:pPr>
              <w:suppressAutoHyphens/>
              <w:spacing w:after="0" w:line="360" w:lineRule="auto"/>
              <w:jc w:val="center"/>
              <w:rPr>
                <w:rFonts w:ascii="Times New Roman" w:hAnsi="Times New Roman"/>
                <w:b/>
                <w:bCs/>
                <w:sz w:val="24"/>
              </w:rPr>
            </w:pPr>
          </w:p>
          <w:p w:rsidR="00700782" w:rsidRPr="00BB44C3" w:rsidRDefault="00700782" w:rsidP="00700782">
            <w:pPr>
              <w:suppressAutoHyphens/>
              <w:spacing w:after="0" w:line="360" w:lineRule="auto"/>
              <w:jc w:val="center"/>
              <w:rPr>
                <w:rFonts w:ascii="Times New Roman" w:hAnsi="Times New Roman"/>
                <w:b/>
                <w:bCs/>
                <w:sz w:val="24"/>
              </w:rPr>
            </w:pPr>
            <w:r w:rsidRPr="00BB44C3">
              <w:rPr>
                <w:rFonts w:ascii="Times New Roman" w:hAnsi="Times New Roman"/>
                <w:b/>
                <w:bCs/>
                <w:sz w:val="24"/>
              </w:rPr>
              <w:t>Методы оценки</w:t>
            </w:r>
          </w:p>
        </w:tc>
      </w:tr>
      <w:tr w:rsidR="00700782" w:rsidRPr="00CC3936" w:rsidTr="00700782">
        <w:trPr>
          <w:trHeight w:val="1990"/>
        </w:trPr>
        <w:tc>
          <w:tcPr>
            <w:tcW w:w="2732" w:type="dxa"/>
          </w:tcPr>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sz w:val="24"/>
              </w:rPr>
              <w:lastRenderedPageBreak/>
              <w:t>ПК 2.1</w:t>
            </w:r>
            <w:proofErr w:type="gramStart"/>
            <w:r w:rsidRPr="00CC3936">
              <w:rPr>
                <w:rFonts w:ascii="Times New Roman" w:hAnsi="Times New Roman"/>
                <w:sz w:val="24"/>
              </w:rPr>
              <w:tab/>
              <w:t xml:space="preserve"> П</w:t>
            </w:r>
            <w:proofErr w:type="gramEnd"/>
            <w:r w:rsidRPr="00CC3936">
              <w:rPr>
                <w:rFonts w:ascii="Times New Roman" w:hAnsi="Times New Roman"/>
                <w:sz w:val="24"/>
              </w:rPr>
              <w:t>роводить техническую инвентаризацию объектов недвижимости</w:t>
            </w:r>
          </w:p>
        </w:tc>
        <w:tc>
          <w:tcPr>
            <w:tcW w:w="3961" w:type="dxa"/>
          </w:tcPr>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sz w:val="24"/>
              </w:rPr>
              <w:t xml:space="preserve">Демонстрация знаний состава и содержания программ технического обследования в зависимости от целей оценки технического состояния зданий и сооружений; технологии проведения обмеров зданий; технологии проведения натурных обследований конструкций </w:t>
            </w:r>
            <w:r>
              <w:rPr>
                <w:rFonts w:ascii="Times New Roman" w:hAnsi="Times New Roman"/>
                <w:sz w:val="24"/>
              </w:rPr>
              <w:t xml:space="preserve">и оценки технического состояния объекта; </w:t>
            </w:r>
            <w:r w:rsidRPr="00CC3936">
              <w:rPr>
                <w:rFonts w:ascii="Times New Roman" w:hAnsi="Times New Roman"/>
                <w:sz w:val="24"/>
              </w:rPr>
              <w:t>технологию проведения технической инвентаризации объекта недвижимости.</w:t>
            </w:r>
          </w:p>
        </w:tc>
        <w:tc>
          <w:tcPr>
            <w:tcW w:w="3123" w:type="dxa"/>
          </w:tcPr>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sz w:val="24"/>
                <w:szCs w:val="24"/>
              </w:rPr>
              <w:t>Экспертное наблюдение выполнения практических работ.</w:t>
            </w:r>
            <w:r w:rsidRPr="00CC3936">
              <w:rPr>
                <w:bCs/>
                <w:color w:val="000000"/>
                <w:sz w:val="24"/>
                <w:szCs w:val="24"/>
              </w:rPr>
              <w:t xml:space="preserve"> </w:t>
            </w:r>
            <w:r w:rsidRPr="00CC3936">
              <w:rPr>
                <w:rFonts w:ascii="Times New Roman" w:hAnsi="Times New Roman"/>
                <w:bCs/>
                <w:color w:val="000000"/>
                <w:sz w:val="24"/>
                <w:szCs w:val="24"/>
              </w:rPr>
              <w:t>Текущий контроль в форме:</w:t>
            </w:r>
          </w:p>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bCs/>
                <w:color w:val="000000"/>
                <w:sz w:val="24"/>
                <w:szCs w:val="24"/>
              </w:rPr>
              <w:t xml:space="preserve">- устный опрос; </w:t>
            </w:r>
          </w:p>
          <w:p w:rsidR="00700782" w:rsidRPr="00CC3936" w:rsidRDefault="00700782" w:rsidP="00700782">
            <w:pPr>
              <w:spacing w:after="0" w:line="240" w:lineRule="auto"/>
              <w:jc w:val="both"/>
              <w:rPr>
                <w:rFonts w:ascii="Times New Roman" w:hAnsi="Times New Roman"/>
                <w:bCs/>
                <w:color w:val="FF0000"/>
                <w:sz w:val="24"/>
                <w:szCs w:val="24"/>
              </w:rPr>
            </w:pPr>
            <w:r w:rsidRPr="00CC3936">
              <w:rPr>
                <w:rFonts w:ascii="Times New Roman" w:hAnsi="Times New Roman"/>
                <w:bCs/>
                <w:color w:val="000000"/>
                <w:sz w:val="24"/>
                <w:szCs w:val="24"/>
              </w:rPr>
              <w:t>- контрольные работы по темам;</w:t>
            </w:r>
            <w:r w:rsidRPr="00CC3936">
              <w:rPr>
                <w:rFonts w:ascii="Times New Roman" w:hAnsi="Times New Roman"/>
                <w:bCs/>
                <w:color w:val="FF0000"/>
                <w:sz w:val="24"/>
                <w:szCs w:val="24"/>
              </w:rPr>
              <w:t xml:space="preserve"> </w:t>
            </w:r>
          </w:p>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bCs/>
                <w:color w:val="000000"/>
                <w:sz w:val="24"/>
                <w:szCs w:val="24"/>
              </w:rPr>
              <w:t>- защиты практических работ.</w:t>
            </w:r>
          </w:p>
        </w:tc>
      </w:tr>
      <w:tr w:rsidR="00700782" w:rsidRPr="00CC3936" w:rsidTr="00700782">
        <w:trPr>
          <w:trHeight w:val="1098"/>
        </w:trPr>
        <w:tc>
          <w:tcPr>
            <w:tcW w:w="2732" w:type="dxa"/>
          </w:tcPr>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sz w:val="24"/>
              </w:rPr>
              <w:t>ПК 2.2</w:t>
            </w:r>
            <w:proofErr w:type="gramStart"/>
            <w:r w:rsidRPr="00CC3936">
              <w:rPr>
                <w:rFonts w:ascii="Times New Roman" w:hAnsi="Times New Roman"/>
                <w:sz w:val="24"/>
              </w:rPr>
              <w:tab/>
              <w:t xml:space="preserve"> В</w:t>
            </w:r>
            <w:proofErr w:type="gramEnd"/>
            <w:r w:rsidRPr="00CC3936">
              <w:rPr>
                <w:rFonts w:ascii="Times New Roman" w:hAnsi="Times New Roman"/>
                <w:sz w:val="24"/>
              </w:rPr>
              <w:t>ыполнять градостроительную оценку территории поселения</w:t>
            </w:r>
          </w:p>
        </w:tc>
        <w:tc>
          <w:tcPr>
            <w:tcW w:w="3961" w:type="dxa"/>
          </w:tcPr>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sz w:val="24"/>
              </w:rPr>
              <w:t>Демонстрация знаний видов градостроительной документации, их взаимосвязи, технологии их разработки, принципов градостроительного зонирования, видов территориальных зон, градостроительных факторов, методики градостроительной оценки территории поселения</w:t>
            </w:r>
          </w:p>
        </w:tc>
        <w:tc>
          <w:tcPr>
            <w:tcW w:w="3123" w:type="dxa"/>
          </w:tcPr>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sz w:val="24"/>
                <w:szCs w:val="24"/>
              </w:rPr>
              <w:t>Экспертное наблюдение выполнения практических работ.</w:t>
            </w:r>
            <w:r w:rsidRPr="00CC3936">
              <w:rPr>
                <w:bCs/>
                <w:color w:val="000000"/>
                <w:sz w:val="24"/>
                <w:szCs w:val="24"/>
              </w:rPr>
              <w:t xml:space="preserve"> </w:t>
            </w:r>
            <w:r w:rsidRPr="00CC3936">
              <w:rPr>
                <w:rFonts w:ascii="Times New Roman" w:hAnsi="Times New Roman"/>
                <w:bCs/>
                <w:color w:val="000000"/>
                <w:sz w:val="24"/>
                <w:szCs w:val="24"/>
              </w:rPr>
              <w:t>Текущий контроль в форме:</w:t>
            </w:r>
          </w:p>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bCs/>
                <w:color w:val="000000"/>
                <w:sz w:val="24"/>
                <w:szCs w:val="24"/>
              </w:rPr>
              <w:t xml:space="preserve">- устный опрос; </w:t>
            </w:r>
          </w:p>
          <w:p w:rsidR="00700782" w:rsidRPr="00CC3936" w:rsidRDefault="00700782" w:rsidP="00700782">
            <w:pPr>
              <w:spacing w:after="0" w:line="240" w:lineRule="auto"/>
              <w:jc w:val="both"/>
              <w:rPr>
                <w:rFonts w:ascii="Times New Roman" w:hAnsi="Times New Roman"/>
                <w:bCs/>
                <w:color w:val="FF0000"/>
                <w:sz w:val="24"/>
                <w:szCs w:val="24"/>
              </w:rPr>
            </w:pPr>
            <w:r w:rsidRPr="00CC3936">
              <w:rPr>
                <w:rFonts w:ascii="Times New Roman" w:hAnsi="Times New Roman"/>
                <w:bCs/>
                <w:color w:val="000000"/>
                <w:sz w:val="24"/>
                <w:szCs w:val="24"/>
              </w:rPr>
              <w:t>- контрольные работы по темам;</w:t>
            </w:r>
            <w:r w:rsidRPr="00CC3936">
              <w:rPr>
                <w:rFonts w:ascii="Times New Roman" w:hAnsi="Times New Roman"/>
                <w:bCs/>
                <w:color w:val="FF0000"/>
                <w:sz w:val="24"/>
                <w:szCs w:val="24"/>
              </w:rPr>
              <w:t xml:space="preserve">  </w:t>
            </w:r>
          </w:p>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bCs/>
                <w:color w:val="000000"/>
                <w:sz w:val="24"/>
                <w:szCs w:val="24"/>
              </w:rPr>
              <w:t>- защиты практических работ.</w:t>
            </w:r>
          </w:p>
        </w:tc>
      </w:tr>
      <w:tr w:rsidR="00700782" w:rsidRPr="00CC3936" w:rsidTr="00700782">
        <w:trPr>
          <w:trHeight w:val="1098"/>
        </w:trPr>
        <w:tc>
          <w:tcPr>
            <w:tcW w:w="2732" w:type="dxa"/>
          </w:tcPr>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sz w:val="24"/>
              </w:rPr>
              <w:t>ПК 2.3</w:t>
            </w:r>
            <w:proofErr w:type="gramStart"/>
            <w:r w:rsidRPr="00CC3936">
              <w:rPr>
                <w:rFonts w:ascii="Times New Roman" w:hAnsi="Times New Roman"/>
                <w:sz w:val="24"/>
              </w:rPr>
              <w:tab/>
              <w:t xml:space="preserve"> С</w:t>
            </w:r>
            <w:proofErr w:type="gramEnd"/>
            <w:r w:rsidRPr="00CC3936">
              <w:rPr>
                <w:rFonts w:ascii="Times New Roman" w:hAnsi="Times New Roman"/>
                <w:sz w:val="24"/>
              </w:rPr>
              <w:t>оставлять технический план объектов капитального строительства с применением аппаратно-программных средств</w:t>
            </w:r>
          </w:p>
        </w:tc>
        <w:tc>
          <w:tcPr>
            <w:tcW w:w="3961" w:type="dxa"/>
          </w:tcPr>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color w:val="000000"/>
                <w:sz w:val="24"/>
                <w:szCs w:val="24"/>
              </w:rPr>
              <w:t>Демонстрация знаний состава отчетной документации по комплексу выполненных работ    </w:t>
            </w:r>
          </w:p>
        </w:tc>
        <w:tc>
          <w:tcPr>
            <w:tcW w:w="3123" w:type="dxa"/>
          </w:tcPr>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sz w:val="24"/>
                <w:szCs w:val="24"/>
              </w:rPr>
              <w:t>Экспертное наблюдение выполнения практических работ.</w:t>
            </w:r>
            <w:r w:rsidRPr="00CC3936">
              <w:rPr>
                <w:bCs/>
                <w:color w:val="000000"/>
                <w:sz w:val="24"/>
                <w:szCs w:val="24"/>
              </w:rPr>
              <w:t xml:space="preserve"> </w:t>
            </w:r>
            <w:r w:rsidRPr="00CC3936">
              <w:rPr>
                <w:rFonts w:ascii="Times New Roman" w:hAnsi="Times New Roman"/>
                <w:bCs/>
                <w:color w:val="000000"/>
                <w:sz w:val="24"/>
                <w:szCs w:val="24"/>
              </w:rPr>
              <w:t>Текущий контроль в форме:</w:t>
            </w:r>
          </w:p>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bCs/>
                <w:color w:val="000000"/>
                <w:sz w:val="24"/>
                <w:szCs w:val="24"/>
              </w:rPr>
              <w:t xml:space="preserve">- устный опрос; </w:t>
            </w:r>
          </w:p>
          <w:p w:rsidR="00700782" w:rsidRPr="00CC3936" w:rsidRDefault="00700782" w:rsidP="00700782">
            <w:pPr>
              <w:spacing w:after="0" w:line="240" w:lineRule="auto"/>
              <w:jc w:val="both"/>
              <w:rPr>
                <w:rFonts w:ascii="Times New Roman" w:hAnsi="Times New Roman"/>
                <w:bCs/>
                <w:color w:val="FF0000"/>
                <w:sz w:val="24"/>
                <w:szCs w:val="24"/>
              </w:rPr>
            </w:pPr>
            <w:r w:rsidRPr="00CC3936">
              <w:rPr>
                <w:rFonts w:ascii="Times New Roman" w:hAnsi="Times New Roman"/>
                <w:bCs/>
                <w:color w:val="000000"/>
                <w:sz w:val="24"/>
                <w:szCs w:val="24"/>
              </w:rPr>
              <w:t>- контрольные работы по темам;</w:t>
            </w:r>
            <w:r w:rsidRPr="00CC3936">
              <w:rPr>
                <w:rFonts w:ascii="Times New Roman" w:hAnsi="Times New Roman"/>
                <w:bCs/>
                <w:color w:val="FF0000"/>
                <w:sz w:val="24"/>
                <w:szCs w:val="24"/>
              </w:rPr>
              <w:t xml:space="preserve">  </w:t>
            </w:r>
          </w:p>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bCs/>
                <w:color w:val="000000"/>
                <w:sz w:val="24"/>
                <w:szCs w:val="24"/>
              </w:rPr>
              <w:t>- защиты практических работ.</w:t>
            </w:r>
          </w:p>
        </w:tc>
      </w:tr>
      <w:tr w:rsidR="00700782" w:rsidRPr="00CC3936" w:rsidTr="00700782">
        <w:trPr>
          <w:trHeight w:val="431"/>
        </w:trPr>
        <w:tc>
          <w:tcPr>
            <w:tcW w:w="2732" w:type="dxa"/>
          </w:tcPr>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sz w:val="24"/>
              </w:rPr>
              <w:t>ПК 2.4</w:t>
            </w:r>
            <w:proofErr w:type="gramStart"/>
            <w:r w:rsidRPr="00CC3936">
              <w:rPr>
                <w:rFonts w:ascii="Times New Roman" w:hAnsi="Times New Roman"/>
                <w:sz w:val="24"/>
              </w:rPr>
              <w:tab/>
              <w:t xml:space="preserve"> В</w:t>
            </w:r>
            <w:proofErr w:type="gramEnd"/>
            <w:r w:rsidRPr="00CC3936">
              <w:rPr>
                <w:rFonts w:ascii="Times New Roman" w:hAnsi="Times New Roman"/>
                <w:sz w:val="24"/>
              </w:rPr>
              <w:t>носить данные</w:t>
            </w:r>
            <w:r>
              <w:rPr>
                <w:rFonts w:ascii="Times New Roman" w:hAnsi="Times New Roman"/>
                <w:sz w:val="24"/>
              </w:rPr>
              <w:t xml:space="preserve"> в </w:t>
            </w:r>
            <w:r w:rsidRPr="00CC3936">
              <w:rPr>
                <w:rFonts w:ascii="Times New Roman" w:hAnsi="Times New Roman"/>
                <w:sz w:val="24"/>
              </w:rPr>
              <w:t>реестры информационных систем различного назначения</w:t>
            </w:r>
          </w:p>
        </w:tc>
        <w:tc>
          <w:tcPr>
            <w:tcW w:w="3961" w:type="dxa"/>
          </w:tcPr>
          <w:p w:rsidR="00700782" w:rsidRPr="00CC3936" w:rsidRDefault="00700782" w:rsidP="00700782">
            <w:pPr>
              <w:spacing w:after="0" w:line="240" w:lineRule="auto"/>
              <w:jc w:val="both"/>
              <w:rPr>
                <w:rFonts w:ascii="Times New Roman" w:hAnsi="Times New Roman"/>
                <w:sz w:val="24"/>
                <w:szCs w:val="24"/>
              </w:rPr>
            </w:pPr>
            <w:r w:rsidRPr="00CC3936">
              <w:rPr>
                <w:rFonts w:ascii="Times New Roman" w:hAnsi="Times New Roman"/>
                <w:sz w:val="24"/>
                <w:szCs w:val="24"/>
              </w:rPr>
              <w:t xml:space="preserve">Демонстрация знаний современных средств автоматизации деятельности в области градостроительства, </w:t>
            </w:r>
          </w:p>
          <w:p w:rsidR="00700782" w:rsidRPr="00CC3936" w:rsidRDefault="00700782" w:rsidP="00700782">
            <w:pPr>
              <w:spacing w:after="0" w:line="240" w:lineRule="auto"/>
              <w:jc w:val="both"/>
              <w:rPr>
                <w:rFonts w:ascii="Times New Roman" w:hAnsi="Times New Roman"/>
                <w:sz w:val="24"/>
              </w:rPr>
            </w:pPr>
            <w:r w:rsidRPr="00CC3936">
              <w:rPr>
                <w:rFonts w:ascii="Times New Roman" w:hAnsi="Times New Roman"/>
                <w:sz w:val="24"/>
                <w:szCs w:val="24"/>
              </w:rPr>
              <w:t>основных правил и приемов работы с геоинформационной системой, состава сведений информационных систем обеспечения градостроительной деятельности об объектах недвижимости и объектах градостроительной деятельности на разных уровнях, порядка работы в информационные системы обеспечения градостроительной деятельности.</w:t>
            </w:r>
          </w:p>
        </w:tc>
        <w:tc>
          <w:tcPr>
            <w:tcW w:w="3123" w:type="dxa"/>
          </w:tcPr>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sz w:val="24"/>
                <w:szCs w:val="24"/>
              </w:rPr>
              <w:t>Экспертное наблюдение выполнения практических работ.</w:t>
            </w:r>
            <w:r w:rsidRPr="00CC3936">
              <w:rPr>
                <w:bCs/>
                <w:color w:val="000000"/>
                <w:sz w:val="24"/>
                <w:szCs w:val="24"/>
              </w:rPr>
              <w:t xml:space="preserve"> </w:t>
            </w:r>
            <w:r w:rsidRPr="00CC3936">
              <w:rPr>
                <w:rFonts w:ascii="Times New Roman" w:hAnsi="Times New Roman"/>
                <w:bCs/>
                <w:color w:val="000000"/>
                <w:sz w:val="24"/>
                <w:szCs w:val="24"/>
              </w:rPr>
              <w:t>Текущий контроль в форме:</w:t>
            </w:r>
          </w:p>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bCs/>
                <w:color w:val="000000"/>
                <w:sz w:val="24"/>
                <w:szCs w:val="24"/>
              </w:rPr>
              <w:t xml:space="preserve">- устный опрос; </w:t>
            </w:r>
          </w:p>
          <w:p w:rsidR="00700782" w:rsidRPr="00CC3936" w:rsidRDefault="00700782" w:rsidP="00700782">
            <w:pPr>
              <w:spacing w:after="0" w:line="240" w:lineRule="auto"/>
              <w:jc w:val="both"/>
              <w:rPr>
                <w:rFonts w:ascii="Times New Roman" w:hAnsi="Times New Roman"/>
                <w:bCs/>
                <w:color w:val="FF0000"/>
                <w:sz w:val="24"/>
                <w:szCs w:val="24"/>
              </w:rPr>
            </w:pPr>
            <w:r w:rsidRPr="00CC3936">
              <w:rPr>
                <w:rFonts w:ascii="Times New Roman" w:hAnsi="Times New Roman"/>
                <w:bCs/>
                <w:color w:val="000000"/>
                <w:sz w:val="24"/>
                <w:szCs w:val="24"/>
              </w:rPr>
              <w:t>- контрольные работы по темам;</w:t>
            </w:r>
            <w:r w:rsidRPr="00CC3936">
              <w:rPr>
                <w:rFonts w:ascii="Times New Roman" w:hAnsi="Times New Roman"/>
                <w:bCs/>
                <w:color w:val="FF0000"/>
                <w:sz w:val="24"/>
                <w:szCs w:val="24"/>
              </w:rPr>
              <w:t xml:space="preserve">  </w:t>
            </w:r>
          </w:p>
          <w:p w:rsidR="00700782" w:rsidRPr="00CC3936" w:rsidRDefault="00700782" w:rsidP="00700782">
            <w:pPr>
              <w:suppressAutoHyphens/>
              <w:spacing w:after="0" w:line="240" w:lineRule="auto"/>
              <w:jc w:val="both"/>
              <w:rPr>
                <w:rFonts w:ascii="Times New Roman" w:hAnsi="Times New Roman"/>
                <w:sz w:val="24"/>
              </w:rPr>
            </w:pPr>
            <w:r w:rsidRPr="00CC3936">
              <w:rPr>
                <w:rFonts w:ascii="Times New Roman" w:hAnsi="Times New Roman"/>
                <w:bCs/>
                <w:color w:val="000000"/>
                <w:sz w:val="24"/>
                <w:szCs w:val="24"/>
              </w:rPr>
              <w:t>- защиты практических работ.</w:t>
            </w:r>
          </w:p>
        </w:tc>
      </w:tr>
      <w:tr w:rsidR="00700782" w:rsidRPr="00CC3936" w:rsidTr="00700782">
        <w:tc>
          <w:tcPr>
            <w:tcW w:w="2732" w:type="dxa"/>
          </w:tcPr>
          <w:p w:rsidR="00700782" w:rsidRPr="00CC3936" w:rsidRDefault="00700782" w:rsidP="00700782">
            <w:pPr>
              <w:suppressAutoHyphens/>
              <w:spacing w:after="0" w:line="240" w:lineRule="auto"/>
              <w:jc w:val="both"/>
              <w:rPr>
                <w:rFonts w:ascii="Times New Roman" w:hAnsi="Times New Roman"/>
                <w:b/>
                <w:iCs/>
                <w:sz w:val="24"/>
                <w:szCs w:val="24"/>
              </w:rPr>
            </w:pPr>
            <w:r w:rsidRPr="00CC393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3961" w:type="dxa"/>
          </w:tcPr>
          <w:p w:rsidR="00700782" w:rsidRPr="00CC3936" w:rsidRDefault="00700782" w:rsidP="00700782">
            <w:pPr>
              <w:spacing w:after="0" w:line="240" w:lineRule="auto"/>
              <w:jc w:val="both"/>
              <w:rPr>
                <w:rFonts w:ascii="Times New Roman" w:hAnsi="Times New Roman"/>
                <w:bCs/>
                <w:sz w:val="24"/>
                <w:szCs w:val="24"/>
              </w:rPr>
            </w:pPr>
            <w:r w:rsidRPr="00CC3936">
              <w:rPr>
                <w:rFonts w:ascii="Times New Roman" w:hAnsi="Times New Roman"/>
                <w:bCs/>
                <w:sz w:val="24"/>
                <w:szCs w:val="24"/>
              </w:rPr>
              <w:t xml:space="preserve">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w:t>
            </w:r>
            <w:r w:rsidRPr="00CC3936">
              <w:rPr>
                <w:rFonts w:ascii="Times New Roman" w:hAnsi="Times New Roman"/>
                <w:bCs/>
                <w:sz w:val="24"/>
                <w:szCs w:val="24"/>
              </w:rPr>
              <w:lastRenderedPageBreak/>
              <w:t>составленного плана.</w:t>
            </w:r>
          </w:p>
        </w:tc>
        <w:tc>
          <w:tcPr>
            <w:tcW w:w="3123" w:type="dxa"/>
          </w:tcPr>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sz w:val="24"/>
                <w:szCs w:val="24"/>
              </w:rPr>
              <w:lastRenderedPageBreak/>
              <w:t>Экспертное наблюдение выполнения практических работ.</w:t>
            </w:r>
            <w:r w:rsidRPr="00CC3936">
              <w:rPr>
                <w:bCs/>
                <w:color w:val="000000"/>
                <w:sz w:val="24"/>
                <w:szCs w:val="24"/>
              </w:rPr>
              <w:t xml:space="preserve"> </w:t>
            </w:r>
            <w:r w:rsidRPr="00CC3936">
              <w:rPr>
                <w:rFonts w:ascii="Times New Roman" w:hAnsi="Times New Roman"/>
                <w:bCs/>
                <w:color w:val="000000"/>
                <w:sz w:val="24"/>
                <w:szCs w:val="24"/>
              </w:rPr>
              <w:t>Текущий контроль в форме:</w:t>
            </w:r>
          </w:p>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bCs/>
                <w:color w:val="000000"/>
                <w:sz w:val="24"/>
                <w:szCs w:val="24"/>
              </w:rPr>
              <w:t xml:space="preserve">- устный опрос; </w:t>
            </w:r>
          </w:p>
          <w:p w:rsidR="00700782" w:rsidRPr="00CC3936" w:rsidRDefault="00700782" w:rsidP="00700782">
            <w:pPr>
              <w:spacing w:after="0" w:line="240" w:lineRule="auto"/>
              <w:jc w:val="both"/>
              <w:rPr>
                <w:rFonts w:ascii="Times New Roman" w:hAnsi="Times New Roman"/>
                <w:bCs/>
                <w:color w:val="FF0000"/>
                <w:sz w:val="24"/>
                <w:szCs w:val="24"/>
              </w:rPr>
            </w:pPr>
            <w:r w:rsidRPr="00CC3936">
              <w:rPr>
                <w:rFonts w:ascii="Times New Roman" w:hAnsi="Times New Roman"/>
                <w:bCs/>
                <w:color w:val="000000"/>
                <w:sz w:val="24"/>
                <w:szCs w:val="24"/>
              </w:rPr>
              <w:t xml:space="preserve">- контрольные работы по </w:t>
            </w:r>
            <w:r w:rsidRPr="00CC3936">
              <w:rPr>
                <w:rFonts w:ascii="Times New Roman" w:hAnsi="Times New Roman"/>
                <w:bCs/>
                <w:color w:val="000000"/>
                <w:sz w:val="24"/>
                <w:szCs w:val="24"/>
              </w:rPr>
              <w:lastRenderedPageBreak/>
              <w:t>темам;</w:t>
            </w:r>
            <w:r w:rsidRPr="00CC3936">
              <w:rPr>
                <w:rFonts w:ascii="Times New Roman" w:hAnsi="Times New Roman"/>
                <w:bCs/>
                <w:color w:val="FF0000"/>
                <w:sz w:val="24"/>
                <w:szCs w:val="24"/>
              </w:rPr>
              <w:t xml:space="preserve">  </w:t>
            </w:r>
          </w:p>
          <w:p w:rsidR="00700782" w:rsidRPr="00CC3936" w:rsidRDefault="00700782" w:rsidP="00700782">
            <w:pPr>
              <w:spacing w:after="0" w:line="240" w:lineRule="auto"/>
              <w:jc w:val="both"/>
              <w:rPr>
                <w:rFonts w:ascii="Times New Roman" w:hAnsi="Times New Roman"/>
                <w:bCs/>
                <w:sz w:val="24"/>
                <w:szCs w:val="24"/>
              </w:rPr>
            </w:pPr>
            <w:r w:rsidRPr="00CC3936">
              <w:rPr>
                <w:rFonts w:ascii="Times New Roman" w:hAnsi="Times New Roman"/>
                <w:bCs/>
                <w:color w:val="000000"/>
                <w:sz w:val="24"/>
                <w:szCs w:val="24"/>
              </w:rPr>
              <w:t>- защиты практических работ.</w:t>
            </w:r>
          </w:p>
        </w:tc>
      </w:tr>
      <w:tr w:rsidR="00700782" w:rsidRPr="00CC3936" w:rsidTr="00700782">
        <w:tc>
          <w:tcPr>
            <w:tcW w:w="2732" w:type="dxa"/>
          </w:tcPr>
          <w:p w:rsidR="00700782" w:rsidRPr="00CC3936" w:rsidRDefault="00700782" w:rsidP="00700782">
            <w:pPr>
              <w:suppressAutoHyphens/>
              <w:spacing w:after="0" w:line="240" w:lineRule="auto"/>
              <w:jc w:val="both"/>
              <w:rPr>
                <w:rFonts w:ascii="Times New Roman" w:hAnsi="Times New Roman"/>
                <w:iCs/>
                <w:sz w:val="24"/>
                <w:szCs w:val="24"/>
              </w:rPr>
            </w:pPr>
            <w:r w:rsidRPr="00CC3936">
              <w:rPr>
                <w:rFonts w:ascii="Times New Roman" w:hAnsi="Times New Roman"/>
                <w:sz w:val="24"/>
                <w:szCs w:val="24"/>
              </w:rPr>
              <w:lastRenderedPageBreak/>
              <w:t xml:space="preserve"> </w:t>
            </w:r>
            <w:r w:rsidRPr="00CC3936">
              <w:rPr>
                <w:rFonts w:ascii="Times New Roman" w:hAnsi="Times New Roman"/>
                <w:iCs/>
                <w:sz w:val="24"/>
                <w:szCs w:val="24"/>
              </w:rPr>
              <w:t xml:space="preserve">ОК 02. </w:t>
            </w:r>
            <w:r w:rsidRPr="00CC393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961" w:type="dxa"/>
          </w:tcPr>
          <w:p w:rsidR="00700782" w:rsidRPr="00CC3936" w:rsidRDefault="00BB44C3" w:rsidP="00700782">
            <w:pPr>
              <w:spacing w:after="0" w:line="240" w:lineRule="auto"/>
              <w:jc w:val="both"/>
              <w:rPr>
                <w:rFonts w:ascii="Times New Roman" w:hAnsi="Times New Roman"/>
                <w:i/>
                <w:sz w:val="24"/>
                <w:szCs w:val="24"/>
              </w:rPr>
            </w:pPr>
            <w:r w:rsidRPr="00CC3936">
              <w:rPr>
                <w:rFonts w:ascii="Times New Roman" w:hAnsi="Times New Roman"/>
                <w:sz w:val="24"/>
                <w:szCs w:val="24"/>
              </w:rPr>
              <w:t>Демонстрация знаний</w:t>
            </w:r>
            <w:r w:rsidRPr="00CC3936">
              <w:rPr>
                <w:rFonts w:ascii="Times New Roman" w:hAnsi="Times New Roman"/>
                <w:iCs/>
                <w:sz w:val="24"/>
                <w:szCs w:val="24"/>
              </w:rPr>
              <w:t xml:space="preserve"> номенклатуры информ</w:t>
            </w:r>
            <w:r>
              <w:rPr>
                <w:rFonts w:ascii="Times New Roman" w:hAnsi="Times New Roman"/>
                <w:iCs/>
                <w:sz w:val="24"/>
                <w:szCs w:val="24"/>
              </w:rPr>
              <w:t>ационных источников,</w:t>
            </w:r>
            <w:r w:rsidR="00700782">
              <w:rPr>
                <w:rFonts w:ascii="Times New Roman" w:hAnsi="Times New Roman"/>
                <w:iCs/>
                <w:sz w:val="24"/>
                <w:szCs w:val="24"/>
              </w:rPr>
              <w:t xml:space="preserve"> применяемых </w:t>
            </w:r>
            <w:r w:rsidR="00700782" w:rsidRPr="00CC3936">
              <w:rPr>
                <w:rFonts w:ascii="Times New Roman" w:hAnsi="Times New Roman"/>
                <w:iCs/>
                <w:sz w:val="24"/>
                <w:szCs w:val="24"/>
              </w:rPr>
              <w:t>в профессиональной деятельности; приемов структурирования информации; формата оформления результатов поиска информации</w:t>
            </w:r>
            <w:r w:rsidR="00700782" w:rsidRPr="00CC3936">
              <w:rPr>
                <w:rFonts w:ascii="Times New Roman" w:hAnsi="Times New Roman"/>
                <w:sz w:val="24"/>
                <w:szCs w:val="24"/>
              </w:rPr>
              <w:t xml:space="preserve"> </w:t>
            </w:r>
          </w:p>
        </w:tc>
        <w:tc>
          <w:tcPr>
            <w:tcW w:w="3123" w:type="dxa"/>
          </w:tcPr>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sz w:val="24"/>
                <w:szCs w:val="24"/>
              </w:rPr>
              <w:t>Экспертное наблюдение выполнения практических работ.</w:t>
            </w:r>
            <w:r w:rsidRPr="00CC3936">
              <w:rPr>
                <w:bCs/>
                <w:color w:val="000000"/>
                <w:sz w:val="24"/>
                <w:szCs w:val="24"/>
              </w:rPr>
              <w:t xml:space="preserve"> </w:t>
            </w:r>
            <w:r w:rsidRPr="00CC3936">
              <w:rPr>
                <w:rFonts w:ascii="Times New Roman" w:hAnsi="Times New Roman"/>
                <w:bCs/>
                <w:color w:val="000000"/>
                <w:sz w:val="24"/>
                <w:szCs w:val="24"/>
              </w:rPr>
              <w:t>Текущий контроль в форме:</w:t>
            </w:r>
          </w:p>
          <w:p w:rsidR="00700782" w:rsidRPr="00CC3936" w:rsidRDefault="00700782" w:rsidP="00700782">
            <w:pPr>
              <w:spacing w:after="0" w:line="240" w:lineRule="auto"/>
              <w:jc w:val="both"/>
              <w:rPr>
                <w:rFonts w:ascii="Times New Roman" w:hAnsi="Times New Roman"/>
                <w:bCs/>
                <w:color w:val="000000"/>
                <w:sz w:val="24"/>
                <w:szCs w:val="24"/>
              </w:rPr>
            </w:pPr>
            <w:r w:rsidRPr="00CC3936">
              <w:rPr>
                <w:rFonts w:ascii="Times New Roman" w:hAnsi="Times New Roman"/>
                <w:bCs/>
                <w:color w:val="000000"/>
                <w:sz w:val="24"/>
                <w:szCs w:val="24"/>
              </w:rPr>
              <w:t xml:space="preserve">- устный опрос; </w:t>
            </w:r>
          </w:p>
          <w:p w:rsidR="00700782" w:rsidRPr="00CC3936" w:rsidRDefault="00700782" w:rsidP="00700782">
            <w:pPr>
              <w:spacing w:after="0" w:line="240" w:lineRule="auto"/>
              <w:jc w:val="both"/>
              <w:rPr>
                <w:rFonts w:ascii="Times New Roman" w:hAnsi="Times New Roman"/>
                <w:bCs/>
                <w:color w:val="FF0000"/>
                <w:sz w:val="24"/>
                <w:szCs w:val="24"/>
              </w:rPr>
            </w:pPr>
            <w:r w:rsidRPr="00CC3936">
              <w:rPr>
                <w:rFonts w:ascii="Times New Roman" w:hAnsi="Times New Roman"/>
                <w:bCs/>
                <w:color w:val="000000"/>
                <w:sz w:val="24"/>
                <w:szCs w:val="24"/>
              </w:rPr>
              <w:t>- контрольные работы по темам.</w:t>
            </w:r>
            <w:r w:rsidRPr="00CC3936">
              <w:rPr>
                <w:rFonts w:ascii="Times New Roman" w:hAnsi="Times New Roman"/>
                <w:bCs/>
                <w:color w:val="FF0000"/>
                <w:sz w:val="24"/>
                <w:szCs w:val="24"/>
              </w:rPr>
              <w:t xml:space="preserve"> </w:t>
            </w:r>
          </w:p>
          <w:p w:rsidR="00700782" w:rsidRPr="00CC3936" w:rsidRDefault="00700782" w:rsidP="00700782">
            <w:pPr>
              <w:spacing w:after="0" w:line="240" w:lineRule="auto"/>
              <w:jc w:val="both"/>
              <w:rPr>
                <w:rFonts w:ascii="Times New Roman" w:hAnsi="Times New Roman"/>
                <w:sz w:val="24"/>
                <w:szCs w:val="24"/>
              </w:rPr>
            </w:pPr>
            <w:r w:rsidRPr="00CC3936">
              <w:rPr>
                <w:rFonts w:ascii="Times New Roman" w:hAnsi="Times New Roman"/>
                <w:bCs/>
                <w:color w:val="000000"/>
                <w:sz w:val="24"/>
                <w:szCs w:val="24"/>
              </w:rPr>
              <w:t>- защиты практических работ.</w:t>
            </w:r>
          </w:p>
        </w:tc>
      </w:tr>
      <w:tr w:rsidR="00700782" w:rsidRPr="00CC3936" w:rsidTr="00700782">
        <w:tc>
          <w:tcPr>
            <w:tcW w:w="2732" w:type="dxa"/>
          </w:tcPr>
          <w:p w:rsidR="00700782" w:rsidRPr="00CC3936" w:rsidRDefault="00700782" w:rsidP="00700782">
            <w:pPr>
              <w:suppressAutoHyphens/>
              <w:spacing w:after="0" w:line="240" w:lineRule="auto"/>
              <w:jc w:val="both"/>
              <w:rPr>
                <w:rFonts w:ascii="Times New Roman" w:hAnsi="Times New Roman"/>
                <w:sz w:val="24"/>
                <w:szCs w:val="24"/>
              </w:rPr>
            </w:pPr>
            <w:r w:rsidRPr="00CC3936">
              <w:rPr>
                <w:rFonts w:ascii="Times New Roman" w:hAnsi="Times New Roman"/>
                <w:iCs/>
                <w:sz w:val="24"/>
                <w:szCs w:val="24"/>
              </w:rPr>
              <w:t xml:space="preserve">ОК 04. </w:t>
            </w:r>
            <w:r w:rsidRPr="00CC393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3961" w:type="dxa"/>
          </w:tcPr>
          <w:p w:rsidR="00700782" w:rsidRPr="00CC3936" w:rsidRDefault="00700782" w:rsidP="00700782">
            <w:pPr>
              <w:spacing w:after="0" w:line="240" w:lineRule="auto"/>
              <w:jc w:val="both"/>
              <w:rPr>
                <w:rFonts w:ascii="Times New Roman" w:hAnsi="Times New Roman"/>
                <w:sz w:val="24"/>
                <w:szCs w:val="24"/>
              </w:rPr>
            </w:pPr>
            <w:r w:rsidRPr="00CC3936">
              <w:rPr>
                <w:rFonts w:ascii="Times New Roman" w:hAnsi="Times New Roman"/>
                <w:sz w:val="24"/>
                <w:szCs w:val="24"/>
              </w:rPr>
              <w:t xml:space="preserve">Составление проектов выполнения профессиональных работ. </w:t>
            </w:r>
          </w:p>
        </w:tc>
        <w:tc>
          <w:tcPr>
            <w:tcW w:w="3123" w:type="dxa"/>
          </w:tcPr>
          <w:p w:rsidR="00700782" w:rsidRPr="00CC3936" w:rsidRDefault="00700782" w:rsidP="00700782">
            <w:pPr>
              <w:spacing w:after="0" w:line="240" w:lineRule="auto"/>
              <w:jc w:val="both"/>
              <w:rPr>
                <w:rFonts w:ascii="Times New Roman" w:hAnsi="Times New Roman"/>
                <w:sz w:val="24"/>
                <w:szCs w:val="24"/>
              </w:rPr>
            </w:pPr>
            <w:r w:rsidRPr="00CC3936">
              <w:rPr>
                <w:rFonts w:ascii="Times New Roman" w:hAnsi="Times New Roman"/>
                <w:sz w:val="24"/>
                <w:szCs w:val="24"/>
              </w:rPr>
              <w:t>Проверка и защита проектов выполнения профессиональных работ.</w:t>
            </w:r>
          </w:p>
        </w:tc>
      </w:tr>
      <w:tr w:rsidR="00700782" w:rsidRPr="00CC3936" w:rsidTr="00700782">
        <w:tc>
          <w:tcPr>
            <w:tcW w:w="2732" w:type="dxa"/>
          </w:tcPr>
          <w:p w:rsidR="00700782" w:rsidRPr="00CC3936" w:rsidRDefault="00700782" w:rsidP="00700782">
            <w:pPr>
              <w:suppressAutoHyphens/>
              <w:spacing w:after="0" w:line="240" w:lineRule="auto"/>
              <w:jc w:val="both"/>
              <w:rPr>
                <w:rFonts w:ascii="Times New Roman" w:hAnsi="Times New Roman"/>
                <w:sz w:val="24"/>
                <w:szCs w:val="24"/>
              </w:rPr>
            </w:pPr>
            <w:r w:rsidRPr="00CC3936">
              <w:rPr>
                <w:rFonts w:ascii="Times New Roman" w:hAnsi="Times New Roman"/>
                <w:iCs/>
                <w:sz w:val="24"/>
                <w:szCs w:val="24"/>
              </w:rPr>
              <w:t>ОК 09.</w:t>
            </w:r>
            <w:r w:rsidRPr="00CC3936">
              <w:rPr>
                <w:rFonts w:ascii="Times New Roman" w:hAnsi="Times New Roman"/>
                <w:sz w:val="24"/>
                <w:szCs w:val="24"/>
              </w:rPr>
              <w:t xml:space="preserve"> Пользоваться профессиональной документацией на </w:t>
            </w:r>
            <w:proofErr w:type="gramStart"/>
            <w:r w:rsidRPr="00CC3936">
              <w:rPr>
                <w:rFonts w:ascii="Times New Roman" w:hAnsi="Times New Roman"/>
                <w:sz w:val="24"/>
                <w:szCs w:val="24"/>
              </w:rPr>
              <w:t>государственном</w:t>
            </w:r>
            <w:proofErr w:type="gramEnd"/>
            <w:r w:rsidRPr="00CC3936">
              <w:rPr>
                <w:rFonts w:ascii="Times New Roman" w:hAnsi="Times New Roman"/>
                <w:sz w:val="24"/>
                <w:szCs w:val="24"/>
              </w:rPr>
              <w:t xml:space="preserve"> и иностранных языках.</w:t>
            </w:r>
          </w:p>
        </w:tc>
        <w:tc>
          <w:tcPr>
            <w:tcW w:w="3961" w:type="dxa"/>
          </w:tcPr>
          <w:p w:rsidR="00700782" w:rsidRPr="00CC3936" w:rsidRDefault="00700782" w:rsidP="00700782">
            <w:pPr>
              <w:spacing w:after="0" w:line="240" w:lineRule="auto"/>
              <w:jc w:val="both"/>
              <w:rPr>
                <w:rFonts w:ascii="Times New Roman" w:hAnsi="Times New Roman"/>
                <w:bCs/>
                <w:sz w:val="24"/>
                <w:szCs w:val="24"/>
              </w:rPr>
            </w:pPr>
            <w:r w:rsidRPr="00CC3936">
              <w:rPr>
                <w:rFonts w:ascii="Times New Roman" w:hAnsi="Times New Roman"/>
                <w:bCs/>
                <w:sz w:val="24"/>
                <w:szCs w:val="24"/>
              </w:rPr>
              <w:t>Описание выполнения практических работ, формулировка выводов по результатам выполнения практических и лабораторных работ</w:t>
            </w:r>
            <w:r>
              <w:rPr>
                <w:rFonts w:ascii="Times New Roman" w:hAnsi="Times New Roman"/>
                <w:bCs/>
                <w:sz w:val="24"/>
                <w:szCs w:val="24"/>
              </w:rPr>
              <w:t xml:space="preserve"> на основе использования нормативных документов</w:t>
            </w:r>
          </w:p>
        </w:tc>
        <w:tc>
          <w:tcPr>
            <w:tcW w:w="3123" w:type="dxa"/>
          </w:tcPr>
          <w:p w:rsidR="00700782" w:rsidRPr="00CC3936" w:rsidRDefault="00700782" w:rsidP="00700782">
            <w:pPr>
              <w:spacing w:after="0" w:line="240" w:lineRule="auto"/>
              <w:jc w:val="both"/>
              <w:rPr>
                <w:rFonts w:ascii="Times New Roman" w:hAnsi="Times New Roman"/>
                <w:bCs/>
                <w:sz w:val="24"/>
                <w:szCs w:val="24"/>
              </w:rPr>
            </w:pPr>
            <w:r w:rsidRPr="00CC3936">
              <w:rPr>
                <w:rFonts w:ascii="Times New Roman" w:hAnsi="Times New Roman"/>
                <w:bCs/>
                <w:sz w:val="24"/>
                <w:szCs w:val="24"/>
              </w:rPr>
              <w:t>Наблюдение и анализ деятельности студентов в процессе беседы;</w:t>
            </w:r>
          </w:p>
          <w:p w:rsidR="00700782" w:rsidRPr="00CC3936" w:rsidRDefault="00700782" w:rsidP="00700782">
            <w:pPr>
              <w:spacing w:after="0" w:line="240" w:lineRule="auto"/>
              <w:jc w:val="both"/>
              <w:rPr>
                <w:rFonts w:ascii="Times New Roman" w:hAnsi="Times New Roman"/>
                <w:bCs/>
                <w:sz w:val="24"/>
                <w:szCs w:val="24"/>
              </w:rPr>
            </w:pPr>
            <w:r w:rsidRPr="00CC3936">
              <w:rPr>
                <w:rFonts w:ascii="Times New Roman" w:hAnsi="Times New Roman"/>
                <w:bCs/>
                <w:sz w:val="24"/>
                <w:szCs w:val="24"/>
              </w:rPr>
              <w:t xml:space="preserve">анализ полученных знаний в процессе устного и письменного опроса. </w:t>
            </w:r>
          </w:p>
        </w:tc>
      </w:tr>
    </w:tbl>
    <w:p w:rsidR="00700782" w:rsidRDefault="00700782" w:rsidP="00700782">
      <w:pPr>
        <w:jc w:val="right"/>
        <w:rPr>
          <w:rFonts w:ascii="Times New Roman" w:hAnsi="Times New Roman"/>
          <w:b/>
          <w:sz w:val="24"/>
          <w:szCs w:val="24"/>
        </w:rPr>
      </w:pPr>
    </w:p>
    <w:p w:rsidR="00700782" w:rsidRDefault="00700782" w:rsidP="00700782">
      <w:pPr>
        <w:rPr>
          <w:rFonts w:ascii="Times New Roman" w:hAnsi="Times New Roman"/>
          <w:b/>
          <w:sz w:val="24"/>
          <w:szCs w:val="24"/>
        </w:rPr>
      </w:pPr>
      <w:r>
        <w:rPr>
          <w:rFonts w:ascii="Times New Roman" w:hAnsi="Times New Roman"/>
          <w:b/>
          <w:sz w:val="24"/>
          <w:szCs w:val="24"/>
        </w:rPr>
        <w:br w:type="page"/>
      </w:r>
    </w:p>
    <w:p w:rsidR="00700782" w:rsidRPr="00CC3936" w:rsidRDefault="00700782" w:rsidP="00700782">
      <w:pPr>
        <w:jc w:val="right"/>
        <w:rPr>
          <w:rFonts w:ascii="Times New Roman" w:hAnsi="Times New Roman"/>
          <w:b/>
          <w:sz w:val="24"/>
          <w:szCs w:val="24"/>
        </w:rPr>
      </w:pPr>
      <w:r>
        <w:rPr>
          <w:rFonts w:ascii="Times New Roman" w:hAnsi="Times New Roman"/>
          <w:b/>
          <w:sz w:val="24"/>
          <w:szCs w:val="24"/>
        </w:rPr>
        <w:lastRenderedPageBreak/>
        <w:t>Приложение 1</w:t>
      </w:r>
      <w:r w:rsidRPr="00CC3936">
        <w:rPr>
          <w:rFonts w:ascii="Times New Roman" w:hAnsi="Times New Roman"/>
          <w:b/>
          <w:sz w:val="24"/>
          <w:szCs w:val="24"/>
        </w:rPr>
        <w:t>.3</w:t>
      </w:r>
    </w:p>
    <w:p w:rsidR="00700782" w:rsidRPr="00CC3936" w:rsidRDefault="00700782" w:rsidP="00700782">
      <w:pPr>
        <w:jc w:val="right"/>
        <w:rPr>
          <w:rFonts w:ascii="Times New Roman" w:hAnsi="Times New Roman"/>
          <w:b/>
        </w:rPr>
      </w:pPr>
      <w:r w:rsidRPr="00CC3936">
        <w:rPr>
          <w:rFonts w:ascii="Times New Roman" w:hAnsi="Times New Roman"/>
          <w:b/>
        </w:rPr>
        <w:t xml:space="preserve">к ПООП по специальности </w:t>
      </w:r>
    </w:p>
    <w:p w:rsidR="00700782" w:rsidRPr="00CC3936" w:rsidRDefault="0059508A" w:rsidP="00700782">
      <w:pPr>
        <w:jc w:val="right"/>
        <w:rPr>
          <w:rFonts w:ascii="Times New Roman" w:hAnsi="Times New Roman"/>
          <w:b/>
        </w:rPr>
      </w:pPr>
      <w:r>
        <w:rPr>
          <w:rFonts w:ascii="Times New Roman" w:hAnsi="Times New Roman"/>
          <w:b/>
          <w:sz w:val="24"/>
          <w:szCs w:val="24"/>
        </w:rPr>
        <w:t>21.02.</w:t>
      </w:r>
      <w:r w:rsidR="00042109">
        <w:rPr>
          <w:rFonts w:ascii="Times New Roman" w:hAnsi="Times New Roman"/>
          <w:b/>
          <w:sz w:val="24"/>
          <w:szCs w:val="24"/>
        </w:rPr>
        <w:t xml:space="preserve">19 </w:t>
      </w:r>
      <w:r w:rsidR="00700782" w:rsidRPr="00CC3936">
        <w:rPr>
          <w:rFonts w:ascii="Times New Roman" w:hAnsi="Times New Roman"/>
          <w:b/>
          <w:sz w:val="24"/>
          <w:szCs w:val="24"/>
        </w:rPr>
        <w:t>Землеустройство</w:t>
      </w:r>
      <w:r w:rsidR="00700782" w:rsidRPr="00CC3936">
        <w:rPr>
          <w:rFonts w:ascii="Times New Roman" w:hAnsi="Times New Roman"/>
          <w:b/>
        </w:rPr>
        <w:t xml:space="preserve"> </w:t>
      </w:r>
    </w:p>
    <w:p w:rsidR="00700782" w:rsidRPr="00CC3936" w:rsidRDefault="00700782" w:rsidP="00700782">
      <w:pPr>
        <w:jc w:val="right"/>
        <w:rPr>
          <w:rFonts w:ascii="Times New Roman" w:hAnsi="Times New Roman"/>
          <w:b/>
          <w:sz w:val="24"/>
          <w:szCs w:val="24"/>
        </w:rPr>
      </w:pPr>
    </w:p>
    <w:p w:rsidR="00700782" w:rsidRPr="00CC3936" w:rsidRDefault="00700782" w:rsidP="00700782">
      <w:pPr>
        <w:jc w:val="center"/>
        <w:rPr>
          <w:rFonts w:ascii="Times New Roman" w:hAnsi="Times New Roman"/>
          <w:b/>
          <w:sz w:val="24"/>
          <w:szCs w:val="24"/>
        </w:rPr>
      </w:pPr>
    </w:p>
    <w:p w:rsidR="00700782" w:rsidRPr="00CC3936" w:rsidRDefault="00700782" w:rsidP="00700782">
      <w:pPr>
        <w:jc w:val="center"/>
        <w:rPr>
          <w:rFonts w:ascii="Times New Roman" w:hAnsi="Times New Roman"/>
          <w:b/>
          <w:sz w:val="24"/>
          <w:szCs w:val="24"/>
        </w:rPr>
      </w:pPr>
    </w:p>
    <w:p w:rsidR="00700782" w:rsidRPr="00CC3936" w:rsidRDefault="00700782" w:rsidP="00700782">
      <w:pPr>
        <w:jc w:val="center"/>
        <w:rPr>
          <w:rFonts w:ascii="Times New Roman" w:hAnsi="Times New Roman"/>
          <w:b/>
          <w:sz w:val="24"/>
          <w:szCs w:val="24"/>
        </w:rPr>
      </w:pPr>
    </w:p>
    <w:p w:rsidR="00700782" w:rsidRPr="00CC3936" w:rsidRDefault="00700782" w:rsidP="00700782">
      <w:pPr>
        <w:jc w:val="center"/>
        <w:rPr>
          <w:rFonts w:ascii="Times New Roman" w:hAnsi="Times New Roman"/>
          <w:b/>
          <w:sz w:val="24"/>
          <w:szCs w:val="24"/>
        </w:rPr>
      </w:pPr>
    </w:p>
    <w:p w:rsidR="00700782" w:rsidRPr="00A42007" w:rsidRDefault="00700782" w:rsidP="00700782">
      <w:pPr>
        <w:jc w:val="center"/>
        <w:rPr>
          <w:rFonts w:ascii="Times New Roman" w:hAnsi="Times New Roman"/>
          <w:b/>
          <w:sz w:val="24"/>
          <w:szCs w:val="24"/>
        </w:rPr>
      </w:pPr>
      <w:r w:rsidRPr="00A42007">
        <w:rPr>
          <w:rFonts w:ascii="Times New Roman" w:hAnsi="Times New Roman"/>
          <w:b/>
          <w:sz w:val="24"/>
          <w:szCs w:val="24"/>
        </w:rPr>
        <w:t>ПРИМЕРНАЯ РАБОЧАЯ ПРОГРАММА ПРОФЕССИОНАЛЬНОГО МОДУЛЯ</w:t>
      </w:r>
    </w:p>
    <w:p w:rsidR="00700782" w:rsidRPr="00A42007" w:rsidRDefault="00700782" w:rsidP="00700782">
      <w:pPr>
        <w:jc w:val="center"/>
        <w:rPr>
          <w:rFonts w:ascii="Times New Roman" w:hAnsi="Times New Roman"/>
          <w:b/>
          <w:sz w:val="24"/>
          <w:szCs w:val="24"/>
          <w:u w:val="single"/>
        </w:rPr>
      </w:pPr>
    </w:p>
    <w:p w:rsidR="00700782" w:rsidRPr="00A52EC0" w:rsidRDefault="00700782" w:rsidP="00700782">
      <w:pPr>
        <w:jc w:val="center"/>
        <w:rPr>
          <w:rFonts w:ascii="Times New Roman" w:hAnsi="Times New Roman"/>
          <w:b/>
          <w:sz w:val="24"/>
          <w:szCs w:val="24"/>
        </w:rPr>
      </w:pPr>
      <w:r w:rsidRPr="00A52EC0">
        <w:rPr>
          <w:rFonts w:ascii="Times New Roman" w:hAnsi="Times New Roman"/>
          <w:b/>
          <w:sz w:val="24"/>
          <w:szCs w:val="24"/>
        </w:rPr>
        <w:t xml:space="preserve">ПМ.03 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r>
        <w:rPr>
          <w:rFonts w:ascii="Times New Roman" w:hAnsi="Times New Roman"/>
          <w:b/>
          <w:i/>
          <w:sz w:val="24"/>
          <w:szCs w:val="24"/>
        </w:rPr>
        <w:t>2021 г.</w:t>
      </w:r>
    </w:p>
    <w:p w:rsidR="00700782" w:rsidRPr="00CC3936" w:rsidRDefault="00700782" w:rsidP="00700782">
      <w:pPr>
        <w:rPr>
          <w:rFonts w:ascii="Times New Roman" w:hAnsi="Times New Roman"/>
          <w:b/>
          <w:i/>
          <w:sz w:val="24"/>
          <w:szCs w:val="24"/>
        </w:rPr>
        <w:sectPr w:rsidR="00700782" w:rsidRPr="00CC3936" w:rsidSect="00700782">
          <w:pgSz w:w="11907" w:h="16840"/>
          <w:pgMar w:top="1134" w:right="851" w:bottom="1134" w:left="1418" w:header="709" w:footer="709" w:gutter="0"/>
          <w:cols w:space="720"/>
          <w:docGrid w:linePitch="299"/>
        </w:sectPr>
      </w:pPr>
    </w:p>
    <w:p w:rsidR="00700782" w:rsidRPr="00CC3936" w:rsidRDefault="00700782" w:rsidP="00700782">
      <w:pPr>
        <w:jc w:val="center"/>
        <w:rPr>
          <w:rFonts w:ascii="Times New Roman" w:hAnsi="Times New Roman"/>
          <w:b/>
          <w:i/>
        </w:rPr>
      </w:pPr>
      <w:r w:rsidRPr="00C73354">
        <w:rPr>
          <w:rFonts w:ascii="Times New Roman" w:hAnsi="Times New Roman"/>
          <w:b/>
          <w:i/>
          <w:sz w:val="24"/>
        </w:rPr>
        <w:lastRenderedPageBreak/>
        <w:t>СОДЕРЖАНИЕ</w:t>
      </w:r>
    </w:p>
    <w:p w:rsidR="00700782" w:rsidRPr="00CC3936" w:rsidRDefault="00700782" w:rsidP="00700782">
      <w:pPr>
        <w:rPr>
          <w:rFonts w:ascii="Times New Roman" w:hAnsi="Times New Roman"/>
          <w:b/>
          <w:i/>
        </w:rPr>
      </w:pPr>
    </w:p>
    <w:tbl>
      <w:tblPr>
        <w:tblW w:w="0" w:type="auto"/>
        <w:tblLook w:val="01E0"/>
      </w:tblPr>
      <w:tblGrid>
        <w:gridCol w:w="7501"/>
        <w:gridCol w:w="1854"/>
      </w:tblGrid>
      <w:tr w:rsidR="00700782" w:rsidRPr="00CC3936" w:rsidTr="00700782">
        <w:tc>
          <w:tcPr>
            <w:tcW w:w="7501" w:type="dxa"/>
          </w:tcPr>
          <w:p w:rsidR="00700782" w:rsidRPr="00CC3936" w:rsidRDefault="00700782" w:rsidP="00930BD4">
            <w:pPr>
              <w:numPr>
                <w:ilvl w:val="0"/>
                <w:numId w:val="105"/>
              </w:numPr>
              <w:suppressAutoHyphens/>
              <w:jc w:val="both"/>
              <w:rPr>
                <w:rFonts w:ascii="Times New Roman" w:hAnsi="Times New Roman"/>
                <w:b/>
              </w:rPr>
            </w:pPr>
            <w:r w:rsidRPr="00CC3936">
              <w:rPr>
                <w:rFonts w:ascii="Times New Roman" w:hAnsi="Times New Roman"/>
                <w:b/>
              </w:rPr>
              <w:t>ОБЩАЯ ХАРАКТЕРИСТИКА ПРИМЕРНОЙ РАБОЧЕЙ ПРОГРАММЫ ПРОФЕССИОНАЛЬНОГО МОДУЛЯ</w:t>
            </w:r>
          </w:p>
        </w:tc>
        <w:tc>
          <w:tcPr>
            <w:tcW w:w="1854" w:type="dxa"/>
          </w:tcPr>
          <w:p w:rsidR="00700782" w:rsidRPr="00CC3936" w:rsidRDefault="00700782" w:rsidP="00700782">
            <w:pPr>
              <w:rPr>
                <w:rFonts w:ascii="Times New Roman" w:hAnsi="Times New Roman"/>
                <w:b/>
              </w:rPr>
            </w:pPr>
          </w:p>
        </w:tc>
      </w:tr>
      <w:tr w:rsidR="00700782" w:rsidRPr="00CC3936" w:rsidTr="00700782">
        <w:tc>
          <w:tcPr>
            <w:tcW w:w="7501" w:type="dxa"/>
          </w:tcPr>
          <w:p w:rsidR="00700782" w:rsidRPr="00CC3936" w:rsidRDefault="00700782" w:rsidP="00930BD4">
            <w:pPr>
              <w:numPr>
                <w:ilvl w:val="0"/>
                <w:numId w:val="105"/>
              </w:numPr>
              <w:suppressAutoHyphens/>
              <w:jc w:val="both"/>
              <w:rPr>
                <w:rFonts w:ascii="Times New Roman" w:hAnsi="Times New Roman"/>
                <w:b/>
              </w:rPr>
            </w:pPr>
            <w:r w:rsidRPr="00CC3936">
              <w:rPr>
                <w:rFonts w:ascii="Times New Roman" w:hAnsi="Times New Roman"/>
                <w:b/>
              </w:rPr>
              <w:t>СТРУКТУРА И СОДЕРЖАНИЕ ПРОФЕССИОНАЛЬНОГО МОДУЛЯ</w:t>
            </w:r>
          </w:p>
          <w:p w:rsidR="00700782" w:rsidRPr="00CC3936" w:rsidRDefault="00700782" w:rsidP="00930BD4">
            <w:pPr>
              <w:numPr>
                <w:ilvl w:val="0"/>
                <w:numId w:val="105"/>
              </w:numPr>
              <w:suppressAutoHyphens/>
              <w:jc w:val="both"/>
              <w:rPr>
                <w:rFonts w:ascii="Times New Roman" w:hAnsi="Times New Roman"/>
                <w:b/>
              </w:rPr>
            </w:pPr>
            <w:r w:rsidRPr="00CC3936">
              <w:rPr>
                <w:rFonts w:ascii="Times New Roman" w:hAnsi="Times New Roman"/>
                <w:b/>
              </w:rPr>
              <w:t>УСЛОВИЯ РЕАЛИЗАЦИИ ПРОФЕССИОНАЛЬНОГО МОДУЛЯ</w:t>
            </w:r>
          </w:p>
        </w:tc>
        <w:tc>
          <w:tcPr>
            <w:tcW w:w="1854" w:type="dxa"/>
          </w:tcPr>
          <w:p w:rsidR="00700782" w:rsidRPr="00CC3936" w:rsidRDefault="00700782" w:rsidP="00700782">
            <w:pPr>
              <w:ind w:left="644"/>
              <w:rPr>
                <w:rFonts w:ascii="Times New Roman" w:hAnsi="Times New Roman"/>
                <w:b/>
              </w:rPr>
            </w:pPr>
          </w:p>
        </w:tc>
      </w:tr>
      <w:tr w:rsidR="00700782" w:rsidRPr="00CC3936" w:rsidTr="00700782">
        <w:tc>
          <w:tcPr>
            <w:tcW w:w="7501" w:type="dxa"/>
          </w:tcPr>
          <w:p w:rsidR="00700782" w:rsidRPr="00CC3936" w:rsidRDefault="00700782" w:rsidP="00930BD4">
            <w:pPr>
              <w:numPr>
                <w:ilvl w:val="0"/>
                <w:numId w:val="105"/>
              </w:numPr>
              <w:suppressAutoHyphens/>
              <w:jc w:val="both"/>
              <w:rPr>
                <w:rFonts w:ascii="Times New Roman" w:hAnsi="Times New Roman"/>
                <w:b/>
              </w:rPr>
            </w:pPr>
            <w:r w:rsidRPr="00CC3936">
              <w:rPr>
                <w:rFonts w:ascii="Times New Roman" w:hAnsi="Times New Roman"/>
                <w:b/>
              </w:rPr>
              <w:t>КОНТРОЛЬ И ОЦЕНКА РЕЗУЛЬТАТОВ ОСВОЕНИЯ ПРОФЕССИОНАЛЬНОГО МОДУЛЯ</w:t>
            </w:r>
          </w:p>
          <w:p w:rsidR="00700782" w:rsidRPr="00CC3936" w:rsidRDefault="00700782" w:rsidP="00700782">
            <w:pPr>
              <w:suppressAutoHyphens/>
              <w:jc w:val="both"/>
              <w:rPr>
                <w:rFonts w:ascii="Times New Roman" w:hAnsi="Times New Roman"/>
                <w:b/>
              </w:rPr>
            </w:pPr>
          </w:p>
        </w:tc>
        <w:tc>
          <w:tcPr>
            <w:tcW w:w="1854" w:type="dxa"/>
          </w:tcPr>
          <w:p w:rsidR="00700782" w:rsidRPr="00CC3936" w:rsidRDefault="00700782" w:rsidP="00700782">
            <w:pPr>
              <w:rPr>
                <w:rFonts w:ascii="Times New Roman" w:hAnsi="Times New Roman"/>
                <w:b/>
              </w:rPr>
            </w:pPr>
          </w:p>
        </w:tc>
      </w:tr>
    </w:tbl>
    <w:p w:rsidR="00700782" w:rsidRPr="00CC3936" w:rsidRDefault="00700782" w:rsidP="00700782">
      <w:pPr>
        <w:rPr>
          <w:rFonts w:ascii="Times New Roman" w:hAnsi="Times New Roman"/>
          <w:b/>
          <w:i/>
          <w:sz w:val="24"/>
          <w:szCs w:val="24"/>
        </w:rPr>
        <w:sectPr w:rsidR="00700782" w:rsidRPr="00CC3936" w:rsidSect="00700782">
          <w:pgSz w:w="11907" w:h="16840"/>
          <w:pgMar w:top="1134" w:right="851" w:bottom="992" w:left="1418" w:header="709" w:footer="709" w:gutter="0"/>
          <w:cols w:space="720"/>
        </w:sectPr>
      </w:pPr>
    </w:p>
    <w:p w:rsidR="00700782" w:rsidRPr="00A42007" w:rsidRDefault="00700782" w:rsidP="00522328">
      <w:pPr>
        <w:spacing w:after="0"/>
        <w:jc w:val="center"/>
        <w:rPr>
          <w:rFonts w:ascii="Times New Roman" w:hAnsi="Times New Roman"/>
          <w:b/>
          <w:sz w:val="24"/>
          <w:szCs w:val="24"/>
        </w:rPr>
      </w:pPr>
      <w:r w:rsidRPr="00A42007">
        <w:rPr>
          <w:rFonts w:ascii="Times New Roman" w:hAnsi="Times New Roman"/>
          <w:b/>
          <w:sz w:val="24"/>
          <w:szCs w:val="24"/>
        </w:rPr>
        <w:lastRenderedPageBreak/>
        <w:t>1. ОБЩАЯ ХАРАКТЕРИСТИКА ПРИМЕРНОЙ РАБОЧЕЙ ПРОГРАММЫ ПРОФЕССИОНАЛЬНОГО МОДУЛЯ</w:t>
      </w:r>
    </w:p>
    <w:p w:rsidR="00700782" w:rsidRPr="00A52EC0" w:rsidRDefault="00A52EC0" w:rsidP="00700782">
      <w:pPr>
        <w:jc w:val="center"/>
        <w:rPr>
          <w:rFonts w:ascii="Times New Roman" w:hAnsi="Times New Roman"/>
          <w:b/>
          <w:sz w:val="24"/>
          <w:szCs w:val="24"/>
        </w:rPr>
      </w:pPr>
      <w:r w:rsidRPr="00A52EC0">
        <w:rPr>
          <w:rFonts w:ascii="Times New Roman" w:hAnsi="Times New Roman"/>
          <w:b/>
          <w:sz w:val="24"/>
          <w:szCs w:val="24"/>
        </w:rPr>
        <w:t>ПМ.03</w:t>
      </w:r>
      <w:r w:rsidRPr="00B3166D">
        <w:rPr>
          <w:rFonts w:ascii="Times New Roman" w:hAnsi="Times New Roman"/>
          <w:b/>
          <w:sz w:val="24"/>
          <w:szCs w:val="24"/>
        </w:rPr>
        <w:t xml:space="preserve"> </w:t>
      </w:r>
      <w:r w:rsidRPr="00A52EC0">
        <w:rPr>
          <w:rFonts w:ascii="Times New Roman" w:hAnsi="Times New Roman"/>
          <w:b/>
          <w:sz w:val="24"/>
          <w:szCs w:val="24"/>
        </w:rPr>
        <w:t xml:space="preserve">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p w:rsidR="00700782" w:rsidRPr="00B3166D" w:rsidRDefault="00700782" w:rsidP="00700782">
      <w:pPr>
        <w:suppressAutoHyphens/>
        <w:spacing w:after="0"/>
        <w:ind w:firstLine="567"/>
        <w:rPr>
          <w:rFonts w:ascii="Times New Roman" w:hAnsi="Times New Roman"/>
          <w:b/>
          <w:sz w:val="24"/>
          <w:szCs w:val="24"/>
        </w:rPr>
      </w:pPr>
      <w:r w:rsidRPr="00B3166D">
        <w:rPr>
          <w:rFonts w:ascii="Times New Roman" w:hAnsi="Times New Roman"/>
          <w:b/>
          <w:sz w:val="24"/>
          <w:szCs w:val="24"/>
        </w:rPr>
        <w:t xml:space="preserve">1.1. Цель и планируемые результаты освоения профессионального модуля </w:t>
      </w:r>
    </w:p>
    <w:p w:rsidR="00700782" w:rsidRPr="00B3166D" w:rsidRDefault="00700782" w:rsidP="00700782">
      <w:pPr>
        <w:suppressAutoHyphens/>
        <w:ind w:firstLine="567"/>
        <w:jc w:val="both"/>
        <w:rPr>
          <w:rFonts w:ascii="Times New Roman" w:hAnsi="Times New Roman"/>
          <w:sz w:val="24"/>
          <w:szCs w:val="24"/>
        </w:rPr>
      </w:pPr>
      <w:r w:rsidRPr="00B3166D">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Pr>
          <w:rFonts w:ascii="Times New Roman" w:hAnsi="Times New Roman"/>
          <w:sz w:val="24"/>
          <w:szCs w:val="24"/>
        </w:rPr>
        <w:t>:</w:t>
      </w:r>
      <w:r w:rsidRPr="00B3166D">
        <w:rPr>
          <w:rFonts w:ascii="Times New Roman" w:hAnsi="Times New Roman"/>
          <w:sz w:val="24"/>
          <w:szCs w:val="24"/>
        </w:rPr>
        <w:t xml:space="preserve"> </w:t>
      </w:r>
      <w:r>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w:t>
      </w:r>
      <w:r w:rsidR="005268AB">
        <w:rPr>
          <w:rFonts w:ascii="Times New Roman" w:hAnsi="Times New Roman"/>
          <w:sz w:val="24"/>
          <w:szCs w:val="24"/>
        </w:rPr>
        <w:t xml:space="preserve">на </w:t>
      </w:r>
      <w:r w:rsidR="005268AB" w:rsidRPr="009A7EB7">
        <w:rPr>
          <w:rFonts w:ascii="Times New Roman" w:hAnsi="Times New Roman"/>
          <w:sz w:val="24"/>
          <w:szCs w:val="24"/>
        </w:rPr>
        <w:t>объекты</w:t>
      </w:r>
      <w:r w:rsidRPr="009A7EB7">
        <w:rPr>
          <w:rFonts w:ascii="Times New Roman" w:hAnsi="Times New Roman"/>
          <w:sz w:val="24"/>
          <w:szCs w:val="24"/>
        </w:rPr>
        <w:t xml:space="preserve"> недвижимости</w:t>
      </w:r>
      <w:r>
        <w:rPr>
          <w:rFonts w:ascii="Times New Roman" w:hAnsi="Times New Roman"/>
          <w:sz w:val="24"/>
          <w:szCs w:val="24"/>
        </w:rPr>
        <w:t xml:space="preserve">, определения кадастровой стоимости </w:t>
      </w:r>
      <w:r w:rsidRPr="00B3166D">
        <w:rPr>
          <w:rFonts w:ascii="Times New Roman" w:hAnsi="Times New Roman"/>
          <w:sz w:val="24"/>
          <w:szCs w:val="24"/>
        </w:rPr>
        <w:t>и соответствующие ему общие компетенции и профессиональные компетенции:</w:t>
      </w:r>
    </w:p>
    <w:p w:rsidR="00700782" w:rsidRPr="00B3166D" w:rsidRDefault="00700782" w:rsidP="00700782">
      <w:pPr>
        <w:suppressAutoHyphens/>
        <w:ind w:firstLine="567"/>
        <w:rPr>
          <w:rFonts w:ascii="Times New Roman" w:hAnsi="Times New Roman"/>
          <w:b/>
          <w:sz w:val="24"/>
          <w:szCs w:val="24"/>
        </w:rPr>
      </w:pPr>
      <w:r w:rsidRPr="00B3166D">
        <w:rPr>
          <w:rFonts w:ascii="Times New Roman" w:hAnsi="Times New Roman"/>
          <w:sz w:val="24"/>
          <w:szCs w:val="24"/>
        </w:rPr>
        <w:t>1.1.1. Перечень общих компетенций</w:t>
      </w:r>
      <w:r w:rsidRPr="00B3166D">
        <w:rPr>
          <w:b/>
          <w:sz w:val="24"/>
          <w:szCs w:val="24"/>
          <w:vertAlign w:val="superscript"/>
        </w:rPr>
        <w:footnoteReference w:id="1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700782" w:rsidRPr="00CC3936" w:rsidTr="00700782">
        <w:tc>
          <w:tcPr>
            <w:tcW w:w="1229" w:type="dxa"/>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Код</w:t>
            </w:r>
          </w:p>
        </w:tc>
        <w:tc>
          <w:tcPr>
            <w:tcW w:w="8342" w:type="dxa"/>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Наименование общих компетенций</w:t>
            </w:r>
          </w:p>
        </w:tc>
      </w:tr>
      <w:tr w:rsidR="00700782" w:rsidRPr="00CC3936" w:rsidTr="00700782">
        <w:trPr>
          <w:trHeight w:val="513"/>
        </w:trPr>
        <w:tc>
          <w:tcPr>
            <w:tcW w:w="1229" w:type="dxa"/>
          </w:tcPr>
          <w:p w:rsidR="00700782" w:rsidRPr="00CC3936" w:rsidRDefault="00700782" w:rsidP="00700782">
            <w:pPr>
              <w:ind w:left="113" w:right="113"/>
              <w:jc w:val="center"/>
              <w:rPr>
                <w:rFonts w:ascii="Times New Roman" w:hAnsi="Times New Roman"/>
                <w:b/>
              </w:rPr>
            </w:pPr>
            <w:r w:rsidRPr="00CC3936">
              <w:rPr>
                <w:rFonts w:ascii="Times New Roman" w:hAnsi="Times New Roman"/>
                <w:iCs/>
              </w:rPr>
              <w:t>ОК 01</w:t>
            </w:r>
          </w:p>
        </w:tc>
        <w:tc>
          <w:tcPr>
            <w:tcW w:w="8342" w:type="dxa"/>
          </w:tcPr>
          <w:p w:rsidR="00700782" w:rsidRPr="00CC3936" w:rsidRDefault="00700782" w:rsidP="00700782">
            <w:pPr>
              <w:suppressAutoHyphens/>
              <w:spacing w:after="0" w:line="240" w:lineRule="auto"/>
              <w:ind w:left="113" w:right="113"/>
              <w:rPr>
                <w:rFonts w:ascii="Times New Roman" w:hAnsi="Times New Roman"/>
                <w:b/>
                <w:iCs/>
              </w:rPr>
            </w:pPr>
            <w:r w:rsidRPr="00CC3936">
              <w:rPr>
                <w:rFonts w:ascii="Times New Roman" w:hAnsi="Times New Roman"/>
              </w:rPr>
              <w:t>Выбирать способы решения задач профессиональной деятельности, применительно к различным контекстам</w:t>
            </w:r>
          </w:p>
        </w:tc>
      </w:tr>
      <w:tr w:rsidR="00700782" w:rsidRPr="00CC3936" w:rsidTr="00700782">
        <w:tc>
          <w:tcPr>
            <w:tcW w:w="1229" w:type="dxa"/>
          </w:tcPr>
          <w:p w:rsidR="00700782" w:rsidRPr="00CC3936" w:rsidRDefault="00700782" w:rsidP="00700782">
            <w:pPr>
              <w:ind w:left="113" w:right="113"/>
              <w:jc w:val="center"/>
              <w:rPr>
                <w:rFonts w:ascii="Times New Roman" w:hAnsi="Times New Roman"/>
                <w:iCs/>
              </w:rPr>
            </w:pPr>
            <w:r w:rsidRPr="00CC3936">
              <w:rPr>
                <w:rFonts w:ascii="Times New Roman" w:hAnsi="Times New Roman"/>
                <w:iCs/>
              </w:rPr>
              <w:t>ОК 02</w:t>
            </w:r>
          </w:p>
        </w:tc>
        <w:tc>
          <w:tcPr>
            <w:tcW w:w="8342" w:type="dxa"/>
          </w:tcPr>
          <w:p w:rsidR="00700782" w:rsidRPr="00CC3936" w:rsidRDefault="00700782" w:rsidP="00700782">
            <w:pPr>
              <w:suppressAutoHyphens/>
              <w:spacing w:after="0" w:line="240" w:lineRule="auto"/>
              <w:ind w:left="113" w:right="113"/>
              <w:rPr>
                <w:rFonts w:ascii="Times New Roman" w:hAnsi="Times New Roman"/>
                <w:iCs/>
              </w:rPr>
            </w:pPr>
            <w:r w:rsidRPr="00CC3936">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700782" w:rsidRPr="00CC3936" w:rsidTr="00700782">
        <w:tc>
          <w:tcPr>
            <w:tcW w:w="1229" w:type="dxa"/>
          </w:tcPr>
          <w:p w:rsidR="00700782" w:rsidRPr="00CC3936" w:rsidRDefault="00700782" w:rsidP="00700782">
            <w:pPr>
              <w:ind w:left="113" w:right="113"/>
              <w:jc w:val="center"/>
              <w:rPr>
                <w:rFonts w:ascii="Times New Roman" w:hAnsi="Times New Roman"/>
                <w:iCs/>
              </w:rPr>
            </w:pPr>
            <w:r w:rsidRPr="00CC3936">
              <w:rPr>
                <w:rFonts w:ascii="Times New Roman" w:hAnsi="Times New Roman"/>
                <w:iCs/>
              </w:rPr>
              <w:t>ОК 04</w:t>
            </w:r>
          </w:p>
        </w:tc>
        <w:tc>
          <w:tcPr>
            <w:tcW w:w="8342" w:type="dxa"/>
          </w:tcPr>
          <w:p w:rsidR="00700782" w:rsidRPr="00CC3936" w:rsidRDefault="00700782" w:rsidP="00700782">
            <w:pPr>
              <w:suppressAutoHyphens/>
              <w:spacing w:after="0" w:line="240" w:lineRule="auto"/>
              <w:ind w:left="113" w:right="113"/>
              <w:rPr>
                <w:rFonts w:ascii="Times New Roman" w:hAnsi="Times New Roman"/>
              </w:rPr>
            </w:pPr>
            <w:r w:rsidRPr="00CC3936">
              <w:rPr>
                <w:rFonts w:ascii="Times New Roman" w:hAnsi="Times New Roman"/>
              </w:rPr>
              <w:t>Работать в коллективе и команде, эффективно взаимодействовать с коллегами, руководством, клиентами.</w:t>
            </w:r>
          </w:p>
        </w:tc>
      </w:tr>
      <w:tr w:rsidR="00700782" w:rsidRPr="00CC3936" w:rsidTr="00700782">
        <w:tc>
          <w:tcPr>
            <w:tcW w:w="1229" w:type="dxa"/>
          </w:tcPr>
          <w:p w:rsidR="00700782" w:rsidRPr="00CC3936" w:rsidRDefault="00700782" w:rsidP="00700782">
            <w:pPr>
              <w:ind w:left="113" w:right="113"/>
              <w:jc w:val="center"/>
              <w:rPr>
                <w:rFonts w:ascii="Times New Roman" w:hAnsi="Times New Roman"/>
                <w:iCs/>
              </w:rPr>
            </w:pPr>
            <w:r w:rsidRPr="00CC3936">
              <w:rPr>
                <w:rFonts w:ascii="Times New Roman" w:hAnsi="Times New Roman"/>
                <w:iCs/>
              </w:rPr>
              <w:t>ОК 05</w:t>
            </w:r>
          </w:p>
        </w:tc>
        <w:tc>
          <w:tcPr>
            <w:tcW w:w="8342" w:type="dxa"/>
          </w:tcPr>
          <w:p w:rsidR="00700782" w:rsidRPr="00CC3936" w:rsidRDefault="00700782" w:rsidP="00700782">
            <w:pPr>
              <w:suppressAutoHyphens/>
              <w:spacing w:after="0" w:line="240" w:lineRule="auto"/>
              <w:ind w:left="113" w:right="113"/>
              <w:rPr>
                <w:rFonts w:ascii="Times New Roman" w:hAnsi="Times New Roman"/>
              </w:rPr>
            </w:pPr>
            <w:r w:rsidRPr="00CC3936">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00782" w:rsidRPr="00CC3936" w:rsidTr="00700782">
        <w:tc>
          <w:tcPr>
            <w:tcW w:w="1229" w:type="dxa"/>
          </w:tcPr>
          <w:p w:rsidR="00700782" w:rsidRPr="00CC3936" w:rsidRDefault="00700782" w:rsidP="00700782">
            <w:pPr>
              <w:ind w:left="113" w:right="113"/>
              <w:jc w:val="center"/>
              <w:rPr>
                <w:rFonts w:ascii="Times New Roman" w:hAnsi="Times New Roman"/>
                <w:iCs/>
              </w:rPr>
            </w:pPr>
            <w:r w:rsidRPr="00CC3936">
              <w:rPr>
                <w:rFonts w:ascii="Times New Roman" w:hAnsi="Times New Roman"/>
                <w:iCs/>
              </w:rPr>
              <w:t>ОК 06</w:t>
            </w:r>
          </w:p>
        </w:tc>
        <w:tc>
          <w:tcPr>
            <w:tcW w:w="8342" w:type="dxa"/>
          </w:tcPr>
          <w:p w:rsidR="00700782" w:rsidRPr="00CC3936" w:rsidRDefault="00700782" w:rsidP="00700782">
            <w:pPr>
              <w:suppressAutoHyphens/>
              <w:spacing w:after="0" w:line="240" w:lineRule="auto"/>
              <w:ind w:left="113" w:right="113"/>
              <w:rPr>
                <w:rFonts w:ascii="Times New Roman" w:hAnsi="Times New Roman"/>
              </w:rPr>
            </w:pPr>
            <w:r w:rsidRPr="00CC3936">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700782" w:rsidRPr="00CC3936" w:rsidTr="00700782">
        <w:trPr>
          <w:trHeight w:val="246"/>
        </w:trPr>
        <w:tc>
          <w:tcPr>
            <w:tcW w:w="1229" w:type="dxa"/>
          </w:tcPr>
          <w:p w:rsidR="00700782" w:rsidRPr="00CC3936" w:rsidRDefault="00700782" w:rsidP="00700782">
            <w:pPr>
              <w:ind w:left="113" w:right="113"/>
              <w:jc w:val="center"/>
              <w:rPr>
                <w:rFonts w:ascii="Times New Roman" w:hAnsi="Times New Roman"/>
                <w:iCs/>
              </w:rPr>
            </w:pPr>
            <w:r w:rsidRPr="00CC3936">
              <w:rPr>
                <w:rFonts w:ascii="Times New Roman" w:hAnsi="Times New Roman"/>
                <w:iCs/>
              </w:rPr>
              <w:t>ОК 09</w:t>
            </w:r>
          </w:p>
        </w:tc>
        <w:tc>
          <w:tcPr>
            <w:tcW w:w="8342" w:type="dxa"/>
          </w:tcPr>
          <w:p w:rsidR="00700782" w:rsidRPr="00CC3936" w:rsidRDefault="00700782" w:rsidP="00700782">
            <w:pPr>
              <w:suppressAutoHyphens/>
              <w:spacing w:after="0" w:line="240" w:lineRule="auto"/>
              <w:ind w:left="113" w:right="113"/>
              <w:rPr>
                <w:rFonts w:ascii="Times New Roman" w:hAnsi="Times New Roman"/>
              </w:rPr>
            </w:pPr>
            <w:r w:rsidRPr="00CC3936">
              <w:rPr>
                <w:rFonts w:ascii="Times New Roman" w:hAnsi="Times New Roman"/>
              </w:rPr>
              <w:t xml:space="preserve">Пользоваться профессиональной документацией на </w:t>
            </w:r>
            <w:proofErr w:type="gramStart"/>
            <w:r w:rsidRPr="00CC3936">
              <w:rPr>
                <w:rFonts w:ascii="Times New Roman" w:hAnsi="Times New Roman"/>
              </w:rPr>
              <w:t>государственном</w:t>
            </w:r>
            <w:proofErr w:type="gramEnd"/>
            <w:r w:rsidRPr="00CC3936">
              <w:rPr>
                <w:rFonts w:ascii="Times New Roman" w:hAnsi="Times New Roman"/>
              </w:rPr>
              <w:t xml:space="preserve"> и иностранных языках</w:t>
            </w:r>
          </w:p>
        </w:tc>
      </w:tr>
    </w:tbl>
    <w:p w:rsidR="00700782" w:rsidRDefault="00700782" w:rsidP="00700782">
      <w:pPr>
        <w:suppressAutoHyphens/>
        <w:ind w:firstLine="567"/>
        <w:rPr>
          <w:rFonts w:ascii="Times New Roman" w:hAnsi="Times New Roman"/>
        </w:rPr>
      </w:pPr>
    </w:p>
    <w:p w:rsidR="00700782" w:rsidRPr="00B3166D" w:rsidRDefault="00700782" w:rsidP="00700782">
      <w:pPr>
        <w:suppressAutoHyphens/>
        <w:ind w:firstLine="567"/>
        <w:rPr>
          <w:rFonts w:ascii="Times New Roman" w:hAnsi="Times New Roman"/>
        </w:rPr>
      </w:pPr>
      <w:r w:rsidRPr="00B3166D">
        <w:rPr>
          <w:rFonts w:ascii="Times New Roman" w:hAnsi="Times New Roman"/>
        </w:rPr>
        <w:t xml:space="preserve">1.1.2. </w:t>
      </w:r>
      <w:r w:rsidRPr="00B3166D">
        <w:rPr>
          <w:rFonts w:ascii="Times New Roman" w:hAnsi="Times New Roman"/>
          <w:sz w:val="24"/>
        </w:rPr>
        <w:t>Перечень</w:t>
      </w:r>
      <w:r w:rsidRPr="00B3166D">
        <w:rPr>
          <w:rFonts w:ascii="Times New Roman" w:hAnsi="Times New Roman"/>
        </w:rPr>
        <w:t xml:space="preserve">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700782" w:rsidRPr="00CC3936" w:rsidTr="00700782">
        <w:tc>
          <w:tcPr>
            <w:tcW w:w="1204" w:type="dxa"/>
          </w:tcPr>
          <w:p w:rsidR="00700782" w:rsidRPr="00C73354" w:rsidRDefault="00700782" w:rsidP="00700782">
            <w:pPr>
              <w:keepNext/>
              <w:spacing w:after="0" w:line="240" w:lineRule="auto"/>
              <w:jc w:val="both"/>
              <w:outlineLvl w:val="1"/>
              <w:rPr>
                <w:rFonts w:ascii="Times New Roman" w:hAnsi="Times New Roman"/>
                <w:b/>
                <w:bCs/>
                <w:i/>
                <w:iCs/>
                <w:sz w:val="24"/>
                <w:szCs w:val="24"/>
              </w:rPr>
            </w:pPr>
            <w:r w:rsidRPr="00C73354">
              <w:rPr>
                <w:rStyle w:val="af0"/>
                <w:rFonts w:ascii="Times New Roman" w:hAnsi="Times New Roman"/>
                <w:b/>
                <w:i w:val="0"/>
                <w:sz w:val="24"/>
                <w:szCs w:val="24"/>
              </w:rPr>
              <w:t>Код</w:t>
            </w:r>
          </w:p>
        </w:tc>
        <w:tc>
          <w:tcPr>
            <w:tcW w:w="8367" w:type="dxa"/>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Наименование видов деятельности и профессиональных компетенций</w:t>
            </w:r>
          </w:p>
        </w:tc>
      </w:tr>
      <w:tr w:rsidR="00700782" w:rsidRPr="00CC3936" w:rsidTr="00700782">
        <w:tc>
          <w:tcPr>
            <w:tcW w:w="1204" w:type="dxa"/>
          </w:tcPr>
          <w:p w:rsidR="00700782" w:rsidRPr="00CC3936" w:rsidRDefault="00700782" w:rsidP="00700782">
            <w:pPr>
              <w:keepNext/>
              <w:spacing w:after="0" w:line="240" w:lineRule="auto"/>
              <w:jc w:val="both"/>
              <w:outlineLvl w:val="1"/>
              <w:rPr>
                <w:rFonts w:ascii="Times New Roman" w:hAnsi="Times New Roman"/>
                <w:bCs/>
                <w:iCs/>
              </w:rPr>
            </w:pPr>
            <w:r w:rsidRPr="00CC3936">
              <w:rPr>
                <w:rFonts w:ascii="Times New Roman" w:hAnsi="Times New Roman"/>
                <w:bCs/>
                <w:iCs/>
              </w:rPr>
              <w:t>ВД 3</w:t>
            </w:r>
          </w:p>
        </w:tc>
        <w:tc>
          <w:tcPr>
            <w:tcW w:w="8367" w:type="dxa"/>
          </w:tcPr>
          <w:p w:rsidR="00700782" w:rsidRPr="00CC3936" w:rsidRDefault="00700782" w:rsidP="00700782">
            <w:pPr>
              <w:keepNext/>
              <w:spacing w:after="0" w:line="240" w:lineRule="auto"/>
              <w:jc w:val="both"/>
              <w:outlineLvl w:val="1"/>
              <w:rPr>
                <w:rFonts w:ascii="Times New Roman" w:hAnsi="Times New Roman"/>
                <w:bCs/>
                <w:iCs/>
              </w:rPr>
            </w:pPr>
            <w:r>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w:t>
            </w:r>
            <w:r w:rsidR="005268AB">
              <w:rPr>
                <w:rFonts w:ascii="Times New Roman" w:hAnsi="Times New Roman"/>
                <w:sz w:val="24"/>
                <w:szCs w:val="24"/>
              </w:rPr>
              <w:t xml:space="preserve">на </w:t>
            </w:r>
            <w:r w:rsidR="005268AB" w:rsidRPr="009A7EB7">
              <w:rPr>
                <w:rFonts w:ascii="Times New Roman" w:hAnsi="Times New Roman"/>
                <w:sz w:val="24"/>
                <w:szCs w:val="24"/>
              </w:rPr>
              <w:t>объекты</w:t>
            </w:r>
            <w:r w:rsidRPr="009A7EB7">
              <w:rPr>
                <w:rFonts w:ascii="Times New Roman" w:hAnsi="Times New Roman"/>
                <w:sz w:val="24"/>
                <w:szCs w:val="24"/>
              </w:rPr>
              <w:t xml:space="preserve"> недвижимости</w:t>
            </w:r>
            <w:r>
              <w:rPr>
                <w:rFonts w:ascii="Times New Roman" w:hAnsi="Times New Roman"/>
                <w:sz w:val="24"/>
                <w:szCs w:val="24"/>
              </w:rPr>
              <w:t>, определения кадастровой стоимости</w:t>
            </w:r>
          </w:p>
        </w:tc>
      </w:tr>
      <w:tr w:rsidR="00700782" w:rsidRPr="00CC3936" w:rsidTr="00700782">
        <w:tc>
          <w:tcPr>
            <w:tcW w:w="1204" w:type="dxa"/>
          </w:tcPr>
          <w:p w:rsidR="00700782" w:rsidRPr="00CC3936" w:rsidRDefault="00700782" w:rsidP="00700782">
            <w:pPr>
              <w:keepNext/>
              <w:spacing w:after="0" w:line="240" w:lineRule="auto"/>
              <w:jc w:val="both"/>
              <w:outlineLvl w:val="1"/>
              <w:rPr>
                <w:rFonts w:ascii="Times New Roman" w:hAnsi="Times New Roman"/>
                <w:bCs/>
                <w:i/>
                <w:iCs/>
              </w:rPr>
            </w:pPr>
            <w:r w:rsidRPr="00CC3936">
              <w:rPr>
                <w:rFonts w:ascii="Times New Roman" w:hAnsi="Times New Roman"/>
                <w:bCs/>
                <w:iCs/>
              </w:rPr>
              <w:t>ПК 3.1</w:t>
            </w:r>
          </w:p>
        </w:tc>
        <w:tc>
          <w:tcPr>
            <w:tcW w:w="8367" w:type="dxa"/>
          </w:tcPr>
          <w:p w:rsidR="00700782" w:rsidRPr="0089727B" w:rsidRDefault="00700782" w:rsidP="00700782">
            <w:pPr>
              <w:widowControl w:val="0"/>
              <w:autoSpaceDE w:val="0"/>
              <w:autoSpaceDN w:val="0"/>
              <w:adjustRightInd w:val="0"/>
              <w:spacing w:line="240" w:lineRule="auto"/>
              <w:jc w:val="both"/>
              <w:rPr>
                <w:rFonts w:ascii="Times New Roman" w:hAnsi="Times New Roman"/>
                <w:bCs/>
                <w:i/>
                <w:iCs/>
                <w:sz w:val="24"/>
                <w:szCs w:val="24"/>
              </w:rPr>
            </w:pPr>
            <w:r w:rsidRPr="0089727B">
              <w:rPr>
                <w:rFonts w:ascii="Times New Roman" w:hAnsi="Times New Roman"/>
                <w:color w:val="282828"/>
                <w:sz w:val="24"/>
                <w:szCs w:val="24"/>
              </w:rPr>
              <w:t>Консультировать по вопросам регистрации прав на объекты недвижимости, и предоставления сведений, содержащихся в Едином государственном реестре недвижимости (ЕГРН)</w:t>
            </w:r>
            <w:r w:rsidRPr="0089727B">
              <w:rPr>
                <w:rFonts w:ascii="Times New Roman" w:hAnsi="Times New Roman"/>
                <w:sz w:val="24"/>
                <w:szCs w:val="24"/>
              </w:rPr>
              <w:t>;</w:t>
            </w:r>
          </w:p>
        </w:tc>
      </w:tr>
      <w:tr w:rsidR="00700782" w:rsidRPr="00CC3936" w:rsidTr="00700782">
        <w:tc>
          <w:tcPr>
            <w:tcW w:w="1204" w:type="dxa"/>
          </w:tcPr>
          <w:p w:rsidR="00700782" w:rsidRPr="00CC3936" w:rsidRDefault="00700782" w:rsidP="00700782">
            <w:pPr>
              <w:keepNext/>
              <w:spacing w:after="0" w:line="240" w:lineRule="auto"/>
              <w:jc w:val="both"/>
              <w:outlineLvl w:val="1"/>
              <w:rPr>
                <w:rFonts w:ascii="Times New Roman" w:hAnsi="Times New Roman"/>
                <w:bCs/>
                <w:i/>
                <w:iCs/>
              </w:rPr>
            </w:pPr>
            <w:r w:rsidRPr="00CC3936">
              <w:rPr>
                <w:rFonts w:ascii="Times New Roman" w:hAnsi="Times New Roman"/>
                <w:bCs/>
                <w:iCs/>
              </w:rPr>
              <w:t>ПК 3.2</w:t>
            </w:r>
          </w:p>
        </w:tc>
        <w:tc>
          <w:tcPr>
            <w:tcW w:w="8367" w:type="dxa"/>
          </w:tcPr>
          <w:p w:rsidR="00700782" w:rsidRPr="0089727B" w:rsidRDefault="00700782" w:rsidP="00700782">
            <w:pPr>
              <w:widowControl w:val="0"/>
              <w:autoSpaceDE w:val="0"/>
              <w:autoSpaceDN w:val="0"/>
              <w:adjustRightInd w:val="0"/>
              <w:spacing w:line="240" w:lineRule="auto"/>
              <w:jc w:val="both"/>
              <w:rPr>
                <w:rFonts w:ascii="Times New Roman" w:hAnsi="Times New Roman"/>
                <w:bCs/>
                <w:i/>
                <w:iCs/>
                <w:sz w:val="24"/>
                <w:szCs w:val="24"/>
              </w:rPr>
            </w:pPr>
            <w:r w:rsidRPr="0089727B">
              <w:rPr>
                <w:rFonts w:ascii="Times New Roman" w:hAnsi="Times New Roman"/>
                <w:sz w:val="24"/>
                <w:szCs w:val="24"/>
              </w:rPr>
              <w:t>Осуществлять документационное сопровождение в сфере кадастрового учета и (или) государственной регистрации прав на объекты недвижимости;</w:t>
            </w:r>
          </w:p>
        </w:tc>
      </w:tr>
      <w:tr w:rsidR="00700782" w:rsidRPr="00CC3936" w:rsidTr="00700782">
        <w:tc>
          <w:tcPr>
            <w:tcW w:w="1204" w:type="dxa"/>
          </w:tcPr>
          <w:p w:rsidR="00700782" w:rsidRPr="00CC3936" w:rsidRDefault="00700782" w:rsidP="00700782">
            <w:pPr>
              <w:keepNext/>
              <w:spacing w:after="0" w:line="240" w:lineRule="auto"/>
              <w:jc w:val="both"/>
              <w:outlineLvl w:val="1"/>
              <w:rPr>
                <w:rFonts w:ascii="Times New Roman" w:hAnsi="Times New Roman"/>
                <w:bCs/>
                <w:i/>
                <w:iCs/>
              </w:rPr>
            </w:pPr>
            <w:r w:rsidRPr="00CC3936">
              <w:rPr>
                <w:rFonts w:ascii="Times New Roman" w:hAnsi="Times New Roman"/>
                <w:bCs/>
                <w:iCs/>
              </w:rPr>
              <w:t>ПК 3.3</w:t>
            </w:r>
          </w:p>
        </w:tc>
        <w:tc>
          <w:tcPr>
            <w:tcW w:w="8367" w:type="dxa"/>
          </w:tcPr>
          <w:p w:rsidR="00700782" w:rsidRPr="0089727B" w:rsidRDefault="00700782" w:rsidP="00700782">
            <w:pPr>
              <w:widowControl w:val="0"/>
              <w:autoSpaceDE w:val="0"/>
              <w:autoSpaceDN w:val="0"/>
              <w:adjustRightInd w:val="0"/>
              <w:spacing w:line="240" w:lineRule="auto"/>
              <w:jc w:val="both"/>
              <w:rPr>
                <w:rFonts w:ascii="Times New Roman" w:hAnsi="Times New Roman"/>
                <w:bCs/>
                <w:i/>
                <w:iCs/>
                <w:sz w:val="24"/>
                <w:szCs w:val="24"/>
              </w:rPr>
            </w:pPr>
            <w:r w:rsidRPr="0089727B">
              <w:rPr>
                <w:rFonts w:ascii="Times New Roman" w:hAnsi="Times New Roman"/>
                <w:color w:val="282828"/>
                <w:sz w:val="24"/>
                <w:szCs w:val="24"/>
              </w:rPr>
              <w:t>Использовать информационную систему, предназначенную для ведения ЕГРН;</w:t>
            </w:r>
          </w:p>
        </w:tc>
      </w:tr>
      <w:tr w:rsidR="00700782" w:rsidRPr="00CC3936" w:rsidTr="00700782">
        <w:tc>
          <w:tcPr>
            <w:tcW w:w="1204" w:type="dxa"/>
          </w:tcPr>
          <w:p w:rsidR="00700782" w:rsidRPr="00CC3936" w:rsidRDefault="00700782" w:rsidP="00700782">
            <w:pPr>
              <w:keepNext/>
              <w:spacing w:after="0" w:line="240" w:lineRule="auto"/>
              <w:jc w:val="both"/>
              <w:outlineLvl w:val="1"/>
              <w:rPr>
                <w:rFonts w:ascii="Times New Roman" w:hAnsi="Times New Roman"/>
                <w:bCs/>
                <w:i/>
                <w:iCs/>
              </w:rPr>
            </w:pPr>
            <w:r w:rsidRPr="00CC3936">
              <w:rPr>
                <w:rFonts w:ascii="Times New Roman" w:hAnsi="Times New Roman"/>
                <w:bCs/>
                <w:iCs/>
              </w:rPr>
              <w:t>ПК 3.4</w:t>
            </w:r>
          </w:p>
        </w:tc>
        <w:tc>
          <w:tcPr>
            <w:tcW w:w="8367" w:type="dxa"/>
          </w:tcPr>
          <w:p w:rsidR="00700782" w:rsidRPr="0089727B" w:rsidRDefault="00700782" w:rsidP="00700782">
            <w:pPr>
              <w:keepNext/>
              <w:spacing w:after="0" w:line="240" w:lineRule="auto"/>
              <w:jc w:val="both"/>
              <w:outlineLvl w:val="1"/>
              <w:rPr>
                <w:rFonts w:ascii="Times New Roman" w:hAnsi="Times New Roman"/>
                <w:bCs/>
                <w:i/>
                <w:iCs/>
                <w:sz w:val="24"/>
                <w:szCs w:val="24"/>
              </w:rPr>
            </w:pPr>
            <w:r w:rsidRPr="0089727B">
              <w:rPr>
                <w:rFonts w:ascii="Times New Roman" w:hAnsi="Times New Roman"/>
                <w:color w:val="333333"/>
                <w:sz w:val="24"/>
                <w:szCs w:val="24"/>
              </w:rPr>
              <w:t>Осуществлять сбор, систематизация и накопление информации, необходимой для определения кадастровой стоимости объектов недвижимости.</w:t>
            </w:r>
          </w:p>
        </w:tc>
      </w:tr>
    </w:tbl>
    <w:p w:rsidR="00700782" w:rsidRPr="00CC3936" w:rsidRDefault="00700782" w:rsidP="00700782">
      <w:pPr>
        <w:rPr>
          <w:rFonts w:ascii="Times New Roman" w:hAnsi="Times New Roman"/>
          <w:bCs/>
        </w:rPr>
      </w:pPr>
    </w:p>
    <w:p w:rsidR="00700782" w:rsidRPr="00CC3936" w:rsidRDefault="00700782" w:rsidP="00700782">
      <w:pPr>
        <w:suppressAutoHyphens/>
        <w:ind w:firstLine="567"/>
        <w:rPr>
          <w:rFonts w:ascii="Times New Roman" w:hAnsi="Times New Roman"/>
          <w:b/>
        </w:rPr>
      </w:pPr>
      <w:r w:rsidRPr="00B3166D">
        <w:rPr>
          <w:rFonts w:ascii="Times New Roman" w:hAnsi="Times New Roman"/>
          <w:sz w:val="24"/>
        </w:rPr>
        <w:t>1.1.3. В результате освоения профессионального модуля студент должен</w:t>
      </w:r>
      <w:r w:rsidRPr="00CC3936">
        <w:rPr>
          <w:b/>
          <w:vertAlign w:val="superscript"/>
        </w:rPr>
        <w:footnoteReference w:id="15"/>
      </w:r>
      <w:r w:rsidRPr="00CC3936">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796"/>
      </w:tblGrid>
      <w:tr w:rsidR="00700782" w:rsidRPr="00CC3936" w:rsidTr="00700782">
        <w:tc>
          <w:tcPr>
            <w:tcW w:w="1668" w:type="dxa"/>
          </w:tcPr>
          <w:p w:rsidR="00700782" w:rsidRPr="00CC3936" w:rsidRDefault="00700782" w:rsidP="00700782">
            <w:pPr>
              <w:spacing w:after="0" w:line="240" w:lineRule="auto"/>
              <w:rPr>
                <w:rFonts w:ascii="Times New Roman" w:hAnsi="Times New Roman"/>
                <w:bCs/>
                <w:lang w:eastAsia="en-US"/>
              </w:rPr>
            </w:pPr>
            <w:r w:rsidRPr="00CC3936">
              <w:rPr>
                <w:rFonts w:ascii="Times New Roman" w:hAnsi="Times New Roman"/>
                <w:bCs/>
                <w:lang w:eastAsia="en-US"/>
              </w:rPr>
              <w:lastRenderedPageBreak/>
              <w:t>Иметь практический опыт</w:t>
            </w:r>
          </w:p>
        </w:tc>
        <w:tc>
          <w:tcPr>
            <w:tcW w:w="7796" w:type="dxa"/>
          </w:tcPr>
          <w:p w:rsidR="00700782" w:rsidRPr="00C80867" w:rsidRDefault="00700782" w:rsidP="005268AB">
            <w:pPr>
              <w:widowControl w:val="0"/>
              <w:autoSpaceDE w:val="0"/>
              <w:autoSpaceDN w:val="0"/>
              <w:adjustRightInd w:val="0"/>
              <w:spacing w:after="0"/>
              <w:jc w:val="both"/>
              <w:rPr>
                <w:rFonts w:ascii="Times New Roman" w:hAnsi="Times New Roman"/>
                <w:sz w:val="24"/>
                <w:szCs w:val="24"/>
              </w:rPr>
            </w:pPr>
            <w:r w:rsidRPr="00C80867">
              <w:rPr>
                <w:rFonts w:ascii="Times New Roman" w:hAnsi="Times New Roman"/>
                <w:sz w:val="24"/>
                <w:szCs w:val="24"/>
              </w:rPr>
              <w:t>консультирования граждан и организаций в сфере государственного кадастрового учета и государственной регистрации прав на объекты недвижимости;</w:t>
            </w:r>
          </w:p>
          <w:p w:rsidR="00700782" w:rsidRPr="00C80867" w:rsidRDefault="00700782" w:rsidP="005268AB">
            <w:pPr>
              <w:widowControl w:val="0"/>
              <w:autoSpaceDE w:val="0"/>
              <w:autoSpaceDN w:val="0"/>
              <w:adjustRightInd w:val="0"/>
              <w:spacing w:after="0"/>
              <w:jc w:val="both"/>
              <w:rPr>
                <w:rFonts w:ascii="Times New Roman" w:hAnsi="Times New Roman"/>
                <w:sz w:val="24"/>
                <w:szCs w:val="24"/>
              </w:rPr>
            </w:pPr>
            <w:r w:rsidRPr="00C80867">
              <w:rPr>
                <w:rFonts w:ascii="Times New Roman" w:hAnsi="Times New Roman"/>
                <w:sz w:val="24"/>
                <w:szCs w:val="24"/>
              </w:rPr>
              <w:t xml:space="preserve">документационного сопровождения (прием </w:t>
            </w:r>
            <w:r w:rsidR="005268AB" w:rsidRPr="00C80867">
              <w:rPr>
                <w:rFonts w:ascii="Times New Roman" w:hAnsi="Times New Roman"/>
                <w:sz w:val="24"/>
                <w:szCs w:val="24"/>
              </w:rPr>
              <w:t>заявления и</w:t>
            </w:r>
            <w:r w:rsidRPr="00C80867">
              <w:rPr>
                <w:rFonts w:ascii="Times New Roman" w:hAnsi="Times New Roman"/>
                <w:sz w:val="24"/>
                <w:szCs w:val="24"/>
              </w:rPr>
              <w:t xml:space="preserve"> выдача документов) государственного кадастрового учета и государственной регистрации прав на объекты недвижимости;</w:t>
            </w:r>
          </w:p>
          <w:p w:rsidR="00700782" w:rsidRPr="00C80867" w:rsidRDefault="00700782" w:rsidP="005268AB">
            <w:pPr>
              <w:widowControl w:val="0"/>
              <w:autoSpaceDE w:val="0"/>
              <w:autoSpaceDN w:val="0"/>
              <w:adjustRightInd w:val="0"/>
              <w:spacing w:after="0"/>
              <w:jc w:val="both"/>
              <w:rPr>
                <w:rFonts w:ascii="Times New Roman" w:hAnsi="Times New Roman"/>
                <w:sz w:val="24"/>
                <w:szCs w:val="24"/>
              </w:rPr>
            </w:pPr>
            <w:r w:rsidRPr="00C80867">
              <w:rPr>
                <w:rFonts w:ascii="Times New Roman" w:hAnsi="Times New Roman"/>
                <w:sz w:val="24"/>
                <w:szCs w:val="24"/>
              </w:rPr>
              <w:t>использования информационной системы для ведения ЕГРН;</w:t>
            </w:r>
          </w:p>
          <w:p w:rsidR="00700782" w:rsidRPr="00CD4FE6" w:rsidRDefault="005268AB" w:rsidP="005268AB">
            <w:pPr>
              <w:spacing w:after="0"/>
              <w:rPr>
                <w:rFonts w:ascii="Times New Roman" w:hAnsi="Times New Roman"/>
                <w:b/>
                <w:sz w:val="24"/>
                <w:szCs w:val="24"/>
              </w:rPr>
            </w:pPr>
            <w:r w:rsidRPr="00C80867">
              <w:rPr>
                <w:rFonts w:ascii="Times New Roman" w:hAnsi="Times New Roman"/>
                <w:color w:val="333333"/>
                <w:sz w:val="24"/>
                <w:szCs w:val="24"/>
              </w:rPr>
              <w:t>осуществления сбора</w:t>
            </w:r>
            <w:r w:rsidR="00700782" w:rsidRPr="00C80867">
              <w:rPr>
                <w:rFonts w:ascii="Times New Roman" w:hAnsi="Times New Roman"/>
                <w:color w:val="333333"/>
                <w:sz w:val="24"/>
                <w:szCs w:val="24"/>
              </w:rPr>
              <w:t>, систематизации и накопления информации, необходимой для определения кадастровой стоимости объектов недвижимости</w:t>
            </w:r>
            <w:proofErr w:type="gramStart"/>
            <w:r w:rsidR="00700782" w:rsidRPr="00C80867">
              <w:rPr>
                <w:rFonts w:ascii="Times New Roman" w:hAnsi="Times New Roman"/>
                <w:color w:val="333333"/>
                <w:sz w:val="24"/>
                <w:szCs w:val="24"/>
              </w:rPr>
              <w:t>.</w:t>
            </w:r>
            <w:proofErr w:type="gramEnd"/>
            <w:r w:rsidR="00700782" w:rsidRPr="00C80867">
              <w:rPr>
                <w:rFonts w:ascii="Times New Roman" w:hAnsi="Times New Roman"/>
                <w:color w:val="333333"/>
                <w:sz w:val="24"/>
                <w:szCs w:val="24"/>
              </w:rPr>
              <w:t xml:space="preserve"> </w:t>
            </w:r>
            <w:proofErr w:type="gramStart"/>
            <w:r w:rsidR="00700782" w:rsidRPr="00C80867">
              <w:rPr>
                <w:rFonts w:ascii="Times New Roman" w:hAnsi="Times New Roman"/>
                <w:sz w:val="24"/>
                <w:szCs w:val="24"/>
              </w:rPr>
              <w:t>к</w:t>
            </w:r>
            <w:proofErr w:type="gramEnd"/>
            <w:r w:rsidR="00700782" w:rsidRPr="00C80867">
              <w:rPr>
                <w:rFonts w:ascii="Times New Roman" w:hAnsi="Times New Roman"/>
                <w:sz w:val="24"/>
                <w:szCs w:val="24"/>
              </w:rPr>
              <w:t>адастрового учета.</w:t>
            </w:r>
          </w:p>
        </w:tc>
      </w:tr>
      <w:tr w:rsidR="00700782" w:rsidRPr="0053666B" w:rsidTr="00700782">
        <w:tc>
          <w:tcPr>
            <w:tcW w:w="1668" w:type="dxa"/>
          </w:tcPr>
          <w:p w:rsidR="00700782" w:rsidRPr="00CC3936" w:rsidRDefault="005268AB" w:rsidP="00700782">
            <w:pPr>
              <w:spacing w:after="0" w:line="240" w:lineRule="auto"/>
              <w:rPr>
                <w:rFonts w:ascii="Times New Roman" w:hAnsi="Times New Roman"/>
                <w:bCs/>
                <w:lang w:eastAsia="en-US"/>
              </w:rPr>
            </w:pPr>
            <w:r>
              <w:rPr>
                <w:rFonts w:ascii="Times New Roman" w:hAnsi="Times New Roman"/>
                <w:bCs/>
                <w:lang w:eastAsia="en-US"/>
              </w:rPr>
              <w:t>У</w:t>
            </w:r>
            <w:r w:rsidR="00700782" w:rsidRPr="00CC3936">
              <w:rPr>
                <w:rFonts w:ascii="Times New Roman" w:hAnsi="Times New Roman"/>
                <w:bCs/>
                <w:lang w:eastAsia="en-US"/>
              </w:rPr>
              <w:t>меть</w:t>
            </w:r>
          </w:p>
        </w:tc>
        <w:tc>
          <w:tcPr>
            <w:tcW w:w="7796" w:type="dxa"/>
          </w:tcPr>
          <w:p w:rsidR="00700782" w:rsidRPr="005E4FE8" w:rsidRDefault="00700782" w:rsidP="005268AB">
            <w:pPr>
              <w:widowControl w:val="0"/>
              <w:autoSpaceDE w:val="0"/>
              <w:autoSpaceDN w:val="0"/>
              <w:adjustRightInd w:val="0"/>
              <w:spacing w:after="0"/>
              <w:jc w:val="both"/>
              <w:rPr>
                <w:rFonts w:ascii="Times New Roman" w:hAnsi="Times New Roman"/>
                <w:sz w:val="24"/>
                <w:szCs w:val="24"/>
              </w:rPr>
            </w:pPr>
            <w:r w:rsidRPr="005E4FE8">
              <w:rPr>
                <w:rFonts w:ascii="Times New Roman" w:hAnsi="Times New Roman"/>
                <w:sz w:val="24"/>
                <w:szCs w:val="24"/>
              </w:rPr>
              <w:t>объяснять (в том числе по телефонной связи) о правилах и порядке предоставления услуг в сфере кадастрового учета и регистрации прав на объекты недвижимости, предоставления сведений, содержащихся в ЕГРН;</w:t>
            </w:r>
          </w:p>
          <w:p w:rsidR="00700782" w:rsidRPr="005E4FE8" w:rsidRDefault="00700782" w:rsidP="005268AB">
            <w:pPr>
              <w:widowControl w:val="0"/>
              <w:autoSpaceDE w:val="0"/>
              <w:autoSpaceDN w:val="0"/>
              <w:adjustRightInd w:val="0"/>
              <w:spacing w:after="0"/>
              <w:jc w:val="both"/>
              <w:rPr>
                <w:rFonts w:ascii="Times New Roman" w:hAnsi="Times New Roman"/>
                <w:sz w:val="24"/>
                <w:szCs w:val="24"/>
              </w:rPr>
            </w:pPr>
            <w:r w:rsidRPr="005E4FE8">
              <w:rPr>
                <w:rFonts w:ascii="Times New Roman" w:hAnsi="Times New Roman"/>
                <w:sz w:val="24"/>
                <w:szCs w:val="24"/>
              </w:rPr>
              <w:t xml:space="preserve">работать с обращениями и информационными запросами, в том числе на Едином портале государственных и муниципальных услуг (функций) и (или) региональных порталах государственных и муниципальных услуг (функций). Использовать современные программные продукты в сфере государственного кадастрового учета и государственной регистрации прав на объекты </w:t>
            </w:r>
            <w:r w:rsidR="005268AB" w:rsidRPr="005E4FE8">
              <w:rPr>
                <w:rFonts w:ascii="Times New Roman" w:hAnsi="Times New Roman"/>
                <w:sz w:val="24"/>
                <w:szCs w:val="24"/>
              </w:rPr>
              <w:t>недвижимости, информационную</w:t>
            </w:r>
            <w:r w:rsidRPr="005E4FE8">
              <w:rPr>
                <w:rFonts w:ascii="Times New Roman" w:hAnsi="Times New Roman"/>
                <w:sz w:val="24"/>
                <w:szCs w:val="24"/>
              </w:rPr>
              <w:t xml:space="preserve"> систему, предназначенную для ведения ЕГРН, средства коммуникаций и связи;</w:t>
            </w:r>
          </w:p>
          <w:p w:rsidR="00700782" w:rsidRPr="005E4FE8" w:rsidRDefault="00700782" w:rsidP="005268AB">
            <w:pPr>
              <w:pStyle w:val="Default"/>
              <w:jc w:val="both"/>
            </w:pPr>
            <w:r w:rsidRPr="005E4FE8">
              <w:t>использовать технические средства по оцифровке документации;</w:t>
            </w:r>
          </w:p>
          <w:p w:rsidR="00700782" w:rsidRPr="005E4FE8" w:rsidRDefault="00700782" w:rsidP="005268AB">
            <w:pPr>
              <w:pStyle w:val="Default"/>
              <w:jc w:val="both"/>
            </w:pPr>
            <w:r w:rsidRPr="005E4FE8">
              <w:t xml:space="preserve">использовать электронную подпись; </w:t>
            </w:r>
          </w:p>
          <w:p w:rsidR="00700782" w:rsidRPr="005E4FE8" w:rsidRDefault="00700782" w:rsidP="005268AB">
            <w:pPr>
              <w:pStyle w:val="Default"/>
              <w:jc w:val="both"/>
            </w:pPr>
            <w:r w:rsidRPr="005E4FE8">
              <w:t>консультировать по вопросам государственного кадастрового учета, государственной регистрации прав на объекты недвижимости, правилах и порядке внесения сведений в Единый государственный реестр недвижимости;</w:t>
            </w:r>
          </w:p>
          <w:p w:rsidR="00700782" w:rsidRPr="005E4FE8" w:rsidRDefault="00700782" w:rsidP="005268AB">
            <w:pPr>
              <w:pStyle w:val="Default"/>
              <w:jc w:val="both"/>
              <w:rPr>
                <w:color w:val="333333"/>
                <w:lang w:eastAsia="ru-RU"/>
              </w:rPr>
            </w:pPr>
            <w:r w:rsidRPr="005E4FE8">
              <w:rPr>
                <w:color w:val="333333"/>
                <w:lang w:eastAsia="ru-RU"/>
              </w:rPr>
              <w:t>проверять документы на соответствие нормам законодательства Российской Федерации в сфере государственной кадастровой оценки;</w:t>
            </w:r>
          </w:p>
          <w:p w:rsidR="00700782" w:rsidRPr="005E4FE8" w:rsidRDefault="00700782" w:rsidP="005268AB">
            <w:pPr>
              <w:pStyle w:val="Default"/>
              <w:jc w:val="both"/>
              <w:rPr>
                <w:color w:val="333333"/>
                <w:lang w:eastAsia="ru-RU"/>
              </w:rPr>
            </w:pPr>
            <w:r w:rsidRPr="005E4FE8">
              <w:rPr>
                <w:color w:val="333333"/>
                <w:lang w:eastAsia="ru-RU"/>
              </w:rPr>
              <w:t xml:space="preserve">применять методики и инструменты сбора информации, необходимой для определения кадастровой стоимости объектов недвижимости; </w:t>
            </w:r>
          </w:p>
          <w:p w:rsidR="00700782" w:rsidRPr="005E4FE8" w:rsidRDefault="00700782" w:rsidP="005268AB">
            <w:pPr>
              <w:pStyle w:val="Default"/>
              <w:jc w:val="both"/>
              <w:rPr>
                <w:color w:val="333333"/>
                <w:lang w:eastAsia="ru-RU"/>
              </w:rPr>
            </w:pPr>
            <w:r w:rsidRPr="005E4FE8">
              <w:rPr>
                <w:color w:val="333333"/>
                <w:lang w:eastAsia="ru-RU"/>
              </w:rPr>
              <w:t>систематизировать сведения, содержащиеся в декларациях о характеристиках объектов недвижимости, в различных видах и формах;</w:t>
            </w:r>
          </w:p>
          <w:p w:rsidR="00700782" w:rsidRPr="005E4FE8" w:rsidRDefault="00700782" w:rsidP="005268AB">
            <w:pPr>
              <w:pStyle w:val="Default"/>
              <w:jc w:val="both"/>
            </w:pPr>
            <w:r w:rsidRPr="005E4FE8">
              <w:rPr>
                <w:color w:val="333333"/>
                <w:lang w:eastAsia="ru-RU"/>
              </w:rPr>
              <w:t>осуществлять оформление копий отчетов, документов и материалов, которые использовались при определении кадастровой стоимости, для временного, постоянного и (или) долговременного сроков хранения;</w:t>
            </w:r>
            <w:r w:rsidRPr="005E4FE8">
              <w:t xml:space="preserve"> </w:t>
            </w:r>
          </w:p>
          <w:p w:rsidR="00700782" w:rsidRPr="00CD4FE6" w:rsidRDefault="00700782" w:rsidP="005268AB">
            <w:pPr>
              <w:pStyle w:val="Default"/>
              <w:jc w:val="both"/>
              <w:rPr>
                <w:b/>
              </w:rPr>
            </w:pPr>
            <w:r w:rsidRPr="005E4FE8">
              <w:t>вести документооборот.</w:t>
            </w:r>
            <w:r w:rsidRPr="005E4FE8">
              <w:rPr>
                <w:b/>
              </w:rPr>
              <w:t xml:space="preserve"> </w:t>
            </w:r>
          </w:p>
        </w:tc>
      </w:tr>
      <w:tr w:rsidR="00700782" w:rsidRPr="00992D4B" w:rsidTr="005268AB">
        <w:trPr>
          <w:trHeight w:val="274"/>
        </w:trPr>
        <w:tc>
          <w:tcPr>
            <w:tcW w:w="1668" w:type="dxa"/>
          </w:tcPr>
          <w:p w:rsidR="00700782" w:rsidRPr="00992D4B" w:rsidRDefault="005268AB" w:rsidP="00700782">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w:t>
            </w:r>
            <w:r w:rsidR="00700782" w:rsidRPr="00992D4B">
              <w:rPr>
                <w:rFonts w:ascii="Times New Roman" w:hAnsi="Times New Roman"/>
                <w:bCs/>
                <w:sz w:val="24"/>
                <w:szCs w:val="24"/>
                <w:lang w:eastAsia="en-US"/>
              </w:rPr>
              <w:t>нать</w:t>
            </w:r>
          </w:p>
        </w:tc>
        <w:tc>
          <w:tcPr>
            <w:tcW w:w="7796" w:type="dxa"/>
          </w:tcPr>
          <w:p w:rsidR="00700782" w:rsidRPr="00CA4E43" w:rsidRDefault="00700782" w:rsidP="005268AB">
            <w:pPr>
              <w:spacing w:after="0"/>
              <w:jc w:val="both"/>
              <w:rPr>
                <w:rFonts w:ascii="Times New Roman" w:hAnsi="Times New Roman"/>
                <w:sz w:val="24"/>
                <w:szCs w:val="24"/>
              </w:rPr>
            </w:pPr>
            <w:r w:rsidRPr="00CA4E43">
              <w:rPr>
                <w:rFonts w:ascii="Times New Roman" w:hAnsi="Times New Roman"/>
                <w:sz w:val="24"/>
                <w:szCs w:val="24"/>
              </w:rPr>
              <w:t>законодательство Российской Федерации в сфере государственного кадастрового учета, и государственной регистрации прав на объекты недвижимости, землеустройства,</w:t>
            </w:r>
          </w:p>
          <w:p w:rsidR="00700782" w:rsidRPr="00CA4E43" w:rsidRDefault="00700782" w:rsidP="005268AB">
            <w:pPr>
              <w:pStyle w:val="Default"/>
              <w:spacing w:line="276" w:lineRule="auto"/>
              <w:jc w:val="both"/>
            </w:pPr>
            <w:r w:rsidRPr="00CA4E43">
              <w:t xml:space="preserve">градостроительства и смежных </w:t>
            </w:r>
            <w:proofErr w:type="gramStart"/>
            <w:r w:rsidRPr="00CA4E43">
              <w:t>областях</w:t>
            </w:r>
            <w:proofErr w:type="gramEnd"/>
            <w:r w:rsidRPr="00CA4E43">
              <w:t xml:space="preserve"> знаний; </w:t>
            </w:r>
          </w:p>
          <w:p w:rsidR="00700782" w:rsidRPr="00CA4E43" w:rsidRDefault="00700782" w:rsidP="005268AB">
            <w:pPr>
              <w:spacing w:after="0"/>
              <w:jc w:val="both"/>
              <w:rPr>
                <w:rFonts w:ascii="Times New Roman" w:hAnsi="Times New Roman"/>
                <w:sz w:val="24"/>
                <w:szCs w:val="24"/>
              </w:rPr>
            </w:pPr>
            <w:r w:rsidRPr="00CA4E43">
              <w:rPr>
                <w:rFonts w:ascii="Times New Roman" w:hAnsi="Times New Roman"/>
                <w:sz w:val="24"/>
                <w:szCs w:val="24"/>
              </w:rPr>
              <w:t xml:space="preserve"> правила, стандарты, порядок и административный регламент предоставления государственной услуги по государственному кадастровому учету и государственной регистрации прав на объекты недвижимости;  </w:t>
            </w:r>
          </w:p>
          <w:p w:rsidR="00700782" w:rsidRPr="00CA4E43" w:rsidRDefault="00700782" w:rsidP="005268AB">
            <w:pPr>
              <w:spacing w:after="0"/>
              <w:jc w:val="both"/>
              <w:rPr>
                <w:rFonts w:ascii="Times New Roman" w:hAnsi="Times New Roman"/>
                <w:sz w:val="24"/>
                <w:szCs w:val="24"/>
              </w:rPr>
            </w:pPr>
            <w:r w:rsidRPr="00CA4E43">
              <w:rPr>
                <w:rFonts w:ascii="Times New Roman" w:hAnsi="Times New Roman"/>
                <w:sz w:val="24"/>
                <w:szCs w:val="24"/>
              </w:rPr>
              <w:t xml:space="preserve">порядок (административный регламент) предоставления </w:t>
            </w:r>
            <w:r w:rsidRPr="00CA4E43">
              <w:rPr>
                <w:rFonts w:ascii="Times New Roman" w:hAnsi="Times New Roman"/>
                <w:sz w:val="24"/>
                <w:szCs w:val="24"/>
              </w:rPr>
              <w:lastRenderedPageBreak/>
              <w:t>государственной услуги по предоставлению сведений, содержащихся в ЕГРН;</w:t>
            </w:r>
          </w:p>
          <w:p w:rsidR="00700782" w:rsidRPr="00CA4E43" w:rsidRDefault="00700782" w:rsidP="005268AB">
            <w:pPr>
              <w:spacing w:after="0"/>
              <w:jc w:val="both"/>
              <w:rPr>
                <w:rFonts w:ascii="Times New Roman" w:hAnsi="Times New Roman"/>
                <w:sz w:val="24"/>
                <w:szCs w:val="24"/>
              </w:rPr>
            </w:pPr>
            <w:r w:rsidRPr="00CA4E43">
              <w:rPr>
                <w:rFonts w:ascii="Times New Roman" w:hAnsi="Times New Roman"/>
                <w:sz w:val="24"/>
                <w:szCs w:val="24"/>
              </w:rPr>
              <w:t xml:space="preserve"> особенности уплаты государственной пошлины для осуществления государственной регистрации прав на объекты недвижимости и платы за предоставления сведений, содержащихся в ЕГРН, в том числе с использованием Единого портала государственных и муниципальных услуг (функций) и (или) региональных порталов государственных и муниципальных услуг (функций);</w:t>
            </w:r>
          </w:p>
          <w:p w:rsidR="00700782" w:rsidRPr="00CA4E43" w:rsidRDefault="00700782" w:rsidP="005268AB">
            <w:pPr>
              <w:spacing w:after="0"/>
              <w:jc w:val="both"/>
              <w:rPr>
                <w:rFonts w:ascii="Times New Roman" w:hAnsi="Times New Roman"/>
                <w:sz w:val="24"/>
                <w:szCs w:val="24"/>
              </w:rPr>
            </w:pPr>
            <w:r w:rsidRPr="00CA4E43">
              <w:rPr>
                <w:rFonts w:ascii="Times New Roman" w:hAnsi="Times New Roman"/>
                <w:sz w:val="24"/>
                <w:szCs w:val="24"/>
              </w:rPr>
              <w:t xml:space="preserve"> основные принципы работы в информационной системе, предназначенной для ведения ЕГРН. Регламент работы Единого портала государственных и муниципальных услуг (функций) и (или) региональных порталов государственных и муниципальных услуг (функций);</w:t>
            </w:r>
          </w:p>
          <w:p w:rsidR="00700782" w:rsidRPr="00CA4E43" w:rsidRDefault="00700782" w:rsidP="005268AB">
            <w:pPr>
              <w:spacing w:after="0"/>
              <w:jc w:val="both"/>
              <w:rPr>
                <w:rFonts w:ascii="Times New Roman" w:hAnsi="Times New Roman"/>
                <w:sz w:val="24"/>
                <w:szCs w:val="24"/>
              </w:rPr>
            </w:pPr>
            <w:r w:rsidRPr="00CA4E43">
              <w:rPr>
                <w:rFonts w:ascii="Times New Roman" w:hAnsi="Times New Roman"/>
                <w:sz w:val="24"/>
                <w:szCs w:val="24"/>
              </w:rPr>
              <w:t>этика делового общения и правила ведения переговоров.</w:t>
            </w:r>
          </w:p>
          <w:p w:rsidR="00700782" w:rsidRPr="00CA4E43" w:rsidRDefault="00700782" w:rsidP="005268AB">
            <w:pPr>
              <w:pStyle w:val="Default"/>
              <w:spacing w:line="276" w:lineRule="auto"/>
              <w:jc w:val="both"/>
            </w:pPr>
            <w:r w:rsidRPr="00CA4E43">
              <w:t>основания государственного кадастрового учета и государственной регистрации прав на объекты недвижимости;</w:t>
            </w:r>
          </w:p>
          <w:p w:rsidR="00700782" w:rsidRPr="00CA4E43" w:rsidRDefault="00700782" w:rsidP="005268AB">
            <w:pPr>
              <w:pStyle w:val="Default"/>
              <w:spacing w:line="276" w:lineRule="auto"/>
              <w:jc w:val="both"/>
            </w:pPr>
            <w:r w:rsidRPr="00CA4E43">
              <w:t>порядок представления заявления об осуществлении государственного кадастрового учета и (или) государственной регистрации прав на объекты недвижимости;</w:t>
            </w:r>
          </w:p>
          <w:p w:rsidR="00700782" w:rsidRPr="00CA4E43" w:rsidRDefault="00700782" w:rsidP="005268AB">
            <w:pPr>
              <w:pStyle w:val="Default"/>
              <w:spacing w:line="276" w:lineRule="auto"/>
              <w:jc w:val="both"/>
            </w:pPr>
            <w:r w:rsidRPr="00CA4E43">
              <w:t>требования к документам, представляемым для осуществления государственного кадастрового учета и (или) государственной регистрации прав на объекты недвижимости;</w:t>
            </w:r>
          </w:p>
          <w:p w:rsidR="00700782" w:rsidRPr="00CA4E43" w:rsidRDefault="00700782" w:rsidP="005268AB">
            <w:pPr>
              <w:pStyle w:val="Default"/>
              <w:spacing w:line="276" w:lineRule="auto"/>
              <w:jc w:val="both"/>
            </w:pPr>
            <w:r w:rsidRPr="00CA4E43">
              <w:t>особенности представления документов на государственную регистрацию прав посредством почтового отправления, а также в форме электронных документов;</w:t>
            </w:r>
          </w:p>
          <w:p w:rsidR="00700782" w:rsidRPr="00CA4E43" w:rsidRDefault="00700782" w:rsidP="005268AB">
            <w:pPr>
              <w:pStyle w:val="Default"/>
              <w:spacing w:line="276" w:lineRule="auto"/>
              <w:jc w:val="both"/>
            </w:pPr>
            <w:r w:rsidRPr="00CA4E43">
              <w:t>плательщики государственной пошлины. Льготы, в том числе освобождение от уплаты государственной пошлины, при государственной регистрации прав на объекты недвижимости;</w:t>
            </w:r>
          </w:p>
          <w:p w:rsidR="00700782" w:rsidRPr="00CA4E43" w:rsidRDefault="00700782" w:rsidP="005268AB">
            <w:pPr>
              <w:pStyle w:val="Default"/>
              <w:spacing w:line="276" w:lineRule="auto"/>
              <w:jc w:val="both"/>
            </w:pPr>
            <w:r w:rsidRPr="00CA4E43">
              <w:t>порядок и правила межведомственного информационного взаимодействия с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700782" w:rsidRPr="00CA4E43" w:rsidRDefault="00700782" w:rsidP="005268AB">
            <w:pPr>
              <w:pStyle w:val="Default"/>
              <w:spacing w:line="276" w:lineRule="auto"/>
              <w:jc w:val="both"/>
            </w:pPr>
            <w:r w:rsidRPr="00CA4E43">
              <w:t>основные принципы, правила и порядок работы в информационных системах, предназначенных для осуществления функций по приему/выдаче документов в сфере государственного кадастрового учета и государственной регистрации прав на объекты недвижимости;</w:t>
            </w:r>
          </w:p>
          <w:p w:rsidR="00700782" w:rsidRPr="00CA4E43" w:rsidRDefault="00700782" w:rsidP="005268AB">
            <w:pPr>
              <w:pStyle w:val="Default"/>
              <w:spacing w:line="276" w:lineRule="auto"/>
              <w:jc w:val="both"/>
            </w:pPr>
            <w:r w:rsidRPr="00CA4E43">
              <w:t>правила ведения документооборота;</w:t>
            </w:r>
          </w:p>
          <w:p w:rsidR="00700782" w:rsidRPr="00CA4E43" w:rsidRDefault="00700782" w:rsidP="005268AB">
            <w:pPr>
              <w:pStyle w:val="Default"/>
              <w:spacing w:line="276" w:lineRule="auto"/>
              <w:jc w:val="both"/>
            </w:pPr>
            <w:r w:rsidRPr="00CA4E43">
              <w:t>правила осуществления кадастрового деления территории Российской Федерации;</w:t>
            </w:r>
          </w:p>
          <w:p w:rsidR="00700782" w:rsidRPr="00CA4E43" w:rsidRDefault="00700782" w:rsidP="005268AB">
            <w:pPr>
              <w:pStyle w:val="Default"/>
              <w:spacing w:line="276" w:lineRule="auto"/>
              <w:jc w:val="both"/>
            </w:pPr>
            <w:r w:rsidRPr="00CA4E43">
              <w:t>порядок и правила использования электронной подписи;</w:t>
            </w:r>
          </w:p>
          <w:p w:rsidR="00700782" w:rsidRPr="00CA4E43" w:rsidRDefault="00700782" w:rsidP="005268AB">
            <w:pPr>
              <w:pStyle w:val="Default"/>
              <w:spacing w:line="276" w:lineRule="auto"/>
              <w:jc w:val="both"/>
            </w:pPr>
            <w:r w:rsidRPr="00CA4E43">
              <w:t>порядок (административный регламент) предоставления государственной услуги по государственному кадастровому учету и (или) государственной регистрации прав на объекты недвижимости;</w:t>
            </w:r>
          </w:p>
          <w:p w:rsidR="00700782" w:rsidRPr="00CA4E43" w:rsidRDefault="00700782" w:rsidP="005268AB">
            <w:pPr>
              <w:pStyle w:val="Default"/>
              <w:spacing w:line="276" w:lineRule="auto"/>
              <w:jc w:val="both"/>
              <w:rPr>
                <w:color w:val="333333"/>
                <w:lang w:eastAsia="ru-RU"/>
              </w:rPr>
            </w:pPr>
            <w:r w:rsidRPr="00CA4E43">
              <w:rPr>
                <w:color w:val="333333"/>
                <w:lang w:eastAsia="ru-RU"/>
              </w:rPr>
              <w:t>законодательство Российской Федерации в сфере государственной кадастровой оценки;</w:t>
            </w:r>
          </w:p>
          <w:p w:rsidR="00700782" w:rsidRPr="00CA4E43" w:rsidRDefault="00700782" w:rsidP="005268AB">
            <w:pPr>
              <w:spacing w:after="0"/>
              <w:jc w:val="both"/>
              <w:rPr>
                <w:rFonts w:ascii="Times New Roman" w:hAnsi="Times New Roman"/>
                <w:b/>
                <w:sz w:val="24"/>
                <w:szCs w:val="24"/>
              </w:rPr>
            </w:pPr>
            <w:r w:rsidRPr="00CA4E43">
              <w:rPr>
                <w:rFonts w:ascii="Times New Roman" w:hAnsi="Times New Roman"/>
                <w:color w:val="333333"/>
                <w:sz w:val="24"/>
                <w:szCs w:val="24"/>
              </w:rPr>
              <w:lastRenderedPageBreak/>
              <w:t>законодательство Российской Федерации о персональных данных.</w:t>
            </w:r>
          </w:p>
        </w:tc>
      </w:tr>
    </w:tbl>
    <w:p w:rsidR="00700782" w:rsidRDefault="00700782" w:rsidP="00700782">
      <w:pPr>
        <w:suppressAutoHyphens/>
        <w:spacing w:after="0"/>
        <w:rPr>
          <w:rFonts w:ascii="Times New Roman" w:hAnsi="Times New Roman"/>
          <w:b/>
        </w:rPr>
      </w:pPr>
    </w:p>
    <w:p w:rsidR="00B32F01" w:rsidRPr="00B32F01" w:rsidRDefault="00B32F01" w:rsidP="00B32F01">
      <w:pPr>
        <w:spacing w:after="0" w:line="240" w:lineRule="auto"/>
        <w:ind w:firstLine="709"/>
        <w:rPr>
          <w:rFonts w:ascii="Times New Roman" w:hAnsi="Times New Roman"/>
          <w:bCs/>
          <w:sz w:val="24"/>
          <w:szCs w:val="24"/>
        </w:rPr>
      </w:pPr>
      <w:r w:rsidRPr="00B32F01">
        <w:rPr>
          <w:rFonts w:ascii="Times New Roman" w:hAnsi="Times New Roman"/>
          <w:bCs/>
          <w:sz w:val="24"/>
          <w:szCs w:val="24"/>
        </w:rPr>
        <w:t>1.1.4. Перечень личностных результатов</w:t>
      </w:r>
      <w:r w:rsidRPr="00B32F01">
        <w:rPr>
          <w:rFonts w:ascii="Times New Roman" w:hAnsi="Times New Roman"/>
          <w:bCs/>
          <w:sz w:val="24"/>
          <w:szCs w:val="24"/>
          <w:vertAlign w:val="superscript"/>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518"/>
      </w:tblGrid>
      <w:tr w:rsidR="00B32F01" w:rsidRPr="00B32F01" w:rsidTr="00B32F01">
        <w:tc>
          <w:tcPr>
            <w:tcW w:w="1229" w:type="dxa"/>
            <w:tcBorders>
              <w:top w:val="single" w:sz="4" w:space="0" w:color="auto"/>
              <w:left w:val="single" w:sz="4" w:space="0" w:color="auto"/>
              <w:bottom w:val="single" w:sz="4" w:space="0" w:color="auto"/>
              <w:right w:val="single" w:sz="4" w:space="0" w:color="auto"/>
            </w:tcBorders>
            <w:vAlign w:val="center"/>
            <w:hideMark/>
          </w:tcPr>
          <w:p w:rsidR="00B32F01" w:rsidRPr="00B32F01" w:rsidRDefault="00B32F01" w:rsidP="00B32F01">
            <w:pPr>
              <w:spacing w:after="0" w:line="240" w:lineRule="auto"/>
              <w:jc w:val="center"/>
              <w:rPr>
                <w:rFonts w:ascii="Times New Roman" w:hAnsi="Times New Roman"/>
                <w:b/>
                <w:iCs/>
              </w:rPr>
            </w:pPr>
            <w:r w:rsidRPr="00B32F01">
              <w:rPr>
                <w:rFonts w:ascii="Times New Roman" w:hAnsi="Times New Roman"/>
                <w:b/>
                <w:bCs/>
                <w:iCs/>
                <w:sz w:val="24"/>
                <w:szCs w:val="24"/>
              </w:rPr>
              <w:t>Код</w:t>
            </w:r>
          </w:p>
        </w:tc>
        <w:tc>
          <w:tcPr>
            <w:tcW w:w="8518" w:type="dxa"/>
            <w:tcBorders>
              <w:top w:val="single" w:sz="4" w:space="0" w:color="auto"/>
              <w:left w:val="single" w:sz="4" w:space="0" w:color="auto"/>
              <w:bottom w:val="single" w:sz="4" w:space="0" w:color="auto"/>
              <w:right w:val="single" w:sz="4" w:space="0" w:color="auto"/>
            </w:tcBorders>
            <w:vAlign w:val="center"/>
            <w:hideMark/>
          </w:tcPr>
          <w:p w:rsidR="00B32F01" w:rsidRPr="00B32F01" w:rsidRDefault="00B32F01" w:rsidP="00B32F01">
            <w:pPr>
              <w:spacing w:after="0" w:line="240" w:lineRule="auto"/>
              <w:jc w:val="center"/>
              <w:rPr>
                <w:rFonts w:ascii="Times New Roman" w:hAnsi="Times New Roman"/>
                <w:b/>
                <w:bCs/>
                <w:iCs/>
                <w:sz w:val="24"/>
                <w:szCs w:val="24"/>
              </w:rPr>
            </w:pPr>
            <w:r w:rsidRPr="00B32F01">
              <w:rPr>
                <w:rFonts w:ascii="Times New Roman" w:hAnsi="Times New Roman"/>
                <w:b/>
                <w:bCs/>
                <w:iCs/>
                <w:sz w:val="24"/>
                <w:szCs w:val="24"/>
              </w:rPr>
              <w:t>Наименование личностных результатов</w:t>
            </w:r>
          </w:p>
        </w:tc>
      </w:tr>
      <w:tr w:rsidR="00B32F01" w:rsidRPr="00B32F01" w:rsidTr="00B32F01">
        <w:trPr>
          <w:trHeight w:val="327"/>
        </w:trPr>
        <w:tc>
          <w:tcPr>
            <w:tcW w:w="1229" w:type="dxa"/>
            <w:tcBorders>
              <w:top w:val="single" w:sz="4" w:space="0" w:color="auto"/>
              <w:left w:val="single" w:sz="4" w:space="0" w:color="auto"/>
              <w:bottom w:val="single" w:sz="4" w:space="0" w:color="auto"/>
              <w:right w:val="single" w:sz="4" w:space="0" w:color="auto"/>
            </w:tcBorders>
            <w:hideMark/>
          </w:tcPr>
          <w:p w:rsidR="00B32F01" w:rsidRPr="00B32F01" w:rsidRDefault="00B32F01" w:rsidP="00B32F01">
            <w:pPr>
              <w:spacing w:after="0" w:line="240" w:lineRule="auto"/>
              <w:rPr>
                <w:rFonts w:ascii="Times New Roman" w:hAnsi="Times New Roman"/>
                <w:bCs/>
                <w:sz w:val="24"/>
                <w:szCs w:val="24"/>
              </w:rPr>
            </w:pPr>
            <w:r w:rsidRPr="00B32F01">
              <w:rPr>
                <w:rFonts w:ascii="Times New Roman" w:hAnsi="Times New Roman"/>
                <w:bCs/>
                <w:sz w:val="24"/>
                <w:szCs w:val="24"/>
              </w:rPr>
              <w:t>ЛР 1</w:t>
            </w:r>
          </w:p>
        </w:tc>
        <w:tc>
          <w:tcPr>
            <w:tcW w:w="8518" w:type="dxa"/>
            <w:tcBorders>
              <w:top w:val="single" w:sz="4" w:space="0" w:color="auto"/>
              <w:left w:val="single" w:sz="4" w:space="0" w:color="auto"/>
              <w:bottom w:val="single" w:sz="4" w:space="0" w:color="auto"/>
              <w:right w:val="single" w:sz="4" w:space="0" w:color="auto"/>
            </w:tcBorders>
            <w:hideMark/>
          </w:tcPr>
          <w:p w:rsidR="00B32F01" w:rsidRPr="00B32F01" w:rsidRDefault="00B32F01" w:rsidP="00B32F01">
            <w:pPr>
              <w:spacing w:after="0" w:line="240" w:lineRule="auto"/>
              <w:rPr>
                <w:rFonts w:ascii="Times New Roman" w:hAnsi="Times New Roman"/>
                <w:i/>
                <w:sz w:val="24"/>
                <w:szCs w:val="24"/>
              </w:rPr>
            </w:pPr>
            <w:r w:rsidRPr="00B32F01">
              <w:rPr>
                <w:rFonts w:ascii="Times New Roman" w:hAnsi="Times New Roman"/>
                <w:i/>
                <w:sz w:val="24"/>
                <w:szCs w:val="24"/>
              </w:rPr>
              <w:t>См. Приложение 3 данной программы</w:t>
            </w:r>
          </w:p>
        </w:tc>
      </w:tr>
      <w:tr w:rsidR="00B32F01" w:rsidRPr="00B32F01" w:rsidTr="00B32F01">
        <w:tc>
          <w:tcPr>
            <w:tcW w:w="1229" w:type="dxa"/>
            <w:tcBorders>
              <w:top w:val="single" w:sz="4" w:space="0" w:color="auto"/>
              <w:left w:val="single" w:sz="4" w:space="0" w:color="auto"/>
              <w:bottom w:val="single" w:sz="4" w:space="0" w:color="auto"/>
              <w:right w:val="single" w:sz="4" w:space="0" w:color="auto"/>
            </w:tcBorders>
            <w:hideMark/>
          </w:tcPr>
          <w:p w:rsidR="00B32F01" w:rsidRPr="00B32F01" w:rsidRDefault="00B32F01" w:rsidP="00B32F01">
            <w:pPr>
              <w:spacing w:after="0" w:line="240" w:lineRule="auto"/>
              <w:rPr>
                <w:rFonts w:ascii="Times New Roman" w:hAnsi="Times New Roman"/>
                <w:bCs/>
                <w:sz w:val="24"/>
                <w:szCs w:val="24"/>
              </w:rPr>
            </w:pPr>
            <w:r w:rsidRPr="00B32F01">
              <w:rPr>
                <w:rFonts w:ascii="Times New Roman" w:hAnsi="Times New Roman"/>
                <w:bCs/>
                <w:sz w:val="24"/>
                <w:szCs w:val="24"/>
              </w:rPr>
              <w:t>ЛР N</w:t>
            </w:r>
          </w:p>
        </w:tc>
        <w:tc>
          <w:tcPr>
            <w:tcW w:w="8518" w:type="dxa"/>
            <w:tcBorders>
              <w:top w:val="single" w:sz="4" w:space="0" w:color="auto"/>
              <w:left w:val="single" w:sz="4" w:space="0" w:color="auto"/>
              <w:bottom w:val="single" w:sz="4" w:space="0" w:color="auto"/>
              <w:right w:val="single" w:sz="4" w:space="0" w:color="auto"/>
            </w:tcBorders>
            <w:hideMark/>
          </w:tcPr>
          <w:p w:rsidR="00B32F01" w:rsidRPr="00B32F01" w:rsidRDefault="00B32F01" w:rsidP="00B32F01">
            <w:pPr>
              <w:spacing w:after="0" w:line="240" w:lineRule="auto"/>
              <w:rPr>
                <w:rFonts w:ascii="Times New Roman" w:hAnsi="Times New Roman"/>
                <w:bCs/>
                <w:iCs/>
                <w:sz w:val="24"/>
                <w:szCs w:val="24"/>
              </w:rPr>
            </w:pPr>
            <w:r w:rsidRPr="00B32F01">
              <w:rPr>
                <w:rFonts w:ascii="Times New Roman" w:hAnsi="Times New Roman"/>
                <w:bCs/>
                <w:iCs/>
                <w:sz w:val="24"/>
                <w:szCs w:val="24"/>
              </w:rPr>
              <w:t>……..</w:t>
            </w:r>
          </w:p>
        </w:tc>
      </w:tr>
    </w:tbl>
    <w:p w:rsidR="00B32F01" w:rsidRDefault="00B32F01" w:rsidP="00700782">
      <w:pPr>
        <w:suppressAutoHyphens/>
        <w:ind w:firstLine="567"/>
        <w:rPr>
          <w:rFonts w:ascii="Times New Roman" w:hAnsi="Times New Roman"/>
          <w:b/>
        </w:rPr>
      </w:pPr>
    </w:p>
    <w:p w:rsidR="00700782" w:rsidRPr="00CC3936" w:rsidRDefault="00700782" w:rsidP="00700782">
      <w:pPr>
        <w:suppressAutoHyphens/>
        <w:ind w:firstLine="567"/>
        <w:rPr>
          <w:rFonts w:ascii="Times New Roman" w:hAnsi="Times New Roman"/>
          <w:b/>
        </w:rPr>
      </w:pPr>
      <w:r w:rsidRPr="00CC3936">
        <w:rPr>
          <w:rFonts w:ascii="Times New Roman" w:hAnsi="Times New Roman"/>
          <w:b/>
        </w:rPr>
        <w:t>1.2. Количество часов, отводимое на освоение профессионального модуля</w:t>
      </w:r>
    </w:p>
    <w:p w:rsidR="00700782" w:rsidRDefault="00700782" w:rsidP="00700782">
      <w:pPr>
        <w:spacing w:after="0" w:line="360" w:lineRule="auto"/>
        <w:rPr>
          <w:rFonts w:ascii="Times New Roman" w:hAnsi="Times New Roman"/>
          <w:sz w:val="24"/>
          <w:szCs w:val="24"/>
        </w:rPr>
      </w:pPr>
      <w:r w:rsidRPr="00CC3936">
        <w:rPr>
          <w:rFonts w:ascii="Times New Roman" w:hAnsi="Times New Roman"/>
          <w:sz w:val="24"/>
          <w:szCs w:val="24"/>
        </w:rPr>
        <w:t xml:space="preserve">Всего часов </w:t>
      </w:r>
      <w:r w:rsidR="0047357E">
        <w:rPr>
          <w:rFonts w:ascii="Times New Roman" w:hAnsi="Times New Roman"/>
          <w:sz w:val="24"/>
          <w:szCs w:val="24"/>
        </w:rPr>
        <w:t>–</w:t>
      </w:r>
      <w:r>
        <w:rPr>
          <w:rFonts w:ascii="Times New Roman" w:hAnsi="Times New Roman"/>
          <w:sz w:val="24"/>
          <w:szCs w:val="24"/>
        </w:rPr>
        <w:t>394</w:t>
      </w:r>
    </w:p>
    <w:p w:rsidR="00700782" w:rsidRPr="00B36A92" w:rsidRDefault="00700782" w:rsidP="00700782">
      <w:pPr>
        <w:spacing w:after="0" w:line="360" w:lineRule="auto"/>
        <w:ind w:firstLine="709"/>
        <w:rPr>
          <w:rFonts w:ascii="Times New Roman" w:hAnsi="Times New Roman"/>
          <w:sz w:val="24"/>
          <w:szCs w:val="24"/>
        </w:rPr>
      </w:pPr>
      <w:r w:rsidRPr="00B36A92">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w:t>
      </w:r>
      <w:r w:rsidR="0047357E">
        <w:rPr>
          <w:rFonts w:ascii="Times New Roman" w:hAnsi="Times New Roman"/>
          <w:sz w:val="24"/>
          <w:szCs w:val="24"/>
        </w:rPr>
        <w:t>–</w:t>
      </w:r>
      <w:r>
        <w:rPr>
          <w:rFonts w:ascii="Times New Roman" w:hAnsi="Times New Roman"/>
          <w:sz w:val="24"/>
          <w:szCs w:val="24"/>
        </w:rPr>
        <w:t xml:space="preserve"> 310</w:t>
      </w:r>
      <w:r w:rsidR="0047357E">
        <w:rPr>
          <w:rFonts w:ascii="Times New Roman" w:hAnsi="Times New Roman"/>
          <w:sz w:val="24"/>
          <w:szCs w:val="24"/>
        </w:rPr>
        <w:t xml:space="preserve"> часов</w:t>
      </w:r>
    </w:p>
    <w:p w:rsidR="0047357E" w:rsidRDefault="0047357E" w:rsidP="00700782">
      <w:pPr>
        <w:spacing w:after="0" w:line="360" w:lineRule="auto"/>
        <w:rPr>
          <w:rFonts w:ascii="Times New Roman" w:hAnsi="Times New Roman"/>
          <w:sz w:val="24"/>
          <w:szCs w:val="24"/>
        </w:rPr>
      </w:pPr>
    </w:p>
    <w:p w:rsidR="00700782" w:rsidRDefault="00700782" w:rsidP="00700782">
      <w:pPr>
        <w:spacing w:after="0" w:line="360" w:lineRule="auto"/>
        <w:rPr>
          <w:rFonts w:ascii="Times New Roman" w:hAnsi="Times New Roman"/>
          <w:sz w:val="24"/>
          <w:szCs w:val="24"/>
        </w:rPr>
      </w:pPr>
      <w:r w:rsidRPr="00CC3936">
        <w:rPr>
          <w:rFonts w:ascii="Times New Roman" w:hAnsi="Times New Roman"/>
          <w:sz w:val="24"/>
          <w:szCs w:val="24"/>
        </w:rPr>
        <w:t>Из них на освоение МДК</w:t>
      </w:r>
      <w:r w:rsidR="0047357E">
        <w:rPr>
          <w:rFonts w:ascii="Times New Roman" w:hAnsi="Times New Roman"/>
          <w:sz w:val="24"/>
          <w:szCs w:val="24"/>
        </w:rPr>
        <w:t xml:space="preserve"> – </w:t>
      </w:r>
      <w:r>
        <w:rPr>
          <w:rFonts w:ascii="Times New Roman" w:hAnsi="Times New Roman"/>
          <w:sz w:val="24"/>
          <w:szCs w:val="24"/>
        </w:rPr>
        <w:t>214</w:t>
      </w:r>
      <w:r w:rsidR="0047357E">
        <w:rPr>
          <w:rFonts w:ascii="Times New Roman" w:hAnsi="Times New Roman"/>
          <w:sz w:val="24"/>
          <w:szCs w:val="24"/>
        </w:rPr>
        <w:t xml:space="preserve"> часов</w:t>
      </w:r>
    </w:p>
    <w:p w:rsidR="00700782" w:rsidRPr="00CC3936" w:rsidRDefault="0047357E" w:rsidP="00700782">
      <w:pPr>
        <w:spacing w:after="0" w:line="360" w:lineRule="auto"/>
        <w:ind w:firstLine="709"/>
        <w:rPr>
          <w:rFonts w:ascii="Times New Roman" w:hAnsi="Times New Roman"/>
          <w:i/>
          <w:sz w:val="24"/>
          <w:szCs w:val="24"/>
        </w:rPr>
      </w:pPr>
      <w:r>
        <w:rPr>
          <w:rFonts w:ascii="Times New Roman" w:hAnsi="Times New Roman"/>
          <w:sz w:val="24"/>
          <w:szCs w:val="24"/>
        </w:rPr>
        <w:t>в</w:t>
      </w:r>
      <w:r w:rsidR="00700782" w:rsidRPr="00CC3936">
        <w:rPr>
          <w:rFonts w:ascii="Times New Roman" w:hAnsi="Times New Roman"/>
          <w:sz w:val="24"/>
          <w:szCs w:val="24"/>
        </w:rPr>
        <w:t xml:space="preserve"> том числе самостоятельная работа</w:t>
      </w:r>
      <w:r>
        <w:rPr>
          <w:rFonts w:ascii="Times New Roman" w:hAnsi="Times New Roman"/>
          <w:sz w:val="24"/>
          <w:szCs w:val="24"/>
        </w:rPr>
        <w:t xml:space="preserve"> – </w:t>
      </w:r>
      <w:r w:rsidR="00700782" w:rsidRPr="00CC3936">
        <w:rPr>
          <w:rFonts w:ascii="Times New Roman" w:hAnsi="Times New Roman"/>
          <w:sz w:val="24"/>
          <w:szCs w:val="24"/>
        </w:rPr>
        <w:t>_____</w:t>
      </w:r>
      <w:r>
        <w:rPr>
          <w:rFonts w:ascii="Times New Roman" w:hAnsi="Times New Roman"/>
          <w:sz w:val="24"/>
          <w:szCs w:val="24"/>
        </w:rPr>
        <w:t>___ часов</w:t>
      </w:r>
    </w:p>
    <w:p w:rsidR="0047357E" w:rsidRDefault="00700782" w:rsidP="0047357E">
      <w:pPr>
        <w:spacing w:after="0" w:line="360" w:lineRule="auto"/>
        <w:rPr>
          <w:rFonts w:ascii="Times New Roman" w:hAnsi="Times New Roman"/>
          <w:sz w:val="24"/>
          <w:szCs w:val="24"/>
        </w:rPr>
      </w:pPr>
      <w:r w:rsidRPr="00CC3936">
        <w:rPr>
          <w:rFonts w:ascii="Times New Roman" w:hAnsi="Times New Roman"/>
          <w:sz w:val="24"/>
          <w:szCs w:val="24"/>
        </w:rPr>
        <w:t>практики</w:t>
      </w:r>
      <w:r w:rsidR="0047357E">
        <w:rPr>
          <w:rFonts w:ascii="Times New Roman" w:hAnsi="Times New Roman"/>
          <w:sz w:val="24"/>
          <w:szCs w:val="24"/>
        </w:rPr>
        <w:t xml:space="preserve">, </w:t>
      </w:r>
      <w:r w:rsidR="0047357E" w:rsidRPr="0047357E">
        <w:rPr>
          <w:rFonts w:ascii="Times New Roman" w:hAnsi="Times New Roman"/>
          <w:sz w:val="24"/>
          <w:szCs w:val="24"/>
        </w:rPr>
        <w:t xml:space="preserve">в том числе </w:t>
      </w:r>
      <w:proofErr w:type="gramStart"/>
      <w:r w:rsidR="0047357E" w:rsidRPr="0047357E">
        <w:rPr>
          <w:rFonts w:ascii="Times New Roman" w:hAnsi="Times New Roman"/>
          <w:sz w:val="24"/>
          <w:szCs w:val="24"/>
        </w:rPr>
        <w:t>учебная</w:t>
      </w:r>
      <w:proofErr w:type="gramEnd"/>
      <w:r w:rsidR="0047357E" w:rsidRPr="0047357E">
        <w:rPr>
          <w:rFonts w:ascii="Times New Roman" w:hAnsi="Times New Roman"/>
          <w:sz w:val="24"/>
          <w:szCs w:val="24"/>
        </w:rPr>
        <w:t xml:space="preserve"> – 72 часа</w:t>
      </w:r>
    </w:p>
    <w:p w:rsidR="00700782" w:rsidRDefault="00700782" w:rsidP="0047357E">
      <w:pPr>
        <w:spacing w:after="0" w:line="360" w:lineRule="auto"/>
        <w:ind w:firstLine="708"/>
        <w:rPr>
          <w:rFonts w:ascii="Times New Roman" w:hAnsi="Times New Roman"/>
          <w:sz w:val="24"/>
          <w:szCs w:val="24"/>
        </w:rPr>
      </w:pPr>
      <w:proofErr w:type="gramStart"/>
      <w:r w:rsidRPr="00CC3936">
        <w:rPr>
          <w:rFonts w:ascii="Times New Roman" w:hAnsi="Times New Roman"/>
          <w:sz w:val="24"/>
          <w:szCs w:val="24"/>
        </w:rPr>
        <w:t>производственн</w:t>
      </w:r>
      <w:r w:rsidR="0047357E">
        <w:rPr>
          <w:rFonts w:ascii="Times New Roman" w:hAnsi="Times New Roman"/>
          <w:sz w:val="24"/>
          <w:szCs w:val="24"/>
        </w:rPr>
        <w:t>ая</w:t>
      </w:r>
      <w:proofErr w:type="gramEnd"/>
      <w:r w:rsidRPr="00CC3936">
        <w:rPr>
          <w:rFonts w:ascii="Times New Roman" w:hAnsi="Times New Roman"/>
          <w:sz w:val="24"/>
          <w:szCs w:val="24"/>
        </w:rPr>
        <w:t xml:space="preserve"> </w:t>
      </w:r>
      <w:r w:rsidR="0047357E">
        <w:rPr>
          <w:rFonts w:ascii="Times New Roman" w:hAnsi="Times New Roman"/>
          <w:sz w:val="24"/>
          <w:szCs w:val="24"/>
        </w:rPr>
        <w:t xml:space="preserve">– </w:t>
      </w:r>
      <w:r w:rsidRPr="00CC3936">
        <w:rPr>
          <w:rFonts w:ascii="Times New Roman" w:hAnsi="Times New Roman"/>
          <w:sz w:val="24"/>
          <w:szCs w:val="24"/>
        </w:rPr>
        <w:t>108</w:t>
      </w:r>
      <w:r w:rsidRPr="00C73354">
        <w:rPr>
          <w:rFonts w:ascii="Times New Roman" w:hAnsi="Times New Roman"/>
          <w:sz w:val="24"/>
          <w:szCs w:val="24"/>
        </w:rPr>
        <w:t xml:space="preserve"> </w:t>
      </w:r>
      <w:r w:rsidR="0047357E">
        <w:rPr>
          <w:rFonts w:ascii="Times New Roman" w:hAnsi="Times New Roman"/>
          <w:sz w:val="24"/>
          <w:szCs w:val="24"/>
        </w:rPr>
        <w:t>часов</w:t>
      </w:r>
    </w:p>
    <w:p w:rsidR="00700782" w:rsidRPr="00D603F3" w:rsidRDefault="0047357E" w:rsidP="00700782">
      <w:pPr>
        <w:spacing w:after="0" w:line="360" w:lineRule="auto"/>
        <w:rPr>
          <w:rFonts w:ascii="Times New Roman" w:hAnsi="Times New Roman"/>
          <w:sz w:val="24"/>
          <w:szCs w:val="24"/>
          <w:highlight w:val="yellow"/>
        </w:rPr>
      </w:pPr>
      <w:r>
        <w:rPr>
          <w:rFonts w:ascii="Times New Roman" w:hAnsi="Times New Roman"/>
          <w:sz w:val="24"/>
          <w:szCs w:val="24"/>
        </w:rPr>
        <w:t>П</w:t>
      </w:r>
      <w:r w:rsidR="00700782">
        <w:rPr>
          <w:rFonts w:ascii="Times New Roman" w:hAnsi="Times New Roman"/>
          <w:sz w:val="24"/>
          <w:szCs w:val="24"/>
        </w:rPr>
        <w:t xml:space="preserve">ромежуточная аттестация </w:t>
      </w:r>
      <w:r>
        <w:rPr>
          <w:rFonts w:ascii="Times New Roman" w:hAnsi="Times New Roman"/>
          <w:sz w:val="24"/>
          <w:szCs w:val="24"/>
        </w:rPr>
        <w:t xml:space="preserve">– </w:t>
      </w:r>
      <w:r w:rsidR="00700782" w:rsidRPr="00D603F3">
        <w:rPr>
          <w:rFonts w:ascii="Times New Roman" w:hAnsi="Times New Roman"/>
          <w:sz w:val="24"/>
          <w:szCs w:val="24"/>
        </w:rPr>
        <w:t>10</w:t>
      </w:r>
      <w:r>
        <w:rPr>
          <w:rFonts w:ascii="Times New Roman" w:hAnsi="Times New Roman"/>
          <w:sz w:val="24"/>
          <w:szCs w:val="24"/>
        </w:rPr>
        <w:t>.</w:t>
      </w:r>
    </w:p>
    <w:p w:rsidR="00700782" w:rsidRPr="00CC3936" w:rsidRDefault="00700782" w:rsidP="00700782">
      <w:pPr>
        <w:spacing w:after="0" w:line="360" w:lineRule="auto"/>
        <w:ind w:firstLine="709"/>
        <w:rPr>
          <w:rFonts w:ascii="Times New Roman" w:hAnsi="Times New Roman"/>
          <w:sz w:val="24"/>
          <w:szCs w:val="24"/>
        </w:rPr>
      </w:pPr>
    </w:p>
    <w:p w:rsidR="00700782" w:rsidRPr="00CC3936" w:rsidRDefault="00700782" w:rsidP="00700782">
      <w:pPr>
        <w:spacing w:line="240" w:lineRule="auto"/>
        <w:rPr>
          <w:rFonts w:ascii="Times New Roman" w:hAnsi="Times New Roman"/>
          <w:b/>
        </w:rPr>
      </w:pPr>
    </w:p>
    <w:p w:rsidR="00700782" w:rsidRPr="00CC3936" w:rsidRDefault="00700782" w:rsidP="00700782">
      <w:pPr>
        <w:spacing w:line="240" w:lineRule="auto"/>
        <w:rPr>
          <w:rFonts w:ascii="Times New Roman" w:hAnsi="Times New Roman"/>
          <w:b/>
          <w:i/>
        </w:rPr>
        <w:sectPr w:rsidR="00700782" w:rsidRPr="00CC3936" w:rsidSect="00700782">
          <w:pgSz w:w="11907" w:h="16840"/>
          <w:pgMar w:top="1134" w:right="851" w:bottom="992" w:left="1418" w:header="709" w:footer="709" w:gutter="0"/>
          <w:cols w:space="720"/>
        </w:sectPr>
      </w:pPr>
    </w:p>
    <w:p w:rsidR="00700782" w:rsidRPr="00B36A92" w:rsidRDefault="00700782" w:rsidP="00700782">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700782" w:rsidRPr="00B36A92" w:rsidRDefault="00700782" w:rsidP="00700782">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7"/>
        <w:gridCol w:w="2150"/>
        <w:gridCol w:w="1230"/>
        <w:gridCol w:w="752"/>
        <w:gridCol w:w="878"/>
        <w:gridCol w:w="970"/>
        <w:gridCol w:w="1135"/>
        <w:gridCol w:w="1272"/>
        <w:gridCol w:w="991"/>
        <w:gridCol w:w="1284"/>
        <w:gridCol w:w="2481"/>
      </w:tblGrid>
      <w:tr w:rsidR="00700782" w:rsidRPr="00B36A92" w:rsidTr="00700782">
        <w:trPr>
          <w:trHeight w:val="716"/>
        </w:trPr>
        <w:tc>
          <w:tcPr>
            <w:tcW w:w="598" w:type="pct"/>
            <w:vMerge w:val="restart"/>
            <w:tcBorders>
              <w:bottom w:val="single" w:sz="4" w:space="0" w:color="auto"/>
            </w:tcBorders>
            <w:vAlign w:val="center"/>
          </w:tcPr>
          <w:p w:rsidR="00700782" w:rsidRPr="00B36A92" w:rsidRDefault="00700782" w:rsidP="00700782">
            <w:pPr>
              <w:suppressAutoHyphens/>
              <w:spacing w:after="0" w:line="240" w:lineRule="auto"/>
              <w:jc w:val="center"/>
              <w:rPr>
                <w:rFonts w:ascii="Times New Roman" w:hAnsi="Times New Roman"/>
                <w:sz w:val="20"/>
                <w:szCs w:val="20"/>
              </w:rPr>
            </w:pPr>
            <w:r>
              <w:rPr>
                <w:rFonts w:ascii="Times New Roman" w:hAnsi="Times New Roman"/>
                <w:sz w:val="20"/>
                <w:szCs w:val="20"/>
              </w:rPr>
              <w:t>Коды профессиональных и общих компетенций</w:t>
            </w:r>
          </w:p>
        </w:tc>
        <w:tc>
          <w:tcPr>
            <w:tcW w:w="720" w:type="pct"/>
            <w:vMerge w:val="restart"/>
            <w:tcBorders>
              <w:bottom w:val="single" w:sz="4" w:space="0" w:color="auto"/>
            </w:tcBorders>
            <w:vAlign w:val="center"/>
          </w:tcPr>
          <w:p w:rsidR="00700782" w:rsidRPr="00B36A92" w:rsidRDefault="00700782" w:rsidP="00700782">
            <w:pPr>
              <w:suppressAutoHyphens/>
              <w:spacing w:after="0" w:line="240" w:lineRule="auto"/>
              <w:jc w:val="center"/>
              <w:rPr>
                <w:rFonts w:ascii="Times New Roman" w:hAnsi="Times New Roman"/>
                <w:sz w:val="20"/>
                <w:szCs w:val="20"/>
              </w:rPr>
            </w:pPr>
            <w:r>
              <w:rPr>
                <w:rFonts w:ascii="Times New Roman" w:hAnsi="Times New Roman"/>
                <w:sz w:val="20"/>
                <w:szCs w:val="20"/>
              </w:rPr>
              <w:t>Наименование разделов профессионального модуля</w:t>
            </w:r>
          </w:p>
        </w:tc>
        <w:tc>
          <w:tcPr>
            <w:tcW w:w="412" w:type="pct"/>
            <w:vMerge w:val="restart"/>
            <w:tcBorders>
              <w:bottom w:val="single" w:sz="4" w:space="0" w:color="auto"/>
            </w:tcBorders>
            <w:vAlign w:val="center"/>
          </w:tcPr>
          <w:p w:rsidR="00700782" w:rsidRDefault="00700782" w:rsidP="00700782">
            <w:pPr>
              <w:spacing w:after="0" w:line="240" w:lineRule="auto"/>
              <w:jc w:val="center"/>
              <w:rPr>
                <w:rFonts w:ascii="Times New Roman" w:hAnsi="Times New Roman"/>
                <w:iCs/>
                <w:sz w:val="20"/>
                <w:szCs w:val="20"/>
              </w:rPr>
            </w:pPr>
            <w:r>
              <w:rPr>
                <w:rFonts w:ascii="Times New Roman" w:hAnsi="Times New Roman"/>
                <w:iCs/>
                <w:sz w:val="20"/>
                <w:szCs w:val="20"/>
              </w:rPr>
              <w:t>Всего</w:t>
            </w:r>
            <w:r w:rsidRPr="00B36A92">
              <w:rPr>
                <w:rFonts w:ascii="Times New Roman" w:hAnsi="Times New Roman"/>
                <w:iCs/>
                <w:sz w:val="20"/>
                <w:szCs w:val="20"/>
              </w:rPr>
              <w:t>, час.</w:t>
            </w:r>
          </w:p>
        </w:tc>
        <w:tc>
          <w:tcPr>
            <w:tcW w:w="252" w:type="pct"/>
            <w:vMerge w:val="restart"/>
            <w:tcBorders>
              <w:bottom w:val="single" w:sz="4" w:space="0" w:color="auto"/>
            </w:tcBorders>
            <w:shd w:val="clear" w:color="auto" w:fill="auto"/>
            <w:textDirection w:val="btLr"/>
            <w:vAlign w:val="center"/>
          </w:tcPr>
          <w:p w:rsidR="00700782" w:rsidRDefault="00700782" w:rsidP="00700782">
            <w:pPr>
              <w:spacing w:after="0" w:line="240" w:lineRule="auto"/>
              <w:ind w:left="113" w:right="113"/>
              <w:jc w:val="center"/>
              <w:rPr>
                <w:rFonts w:ascii="Times New Roman" w:hAnsi="Times New Roman"/>
                <w:iCs/>
                <w:sz w:val="20"/>
                <w:szCs w:val="20"/>
              </w:rPr>
            </w:pPr>
            <w:r>
              <w:rPr>
                <w:rFonts w:ascii="Times New Roman" w:hAnsi="Times New Roman"/>
                <w:iCs/>
                <w:sz w:val="20"/>
                <w:szCs w:val="20"/>
              </w:rPr>
              <w:t>в</w:t>
            </w:r>
            <w:r w:rsidRPr="00B36A92">
              <w:rPr>
                <w:rFonts w:ascii="Times New Roman" w:hAnsi="Times New Roman"/>
                <w:iCs/>
                <w:sz w:val="20"/>
                <w:szCs w:val="20"/>
              </w:rPr>
              <w:t xml:space="preserve"> т.ч. в форме </w:t>
            </w:r>
            <w:proofErr w:type="spellStart"/>
            <w:r w:rsidRPr="00B36A92">
              <w:rPr>
                <w:rFonts w:ascii="Times New Roman" w:hAnsi="Times New Roman"/>
                <w:iCs/>
                <w:sz w:val="20"/>
                <w:szCs w:val="20"/>
              </w:rPr>
              <w:t>практ</w:t>
            </w:r>
            <w:proofErr w:type="spellEnd"/>
            <w:r w:rsidRPr="00B36A92">
              <w:rPr>
                <w:rFonts w:ascii="Times New Roman" w:hAnsi="Times New Roman"/>
                <w:iCs/>
                <w:sz w:val="20"/>
                <w:szCs w:val="20"/>
              </w:rPr>
              <w:t>. подготовки</w:t>
            </w:r>
          </w:p>
        </w:tc>
        <w:tc>
          <w:tcPr>
            <w:tcW w:w="3018" w:type="pct"/>
            <w:gridSpan w:val="7"/>
            <w:tcBorders>
              <w:bottom w:val="single" w:sz="4" w:space="0" w:color="auto"/>
            </w:tcBorders>
          </w:tcPr>
          <w:p w:rsidR="00700782" w:rsidRPr="00B36A92" w:rsidRDefault="00700782" w:rsidP="00700782">
            <w:pPr>
              <w:suppressAutoHyphens/>
              <w:spacing w:after="0" w:line="240" w:lineRule="auto"/>
              <w:jc w:val="center"/>
              <w:rPr>
                <w:rFonts w:ascii="Times New Roman" w:hAnsi="Times New Roman"/>
              </w:rPr>
            </w:pPr>
            <w:r>
              <w:rPr>
                <w:rFonts w:ascii="Times New Roman" w:hAnsi="Times New Roman"/>
              </w:rPr>
              <w:t xml:space="preserve">Объем профессионального модуля, </w:t>
            </w:r>
            <w:proofErr w:type="spellStart"/>
            <w:r>
              <w:rPr>
                <w:rFonts w:ascii="Times New Roman" w:hAnsi="Times New Roman"/>
              </w:rPr>
              <w:t>ак</w:t>
            </w:r>
            <w:proofErr w:type="spellEnd"/>
            <w:r>
              <w:rPr>
                <w:rFonts w:ascii="Times New Roman" w:hAnsi="Times New Roman"/>
              </w:rPr>
              <w:t>. час</w:t>
            </w:r>
          </w:p>
        </w:tc>
      </w:tr>
      <w:tr w:rsidR="00700782" w:rsidRPr="00B36A92" w:rsidTr="00D56E0E">
        <w:trPr>
          <w:trHeight w:val="115"/>
        </w:trPr>
        <w:tc>
          <w:tcPr>
            <w:tcW w:w="598" w:type="pct"/>
            <w:vMerge/>
          </w:tcPr>
          <w:p w:rsidR="00700782" w:rsidRPr="00B36A92" w:rsidRDefault="00700782" w:rsidP="00700782">
            <w:pPr>
              <w:spacing w:after="0" w:line="240" w:lineRule="auto"/>
              <w:rPr>
                <w:rFonts w:ascii="Times New Roman" w:hAnsi="Times New Roman"/>
                <w:i/>
              </w:rPr>
            </w:pPr>
          </w:p>
        </w:tc>
        <w:tc>
          <w:tcPr>
            <w:tcW w:w="720" w:type="pct"/>
            <w:vMerge/>
            <w:vAlign w:val="center"/>
          </w:tcPr>
          <w:p w:rsidR="00700782" w:rsidRPr="00B36A92" w:rsidRDefault="00700782" w:rsidP="00700782">
            <w:pPr>
              <w:spacing w:after="0" w:line="240" w:lineRule="auto"/>
              <w:rPr>
                <w:rFonts w:ascii="Times New Roman" w:hAnsi="Times New Roman"/>
                <w:i/>
              </w:rPr>
            </w:pPr>
          </w:p>
        </w:tc>
        <w:tc>
          <w:tcPr>
            <w:tcW w:w="412" w:type="pct"/>
            <w:vMerge/>
            <w:vAlign w:val="center"/>
          </w:tcPr>
          <w:p w:rsidR="00700782" w:rsidRPr="00B36A92" w:rsidRDefault="00700782" w:rsidP="00700782">
            <w:pPr>
              <w:spacing w:after="0" w:line="240" w:lineRule="auto"/>
              <w:rPr>
                <w:rFonts w:ascii="Times New Roman" w:hAnsi="Times New Roman"/>
                <w:i/>
                <w:iCs/>
              </w:rPr>
            </w:pPr>
          </w:p>
        </w:tc>
        <w:tc>
          <w:tcPr>
            <w:tcW w:w="252" w:type="pct"/>
            <w:vMerge/>
            <w:shd w:val="clear" w:color="auto" w:fill="auto"/>
          </w:tcPr>
          <w:p w:rsidR="00700782" w:rsidRPr="00B36A92" w:rsidRDefault="00700782" w:rsidP="00700782">
            <w:pPr>
              <w:suppressAutoHyphens/>
              <w:spacing w:after="0" w:line="240" w:lineRule="auto"/>
              <w:jc w:val="center"/>
              <w:rPr>
                <w:rFonts w:ascii="Times New Roman" w:hAnsi="Times New Roman"/>
              </w:rPr>
            </w:pPr>
          </w:p>
        </w:tc>
        <w:tc>
          <w:tcPr>
            <w:tcW w:w="1757" w:type="pct"/>
            <w:gridSpan w:val="5"/>
          </w:tcPr>
          <w:p w:rsidR="00700782" w:rsidRPr="00B36A92" w:rsidRDefault="00700782" w:rsidP="00700782">
            <w:pPr>
              <w:suppressAutoHyphens/>
              <w:spacing w:after="0" w:line="240" w:lineRule="auto"/>
              <w:jc w:val="center"/>
              <w:rPr>
                <w:rFonts w:ascii="Times New Roman" w:hAnsi="Times New Roman"/>
              </w:rPr>
            </w:pPr>
            <w:r w:rsidRPr="00B36A92">
              <w:rPr>
                <w:rFonts w:ascii="Times New Roman" w:hAnsi="Times New Roman"/>
              </w:rPr>
              <w:t>Обучение по МДК</w:t>
            </w:r>
          </w:p>
        </w:tc>
        <w:tc>
          <w:tcPr>
            <w:tcW w:w="1261" w:type="pct"/>
            <w:gridSpan w:val="2"/>
            <w:vMerge w:val="restart"/>
            <w:vAlign w:val="center"/>
          </w:tcPr>
          <w:p w:rsidR="00700782" w:rsidRPr="00B36A92" w:rsidRDefault="00700782" w:rsidP="00700782">
            <w:pPr>
              <w:suppressAutoHyphens/>
              <w:spacing w:after="0" w:line="240" w:lineRule="auto"/>
              <w:jc w:val="center"/>
              <w:rPr>
                <w:rFonts w:ascii="Times New Roman" w:hAnsi="Times New Roman"/>
              </w:rPr>
            </w:pPr>
            <w:r w:rsidRPr="00B36A92">
              <w:rPr>
                <w:rFonts w:ascii="Times New Roman" w:hAnsi="Times New Roman"/>
              </w:rPr>
              <w:t>Практики</w:t>
            </w:r>
          </w:p>
        </w:tc>
      </w:tr>
      <w:tr w:rsidR="00700782" w:rsidRPr="00B36A92" w:rsidTr="00D56E0E">
        <w:tc>
          <w:tcPr>
            <w:tcW w:w="598" w:type="pct"/>
            <w:vMerge/>
          </w:tcPr>
          <w:p w:rsidR="00700782" w:rsidRPr="00B36A92" w:rsidRDefault="00700782" w:rsidP="00700782">
            <w:pPr>
              <w:spacing w:after="0" w:line="240" w:lineRule="auto"/>
              <w:rPr>
                <w:rFonts w:ascii="Times New Roman" w:hAnsi="Times New Roman"/>
                <w:i/>
              </w:rPr>
            </w:pPr>
          </w:p>
        </w:tc>
        <w:tc>
          <w:tcPr>
            <w:tcW w:w="720" w:type="pct"/>
            <w:vMerge/>
            <w:vAlign w:val="center"/>
          </w:tcPr>
          <w:p w:rsidR="00700782" w:rsidRPr="00B36A92" w:rsidRDefault="00700782" w:rsidP="00700782">
            <w:pPr>
              <w:spacing w:after="0" w:line="240" w:lineRule="auto"/>
              <w:rPr>
                <w:rFonts w:ascii="Times New Roman" w:hAnsi="Times New Roman"/>
                <w:i/>
              </w:rPr>
            </w:pPr>
          </w:p>
        </w:tc>
        <w:tc>
          <w:tcPr>
            <w:tcW w:w="412" w:type="pct"/>
            <w:vMerge/>
            <w:vAlign w:val="center"/>
          </w:tcPr>
          <w:p w:rsidR="00700782" w:rsidRPr="00B36A92" w:rsidRDefault="00700782" w:rsidP="00700782">
            <w:pPr>
              <w:spacing w:after="0" w:line="240" w:lineRule="auto"/>
              <w:rPr>
                <w:rFonts w:ascii="Times New Roman" w:hAnsi="Times New Roman"/>
                <w:i/>
                <w:iCs/>
              </w:rPr>
            </w:pPr>
          </w:p>
        </w:tc>
        <w:tc>
          <w:tcPr>
            <w:tcW w:w="252" w:type="pct"/>
            <w:vMerge/>
            <w:shd w:val="clear" w:color="auto" w:fill="auto"/>
          </w:tcPr>
          <w:p w:rsidR="00700782" w:rsidRPr="00B36A92" w:rsidRDefault="00700782" w:rsidP="00700782">
            <w:pPr>
              <w:suppressAutoHyphens/>
              <w:spacing w:after="0" w:line="240" w:lineRule="auto"/>
              <w:jc w:val="center"/>
              <w:rPr>
                <w:rFonts w:ascii="Times New Roman" w:hAnsi="Times New Roman"/>
                <w:sz w:val="20"/>
                <w:szCs w:val="20"/>
              </w:rPr>
            </w:pPr>
          </w:p>
        </w:tc>
        <w:tc>
          <w:tcPr>
            <w:tcW w:w="294" w:type="pct"/>
            <w:vMerge w:val="restart"/>
            <w:vAlign w:val="center"/>
          </w:tcPr>
          <w:p w:rsidR="00700782" w:rsidRPr="00B36A92" w:rsidRDefault="00700782" w:rsidP="00700782">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Всего</w:t>
            </w:r>
          </w:p>
          <w:p w:rsidR="00700782" w:rsidRPr="00B36A92" w:rsidRDefault="00700782" w:rsidP="00700782">
            <w:pPr>
              <w:suppressAutoHyphens/>
              <w:spacing w:line="240" w:lineRule="auto"/>
              <w:jc w:val="center"/>
              <w:rPr>
                <w:rFonts w:ascii="Times New Roman" w:hAnsi="Times New Roman"/>
                <w:i/>
              </w:rPr>
            </w:pPr>
          </w:p>
        </w:tc>
        <w:tc>
          <w:tcPr>
            <w:tcW w:w="1463" w:type="pct"/>
            <w:gridSpan w:val="4"/>
            <w:vAlign w:val="center"/>
          </w:tcPr>
          <w:p w:rsidR="00700782" w:rsidRPr="00B36A92" w:rsidRDefault="00700782" w:rsidP="00700782">
            <w:pPr>
              <w:suppressAutoHyphens/>
              <w:spacing w:after="0" w:line="240" w:lineRule="auto"/>
              <w:jc w:val="center"/>
              <w:rPr>
                <w:rFonts w:ascii="Times New Roman" w:hAnsi="Times New Roman"/>
              </w:rPr>
            </w:pPr>
            <w:r w:rsidRPr="00B36A92">
              <w:rPr>
                <w:rFonts w:ascii="Times New Roman" w:hAnsi="Times New Roman"/>
              </w:rPr>
              <w:t>В том числе</w:t>
            </w:r>
          </w:p>
        </w:tc>
        <w:tc>
          <w:tcPr>
            <w:tcW w:w="1261" w:type="pct"/>
            <w:gridSpan w:val="2"/>
            <w:vMerge/>
            <w:vAlign w:val="center"/>
          </w:tcPr>
          <w:p w:rsidR="00700782" w:rsidRPr="00B36A92" w:rsidRDefault="00700782" w:rsidP="00700782">
            <w:pPr>
              <w:suppressAutoHyphens/>
              <w:spacing w:after="0" w:line="240" w:lineRule="auto"/>
              <w:jc w:val="center"/>
              <w:rPr>
                <w:rFonts w:ascii="Times New Roman" w:hAnsi="Times New Roman"/>
                <w:i/>
              </w:rPr>
            </w:pPr>
          </w:p>
        </w:tc>
      </w:tr>
      <w:tr w:rsidR="00700782" w:rsidRPr="00B36A92" w:rsidTr="00D56E0E">
        <w:trPr>
          <w:cantSplit/>
          <w:trHeight w:val="1415"/>
        </w:trPr>
        <w:tc>
          <w:tcPr>
            <w:tcW w:w="598" w:type="pct"/>
            <w:vMerge/>
          </w:tcPr>
          <w:p w:rsidR="00700782" w:rsidRPr="00B36A92" w:rsidRDefault="00700782" w:rsidP="00700782">
            <w:pPr>
              <w:spacing w:after="0" w:line="240" w:lineRule="auto"/>
              <w:rPr>
                <w:rFonts w:ascii="Times New Roman" w:hAnsi="Times New Roman"/>
                <w:i/>
              </w:rPr>
            </w:pPr>
          </w:p>
        </w:tc>
        <w:tc>
          <w:tcPr>
            <w:tcW w:w="720" w:type="pct"/>
            <w:vMerge/>
            <w:vAlign w:val="center"/>
          </w:tcPr>
          <w:p w:rsidR="00700782" w:rsidRPr="00B36A92" w:rsidRDefault="00700782" w:rsidP="00700782">
            <w:pPr>
              <w:spacing w:after="0" w:line="240" w:lineRule="auto"/>
              <w:rPr>
                <w:rFonts w:ascii="Times New Roman" w:hAnsi="Times New Roman"/>
                <w:i/>
              </w:rPr>
            </w:pPr>
          </w:p>
        </w:tc>
        <w:tc>
          <w:tcPr>
            <w:tcW w:w="412" w:type="pct"/>
            <w:vMerge/>
            <w:vAlign w:val="center"/>
          </w:tcPr>
          <w:p w:rsidR="00700782" w:rsidRPr="00B36A92" w:rsidRDefault="00700782" w:rsidP="00700782">
            <w:pPr>
              <w:spacing w:after="0" w:line="240" w:lineRule="auto"/>
              <w:rPr>
                <w:rFonts w:ascii="Times New Roman" w:hAnsi="Times New Roman"/>
                <w:i/>
              </w:rPr>
            </w:pPr>
          </w:p>
        </w:tc>
        <w:tc>
          <w:tcPr>
            <w:tcW w:w="252" w:type="pct"/>
            <w:vMerge/>
            <w:shd w:val="clear" w:color="auto" w:fill="auto"/>
          </w:tcPr>
          <w:p w:rsidR="00700782" w:rsidRPr="00B36A92" w:rsidRDefault="00700782" w:rsidP="00700782">
            <w:pPr>
              <w:suppressAutoHyphens/>
              <w:spacing w:after="0" w:line="240" w:lineRule="auto"/>
              <w:jc w:val="center"/>
              <w:rPr>
                <w:rFonts w:ascii="Times New Roman" w:hAnsi="Times New Roman"/>
                <w:i/>
                <w:sz w:val="20"/>
                <w:szCs w:val="20"/>
              </w:rPr>
            </w:pPr>
          </w:p>
        </w:tc>
        <w:tc>
          <w:tcPr>
            <w:tcW w:w="294" w:type="pct"/>
            <w:vMerge/>
            <w:vAlign w:val="center"/>
          </w:tcPr>
          <w:p w:rsidR="00700782" w:rsidRPr="00B36A92" w:rsidRDefault="00700782" w:rsidP="00700782">
            <w:pPr>
              <w:suppressAutoHyphens/>
              <w:spacing w:after="0" w:line="240" w:lineRule="auto"/>
              <w:jc w:val="center"/>
              <w:rPr>
                <w:rFonts w:ascii="Times New Roman" w:hAnsi="Times New Roman"/>
                <w:i/>
                <w:sz w:val="20"/>
                <w:szCs w:val="20"/>
              </w:rPr>
            </w:pPr>
          </w:p>
        </w:tc>
        <w:tc>
          <w:tcPr>
            <w:tcW w:w="325"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proofErr w:type="spellStart"/>
            <w:r w:rsidRPr="00B36A92">
              <w:rPr>
                <w:rFonts w:ascii="Times New Roman" w:hAnsi="Times New Roman"/>
                <w:sz w:val="20"/>
                <w:szCs w:val="20"/>
              </w:rPr>
              <w:t>Лаборат</w:t>
            </w:r>
            <w:proofErr w:type="spellEnd"/>
            <w:r w:rsidRPr="00B36A92">
              <w:rPr>
                <w:rFonts w:ascii="Times New Roman" w:hAnsi="Times New Roman"/>
                <w:sz w:val="20"/>
                <w:szCs w:val="20"/>
              </w:rPr>
              <w:t xml:space="preserve">. и </w:t>
            </w:r>
            <w:proofErr w:type="spellStart"/>
            <w:r w:rsidRPr="00B36A92">
              <w:rPr>
                <w:rFonts w:ascii="Times New Roman" w:hAnsi="Times New Roman"/>
                <w:sz w:val="20"/>
                <w:szCs w:val="20"/>
              </w:rPr>
              <w:t>практ</w:t>
            </w:r>
            <w:proofErr w:type="spellEnd"/>
            <w:r w:rsidRPr="00B36A92">
              <w:rPr>
                <w:rFonts w:ascii="Times New Roman" w:hAnsi="Times New Roman"/>
                <w:sz w:val="20"/>
                <w:szCs w:val="20"/>
              </w:rPr>
              <w:t>. занятий</w:t>
            </w:r>
          </w:p>
        </w:tc>
        <w:tc>
          <w:tcPr>
            <w:tcW w:w="380"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Курсовых работ (проектов)</w:t>
            </w:r>
            <w:r w:rsidRPr="00B36A92">
              <w:rPr>
                <w:rStyle w:val="a5"/>
                <w:rFonts w:ascii="Times New Roman" w:hAnsi="Times New Roman"/>
                <w:sz w:val="20"/>
                <w:szCs w:val="20"/>
              </w:rPr>
              <w:footnoteReference w:id="17"/>
            </w:r>
          </w:p>
        </w:tc>
        <w:tc>
          <w:tcPr>
            <w:tcW w:w="426"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Самостоятельная работа</w:t>
            </w:r>
          </w:p>
        </w:tc>
        <w:tc>
          <w:tcPr>
            <w:tcW w:w="332" w:type="pct"/>
            <w:textDirection w:val="btLr"/>
            <w:vAlign w:val="center"/>
          </w:tcPr>
          <w:p w:rsidR="00700782" w:rsidRPr="00B36A92" w:rsidRDefault="00700782" w:rsidP="00700782">
            <w:pPr>
              <w:suppressAutoHyphens/>
              <w:spacing w:after="0" w:line="240" w:lineRule="auto"/>
              <w:ind w:left="113" w:right="113"/>
              <w:jc w:val="center"/>
              <w:rPr>
                <w:rFonts w:ascii="Times New Roman" w:hAnsi="Times New Roman"/>
                <w:iCs/>
                <w:sz w:val="20"/>
                <w:szCs w:val="20"/>
              </w:rPr>
            </w:pPr>
            <w:proofErr w:type="spellStart"/>
            <w:r w:rsidRPr="00B36A92">
              <w:rPr>
                <w:rFonts w:ascii="Times New Roman" w:hAnsi="Times New Roman"/>
                <w:iCs/>
                <w:sz w:val="20"/>
                <w:szCs w:val="20"/>
              </w:rPr>
              <w:t>Промежут</w:t>
            </w:r>
            <w:proofErr w:type="spellEnd"/>
            <w:r w:rsidRPr="00B36A92">
              <w:rPr>
                <w:rFonts w:ascii="Times New Roman" w:hAnsi="Times New Roman"/>
                <w:iCs/>
                <w:sz w:val="20"/>
                <w:szCs w:val="20"/>
              </w:rPr>
              <w:t xml:space="preserve">. </w:t>
            </w:r>
            <w:proofErr w:type="spellStart"/>
            <w:r w:rsidRPr="00B36A92">
              <w:rPr>
                <w:rFonts w:ascii="Times New Roman" w:hAnsi="Times New Roman"/>
                <w:iCs/>
                <w:sz w:val="20"/>
                <w:szCs w:val="20"/>
              </w:rPr>
              <w:t>аттест</w:t>
            </w:r>
            <w:proofErr w:type="spellEnd"/>
            <w:r w:rsidRPr="00B36A92">
              <w:rPr>
                <w:rFonts w:ascii="Times New Roman" w:hAnsi="Times New Roman"/>
                <w:iCs/>
                <w:sz w:val="20"/>
                <w:szCs w:val="20"/>
              </w:rPr>
              <w:t>.</w:t>
            </w:r>
          </w:p>
        </w:tc>
        <w:tc>
          <w:tcPr>
            <w:tcW w:w="430"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Учебная</w:t>
            </w:r>
          </w:p>
          <w:p w:rsidR="00700782" w:rsidRPr="00B36A92" w:rsidRDefault="00700782" w:rsidP="00700782">
            <w:pPr>
              <w:suppressAutoHyphens/>
              <w:spacing w:after="0" w:line="240" w:lineRule="auto"/>
              <w:ind w:left="-57" w:right="-57"/>
              <w:jc w:val="center"/>
              <w:rPr>
                <w:rFonts w:ascii="Times New Roman" w:hAnsi="Times New Roman"/>
                <w:i/>
                <w:sz w:val="20"/>
                <w:szCs w:val="20"/>
              </w:rPr>
            </w:pPr>
          </w:p>
        </w:tc>
        <w:tc>
          <w:tcPr>
            <w:tcW w:w="831"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Производственная</w:t>
            </w:r>
          </w:p>
          <w:p w:rsidR="00700782" w:rsidRPr="00B36A92" w:rsidRDefault="00700782" w:rsidP="00700782">
            <w:pPr>
              <w:suppressAutoHyphens/>
              <w:spacing w:after="0" w:line="240" w:lineRule="auto"/>
              <w:ind w:left="-57" w:right="-57"/>
              <w:jc w:val="center"/>
              <w:rPr>
                <w:rFonts w:ascii="Times New Roman" w:hAnsi="Times New Roman"/>
                <w:i/>
                <w:sz w:val="20"/>
                <w:szCs w:val="20"/>
              </w:rPr>
            </w:pPr>
          </w:p>
        </w:tc>
      </w:tr>
      <w:tr w:rsidR="00700782" w:rsidRPr="00B36A92" w:rsidTr="00D56E0E">
        <w:trPr>
          <w:trHeight w:val="415"/>
        </w:trPr>
        <w:tc>
          <w:tcPr>
            <w:tcW w:w="598"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1</w:t>
            </w:r>
          </w:p>
        </w:tc>
        <w:tc>
          <w:tcPr>
            <w:tcW w:w="720"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2</w:t>
            </w:r>
          </w:p>
        </w:tc>
        <w:tc>
          <w:tcPr>
            <w:tcW w:w="412"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3</w:t>
            </w:r>
          </w:p>
        </w:tc>
        <w:tc>
          <w:tcPr>
            <w:tcW w:w="252" w:type="pct"/>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4</w:t>
            </w:r>
          </w:p>
        </w:tc>
        <w:tc>
          <w:tcPr>
            <w:tcW w:w="294"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5</w:t>
            </w:r>
          </w:p>
        </w:tc>
        <w:tc>
          <w:tcPr>
            <w:tcW w:w="325"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6</w:t>
            </w:r>
          </w:p>
        </w:tc>
        <w:tc>
          <w:tcPr>
            <w:tcW w:w="380"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7</w:t>
            </w:r>
          </w:p>
        </w:tc>
        <w:tc>
          <w:tcPr>
            <w:tcW w:w="426"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8</w:t>
            </w:r>
          </w:p>
        </w:tc>
        <w:tc>
          <w:tcPr>
            <w:tcW w:w="332"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9</w:t>
            </w:r>
          </w:p>
        </w:tc>
        <w:tc>
          <w:tcPr>
            <w:tcW w:w="430"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10</w:t>
            </w:r>
          </w:p>
        </w:tc>
        <w:tc>
          <w:tcPr>
            <w:tcW w:w="831"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11</w:t>
            </w:r>
          </w:p>
        </w:tc>
      </w:tr>
      <w:tr w:rsidR="00700782" w:rsidRPr="00B36A92" w:rsidTr="00D56E0E">
        <w:trPr>
          <w:trHeight w:val="1437"/>
        </w:trPr>
        <w:tc>
          <w:tcPr>
            <w:tcW w:w="598" w:type="pct"/>
          </w:tcPr>
          <w:p w:rsidR="00700782" w:rsidRPr="00CC3936" w:rsidRDefault="00700782" w:rsidP="00700782">
            <w:pPr>
              <w:spacing w:after="0" w:line="240" w:lineRule="auto"/>
              <w:rPr>
                <w:rFonts w:ascii="Times New Roman" w:hAnsi="Times New Roman"/>
              </w:rPr>
            </w:pPr>
            <w:r w:rsidRPr="00CC3936">
              <w:rPr>
                <w:rFonts w:ascii="Times New Roman" w:hAnsi="Times New Roman"/>
              </w:rPr>
              <w:t xml:space="preserve">ОК 01, ОК 02, </w:t>
            </w:r>
          </w:p>
          <w:p w:rsidR="00700782" w:rsidRPr="00CC3936" w:rsidRDefault="00700782" w:rsidP="00700782">
            <w:pPr>
              <w:spacing w:after="0" w:line="240" w:lineRule="auto"/>
              <w:rPr>
                <w:rFonts w:ascii="Times New Roman" w:hAnsi="Times New Roman"/>
              </w:rPr>
            </w:pPr>
            <w:r>
              <w:rPr>
                <w:rFonts w:ascii="Times New Roman" w:hAnsi="Times New Roman"/>
              </w:rPr>
              <w:t xml:space="preserve"> </w:t>
            </w:r>
            <w:r w:rsidRPr="00CC3936">
              <w:rPr>
                <w:rFonts w:ascii="Times New Roman" w:hAnsi="Times New Roman"/>
              </w:rPr>
              <w:t>ОК 04, ОК 05</w:t>
            </w:r>
            <w:r>
              <w:rPr>
                <w:rFonts w:ascii="Times New Roman" w:hAnsi="Times New Roman"/>
              </w:rPr>
              <w:t xml:space="preserve"> </w:t>
            </w:r>
            <w:r w:rsidRPr="00CC3936">
              <w:rPr>
                <w:rFonts w:ascii="Times New Roman" w:hAnsi="Times New Roman"/>
              </w:rPr>
              <w:t>ОК 06,</w:t>
            </w:r>
          </w:p>
          <w:p w:rsidR="00700782" w:rsidRPr="00CC3936" w:rsidRDefault="00700782" w:rsidP="00700782">
            <w:pPr>
              <w:spacing w:after="0" w:line="240" w:lineRule="auto"/>
              <w:rPr>
                <w:rFonts w:ascii="Times New Roman" w:hAnsi="Times New Roman"/>
              </w:rPr>
            </w:pPr>
            <w:r w:rsidRPr="00CC3936">
              <w:rPr>
                <w:rFonts w:ascii="Times New Roman" w:hAnsi="Times New Roman"/>
              </w:rPr>
              <w:t>ПК 3.1 – 3.3</w:t>
            </w:r>
          </w:p>
        </w:tc>
        <w:tc>
          <w:tcPr>
            <w:tcW w:w="720" w:type="pct"/>
          </w:tcPr>
          <w:p w:rsidR="00700782" w:rsidRPr="00CC3936" w:rsidRDefault="00700782" w:rsidP="00700782">
            <w:pPr>
              <w:spacing w:after="0" w:line="240" w:lineRule="auto"/>
              <w:rPr>
                <w:rFonts w:ascii="Times New Roman" w:hAnsi="Times New Roman"/>
              </w:rPr>
            </w:pPr>
            <w:r w:rsidRPr="00CC3936">
              <w:rPr>
                <w:rFonts w:ascii="Times New Roman" w:hAnsi="Times New Roman"/>
              </w:rPr>
              <w:t>МДК.03.01 Правовое регулирование отношений в землеустройстве, кадастре и градостроительстве</w:t>
            </w:r>
          </w:p>
        </w:tc>
        <w:tc>
          <w:tcPr>
            <w:tcW w:w="412" w:type="pct"/>
            <w:vAlign w:val="center"/>
          </w:tcPr>
          <w:p w:rsidR="00700782" w:rsidRPr="00CC3936" w:rsidRDefault="00700782" w:rsidP="00700782">
            <w:pPr>
              <w:spacing w:after="0" w:line="240" w:lineRule="auto"/>
              <w:jc w:val="center"/>
              <w:rPr>
                <w:rFonts w:ascii="Times New Roman" w:hAnsi="Times New Roman"/>
                <w:b/>
              </w:rPr>
            </w:pPr>
            <w:r>
              <w:rPr>
                <w:rFonts w:ascii="Times New Roman" w:hAnsi="Times New Roman"/>
                <w:b/>
              </w:rPr>
              <w:t>108</w:t>
            </w:r>
          </w:p>
        </w:tc>
        <w:tc>
          <w:tcPr>
            <w:tcW w:w="252"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78</w:t>
            </w:r>
          </w:p>
        </w:tc>
        <w:tc>
          <w:tcPr>
            <w:tcW w:w="294" w:type="pct"/>
            <w:vAlign w:val="center"/>
          </w:tcPr>
          <w:p w:rsidR="00700782" w:rsidRPr="00CC3936" w:rsidRDefault="00700782" w:rsidP="00700782">
            <w:pPr>
              <w:spacing w:after="0" w:line="240" w:lineRule="auto"/>
              <w:jc w:val="center"/>
              <w:rPr>
                <w:rFonts w:ascii="Times New Roman" w:hAnsi="Times New Roman"/>
                <w:b/>
              </w:rPr>
            </w:pPr>
            <w:r>
              <w:rPr>
                <w:rFonts w:ascii="Times New Roman" w:hAnsi="Times New Roman"/>
                <w:b/>
              </w:rPr>
              <w:t>72</w:t>
            </w:r>
          </w:p>
        </w:tc>
        <w:tc>
          <w:tcPr>
            <w:tcW w:w="325" w:type="pct"/>
            <w:vAlign w:val="center"/>
          </w:tcPr>
          <w:p w:rsidR="00700782" w:rsidRPr="00CC3936" w:rsidRDefault="00700782" w:rsidP="00700782">
            <w:pPr>
              <w:spacing w:after="0" w:line="240" w:lineRule="auto"/>
              <w:jc w:val="center"/>
              <w:rPr>
                <w:rFonts w:ascii="Times New Roman" w:hAnsi="Times New Roman"/>
              </w:rPr>
            </w:pPr>
            <w:r w:rsidRPr="00CC3936">
              <w:rPr>
                <w:rFonts w:ascii="Times New Roman" w:hAnsi="Times New Roman"/>
              </w:rPr>
              <w:t>42</w:t>
            </w:r>
          </w:p>
        </w:tc>
        <w:tc>
          <w:tcPr>
            <w:tcW w:w="380" w:type="pct"/>
            <w:vAlign w:val="center"/>
          </w:tcPr>
          <w:p w:rsidR="00700782" w:rsidRPr="00B36A92" w:rsidRDefault="00700782" w:rsidP="00700782">
            <w:pPr>
              <w:spacing w:after="0" w:line="240" w:lineRule="auto"/>
              <w:jc w:val="center"/>
              <w:rPr>
                <w:rFonts w:ascii="Times New Roman" w:hAnsi="Times New Roman"/>
              </w:rPr>
            </w:pPr>
          </w:p>
        </w:tc>
        <w:tc>
          <w:tcPr>
            <w:tcW w:w="426" w:type="pct"/>
            <w:vAlign w:val="center"/>
          </w:tcPr>
          <w:p w:rsidR="00700782" w:rsidRPr="00B36A92" w:rsidRDefault="00700782" w:rsidP="00700782">
            <w:pPr>
              <w:spacing w:after="0" w:line="240" w:lineRule="auto"/>
              <w:jc w:val="center"/>
              <w:rPr>
                <w:rFonts w:ascii="Times New Roman" w:hAnsi="Times New Roman"/>
              </w:rPr>
            </w:pPr>
          </w:p>
        </w:tc>
        <w:tc>
          <w:tcPr>
            <w:tcW w:w="332"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6</w:t>
            </w:r>
          </w:p>
        </w:tc>
        <w:tc>
          <w:tcPr>
            <w:tcW w:w="430" w:type="pct"/>
            <w:vAlign w:val="center"/>
          </w:tcPr>
          <w:p w:rsidR="00700782" w:rsidRPr="00CC3936" w:rsidRDefault="00700782" w:rsidP="00700782">
            <w:pPr>
              <w:spacing w:after="0" w:line="240" w:lineRule="auto"/>
              <w:jc w:val="center"/>
              <w:rPr>
                <w:rFonts w:ascii="Times New Roman" w:hAnsi="Times New Roman"/>
                <w:b/>
              </w:rPr>
            </w:pPr>
          </w:p>
        </w:tc>
        <w:tc>
          <w:tcPr>
            <w:tcW w:w="831" w:type="pct"/>
            <w:vAlign w:val="center"/>
          </w:tcPr>
          <w:p w:rsidR="00700782" w:rsidRPr="00F0106B" w:rsidRDefault="00700782" w:rsidP="00700782">
            <w:pPr>
              <w:spacing w:after="0" w:line="240" w:lineRule="auto"/>
              <w:jc w:val="center"/>
              <w:rPr>
                <w:rFonts w:ascii="Times New Roman" w:hAnsi="Times New Roman"/>
                <w:b/>
              </w:rPr>
            </w:pPr>
            <w:r w:rsidRPr="00F0106B">
              <w:rPr>
                <w:rFonts w:ascii="Times New Roman" w:hAnsi="Times New Roman"/>
                <w:b/>
              </w:rPr>
              <w:t>36</w:t>
            </w:r>
          </w:p>
        </w:tc>
      </w:tr>
      <w:tr w:rsidR="00700782" w:rsidRPr="00B36A92" w:rsidTr="00D56E0E">
        <w:trPr>
          <w:trHeight w:val="1207"/>
        </w:trPr>
        <w:tc>
          <w:tcPr>
            <w:tcW w:w="598" w:type="pct"/>
          </w:tcPr>
          <w:p w:rsidR="00700782" w:rsidRPr="00CC3936" w:rsidRDefault="00700782" w:rsidP="00700782">
            <w:pPr>
              <w:spacing w:after="0" w:line="240" w:lineRule="auto"/>
              <w:rPr>
                <w:rFonts w:ascii="Times New Roman" w:hAnsi="Times New Roman"/>
              </w:rPr>
            </w:pPr>
            <w:r w:rsidRPr="00CC3936">
              <w:rPr>
                <w:rFonts w:ascii="Times New Roman" w:hAnsi="Times New Roman"/>
              </w:rPr>
              <w:t>ОК 04, ОК 05, ОК 09, ОК 10,</w:t>
            </w:r>
          </w:p>
          <w:p w:rsidR="00700782" w:rsidRPr="00CC3936" w:rsidRDefault="00700782" w:rsidP="00700782">
            <w:r w:rsidRPr="00CC3936">
              <w:rPr>
                <w:rFonts w:ascii="Times New Roman" w:hAnsi="Times New Roman"/>
              </w:rPr>
              <w:t>ПК 3.1 – 3.3</w:t>
            </w:r>
          </w:p>
        </w:tc>
        <w:tc>
          <w:tcPr>
            <w:tcW w:w="720" w:type="pct"/>
          </w:tcPr>
          <w:p w:rsidR="00700782" w:rsidRPr="00CC3936" w:rsidRDefault="00700782" w:rsidP="00700782">
            <w:pPr>
              <w:spacing w:after="0" w:line="240" w:lineRule="auto"/>
              <w:rPr>
                <w:rFonts w:ascii="Times New Roman" w:hAnsi="Times New Roman"/>
                <w:b/>
              </w:rPr>
            </w:pPr>
            <w:r w:rsidRPr="00CC3936">
              <w:rPr>
                <w:rFonts w:ascii="Times New Roman" w:hAnsi="Times New Roman"/>
              </w:rPr>
              <w:t xml:space="preserve">МДК.03.02 </w:t>
            </w:r>
            <w:r>
              <w:rPr>
                <w:rFonts w:ascii="Times New Roman" w:hAnsi="Times New Roman"/>
              </w:rPr>
              <w:t>Основы в</w:t>
            </w:r>
            <w:r w:rsidRPr="00CC3936">
              <w:rPr>
                <w:rFonts w:ascii="Times New Roman" w:hAnsi="Times New Roman"/>
              </w:rPr>
              <w:t>едени</w:t>
            </w:r>
            <w:r>
              <w:rPr>
                <w:rFonts w:ascii="Times New Roman" w:hAnsi="Times New Roman"/>
              </w:rPr>
              <w:t>я</w:t>
            </w:r>
            <w:r w:rsidRPr="00CC3936">
              <w:rPr>
                <w:rFonts w:ascii="Times New Roman" w:hAnsi="Times New Roman"/>
              </w:rPr>
              <w:t xml:space="preserve"> единого государственного реестра недвижимости (ЕГРН)</w:t>
            </w:r>
          </w:p>
        </w:tc>
        <w:tc>
          <w:tcPr>
            <w:tcW w:w="412" w:type="pct"/>
            <w:vAlign w:val="center"/>
          </w:tcPr>
          <w:p w:rsidR="00700782" w:rsidRPr="00CC3936" w:rsidRDefault="00700782" w:rsidP="00700782">
            <w:pPr>
              <w:spacing w:after="0" w:line="240" w:lineRule="auto"/>
              <w:jc w:val="center"/>
              <w:rPr>
                <w:rFonts w:ascii="Times New Roman" w:hAnsi="Times New Roman"/>
                <w:b/>
              </w:rPr>
            </w:pPr>
            <w:r>
              <w:rPr>
                <w:rFonts w:ascii="Times New Roman" w:hAnsi="Times New Roman"/>
                <w:b/>
              </w:rPr>
              <w:t>150</w:t>
            </w:r>
          </w:p>
        </w:tc>
        <w:tc>
          <w:tcPr>
            <w:tcW w:w="252"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120</w:t>
            </w:r>
          </w:p>
        </w:tc>
        <w:tc>
          <w:tcPr>
            <w:tcW w:w="294" w:type="pct"/>
            <w:vAlign w:val="center"/>
          </w:tcPr>
          <w:p w:rsidR="00700782" w:rsidRPr="00CC3936" w:rsidRDefault="00700782" w:rsidP="00700782">
            <w:pPr>
              <w:spacing w:after="0" w:line="240" w:lineRule="auto"/>
              <w:jc w:val="center"/>
              <w:rPr>
                <w:rFonts w:ascii="Times New Roman" w:hAnsi="Times New Roman"/>
                <w:b/>
                <w:highlight w:val="yellow"/>
              </w:rPr>
            </w:pPr>
            <w:r>
              <w:rPr>
                <w:rFonts w:ascii="Times New Roman" w:hAnsi="Times New Roman"/>
                <w:b/>
              </w:rPr>
              <w:t>78</w:t>
            </w:r>
          </w:p>
        </w:tc>
        <w:tc>
          <w:tcPr>
            <w:tcW w:w="325" w:type="pct"/>
            <w:vAlign w:val="center"/>
          </w:tcPr>
          <w:p w:rsidR="00700782" w:rsidRPr="00CC3936" w:rsidRDefault="00700782" w:rsidP="00700782">
            <w:pPr>
              <w:spacing w:after="0" w:line="240" w:lineRule="auto"/>
              <w:jc w:val="center"/>
              <w:rPr>
                <w:rFonts w:ascii="Times New Roman" w:hAnsi="Times New Roman"/>
              </w:rPr>
            </w:pPr>
            <w:r w:rsidRPr="00CC3936">
              <w:rPr>
                <w:rFonts w:ascii="Times New Roman" w:hAnsi="Times New Roman"/>
              </w:rPr>
              <w:t>18</w:t>
            </w:r>
          </w:p>
        </w:tc>
        <w:tc>
          <w:tcPr>
            <w:tcW w:w="380" w:type="pct"/>
            <w:vAlign w:val="center"/>
          </w:tcPr>
          <w:p w:rsidR="00700782" w:rsidRPr="00CC3936" w:rsidRDefault="00700782" w:rsidP="00700782">
            <w:pPr>
              <w:spacing w:after="0" w:line="240" w:lineRule="auto"/>
              <w:jc w:val="center"/>
              <w:rPr>
                <w:rFonts w:ascii="Times New Roman" w:hAnsi="Times New Roman"/>
              </w:rPr>
            </w:pPr>
            <w:r>
              <w:rPr>
                <w:rFonts w:ascii="Times New Roman" w:hAnsi="Times New Roman"/>
              </w:rPr>
              <w:t>30</w:t>
            </w:r>
          </w:p>
        </w:tc>
        <w:tc>
          <w:tcPr>
            <w:tcW w:w="426" w:type="pct"/>
            <w:vAlign w:val="center"/>
          </w:tcPr>
          <w:p w:rsidR="00700782" w:rsidRPr="00B36A92" w:rsidRDefault="00700782" w:rsidP="00700782">
            <w:pPr>
              <w:spacing w:after="0" w:line="240" w:lineRule="auto"/>
              <w:jc w:val="center"/>
              <w:rPr>
                <w:rFonts w:ascii="Times New Roman" w:hAnsi="Times New Roman"/>
              </w:rPr>
            </w:pPr>
          </w:p>
        </w:tc>
        <w:tc>
          <w:tcPr>
            <w:tcW w:w="332"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2</w:t>
            </w:r>
          </w:p>
        </w:tc>
        <w:tc>
          <w:tcPr>
            <w:tcW w:w="430" w:type="pct"/>
            <w:vAlign w:val="center"/>
          </w:tcPr>
          <w:p w:rsidR="00700782" w:rsidRPr="00CC3936" w:rsidRDefault="00700782" w:rsidP="00700782">
            <w:pPr>
              <w:spacing w:after="0" w:line="240" w:lineRule="auto"/>
              <w:jc w:val="center"/>
              <w:rPr>
                <w:rFonts w:ascii="Times New Roman" w:hAnsi="Times New Roman"/>
                <w:b/>
              </w:rPr>
            </w:pPr>
            <w:r w:rsidRPr="00CC3936">
              <w:rPr>
                <w:rFonts w:ascii="Times New Roman" w:hAnsi="Times New Roman"/>
                <w:b/>
              </w:rPr>
              <w:t>36</w:t>
            </w:r>
          </w:p>
        </w:tc>
        <w:tc>
          <w:tcPr>
            <w:tcW w:w="831" w:type="pct"/>
            <w:vAlign w:val="center"/>
          </w:tcPr>
          <w:p w:rsidR="00700782" w:rsidRPr="00CC3936" w:rsidRDefault="00700782" w:rsidP="00700782">
            <w:pPr>
              <w:spacing w:after="0" w:line="240" w:lineRule="auto"/>
              <w:jc w:val="center"/>
              <w:rPr>
                <w:rFonts w:ascii="Times New Roman" w:hAnsi="Times New Roman"/>
                <w:b/>
              </w:rPr>
            </w:pPr>
            <w:r>
              <w:rPr>
                <w:rFonts w:ascii="Times New Roman" w:hAnsi="Times New Roman"/>
                <w:b/>
              </w:rPr>
              <w:t>36</w:t>
            </w:r>
          </w:p>
        </w:tc>
      </w:tr>
      <w:tr w:rsidR="00700782" w:rsidRPr="00B36A92" w:rsidTr="00D56E0E">
        <w:trPr>
          <w:trHeight w:val="274"/>
        </w:trPr>
        <w:tc>
          <w:tcPr>
            <w:tcW w:w="598" w:type="pct"/>
          </w:tcPr>
          <w:p w:rsidR="00700782" w:rsidRDefault="00700782" w:rsidP="00700782">
            <w:pPr>
              <w:spacing w:after="0"/>
              <w:rPr>
                <w:rFonts w:ascii="Times New Roman" w:hAnsi="Times New Roman"/>
              </w:rPr>
            </w:pPr>
            <w:r w:rsidRPr="00CC3936">
              <w:rPr>
                <w:rFonts w:ascii="Times New Roman" w:hAnsi="Times New Roman"/>
              </w:rPr>
              <w:t>ОК 04, ОК 05</w:t>
            </w:r>
          </w:p>
          <w:p w:rsidR="00700782" w:rsidRPr="00CC3936" w:rsidRDefault="00700782" w:rsidP="00700782">
            <w:r w:rsidRPr="00CC3936">
              <w:rPr>
                <w:rFonts w:ascii="Times New Roman" w:hAnsi="Times New Roman"/>
              </w:rPr>
              <w:t>ПК 3.4</w:t>
            </w:r>
          </w:p>
        </w:tc>
        <w:tc>
          <w:tcPr>
            <w:tcW w:w="720" w:type="pct"/>
          </w:tcPr>
          <w:p w:rsidR="00700782" w:rsidRPr="00CC3936" w:rsidRDefault="00700782" w:rsidP="00700782">
            <w:pPr>
              <w:spacing w:after="0" w:line="240" w:lineRule="auto"/>
              <w:rPr>
                <w:rFonts w:ascii="Times New Roman" w:hAnsi="Times New Roman"/>
                <w:sz w:val="26"/>
                <w:szCs w:val="26"/>
              </w:rPr>
            </w:pPr>
            <w:r w:rsidRPr="00CC3936">
              <w:rPr>
                <w:rFonts w:ascii="Times New Roman" w:hAnsi="Times New Roman"/>
              </w:rPr>
              <w:t>МДК. 03.03 Определение кадастровой стоимости объектов недвижимости</w:t>
            </w:r>
          </w:p>
        </w:tc>
        <w:tc>
          <w:tcPr>
            <w:tcW w:w="412" w:type="pct"/>
            <w:vAlign w:val="center"/>
          </w:tcPr>
          <w:p w:rsidR="00700782" w:rsidRPr="00CC3936" w:rsidRDefault="00700782" w:rsidP="00700782">
            <w:pPr>
              <w:spacing w:after="0" w:line="240" w:lineRule="auto"/>
              <w:jc w:val="center"/>
              <w:rPr>
                <w:rFonts w:ascii="Times New Roman" w:hAnsi="Times New Roman"/>
                <w:b/>
              </w:rPr>
            </w:pPr>
            <w:r>
              <w:rPr>
                <w:rFonts w:ascii="Times New Roman" w:hAnsi="Times New Roman"/>
                <w:b/>
              </w:rPr>
              <w:t>136</w:t>
            </w:r>
          </w:p>
        </w:tc>
        <w:tc>
          <w:tcPr>
            <w:tcW w:w="252" w:type="pct"/>
            <w:vAlign w:val="center"/>
          </w:tcPr>
          <w:p w:rsidR="00700782" w:rsidRDefault="00700782" w:rsidP="00700782">
            <w:pPr>
              <w:spacing w:after="0" w:line="240" w:lineRule="auto"/>
              <w:jc w:val="center"/>
              <w:rPr>
                <w:rFonts w:ascii="Times New Roman" w:hAnsi="Times New Roman"/>
              </w:rPr>
            </w:pPr>
            <w:r>
              <w:rPr>
                <w:rFonts w:ascii="Times New Roman" w:hAnsi="Times New Roman"/>
              </w:rPr>
              <w:t>112</w:t>
            </w:r>
          </w:p>
        </w:tc>
        <w:tc>
          <w:tcPr>
            <w:tcW w:w="294" w:type="pct"/>
            <w:vAlign w:val="center"/>
          </w:tcPr>
          <w:p w:rsidR="00700782" w:rsidRPr="00CC3936" w:rsidRDefault="00700782" w:rsidP="00700782">
            <w:pPr>
              <w:spacing w:after="0" w:line="240" w:lineRule="auto"/>
              <w:jc w:val="center"/>
              <w:rPr>
                <w:rFonts w:ascii="Times New Roman" w:hAnsi="Times New Roman"/>
                <w:b/>
              </w:rPr>
            </w:pPr>
            <w:r>
              <w:rPr>
                <w:rFonts w:ascii="Times New Roman" w:hAnsi="Times New Roman"/>
                <w:b/>
              </w:rPr>
              <w:t>64</w:t>
            </w:r>
          </w:p>
        </w:tc>
        <w:tc>
          <w:tcPr>
            <w:tcW w:w="325" w:type="pct"/>
            <w:vAlign w:val="center"/>
          </w:tcPr>
          <w:p w:rsidR="00700782" w:rsidRPr="00CC3936" w:rsidRDefault="00700782" w:rsidP="00700782">
            <w:pPr>
              <w:spacing w:after="0" w:line="240" w:lineRule="auto"/>
              <w:jc w:val="center"/>
              <w:rPr>
                <w:rFonts w:ascii="Times New Roman" w:hAnsi="Times New Roman"/>
              </w:rPr>
            </w:pPr>
            <w:r w:rsidRPr="00CC3936">
              <w:rPr>
                <w:rFonts w:ascii="Times New Roman" w:hAnsi="Times New Roman"/>
              </w:rPr>
              <w:t>40</w:t>
            </w:r>
          </w:p>
        </w:tc>
        <w:tc>
          <w:tcPr>
            <w:tcW w:w="380" w:type="pct"/>
            <w:vAlign w:val="center"/>
          </w:tcPr>
          <w:p w:rsidR="00700782" w:rsidRPr="00CC3936" w:rsidRDefault="00700782" w:rsidP="00700782">
            <w:pPr>
              <w:spacing w:after="0" w:line="240" w:lineRule="auto"/>
              <w:jc w:val="center"/>
              <w:rPr>
                <w:rFonts w:ascii="Times New Roman" w:hAnsi="Times New Roman"/>
              </w:rPr>
            </w:pPr>
          </w:p>
        </w:tc>
        <w:tc>
          <w:tcPr>
            <w:tcW w:w="426" w:type="pct"/>
            <w:vAlign w:val="center"/>
          </w:tcPr>
          <w:p w:rsidR="00700782" w:rsidRPr="00B36A92" w:rsidRDefault="00700782" w:rsidP="00700782">
            <w:pPr>
              <w:spacing w:after="0" w:line="240" w:lineRule="auto"/>
              <w:jc w:val="center"/>
              <w:rPr>
                <w:rFonts w:ascii="Times New Roman" w:hAnsi="Times New Roman"/>
              </w:rPr>
            </w:pPr>
          </w:p>
        </w:tc>
        <w:tc>
          <w:tcPr>
            <w:tcW w:w="332" w:type="pct"/>
            <w:vAlign w:val="center"/>
          </w:tcPr>
          <w:p w:rsidR="00700782" w:rsidRDefault="00700782" w:rsidP="00700782">
            <w:pPr>
              <w:spacing w:after="0" w:line="240" w:lineRule="auto"/>
              <w:jc w:val="center"/>
              <w:rPr>
                <w:rFonts w:ascii="Times New Roman" w:hAnsi="Times New Roman"/>
              </w:rPr>
            </w:pPr>
            <w:r>
              <w:rPr>
                <w:rFonts w:ascii="Times New Roman" w:hAnsi="Times New Roman"/>
              </w:rPr>
              <w:t>2</w:t>
            </w:r>
          </w:p>
        </w:tc>
        <w:tc>
          <w:tcPr>
            <w:tcW w:w="430" w:type="pct"/>
            <w:vAlign w:val="center"/>
          </w:tcPr>
          <w:p w:rsidR="00700782" w:rsidRPr="00CC3936" w:rsidRDefault="00700782" w:rsidP="00700782">
            <w:pPr>
              <w:spacing w:after="0" w:line="240" w:lineRule="auto"/>
              <w:jc w:val="center"/>
              <w:rPr>
                <w:rFonts w:ascii="Times New Roman" w:hAnsi="Times New Roman"/>
                <w:b/>
              </w:rPr>
            </w:pPr>
            <w:r w:rsidRPr="00CC3936">
              <w:rPr>
                <w:rFonts w:ascii="Times New Roman" w:hAnsi="Times New Roman"/>
                <w:b/>
              </w:rPr>
              <w:t>36</w:t>
            </w:r>
          </w:p>
        </w:tc>
        <w:tc>
          <w:tcPr>
            <w:tcW w:w="831" w:type="pct"/>
            <w:vAlign w:val="center"/>
          </w:tcPr>
          <w:p w:rsidR="00700782" w:rsidRPr="00CC3936" w:rsidRDefault="00700782" w:rsidP="00700782">
            <w:pPr>
              <w:spacing w:after="0" w:line="240" w:lineRule="auto"/>
              <w:jc w:val="center"/>
              <w:rPr>
                <w:rFonts w:ascii="Times New Roman" w:hAnsi="Times New Roman"/>
                <w:b/>
              </w:rPr>
            </w:pPr>
            <w:r>
              <w:rPr>
                <w:rFonts w:ascii="Times New Roman" w:hAnsi="Times New Roman"/>
                <w:b/>
              </w:rPr>
              <w:t>36</w:t>
            </w:r>
          </w:p>
        </w:tc>
      </w:tr>
      <w:tr w:rsidR="00D56E0E" w:rsidRPr="00B36A92" w:rsidTr="00D56E0E">
        <w:trPr>
          <w:trHeight w:val="274"/>
        </w:trPr>
        <w:tc>
          <w:tcPr>
            <w:tcW w:w="598" w:type="pct"/>
          </w:tcPr>
          <w:p w:rsidR="00D56E0E" w:rsidRPr="00CC3936" w:rsidRDefault="00D56E0E" w:rsidP="00D56E0E">
            <w:pPr>
              <w:spacing w:after="0"/>
              <w:rPr>
                <w:rFonts w:ascii="Times New Roman" w:hAnsi="Times New Roman"/>
              </w:rPr>
            </w:pPr>
          </w:p>
        </w:tc>
        <w:tc>
          <w:tcPr>
            <w:tcW w:w="720" w:type="pct"/>
          </w:tcPr>
          <w:p w:rsidR="00D56E0E" w:rsidRPr="00CC3936" w:rsidRDefault="00D56E0E" w:rsidP="00D56E0E">
            <w:pPr>
              <w:spacing w:after="0" w:line="240" w:lineRule="auto"/>
              <w:rPr>
                <w:rFonts w:ascii="Times New Roman" w:hAnsi="Times New Roman"/>
              </w:rPr>
            </w:pPr>
            <w:r w:rsidRPr="00D56E0E">
              <w:rPr>
                <w:rFonts w:ascii="Times New Roman" w:hAnsi="Times New Roman"/>
              </w:rPr>
              <w:t>Промежуточная аттестация</w:t>
            </w:r>
          </w:p>
        </w:tc>
        <w:tc>
          <w:tcPr>
            <w:tcW w:w="412" w:type="pct"/>
          </w:tcPr>
          <w:p w:rsidR="00D56E0E" w:rsidRDefault="00D56E0E" w:rsidP="00D56E0E">
            <w:pPr>
              <w:spacing w:after="0" w:line="240" w:lineRule="auto"/>
              <w:jc w:val="center"/>
              <w:rPr>
                <w:rFonts w:ascii="Times New Roman" w:hAnsi="Times New Roman"/>
                <w:b/>
              </w:rPr>
            </w:pPr>
            <w:r>
              <w:rPr>
                <w:rFonts w:ascii="Times New Roman" w:hAnsi="Times New Roman"/>
                <w:b/>
                <w:bCs/>
              </w:rPr>
              <w:t>10</w:t>
            </w:r>
          </w:p>
        </w:tc>
        <w:tc>
          <w:tcPr>
            <w:tcW w:w="252" w:type="pct"/>
            <w:shd w:val="clear" w:color="auto" w:fill="A6A6A6" w:themeFill="background1" w:themeFillShade="A6"/>
          </w:tcPr>
          <w:p w:rsidR="00D56E0E" w:rsidRDefault="00D56E0E" w:rsidP="00D56E0E">
            <w:pPr>
              <w:spacing w:after="0" w:line="240" w:lineRule="auto"/>
              <w:jc w:val="center"/>
              <w:rPr>
                <w:rFonts w:ascii="Times New Roman" w:hAnsi="Times New Roman"/>
              </w:rPr>
            </w:pPr>
            <w:r>
              <w:rPr>
                <w:rFonts w:ascii="Times New Roman" w:hAnsi="Times New Roman"/>
                <w:i/>
              </w:rPr>
              <w:t>Х</w:t>
            </w:r>
          </w:p>
        </w:tc>
        <w:tc>
          <w:tcPr>
            <w:tcW w:w="294" w:type="pct"/>
            <w:shd w:val="clear" w:color="auto" w:fill="A6A6A6" w:themeFill="background1" w:themeFillShade="A6"/>
            <w:vAlign w:val="center"/>
          </w:tcPr>
          <w:p w:rsidR="00D56E0E" w:rsidRDefault="00D56E0E" w:rsidP="00D56E0E">
            <w:pPr>
              <w:spacing w:after="0" w:line="240" w:lineRule="auto"/>
              <w:jc w:val="center"/>
              <w:rPr>
                <w:rFonts w:ascii="Times New Roman" w:hAnsi="Times New Roman"/>
                <w:b/>
              </w:rPr>
            </w:pPr>
          </w:p>
        </w:tc>
        <w:tc>
          <w:tcPr>
            <w:tcW w:w="1893" w:type="pct"/>
            <w:gridSpan w:val="5"/>
            <w:shd w:val="clear" w:color="auto" w:fill="A6A6A6" w:themeFill="background1" w:themeFillShade="A6"/>
            <w:vAlign w:val="center"/>
          </w:tcPr>
          <w:p w:rsidR="00D56E0E" w:rsidRPr="00CC3936" w:rsidRDefault="00D56E0E" w:rsidP="00D56E0E">
            <w:pPr>
              <w:spacing w:after="0" w:line="240" w:lineRule="auto"/>
              <w:jc w:val="center"/>
              <w:rPr>
                <w:rFonts w:ascii="Times New Roman" w:hAnsi="Times New Roman"/>
                <w:b/>
              </w:rPr>
            </w:pPr>
          </w:p>
        </w:tc>
        <w:tc>
          <w:tcPr>
            <w:tcW w:w="831" w:type="pct"/>
            <w:vAlign w:val="center"/>
          </w:tcPr>
          <w:p w:rsidR="00D56E0E" w:rsidRDefault="00D56E0E" w:rsidP="00D56E0E">
            <w:pPr>
              <w:spacing w:after="0" w:line="240" w:lineRule="auto"/>
              <w:jc w:val="center"/>
              <w:rPr>
                <w:rFonts w:ascii="Times New Roman" w:hAnsi="Times New Roman"/>
                <w:b/>
              </w:rPr>
            </w:pPr>
          </w:p>
        </w:tc>
      </w:tr>
      <w:tr w:rsidR="00700782" w:rsidRPr="00B36A92" w:rsidTr="00D56E0E">
        <w:tc>
          <w:tcPr>
            <w:tcW w:w="598" w:type="pct"/>
          </w:tcPr>
          <w:p w:rsidR="00700782" w:rsidRPr="00CC3936" w:rsidRDefault="00700782" w:rsidP="00700782">
            <w:pPr>
              <w:spacing w:after="0" w:line="240" w:lineRule="auto"/>
              <w:rPr>
                <w:rFonts w:ascii="Times New Roman" w:hAnsi="Times New Roman"/>
                <w:b/>
                <w:i/>
              </w:rPr>
            </w:pPr>
          </w:p>
        </w:tc>
        <w:tc>
          <w:tcPr>
            <w:tcW w:w="720" w:type="pct"/>
          </w:tcPr>
          <w:p w:rsidR="00700782" w:rsidRPr="00CC3936" w:rsidRDefault="00700782" w:rsidP="00700782">
            <w:pPr>
              <w:spacing w:after="0" w:line="240" w:lineRule="auto"/>
              <w:rPr>
                <w:rFonts w:ascii="Times New Roman" w:hAnsi="Times New Roman"/>
                <w:b/>
                <w:i/>
              </w:rPr>
            </w:pPr>
            <w:r w:rsidRPr="00CC3936">
              <w:rPr>
                <w:rFonts w:ascii="Times New Roman" w:hAnsi="Times New Roman"/>
                <w:b/>
                <w:i/>
              </w:rPr>
              <w:t>Всего:</w:t>
            </w:r>
          </w:p>
        </w:tc>
        <w:tc>
          <w:tcPr>
            <w:tcW w:w="412" w:type="pct"/>
            <w:vAlign w:val="center"/>
          </w:tcPr>
          <w:p w:rsidR="00700782" w:rsidRPr="00CC3936" w:rsidRDefault="00700782" w:rsidP="00700782">
            <w:pPr>
              <w:spacing w:after="0" w:line="240" w:lineRule="auto"/>
              <w:jc w:val="center"/>
              <w:rPr>
                <w:rFonts w:ascii="Times New Roman" w:hAnsi="Times New Roman"/>
                <w:b/>
                <w:i/>
              </w:rPr>
            </w:pPr>
            <w:r w:rsidRPr="00CC3936">
              <w:rPr>
                <w:rFonts w:ascii="Times New Roman" w:hAnsi="Times New Roman"/>
                <w:b/>
                <w:i/>
              </w:rPr>
              <w:t>3</w:t>
            </w:r>
            <w:r>
              <w:rPr>
                <w:rFonts w:ascii="Times New Roman" w:hAnsi="Times New Roman"/>
                <w:b/>
                <w:i/>
              </w:rPr>
              <w:t>94</w:t>
            </w:r>
          </w:p>
        </w:tc>
        <w:tc>
          <w:tcPr>
            <w:tcW w:w="252" w:type="pct"/>
            <w:vAlign w:val="center"/>
          </w:tcPr>
          <w:p w:rsidR="00700782" w:rsidRPr="00C76381" w:rsidRDefault="00700782" w:rsidP="00700782">
            <w:pPr>
              <w:spacing w:after="0" w:line="240" w:lineRule="auto"/>
              <w:jc w:val="center"/>
              <w:rPr>
                <w:rFonts w:ascii="Times New Roman" w:hAnsi="Times New Roman"/>
                <w:b/>
              </w:rPr>
            </w:pPr>
            <w:r w:rsidRPr="00C76381">
              <w:rPr>
                <w:rFonts w:ascii="Times New Roman" w:hAnsi="Times New Roman"/>
                <w:b/>
              </w:rPr>
              <w:t>310</w:t>
            </w:r>
          </w:p>
        </w:tc>
        <w:tc>
          <w:tcPr>
            <w:tcW w:w="294" w:type="pct"/>
            <w:vAlign w:val="center"/>
          </w:tcPr>
          <w:p w:rsidR="00700782" w:rsidRPr="00C76381" w:rsidRDefault="00700782" w:rsidP="00700782">
            <w:pPr>
              <w:spacing w:after="0" w:line="240" w:lineRule="auto"/>
              <w:jc w:val="center"/>
              <w:rPr>
                <w:rFonts w:ascii="Times New Roman" w:hAnsi="Times New Roman"/>
                <w:b/>
              </w:rPr>
            </w:pPr>
            <w:r>
              <w:rPr>
                <w:rFonts w:ascii="Times New Roman" w:hAnsi="Times New Roman"/>
                <w:b/>
              </w:rPr>
              <w:t>214</w:t>
            </w:r>
          </w:p>
        </w:tc>
        <w:tc>
          <w:tcPr>
            <w:tcW w:w="325" w:type="pct"/>
            <w:vAlign w:val="center"/>
          </w:tcPr>
          <w:p w:rsidR="00700782" w:rsidRPr="00C76381" w:rsidRDefault="00700782" w:rsidP="00700782">
            <w:pPr>
              <w:spacing w:after="0" w:line="240" w:lineRule="auto"/>
              <w:jc w:val="center"/>
              <w:rPr>
                <w:rFonts w:ascii="Times New Roman" w:hAnsi="Times New Roman"/>
                <w:b/>
              </w:rPr>
            </w:pPr>
            <w:r>
              <w:rPr>
                <w:rFonts w:ascii="Times New Roman" w:hAnsi="Times New Roman"/>
                <w:b/>
              </w:rPr>
              <w:t>100</w:t>
            </w:r>
          </w:p>
        </w:tc>
        <w:tc>
          <w:tcPr>
            <w:tcW w:w="380" w:type="pct"/>
            <w:vAlign w:val="center"/>
          </w:tcPr>
          <w:p w:rsidR="00700782" w:rsidRPr="00C76381" w:rsidRDefault="00700782" w:rsidP="00700782">
            <w:pPr>
              <w:spacing w:after="0" w:line="240" w:lineRule="auto"/>
              <w:jc w:val="center"/>
              <w:rPr>
                <w:rFonts w:ascii="Times New Roman" w:hAnsi="Times New Roman"/>
                <w:b/>
              </w:rPr>
            </w:pPr>
            <w:r>
              <w:rPr>
                <w:rFonts w:ascii="Times New Roman" w:hAnsi="Times New Roman"/>
                <w:b/>
              </w:rPr>
              <w:t>30</w:t>
            </w:r>
          </w:p>
        </w:tc>
        <w:tc>
          <w:tcPr>
            <w:tcW w:w="426" w:type="pct"/>
            <w:vAlign w:val="center"/>
          </w:tcPr>
          <w:p w:rsidR="00700782" w:rsidRPr="00C76381" w:rsidRDefault="00700782" w:rsidP="00700782">
            <w:pPr>
              <w:spacing w:after="0" w:line="240" w:lineRule="auto"/>
              <w:jc w:val="center"/>
              <w:rPr>
                <w:rFonts w:ascii="Times New Roman" w:hAnsi="Times New Roman"/>
                <w:b/>
              </w:rPr>
            </w:pPr>
          </w:p>
        </w:tc>
        <w:tc>
          <w:tcPr>
            <w:tcW w:w="332" w:type="pct"/>
            <w:vAlign w:val="center"/>
          </w:tcPr>
          <w:p w:rsidR="00700782" w:rsidRPr="000F3BF0" w:rsidRDefault="00700782" w:rsidP="00700782">
            <w:pPr>
              <w:spacing w:after="0" w:line="240" w:lineRule="auto"/>
              <w:jc w:val="center"/>
              <w:rPr>
                <w:rFonts w:ascii="Times New Roman" w:hAnsi="Times New Roman"/>
              </w:rPr>
            </w:pPr>
            <w:r w:rsidRPr="000F3BF0">
              <w:rPr>
                <w:rFonts w:ascii="Times New Roman" w:hAnsi="Times New Roman"/>
              </w:rPr>
              <w:t>10</w:t>
            </w:r>
          </w:p>
        </w:tc>
        <w:tc>
          <w:tcPr>
            <w:tcW w:w="430" w:type="pct"/>
            <w:vAlign w:val="center"/>
          </w:tcPr>
          <w:p w:rsidR="00700782" w:rsidRPr="00C76381" w:rsidRDefault="00700782" w:rsidP="00700782">
            <w:pPr>
              <w:spacing w:after="0" w:line="240" w:lineRule="auto"/>
              <w:jc w:val="center"/>
              <w:rPr>
                <w:rFonts w:ascii="Times New Roman" w:hAnsi="Times New Roman"/>
                <w:b/>
              </w:rPr>
            </w:pPr>
            <w:r w:rsidRPr="00C76381">
              <w:rPr>
                <w:rFonts w:ascii="Times New Roman" w:hAnsi="Times New Roman"/>
                <w:b/>
              </w:rPr>
              <w:t>72</w:t>
            </w:r>
          </w:p>
        </w:tc>
        <w:tc>
          <w:tcPr>
            <w:tcW w:w="831" w:type="pct"/>
            <w:vAlign w:val="center"/>
          </w:tcPr>
          <w:p w:rsidR="00700782" w:rsidRPr="00C76381" w:rsidRDefault="00700782" w:rsidP="00700782">
            <w:pPr>
              <w:spacing w:after="0" w:line="240" w:lineRule="auto"/>
              <w:jc w:val="center"/>
              <w:rPr>
                <w:rFonts w:ascii="Times New Roman" w:hAnsi="Times New Roman"/>
                <w:b/>
              </w:rPr>
            </w:pPr>
            <w:r w:rsidRPr="00C76381">
              <w:rPr>
                <w:rFonts w:ascii="Times New Roman" w:hAnsi="Times New Roman"/>
                <w:b/>
              </w:rPr>
              <w:t>108</w:t>
            </w:r>
          </w:p>
        </w:tc>
      </w:tr>
    </w:tbl>
    <w:p w:rsidR="00700782" w:rsidRPr="00B36A92" w:rsidRDefault="00700782" w:rsidP="00700782">
      <w:pPr>
        <w:suppressAutoHyphens/>
        <w:spacing w:line="240" w:lineRule="auto"/>
        <w:jc w:val="both"/>
        <w:rPr>
          <w:rFonts w:ascii="Times New Roman" w:hAnsi="Times New Roman"/>
          <w:i/>
          <w:sz w:val="20"/>
          <w:szCs w:val="20"/>
        </w:rPr>
      </w:pPr>
    </w:p>
    <w:p w:rsidR="00700782" w:rsidRPr="00C76381" w:rsidRDefault="00700782" w:rsidP="00700782">
      <w:pPr>
        <w:suppressAutoHyphens/>
        <w:ind w:firstLine="567"/>
        <w:jc w:val="both"/>
        <w:rPr>
          <w:rFonts w:ascii="Times New Roman" w:hAnsi="Times New Roman"/>
          <w:b/>
          <w:sz w:val="24"/>
        </w:rPr>
      </w:pPr>
      <w:r w:rsidRPr="00C76381">
        <w:rPr>
          <w:rFonts w:ascii="Times New Roman" w:hAnsi="Times New Roman"/>
          <w:b/>
          <w:sz w:val="24"/>
        </w:rPr>
        <w:t>2.2. Тематический план и содержание профессионального модуля (ПМ)</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10206"/>
        <w:gridCol w:w="1620"/>
      </w:tblGrid>
      <w:tr w:rsidR="00700782" w:rsidRPr="00166B2C" w:rsidTr="00700782">
        <w:trPr>
          <w:trHeight w:val="1204"/>
        </w:trPr>
        <w:tc>
          <w:tcPr>
            <w:tcW w:w="1116" w:type="pct"/>
          </w:tcPr>
          <w:p w:rsidR="00700782" w:rsidRPr="00166B2C" w:rsidRDefault="00700782" w:rsidP="00700782">
            <w:pPr>
              <w:jc w:val="center"/>
              <w:rPr>
                <w:rFonts w:ascii="Times New Roman" w:hAnsi="Times New Roman"/>
                <w:b/>
              </w:rPr>
            </w:pPr>
            <w:r w:rsidRPr="00166B2C">
              <w:rPr>
                <w:rFonts w:ascii="Times New Roman" w:hAnsi="Times New Roman"/>
                <w:b/>
                <w:bCs/>
              </w:rPr>
              <w:t>Наименование разделов и тем профессионального модуля (ПМ), междисциплинарных курсов (МДК)</w:t>
            </w:r>
          </w:p>
        </w:tc>
        <w:tc>
          <w:tcPr>
            <w:tcW w:w="3411" w:type="pct"/>
            <w:vAlign w:val="center"/>
          </w:tcPr>
          <w:p w:rsidR="00700782" w:rsidRPr="00166B2C" w:rsidRDefault="00700782" w:rsidP="00700782">
            <w:pPr>
              <w:suppressAutoHyphens/>
              <w:spacing w:after="0" w:line="240" w:lineRule="auto"/>
              <w:jc w:val="center"/>
              <w:rPr>
                <w:rFonts w:ascii="Times New Roman" w:hAnsi="Times New Roman"/>
                <w:b/>
                <w:bCs/>
              </w:rPr>
            </w:pPr>
            <w:r w:rsidRPr="00166B2C">
              <w:rPr>
                <w:rFonts w:ascii="Times New Roman" w:hAnsi="Times New Roman"/>
                <w:b/>
                <w:bCs/>
              </w:rPr>
              <w:t>Содержание учебного материала,</w:t>
            </w:r>
          </w:p>
          <w:p w:rsidR="00700782" w:rsidRPr="00166B2C" w:rsidRDefault="00700782" w:rsidP="00700782">
            <w:pPr>
              <w:suppressAutoHyphens/>
              <w:spacing w:after="0" w:line="240" w:lineRule="auto"/>
              <w:jc w:val="center"/>
              <w:rPr>
                <w:rFonts w:ascii="Times New Roman" w:hAnsi="Times New Roman"/>
                <w:b/>
              </w:rPr>
            </w:pPr>
            <w:r w:rsidRPr="00166B2C">
              <w:rPr>
                <w:rFonts w:ascii="Times New Roman" w:hAnsi="Times New Roman"/>
                <w:b/>
                <w:bCs/>
              </w:rPr>
              <w:t xml:space="preserve">лабораторные работы и практические занятия, самостоятельная учебная работа </w:t>
            </w:r>
            <w:proofErr w:type="gramStart"/>
            <w:r w:rsidRPr="00166B2C">
              <w:rPr>
                <w:rFonts w:ascii="Times New Roman" w:hAnsi="Times New Roman"/>
                <w:b/>
                <w:bCs/>
              </w:rPr>
              <w:t>обучающихся</w:t>
            </w:r>
            <w:proofErr w:type="gramEnd"/>
            <w:r w:rsidRPr="00166B2C">
              <w:rPr>
                <w:rFonts w:ascii="Times New Roman" w:hAnsi="Times New Roman"/>
                <w:b/>
                <w:bCs/>
              </w:rPr>
              <w:t>, курсовая работа (проект)</w:t>
            </w:r>
          </w:p>
        </w:tc>
        <w:tc>
          <w:tcPr>
            <w:tcW w:w="473" w:type="pct"/>
            <w:vAlign w:val="center"/>
          </w:tcPr>
          <w:p w:rsidR="00700782" w:rsidRPr="00166B2C" w:rsidRDefault="00D56E0E" w:rsidP="00700782">
            <w:pPr>
              <w:suppressAutoHyphens/>
              <w:spacing w:after="0" w:line="240" w:lineRule="auto"/>
              <w:jc w:val="center"/>
              <w:rPr>
                <w:rFonts w:ascii="Times New Roman" w:hAnsi="Times New Roman"/>
                <w:b/>
                <w:bCs/>
              </w:rPr>
            </w:pPr>
            <w:r w:rsidRPr="00D56E0E">
              <w:rPr>
                <w:rFonts w:ascii="Times New Roman" w:hAnsi="Times New Roman"/>
                <w:b/>
                <w:bCs/>
              </w:rPr>
              <w:t xml:space="preserve">Объем, </w:t>
            </w:r>
            <w:proofErr w:type="spellStart"/>
            <w:r w:rsidRPr="00D56E0E">
              <w:rPr>
                <w:rFonts w:ascii="Times New Roman" w:hAnsi="Times New Roman"/>
                <w:b/>
                <w:bCs/>
              </w:rPr>
              <w:t>ак</w:t>
            </w:r>
            <w:proofErr w:type="spellEnd"/>
            <w:r w:rsidRPr="00D56E0E">
              <w:rPr>
                <w:rFonts w:ascii="Times New Roman" w:hAnsi="Times New Roman"/>
                <w:b/>
                <w:bCs/>
              </w:rPr>
              <w:t xml:space="preserve">. </w:t>
            </w:r>
            <w:proofErr w:type="gramStart"/>
            <w:r w:rsidRPr="00D56E0E">
              <w:rPr>
                <w:rFonts w:ascii="Times New Roman" w:hAnsi="Times New Roman"/>
                <w:b/>
                <w:bCs/>
              </w:rPr>
              <w:t>ч</w:t>
            </w:r>
            <w:proofErr w:type="gramEnd"/>
            <w:r w:rsidRPr="00D56E0E">
              <w:rPr>
                <w:rFonts w:ascii="Times New Roman" w:hAnsi="Times New Roman"/>
                <w:b/>
                <w:bCs/>
              </w:rPr>
              <w:t xml:space="preserve"> / в том числе в форме практической подготовки, </w:t>
            </w:r>
            <w:proofErr w:type="spellStart"/>
            <w:r w:rsidRPr="00D56E0E">
              <w:rPr>
                <w:rFonts w:ascii="Times New Roman" w:hAnsi="Times New Roman"/>
                <w:b/>
                <w:bCs/>
              </w:rPr>
              <w:t>ак</w:t>
            </w:r>
            <w:proofErr w:type="spellEnd"/>
            <w:r w:rsidRPr="00D56E0E">
              <w:rPr>
                <w:rFonts w:ascii="Times New Roman" w:hAnsi="Times New Roman"/>
                <w:b/>
                <w:bCs/>
              </w:rPr>
              <w:t>. ч</w:t>
            </w:r>
          </w:p>
        </w:tc>
      </w:tr>
      <w:tr w:rsidR="00700782" w:rsidRPr="00166B2C" w:rsidTr="00700782">
        <w:trPr>
          <w:trHeight w:val="340"/>
        </w:trPr>
        <w:tc>
          <w:tcPr>
            <w:tcW w:w="1116" w:type="pct"/>
          </w:tcPr>
          <w:p w:rsidR="00700782" w:rsidRPr="00166B2C" w:rsidRDefault="00700782" w:rsidP="00700782">
            <w:pPr>
              <w:spacing w:after="0"/>
              <w:jc w:val="center"/>
              <w:rPr>
                <w:rFonts w:ascii="Times New Roman" w:hAnsi="Times New Roman"/>
                <w:b/>
              </w:rPr>
            </w:pPr>
            <w:r w:rsidRPr="00166B2C">
              <w:rPr>
                <w:rFonts w:ascii="Times New Roman" w:hAnsi="Times New Roman"/>
                <w:b/>
              </w:rPr>
              <w:t>1</w:t>
            </w:r>
          </w:p>
        </w:tc>
        <w:tc>
          <w:tcPr>
            <w:tcW w:w="3411" w:type="pct"/>
          </w:tcPr>
          <w:p w:rsidR="00700782" w:rsidRPr="00166B2C" w:rsidRDefault="00700782" w:rsidP="00700782">
            <w:pPr>
              <w:spacing w:after="0"/>
              <w:jc w:val="center"/>
              <w:rPr>
                <w:rFonts w:ascii="Times New Roman" w:hAnsi="Times New Roman"/>
                <w:b/>
                <w:bCs/>
              </w:rPr>
            </w:pPr>
            <w:r w:rsidRPr="00166B2C">
              <w:rPr>
                <w:rFonts w:ascii="Times New Roman" w:hAnsi="Times New Roman"/>
                <w:b/>
                <w:bCs/>
              </w:rPr>
              <w:t>2</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3</w:t>
            </w:r>
          </w:p>
        </w:tc>
      </w:tr>
      <w:tr w:rsidR="00700782" w:rsidRPr="00166B2C" w:rsidTr="00700782">
        <w:trPr>
          <w:trHeight w:val="340"/>
        </w:trPr>
        <w:tc>
          <w:tcPr>
            <w:tcW w:w="4527" w:type="pct"/>
            <w:gridSpan w:val="2"/>
          </w:tcPr>
          <w:p w:rsidR="00700782" w:rsidRPr="00166B2C" w:rsidRDefault="00700782" w:rsidP="00700782">
            <w:pPr>
              <w:spacing w:after="0"/>
              <w:rPr>
                <w:rFonts w:ascii="Times New Roman" w:hAnsi="Times New Roman"/>
                <w:b/>
              </w:rPr>
            </w:pPr>
            <w:r w:rsidRPr="00166B2C">
              <w:rPr>
                <w:rFonts w:ascii="Times New Roman" w:hAnsi="Times New Roman"/>
                <w:b/>
              </w:rPr>
              <w:t>Раздел 1. Правовое регулирование отношений в землеустройстве, кадастре и градостроительстве</w:t>
            </w:r>
          </w:p>
        </w:tc>
        <w:tc>
          <w:tcPr>
            <w:tcW w:w="473" w:type="pct"/>
            <w:tcBorders>
              <w:bottom w:val="single" w:sz="4" w:space="0" w:color="auto"/>
            </w:tcBorders>
            <w:vAlign w:val="center"/>
          </w:tcPr>
          <w:p w:rsidR="00700782" w:rsidRPr="00166B2C" w:rsidRDefault="00700782" w:rsidP="00700782">
            <w:pPr>
              <w:spacing w:after="0"/>
              <w:jc w:val="center"/>
              <w:rPr>
                <w:rFonts w:ascii="Times New Roman" w:hAnsi="Times New Roman"/>
                <w:b/>
                <w:bCs/>
                <w:i/>
              </w:rPr>
            </w:pPr>
            <w:r>
              <w:rPr>
                <w:rFonts w:ascii="Times New Roman" w:hAnsi="Times New Roman"/>
                <w:b/>
                <w:bCs/>
                <w:i/>
              </w:rPr>
              <w:t>108/78</w:t>
            </w:r>
          </w:p>
        </w:tc>
      </w:tr>
      <w:tr w:rsidR="00700782" w:rsidRPr="00166B2C" w:rsidTr="00700782">
        <w:trPr>
          <w:trHeight w:val="340"/>
        </w:trPr>
        <w:tc>
          <w:tcPr>
            <w:tcW w:w="4527" w:type="pct"/>
            <w:gridSpan w:val="2"/>
          </w:tcPr>
          <w:p w:rsidR="00700782" w:rsidRPr="00166B2C" w:rsidRDefault="00700782" w:rsidP="00700782">
            <w:pPr>
              <w:spacing w:after="0"/>
              <w:rPr>
                <w:rFonts w:ascii="Times New Roman" w:hAnsi="Times New Roman"/>
                <w:b/>
                <w:bCs/>
              </w:rPr>
            </w:pPr>
            <w:r w:rsidRPr="00166B2C">
              <w:rPr>
                <w:rFonts w:ascii="Times New Roman" w:hAnsi="Times New Roman"/>
                <w:b/>
              </w:rPr>
              <w:t>МДК.03.01 Правовое регулирование отношений в землеустройстве, кадастре и градостроительстве</w:t>
            </w:r>
          </w:p>
        </w:tc>
        <w:tc>
          <w:tcPr>
            <w:tcW w:w="473" w:type="pct"/>
            <w:tcBorders>
              <w:bottom w:val="single" w:sz="4" w:space="0" w:color="auto"/>
            </w:tcBorders>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72</w:t>
            </w:r>
            <w:r>
              <w:rPr>
                <w:rFonts w:ascii="Times New Roman" w:hAnsi="Times New Roman"/>
                <w:b/>
                <w:bCs/>
                <w:i/>
              </w:rPr>
              <w:t>/42</w:t>
            </w:r>
          </w:p>
        </w:tc>
      </w:tr>
      <w:tr w:rsidR="00700782" w:rsidRPr="00166B2C" w:rsidTr="00700782">
        <w:trPr>
          <w:trHeight w:val="340"/>
        </w:trPr>
        <w:tc>
          <w:tcPr>
            <w:tcW w:w="4527" w:type="pct"/>
            <w:gridSpan w:val="2"/>
          </w:tcPr>
          <w:p w:rsidR="00700782" w:rsidRPr="00166B2C" w:rsidRDefault="00700782" w:rsidP="00700782">
            <w:pPr>
              <w:spacing w:after="0"/>
              <w:rPr>
                <w:rFonts w:ascii="Times New Roman" w:hAnsi="Times New Roman"/>
                <w:b/>
              </w:rPr>
            </w:pPr>
            <w:r w:rsidRPr="00166B2C">
              <w:rPr>
                <w:rFonts w:ascii="Times New Roman" w:hAnsi="Times New Roman"/>
                <w:b/>
              </w:rPr>
              <w:t>В том числе, промежуточная аттестация</w:t>
            </w:r>
          </w:p>
        </w:tc>
        <w:tc>
          <w:tcPr>
            <w:tcW w:w="473" w:type="pct"/>
            <w:tcBorders>
              <w:bottom w:val="single" w:sz="4" w:space="0" w:color="auto"/>
            </w:tcBorders>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6</w:t>
            </w:r>
          </w:p>
        </w:tc>
      </w:tr>
      <w:tr w:rsidR="00700782" w:rsidRPr="00166B2C" w:rsidTr="00700782">
        <w:tc>
          <w:tcPr>
            <w:tcW w:w="1116" w:type="pct"/>
            <w:vMerge w:val="restart"/>
          </w:tcPr>
          <w:p w:rsidR="00700782" w:rsidRPr="00166B2C" w:rsidRDefault="00700782" w:rsidP="00700782">
            <w:pPr>
              <w:spacing w:after="0"/>
              <w:rPr>
                <w:rFonts w:ascii="Times New Roman" w:hAnsi="Times New Roman"/>
                <w:b/>
              </w:rPr>
            </w:pPr>
            <w:r w:rsidRPr="00166B2C">
              <w:rPr>
                <w:rFonts w:ascii="Times New Roman" w:eastAsia="Calibri" w:hAnsi="Times New Roman"/>
                <w:b/>
                <w:bCs/>
              </w:rPr>
              <w:t>Тема 1.1. Исторический обзор развития кадастра в России и за рубежом</w:t>
            </w: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rPr>
              <w:t xml:space="preserve">Содержание </w:t>
            </w:r>
          </w:p>
        </w:tc>
        <w:tc>
          <w:tcPr>
            <w:tcW w:w="473" w:type="pct"/>
            <w:vMerge w:val="restart"/>
            <w:tcBorders>
              <w:bottom w:val="nil"/>
            </w:tcBorders>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14</w:t>
            </w:r>
          </w:p>
        </w:tc>
      </w:tr>
      <w:tr w:rsidR="00700782" w:rsidRPr="00166B2C" w:rsidTr="00700782">
        <w:trPr>
          <w:trHeight w:val="578"/>
        </w:trPr>
        <w:tc>
          <w:tcPr>
            <w:tcW w:w="1116" w:type="pct"/>
            <w:vMerge/>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bCs/>
              </w:rPr>
              <w:t>1. Исторические корни развития кадастра</w:t>
            </w:r>
          </w:p>
          <w:p w:rsidR="00700782" w:rsidRPr="00166B2C" w:rsidRDefault="00700782" w:rsidP="00700782">
            <w:pPr>
              <w:spacing w:after="0" w:line="240" w:lineRule="auto"/>
              <w:rPr>
                <w:rFonts w:ascii="Times New Roman" w:hAnsi="Times New Roman"/>
              </w:rPr>
            </w:pPr>
            <w:r w:rsidRPr="00166B2C">
              <w:rPr>
                <w:rFonts w:ascii="Times New Roman" w:hAnsi="Times New Roman"/>
                <w:bCs/>
              </w:rPr>
              <w:t>2. Основные этапы развития кадастра за рубежом и в России</w:t>
            </w:r>
          </w:p>
        </w:tc>
        <w:tc>
          <w:tcPr>
            <w:tcW w:w="473" w:type="pct"/>
            <w:vMerge/>
            <w:tcBorders>
              <w:bottom w:val="nil"/>
            </w:tcBorders>
            <w:vAlign w:val="center"/>
          </w:tcPr>
          <w:p w:rsidR="00700782" w:rsidRPr="00166B2C" w:rsidRDefault="00700782" w:rsidP="00700782">
            <w:pPr>
              <w:spacing w:after="0"/>
              <w:jc w:val="center"/>
              <w:rPr>
                <w:rFonts w:ascii="Times New Roman" w:hAnsi="Times New Roman"/>
                <w:b/>
                <w:bCs/>
                <w:i/>
              </w:rPr>
            </w:pPr>
          </w:p>
        </w:tc>
      </w:tr>
      <w:tr w:rsidR="00700782" w:rsidRPr="00166B2C" w:rsidTr="00700782">
        <w:tc>
          <w:tcPr>
            <w:tcW w:w="1116" w:type="pct"/>
            <w:vMerge/>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bCs/>
              </w:rPr>
              <w:t>В том числе практических и лабораторных занятий</w:t>
            </w:r>
          </w:p>
        </w:tc>
        <w:tc>
          <w:tcPr>
            <w:tcW w:w="473" w:type="pct"/>
            <w:tcBorders>
              <w:top w:val="single" w:sz="4" w:space="0" w:color="auto"/>
            </w:tcBorders>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8</w:t>
            </w:r>
          </w:p>
        </w:tc>
      </w:tr>
      <w:tr w:rsidR="00700782" w:rsidRPr="00166B2C" w:rsidTr="00700782">
        <w:tc>
          <w:tcPr>
            <w:tcW w:w="1116" w:type="pct"/>
            <w:vMerge/>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1: «Рассмотрение этапов развития кадастра в России»</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b/>
              </w:rPr>
            </w:pPr>
            <w:r w:rsidRPr="00166B2C">
              <w:rPr>
                <w:rFonts w:ascii="Times New Roman" w:hAnsi="Times New Roman"/>
              </w:rPr>
              <w:t>Практическое занятие 2: «Рассмотрение этапов развития кадастра за рубежом»</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val="restart"/>
          </w:tcPr>
          <w:p w:rsidR="00700782" w:rsidRPr="00166B2C" w:rsidRDefault="00700782" w:rsidP="00700782">
            <w:pPr>
              <w:spacing w:after="0"/>
              <w:rPr>
                <w:rFonts w:ascii="Times New Roman" w:hAnsi="Times New Roman"/>
                <w:b/>
              </w:rPr>
            </w:pPr>
            <w:r w:rsidRPr="00166B2C">
              <w:rPr>
                <w:rFonts w:ascii="Times New Roman" w:eastAsia="Calibri" w:hAnsi="Times New Roman"/>
                <w:b/>
                <w:bCs/>
              </w:rPr>
              <w:t>Тема 1.2. Законодательство в сфере земельно-имущественных отношений</w:t>
            </w: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rPr>
              <w:t xml:space="preserve">Содержание </w:t>
            </w:r>
          </w:p>
        </w:tc>
        <w:tc>
          <w:tcPr>
            <w:tcW w:w="473" w:type="pct"/>
            <w:vMerge w:val="restar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26</w:t>
            </w:r>
          </w:p>
        </w:tc>
      </w:tr>
      <w:tr w:rsidR="00700782" w:rsidRPr="00166B2C" w:rsidTr="00700782">
        <w:trPr>
          <w:trHeight w:val="2278"/>
        </w:trPr>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1. Принципы земельного права как общеправовая основа землеустроительных и кадастровых работ</w:t>
            </w:r>
          </w:p>
          <w:p w:rsidR="00700782" w:rsidRPr="00166B2C" w:rsidRDefault="00700782" w:rsidP="00700782">
            <w:pPr>
              <w:spacing w:after="0" w:line="240" w:lineRule="auto"/>
              <w:rPr>
                <w:rFonts w:ascii="Times New Roman" w:hAnsi="Times New Roman"/>
              </w:rPr>
            </w:pPr>
            <w:r w:rsidRPr="00166B2C">
              <w:rPr>
                <w:rFonts w:ascii="Times New Roman" w:hAnsi="Times New Roman"/>
              </w:rPr>
              <w:t>2. Вещные права на объекты недвижимости</w:t>
            </w:r>
          </w:p>
          <w:p w:rsidR="00700782" w:rsidRPr="00166B2C" w:rsidRDefault="00700782" w:rsidP="00700782">
            <w:pPr>
              <w:spacing w:after="0" w:line="240" w:lineRule="auto"/>
              <w:rPr>
                <w:rFonts w:ascii="Times New Roman" w:hAnsi="Times New Roman"/>
              </w:rPr>
            </w:pPr>
            <w:r w:rsidRPr="00166B2C">
              <w:rPr>
                <w:rFonts w:ascii="Times New Roman" w:hAnsi="Times New Roman"/>
              </w:rPr>
              <w:t>3. Правовое регулирование сделок с землей</w:t>
            </w:r>
          </w:p>
          <w:p w:rsidR="00700782" w:rsidRPr="00166B2C" w:rsidRDefault="00700782" w:rsidP="00700782">
            <w:pPr>
              <w:spacing w:after="0" w:line="240" w:lineRule="auto"/>
              <w:rPr>
                <w:rFonts w:ascii="Times New Roman" w:hAnsi="Times New Roman"/>
              </w:rPr>
            </w:pPr>
            <w:r w:rsidRPr="00166B2C">
              <w:rPr>
                <w:rFonts w:ascii="Times New Roman" w:hAnsi="Times New Roman"/>
              </w:rPr>
              <w:t>4. Правовое регулирование охраны и рационального использования земель</w:t>
            </w:r>
          </w:p>
          <w:p w:rsidR="00700782" w:rsidRPr="00166B2C" w:rsidRDefault="00700782" w:rsidP="00700782">
            <w:pPr>
              <w:spacing w:after="0" w:line="240" w:lineRule="auto"/>
              <w:rPr>
                <w:rFonts w:ascii="Times New Roman" w:hAnsi="Times New Roman"/>
              </w:rPr>
            </w:pPr>
            <w:r w:rsidRPr="00166B2C">
              <w:rPr>
                <w:rFonts w:ascii="Times New Roman" w:hAnsi="Times New Roman"/>
              </w:rPr>
              <w:t>5. Земельный контроль и разрешение земельных споров</w:t>
            </w:r>
          </w:p>
          <w:p w:rsidR="00700782" w:rsidRPr="00166B2C" w:rsidRDefault="00700782" w:rsidP="00700782">
            <w:pPr>
              <w:spacing w:after="0" w:line="240" w:lineRule="auto"/>
              <w:rPr>
                <w:rFonts w:ascii="Times New Roman" w:hAnsi="Times New Roman"/>
              </w:rPr>
            </w:pPr>
            <w:r w:rsidRPr="00166B2C">
              <w:rPr>
                <w:rFonts w:ascii="Times New Roman" w:hAnsi="Times New Roman"/>
              </w:rPr>
              <w:t>6. Предоставление земель для государственных и муниципальных нужд</w:t>
            </w:r>
          </w:p>
          <w:p w:rsidR="00700782" w:rsidRPr="00166B2C" w:rsidRDefault="00700782" w:rsidP="00700782">
            <w:pPr>
              <w:spacing w:after="0" w:line="240" w:lineRule="auto"/>
              <w:rPr>
                <w:rFonts w:ascii="Times New Roman" w:hAnsi="Times New Roman"/>
              </w:rPr>
            </w:pPr>
            <w:r w:rsidRPr="00166B2C">
              <w:rPr>
                <w:rFonts w:ascii="Times New Roman" w:hAnsi="Times New Roman"/>
              </w:rPr>
              <w:t>7. Правовое регулирование охраны и рационального использования земель</w:t>
            </w:r>
          </w:p>
          <w:p w:rsidR="00700782" w:rsidRPr="00166B2C" w:rsidRDefault="00700782" w:rsidP="00700782">
            <w:pPr>
              <w:spacing w:after="0" w:line="240" w:lineRule="auto"/>
              <w:rPr>
                <w:rFonts w:ascii="Times New Roman" w:hAnsi="Times New Roman"/>
              </w:rPr>
            </w:pPr>
            <w:r w:rsidRPr="00166B2C">
              <w:rPr>
                <w:rFonts w:ascii="Times New Roman" w:hAnsi="Times New Roman"/>
              </w:rPr>
              <w:t>8. Зарубежный опыт регулирования земельно-кадастровых отношений</w:t>
            </w:r>
          </w:p>
        </w:tc>
        <w:tc>
          <w:tcPr>
            <w:tcW w:w="473" w:type="pct"/>
            <w:vMerge/>
            <w:vAlign w:val="center"/>
          </w:tcPr>
          <w:p w:rsidR="00700782" w:rsidRPr="00166B2C" w:rsidRDefault="00700782" w:rsidP="00700782">
            <w:pPr>
              <w:spacing w:after="0"/>
              <w:jc w:val="center"/>
              <w:rPr>
                <w:rFonts w:ascii="Times New Roman" w:hAnsi="Times New Roman"/>
                <w:b/>
                <w:bCs/>
                <w:i/>
              </w:rPr>
            </w:pPr>
          </w:p>
        </w:tc>
      </w:tr>
      <w:tr w:rsidR="00700782" w:rsidRPr="00166B2C" w:rsidTr="00700782">
        <w:trPr>
          <w:trHeight w:val="207"/>
        </w:trPr>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bCs/>
              </w:rPr>
              <w:t>В том числе практических и лабораторных занятий</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14</w:t>
            </w:r>
          </w:p>
        </w:tc>
      </w:tr>
      <w:tr w:rsidR="00700782" w:rsidRPr="00166B2C" w:rsidTr="00700782">
        <w:trPr>
          <w:trHeight w:val="70"/>
        </w:trPr>
        <w:tc>
          <w:tcPr>
            <w:tcW w:w="1116" w:type="pct"/>
            <w:vMerge/>
            <w:vAlign w:val="center"/>
          </w:tcPr>
          <w:p w:rsidR="00700782" w:rsidRPr="00166B2C" w:rsidRDefault="00700782" w:rsidP="00700782">
            <w:pP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3: «Изучение нормативно-правовых документов сфере земельно-имущественных отношений»</w:t>
            </w:r>
          </w:p>
        </w:tc>
        <w:tc>
          <w:tcPr>
            <w:tcW w:w="473" w:type="pct"/>
            <w:vAlign w:val="center"/>
          </w:tcPr>
          <w:p w:rsidR="00700782" w:rsidRPr="00166B2C" w:rsidRDefault="00700782" w:rsidP="00700782">
            <w:pPr>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4: «Юридические системы кадастров»</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5: Фискальные системы кадастров</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6: «Многофункциональные системы кадастров»</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7: «Классификация мировых кадастровых и регистрационных систем»</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rPr>
          <w:trHeight w:val="237"/>
        </w:trPr>
        <w:tc>
          <w:tcPr>
            <w:tcW w:w="1116" w:type="pct"/>
            <w:vMerge w:val="restart"/>
          </w:tcPr>
          <w:p w:rsidR="00700782" w:rsidRPr="00166B2C" w:rsidRDefault="00700782" w:rsidP="00700782">
            <w:pPr>
              <w:spacing w:after="0"/>
              <w:rPr>
                <w:rFonts w:ascii="Times New Roman" w:hAnsi="Times New Roman"/>
                <w:b/>
              </w:rPr>
            </w:pPr>
            <w:r w:rsidRPr="00166B2C">
              <w:rPr>
                <w:rFonts w:ascii="Times New Roman" w:eastAsia="Calibri" w:hAnsi="Times New Roman"/>
                <w:b/>
                <w:bCs/>
              </w:rPr>
              <w:t>Тема 1.3. Субъекты и объекты земельных отношений</w:t>
            </w: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rPr>
              <w:t xml:space="preserve">Содержание </w:t>
            </w:r>
          </w:p>
        </w:tc>
        <w:tc>
          <w:tcPr>
            <w:tcW w:w="473" w:type="pct"/>
            <w:vMerge w:val="restar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32</w:t>
            </w:r>
          </w:p>
        </w:tc>
      </w:tr>
      <w:tr w:rsidR="00700782" w:rsidRPr="00166B2C" w:rsidTr="00700782">
        <w:trPr>
          <w:trHeight w:val="1982"/>
        </w:trPr>
        <w:tc>
          <w:tcPr>
            <w:tcW w:w="1116" w:type="pct"/>
            <w:vMerge/>
          </w:tcPr>
          <w:p w:rsidR="00700782" w:rsidRPr="00166B2C" w:rsidRDefault="00700782" w:rsidP="00700782">
            <w:pPr>
              <w:spacing w:after="0"/>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bCs/>
              </w:rPr>
              <w:t>1. Субъекты и объекты земельных правоотношений</w:t>
            </w:r>
          </w:p>
          <w:p w:rsidR="00700782" w:rsidRPr="00166B2C" w:rsidRDefault="00700782" w:rsidP="00700782">
            <w:pPr>
              <w:spacing w:after="0" w:line="240" w:lineRule="auto"/>
              <w:rPr>
                <w:rFonts w:ascii="Times New Roman" w:hAnsi="Times New Roman"/>
              </w:rPr>
            </w:pPr>
            <w:r w:rsidRPr="00166B2C">
              <w:rPr>
                <w:rFonts w:ascii="Times New Roman" w:hAnsi="Times New Roman"/>
                <w:bCs/>
              </w:rPr>
              <w:t xml:space="preserve">2. Состав земель в Российской Федерации </w:t>
            </w:r>
          </w:p>
          <w:p w:rsidR="00700782" w:rsidRPr="00166B2C" w:rsidRDefault="00700782" w:rsidP="00700782">
            <w:pPr>
              <w:spacing w:after="0" w:line="240" w:lineRule="auto"/>
              <w:rPr>
                <w:rFonts w:ascii="Times New Roman" w:hAnsi="Times New Roman"/>
              </w:rPr>
            </w:pPr>
            <w:r w:rsidRPr="00166B2C">
              <w:rPr>
                <w:rFonts w:ascii="Times New Roman" w:hAnsi="Times New Roman"/>
              </w:rPr>
              <w:t xml:space="preserve">3. Земельный участок как объект недвижимости </w:t>
            </w:r>
          </w:p>
          <w:p w:rsidR="00700782" w:rsidRPr="00166B2C" w:rsidRDefault="00700782" w:rsidP="00700782">
            <w:pPr>
              <w:spacing w:after="0" w:line="240" w:lineRule="auto"/>
              <w:rPr>
                <w:rFonts w:ascii="Times New Roman" w:hAnsi="Times New Roman"/>
                <w:b/>
                <w:bCs/>
              </w:rPr>
            </w:pPr>
            <w:r w:rsidRPr="00166B2C">
              <w:rPr>
                <w:rFonts w:ascii="Times New Roman" w:hAnsi="Times New Roman"/>
              </w:rPr>
              <w:t>4. Способы образования земельных участков</w:t>
            </w:r>
          </w:p>
          <w:p w:rsidR="00700782" w:rsidRPr="00166B2C" w:rsidRDefault="00700782" w:rsidP="00700782">
            <w:pPr>
              <w:spacing w:after="0" w:line="240" w:lineRule="auto"/>
              <w:rPr>
                <w:rFonts w:ascii="Times New Roman" w:hAnsi="Times New Roman"/>
                <w:bCs/>
              </w:rPr>
            </w:pPr>
            <w:r w:rsidRPr="00166B2C">
              <w:rPr>
                <w:rFonts w:ascii="Times New Roman" w:hAnsi="Times New Roman"/>
                <w:bCs/>
              </w:rPr>
              <w:t>5. Понятие и виды объектов капитального строительства</w:t>
            </w:r>
          </w:p>
          <w:p w:rsidR="00700782" w:rsidRPr="00166B2C" w:rsidRDefault="00700782" w:rsidP="00700782">
            <w:pPr>
              <w:spacing w:after="0" w:line="240" w:lineRule="auto"/>
              <w:rPr>
                <w:rFonts w:ascii="Times New Roman" w:hAnsi="Times New Roman"/>
              </w:rPr>
            </w:pPr>
            <w:r w:rsidRPr="00166B2C">
              <w:rPr>
                <w:rFonts w:ascii="Times New Roman" w:hAnsi="Times New Roman"/>
              </w:rPr>
              <w:t>6. Градостроительное зонирование: Правила землепользования и застройки, карта градостроительного зонирования, градостроительные регламенты</w:t>
            </w:r>
          </w:p>
        </w:tc>
        <w:tc>
          <w:tcPr>
            <w:tcW w:w="473" w:type="pct"/>
            <w:vMerge/>
            <w:vAlign w:val="center"/>
          </w:tcPr>
          <w:p w:rsidR="00700782" w:rsidRPr="00166B2C" w:rsidRDefault="00700782" w:rsidP="00700782">
            <w:pPr>
              <w:spacing w:after="0"/>
              <w:jc w:val="center"/>
              <w:rPr>
                <w:rFonts w:ascii="Times New Roman" w:hAnsi="Times New Roman"/>
                <w:b/>
                <w:bCs/>
                <w:i/>
              </w:rPr>
            </w:pPr>
          </w:p>
        </w:tc>
      </w:tr>
      <w:tr w:rsidR="00700782" w:rsidRPr="00166B2C" w:rsidTr="00700782">
        <w:trPr>
          <w:trHeight w:val="271"/>
        </w:trPr>
        <w:tc>
          <w:tcPr>
            <w:tcW w:w="1116" w:type="pct"/>
            <w:vMerge/>
          </w:tcPr>
          <w:p w:rsidR="00700782" w:rsidRPr="00166B2C" w:rsidRDefault="00700782" w:rsidP="00700782">
            <w:pPr>
              <w:spacing w:after="0"/>
              <w:jc w:val="center"/>
              <w:rPr>
                <w:rFonts w:ascii="Times New Roman" w:hAnsi="Times New Roman"/>
                <w:b/>
              </w:rPr>
            </w:pP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bCs/>
              </w:rPr>
              <w:t>В том числе практических и лабораторных занятий</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20</w:t>
            </w:r>
          </w:p>
        </w:tc>
      </w:tr>
      <w:tr w:rsidR="00700782" w:rsidRPr="00166B2C" w:rsidTr="00700782">
        <w:tc>
          <w:tcPr>
            <w:tcW w:w="1116" w:type="pct"/>
            <w:vMerge/>
          </w:tcPr>
          <w:p w:rsidR="00700782" w:rsidRPr="00166B2C" w:rsidRDefault="00700782" w:rsidP="00700782">
            <w:pPr>
              <w:spacing w:after="0"/>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 xml:space="preserve">Практическое занятие 8: </w:t>
            </w:r>
            <w:r w:rsidR="00FC3E65" w:rsidRPr="00166B2C">
              <w:rPr>
                <w:rFonts w:ascii="Times New Roman" w:hAnsi="Times New Roman"/>
              </w:rPr>
              <w:t>«Правовое</w:t>
            </w:r>
            <w:r w:rsidRPr="00166B2C">
              <w:rPr>
                <w:rFonts w:ascii="Times New Roman" w:hAnsi="Times New Roman"/>
              </w:rPr>
              <w:t xml:space="preserve"> регулирование земель сельскохозяйственного назначения»</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tcPr>
          <w:p w:rsidR="00700782" w:rsidRPr="00166B2C" w:rsidRDefault="00700782" w:rsidP="00700782">
            <w:pPr>
              <w:spacing w:after="0"/>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9: «Правовое регулирование земель населенных пунктов, земель промышленности, транспорта и специального назначения и особо охраняемых территорий»</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10: «Правовое регулирование земель запаса, земель лесного фонда, земель водного фонда»</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11: «Земельные участки и иные объекты недвижимости. Уникальное свойство земельного участка»</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12: «Способы образование земельных участков: объединение, перераспределение, выдел, раздел»</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13: «Объекты капитального строительства»</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 xml:space="preserve">Практическое занятие 14: </w:t>
            </w:r>
            <w:r w:rsidR="00FC3E65" w:rsidRPr="00166B2C">
              <w:rPr>
                <w:rFonts w:ascii="Times New Roman" w:hAnsi="Times New Roman"/>
              </w:rPr>
              <w:t>«Изучение</w:t>
            </w:r>
            <w:r w:rsidRPr="00166B2C">
              <w:rPr>
                <w:rFonts w:ascii="Times New Roman" w:hAnsi="Times New Roman"/>
              </w:rPr>
              <w:t xml:space="preserve"> ПЗЗ. Виды разрешённого использования земельных участков»</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4527" w:type="pct"/>
            <w:gridSpan w:val="2"/>
          </w:tcPr>
          <w:p w:rsidR="00700782" w:rsidRDefault="00700782" w:rsidP="00700782">
            <w:pPr>
              <w:spacing w:after="0" w:line="240" w:lineRule="auto"/>
              <w:rPr>
                <w:rFonts w:ascii="Times New Roman" w:hAnsi="Times New Roman"/>
                <w:b/>
              </w:rPr>
            </w:pPr>
            <w:r w:rsidRPr="00F0106B">
              <w:rPr>
                <w:rFonts w:ascii="Times New Roman" w:hAnsi="Times New Roman"/>
                <w:b/>
              </w:rPr>
              <w:t>Производственная практика раздела 1</w:t>
            </w:r>
          </w:p>
          <w:p w:rsidR="00700782" w:rsidRDefault="00700782" w:rsidP="00700782">
            <w:pPr>
              <w:spacing w:after="0" w:line="240" w:lineRule="auto"/>
              <w:rPr>
                <w:rFonts w:ascii="Times New Roman" w:hAnsi="Times New Roman"/>
                <w:b/>
              </w:rPr>
            </w:pPr>
            <w:r w:rsidRPr="00166B2C">
              <w:rPr>
                <w:rFonts w:ascii="Times New Roman" w:hAnsi="Times New Roman"/>
                <w:b/>
                <w:bCs/>
              </w:rPr>
              <w:t xml:space="preserve">Виды работ </w:t>
            </w:r>
          </w:p>
          <w:p w:rsidR="00700782" w:rsidRPr="00166B2C" w:rsidRDefault="00700782" w:rsidP="00700782">
            <w:pPr>
              <w:spacing w:after="0" w:line="240" w:lineRule="auto"/>
              <w:rPr>
                <w:rFonts w:ascii="Times New Roman" w:hAnsi="Times New Roman"/>
              </w:rPr>
            </w:pPr>
            <w:r w:rsidRPr="00166B2C">
              <w:rPr>
                <w:rFonts w:ascii="Times New Roman" w:hAnsi="Times New Roman"/>
              </w:rPr>
              <w:t>1. Применение норм законодательства в сфере государственного кадастрового учета, землеустройства, градостроительства;</w:t>
            </w:r>
          </w:p>
          <w:p w:rsidR="00700782" w:rsidRPr="00166B2C" w:rsidRDefault="00700782" w:rsidP="00700782">
            <w:pPr>
              <w:spacing w:after="0" w:line="240" w:lineRule="auto"/>
              <w:rPr>
                <w:rFonts w:ascii="Times New Roman" w:hAnsi="Times New Roman"/>
              </w:rPr>
            </w:pPr>
            <w:r w:rsidRPr="00166B2C">
              <w:rPr>
                <w:rFonts w:ascii="Times New Roman" w:hAnsi="Times New Roman"/>
              </w:rPr>
              <w:t xml:space="preserve">2. </w:t>
            </w:r>
            <w:r w:rsidR="00FC3E65" w:rsidRPr="00166B2C">
              <w:rPr>
                <w:rFonts w:ascii="Times New Roman" w:hAnsi="Times New Roman"/>
              </w:rPr>
              <w:t>Проверка документов,</w:t>
            </w:r>
            <w:r w:rsidRPr="00166B2C">
              <w:rPr>
                <w:rFonts w:ascii="Times New Roman" w:hAnsi="Times New Roman"/>
              </w:rPr>
              <w:t xml:space="preserve"> предоставленных для кадастрового учета на соответствие нормам законодательства Российской Федерации;</w:t>
            </w:r>
          </w:p>
          <w:p w:rsidR="00700782" w:rsidRPr="00F0106B" w:rsidRDefault="00700782" w:rsidP="00700782">
            <w:pPr>
              <w:spacing w:after="0" w:line="240" w:lineRule="auto"/>
              <w:rPr>
                <w:rFonts w:ascii="Times New Roman" w:hAnsi="Times New Roman"/>
                <w:b/>
              </w:rPr>
            </w:pPr>
            <w:r w:rsidRPr="00166B2C">
              <w:rPr>
                <w:rFonts w:ascii="Times New Roman" w:hAnsi="Times New Roman"/>
              </w:rPr>
              <w:t>3. Использование копировально-множительной техники;</w:t>
            </w:r>
          </w:p>
        </w:tc>
        <w:tc>
          <w:tcPr>
            <w:tcW w:w="473" w:type="pct"/>
            <w:vAlign w:val="center"/>
          </w:tcPr>
          <w:p w:rsidR="00700782" w:rsidRPr="00166B2C" w:rsidRDefault="00700782" w:rsidP="00700782">
            <w:pPr>
              <w:spacing w:after="0"/>
              <w:jc w:val="center"/>
              <w:rPr>
                <w:rFonts w:ascii="Times New Roman" w:hAnsi="Times New Roman"/>
                <w:bCs/>
                <w:i/>
              </w:rPr>
            </w:pPr>
            <w:r>
              <w:rPr>
                <w:rFonts w:ascii="Times New Roman" w:hAnsi="Times New Roman"/>
                <w:bCs/>
                <w:i/>
              </w:rPr>
              <w:t>36</w:t>
            </w:r>
          </w:p>
        </w:tc>
      </w:tr>
      <w:tr w:rsidR="00700782" w:rsidRPr="00166B2C" w:rsidTr="00700782">
        <w:trPr>
          <w:trHeight w:val="340"/>
        </w:trPr>
        <w:tc>
          <w:tcPr>
            <w:tcW w:w="4527" w:type="pct"/>
            <w:gridSpan w:val="2"/>
          </w:tcPr>
          <w:p w:rsidR="00700782" w:rsidRPr="00166B2C" w:rsidRDefault="00700782" w:rsidP="00700782">
            <w:pPr>
              <w:spacing w:after="0"/>
              <w:rPr>
                <w:rFonts w:ascii="Times New Roman" w:hAnsi="Times New Roman"/>
                <w:b/>
              </w:rPr>
            </w:pPr>
            <w:r w:rsidRPr="00166B2C">
              <w:rPr>
                <w:rFonts w:ascii="Times New Roman" w:hAnsi="Times New Roman"/>
                <w:b/>
              </w:rPr>
              <w:t xml:space="preserve">Раздел </w:t>
            </w:r>
            <w:r w:rsidR="00FC3E65" w:rsidRPr="00166B2C">
              <w:rPr>
                <w:rFonts w:ascii="Times New Roman" w:hAnsi="Times New Roman"/>
                <w:b/>
              </w:rPr>
              <w:t>2.</w:t>
            </w:r>
            <w:r w:rsidR="00FC3E65">
              <w:rPr>
                <w:rFonts w:ascii="Times New Roman" w:hAnsi="Times New Roman"/>
                <w:b/>
              </w:rPr>
              <w:t xml:space="preserve"> Основы</w:t>
            </w:r>
            <w:r>
              <w:rPr>
                <w:rFonts w:ascii="Times New Roman" w:hAnsi="Times New Roman"/>
                <w:b/>
              </w:rPr>
              <w:t xml:space="preserve"> в</w:t>
            </w:r>
            <w:r w:rsidRPr="00166B2C">
              <w:rPr>
                <w:rFonts w:ascii="Times New Roman" w:hAnsi="Times New Roman"/>
                <w:b/>
              </w:rPr>
              <w:t>едени</w:t>
            </w:r>
            <w:r>
              <w:rPr>
                <w:rFonts w:ascii="Times New Roman" w:hAnsi="Times New Roman"/>
                <w:b/>
              </w:rPr>
              <w:t>я</w:t>
            </w:r>
            <w:r w:rsidRPr="00166B2C">
              <w:rPr>
                <w:rFonts w:ascii="Times New Roman" w:hAnsi="Times New Roman"/>
                <w:b/>
              </w:rPr>
              <w:t xml:space="preserve"> единого государственного реестра недвижимости (ЕГРН)</w:t>
            </w:r>
          </w:p>
        </w:tc>
        <w:tc>
          <w:tcPr>
            <w:tcW w:w="473" w:type="pct"/>
            <w:vAlign w:val="center"/>
          </w:tcPr>
          <w:p w:rsidR="00700782" w:rsidRPr="00166B2C" w:rsidRDefault="00700782" w:rsidP="00700782">
            <w:pPr>
              <w:spacing w:after="0"/>
              <w:jc w:val="center"/>
              <w:rPr>
                <w:rFonts w:ascii="Times New Roman" w:hAnsi="Times New Roman"/>
                <w:b/>
                <w:bCs/>
                <w:i/>
              </w:rPr>
            </w:pPr>
            <w:r>
              <w:rPr>
                <w:rFonts w:ascii="Times New Roman" w:hAnsi="Times New Roman"/>
                <w:b/>
                <w:bCs/>
                <w:i/>
              </w:rPr>
              <w:t>150/120</w:t>
            </w:r>
          </w:p>
        </w:tc>
      </w:tr>
      <w:tr w:rsidR="00700782" w:rsidRPr="00166B2C" w:rsidTr="00700782">
        <w:trPr>
          <w:trHeight w:val="340"/>
        </w:trPr>
        <w:tc>
          <w:tcPr>
            <w:tcW w:w="4527" w:type="pct"/>
            <w:gridSpan w:val="2"/>
          </w:tcPr>
          <w:p w:rsidR="00700782" w:rsidRPr="00166B2C" w:rsidRDefault="00700782" w:rsidP="00700782">
            <w:pPr>
              <w:spacing w:after="0"/>
              <w:rPr>
                <w:rFonts w:ascii="Times New Roman" w:hAnsi="Times New Roman"/>
                <w:b/>
                <w:bCs/>
              </w:rPr>
            </w:pPr>
            <w:r w:rsidRPr="00166B2C">
              <w:rPr>
                <w:rFonts w:ascii="Times New Roman" w:hAnsi="Times New Roman"/>
                <w:b/>
              </w:rPr>
              <w:t>МДК 03.02. Ведение единого государственного реестра недвижимости (ЕГРН)</w:t>
            </w:r>
          </w:p>
        </w:tc>
        <w:tc>
          <w:tcPr>
            <w:tcW w:w="473" w:type="pct"/>
            <w:vAlign w:val="center"/>
          </w:tcPr>
          <w:p w:rsidR="00700782" w:rsidRPr="00166B2C" w:rsidRDefault="00700782" w:rsidP="00700782">
            <w:pPr>
              <w:spacing w:after="0"/>
              <w:jc w:val="center"/>
              <w:rPr>
                <w:rFonts w:ascii="Times New Roman" w:hAnsi="Times New Roman"/>
                <w:b/>
                <w:bCs/>
                <w:i/>
              </w:rPr>
            </w:pPr>
            <w:r>
              <w:rPr>
                <w:rFonts w:ascii="Times New Roman" w:hAnsi="Times New Roman"/>
                <w:b/>
                <w:bCs/>
                <w:i/>
              </w:rPr>
              <w:t>78/48</w:t>
            </w:r>
          </w:p>
        </w:tc>
      </w:tr>
      <w:tr w:rsidR="00700782" w:rsidRPr="00166B2C" w:rsidTr="00700782">
        <w:trPr>
          <w:trHeight w:val="340"/>
        </w:trPr>
        <w:tc>
          <w:tcPr>
            <w:tcW w:w="4527" w:type="pct"/>
            <w:gridSpan w:val="2"/>
          </w:tcPr>
          <w:p w:rsidR="00700782" w:rsidRPr="00166B2C" w:rsidRDefault="00700782" w:rsidP="00700782">
            <w:pPr>
              <w:spacing w:after="0"/>
              <w:rPr>
                <w:rFonts w:ascii="Times New Roman" w:hAnsi="Times New Roman"/>
                <w:b/>
              </w:rPr>
            </w:pPr>
            <w:r w:rsidRPr="00166B2C">
              <w:rPr>
                <w:rFonts w:ascii="Times New Roman" w:hAnsi="Times New Roman"/>
                <w:b/>
              </w:rPr>
              <w:t>В том числе, промежуточная аттестация</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2</w:t>
            </w:r>
          </w:p>
        </w:tc>
      </w:tr>
      <w:tr w:rsidR="00700782" w:rsidRPr="00166B2C" w:rsidTr="00700782">
        <w:trPr>
          <w:trHeight w:val="340"/>
        </w:trPr>
        <w:tc>
          <w:tcPr>
            <w:tcW w:w="1116" w:type="pct"/>
            <w:vMerge w:val="restart"/>
          </w:tcPr>
          <w:p w:rsidR="00700782" w:rsidRPr="00166B2C" w:rsidRDefault="00700782" w:rsidP="00700782">
            <w:pPr>
              <w:rPr>
                <w:rFonts w:ascii="Times New Roman" w:eastAsia="Calibri" w:hAnsi="Times New Roman"/>
                <w:b/>
                <w:bCs/>
              </w:rPr>
            </w:pPr>
            <w:r w:rsidRPr="00166B2C">
              <w:rPr>
                <w:rFonts w:ascii="Times New Roman" w:eastAsia="Calibri" w:hAnsi="Times New Roman"/>
                <w:b/>
                <w:bCs/>
              </w:rPr>
              <w:t>Тема 2.1. Государственная система учета недвижимого имущества</w:t>
            </w:r>
          </w:p>
        </w:tc>
        <w:tc>
          <w:tcPr>
            <w:tcW w:w="3411" w:type="pct"/>
          </w:tcPr>
          <w:p w:rsidR="00700782" w:rsidRPr="00166B2C" w:rsidRDefault="00700782" w:rsidP="00700782">
            <w:pPr>
              <w:spacing w:after="0" w:line="240" w:lineRule="auto"/>
              <w:rPr>
                <w:rFonts w:ascii="Times New Roman" w:hAnsi="Times New Roman"/>
                <w:bCs/>
              </w:rPr>
            </w:pPr>
            <w:r w:rsidRPr="00166B2C">
              <w:rPr>
                <w:rFonts w:ascii="Times New Roman" w:hAnsi="Times New Roman"/>
                <w:b/>
              </w:rPr>
              <w:t xml:space="preserve">Содержание </w:t>
            </w:r>
          </w:p>
        </w:tc>
        <w:tc>
          <w:tcPr>
            <w:tcW w:w="473" w:type="pct"/>
            <w:vMerge w:val="restart"/>
            <w:vAlign w:val="center"/>
          </w:tcPr>
          <w:p w:rsidR="00700782" w:rsidRPr="00166B2C" w:rsidRDefault="00700782" w:rsidP="00700782">
            <w:pPr>
              <w:spacing w:after="0"/>
              <w:jc w:val="center"/>
              <w:rPr>
                <w:rFonts w:ascii="Times New Roman" w:hAnsi="Times New Roman"/>
                <w:b/>
                <w:bCs/>
                <w:i/>
              </w:rPr>
            </w:pPr>
            <w:r>
              <w:rPr>
                <w:rFonts w:ascii="Times New Roman" w:hAnsi="Times New Roman"/>
                <w:b/>
                <w:bCs/>
                <w:i/>
              </w:rPr>
              <w:t>1</w:t>
            </w:r>
            <w:r w:rsidRPr="00166B2C">
              <w:rPr>
                <w:rFonts w:ascii="Times New Roman" w:hAnsi="Times New Roman"/>
                <w:b/>
                <w:bCs/>
                <w:i/>
              </w:rPr>
              <w:t>6</w:t>
            </w:r>
          </w:p>
        </w:tc>
      </w:tr>
      <w:tr w:rsidR="00700782" w:rsidRPr="00166B2C" w:rsidTr="00700782">
        <w:trPr>
          <w:trHeight w:val="712"/>
        </w:trPr>
        <w:tc>
          <w:tcPr>
            <w:tcW w:w="1116" w:type="pct"/>
            <w:vMerge/>
          </w:tcPr>
          <w:p w:rsidR="00700782" w:rsidRPr="00166B2C" w:rsidRDefault="00700782" w:rsidP="00700782">
            <w:pPr>
              <w:rPr>
                <w:rFonts w:ascii="Times New Roman" w:eastAsia="Calibri" w:hAnsi="Times New Roman"/>
                <w:b/>
                <w:bCs/>
              </w:rPr>
            </w:pPr>
          </w:p>
        </w:tc>
        <w:tc>
          <w:tcPr>
            <w:tcW w:w="3411" w:type="pct"/>
          </w:tcPr>
          <w:p w:rsidR="00700782" w:rsidRPr="00166B2C" w:rsidRDefault="00700782" w:rsidP="00700782">
            <w:pPr>
              <w:spacing w:after="0" w:line="240" w:lineRule="auto"/>
              <w:rPr>
                <w:rFonts w:ascii="Times New Roman" w:hAnsi="Times New Roman"/>
                <w:b/>
              </w:rPr>
            </w:pPr>
            <w:r w:rsidRPr="00166B2C">
              <w:rPr>
                <w:rFonts w:ascii="Times New Roman" w:hAnsi="Times New Roman"/>
              </w:rPr>
              <w:t xml:space="preserve">Объекты недвижимого имущества, их виды. Государственная система учета недвижимого имущества. Федеральная </w:t>
            </w:r>
            <w:r w:rsidR="00FC3E65" w:rsidRPr="00166B2C">
              <w:rPr>
                <w:rFonts w:ascii="Times New Roman" w:hAnsi="Times New Roman"/>
              </w:rPr>
              <w:t>служба регистрации</w:t>
            </w:r>
            <w:proofErr w:type="gramStart"/>
            <w:r w:rsidRPr="00166B2C">
              <w:rPr>
                <w:rFonts w:ascii="Times New Roman" w:hAnsi="Times New Roman"/>
              </w:rPr>
              <w:t xml:space="preserve"> ,</w:t>
            </w:r>
            <w:proofErr w:type="gramEnd"/>
            <w:r w:rsidRPr="00166B2C">
              <w:rPr>
                <w:rFonts w:ascii="Times New Roman" w:hAnsi="Times New Roman"/>
              </w:rPr>
              <w:t>кадастра и картографии (</w:t>
            </w:r>
            <w:proofErr w:type="spellStart"/>
            <w:r w:rsidRPr="00166B2C">
              <w:rPr>
                <w:rFonts w:ascii="Times New Roman" w:hAnsi="Times New Roman"/>
              </w:rPr>
              <w:t>Россреестр</w:t>
            </w:r>
            <w:proofErr w:type="spellEnd"/>
            <w:r w:rsidRPr="00166B2C">
              <w:rPr>
                <w:rFonts w:ascii="Times New Roman" w:hAnsi="Times New Roman"/>
              </w:rPr>
              <w:t>). Структура Росреестра. Региональные органы Росреестра. Единый государственный реестр недвижимости (ЕГРН)</w:t>
            </w:r>
          </w:p>
        </w:tc>
        <w:tc>
          <w:tcPr>
            <w:tcW w:w="473" w:type="pct"/>
            <w:vMerge/>
            <w:vAlign w:val="center"/>
          </w:tcPr>
          <w:p w:rsidR="00700782" w:rsidRPr="00166B2C" w:rsidRDefault="00700782" w:rsidP="00700782">
            <w:pPr>
              <w:spacing w:after="0"/>
              <w:jc w:val="center"/>
              <w:rPr>
                <w:rFonts w:ascii="Times New Roman" w:hAnsi="Times New Roman"/>
                <w:b/>
                <w:bCs/>
                <w:i/>
              </w:rPr>
            </w:pPr>
          </w:p>
        </w:tc>
      </w:tr>
      <w:tr w:rsidR="00700782" w:rsidRPr="00166B2C" w:rsidTr="00700782">
        <w:trPr>
          <w:trHeight w:val="340"/>
        </w:trPr>
        <w:tc>
          <w:tcPr>
            <w:tcW w:w="1116" w:type="pct"/>
            <w:vMerge/>
            <w:vAlign w:val="center"/>
          </w:tcPr>
          <w:p w:rsidR="00700782" w:rsidRPr="00166B2C" w:rsidRDefault="00700782" w:rsidP="00700782">
            <w:pPr>
              <w:rPr>
                <w:rFonts w:ascii="Times New Roman" w:eastAsia="Calibri" w:hAnsi="Times New Roman"/>
                <w:b/>
                <w:bCs/>
              </w:rPr>
            </w:pPr>
          </w:p>
        </w:tc>
        <w:tc>
          <w:tcPr>
            <w:tcW w:w="3411" w:type="pct"/>
          </w:tcPr>
          <w:p w:rsidR="00700782" w:rsidRPr="00166B2C" w:rsidRDefault="00700782" w:rsidP="00700782">
            <w:pPr>
              <w:spacing w:after="0" w:line="240" w:lineRule="auto"/>
              <w:rPr>
                <w:rFonts w:ascii="Times New Roman" w:hAnsi="Times New Roman"/>
                <w:b/>
                <w:bCs/>
              </w:rPr>
            </w:pPr>
            <w:r w:rsidRPr="00166B2C">
              <w:rPr>
                <w:rFonts w:ascii="Times New Roman" w:hAnsi="Times New Roman"/>
                <w:b/>
                <w:bCs/>
              </w:rPr>
              <w:t>В том числе практических и лабораторных занятий</w:t>
            </w:r>
          </w:p>
        </w:tc>
        <w:tc>
          <w:tcPr>
            <w:tcW w:w="473" w:type="pct"/>
            <w:vAlign w:val="center"/>
          </w:tcPr>
          <w:p w:rsidR="00700782" w:rsidRPr="00166B2C" w:rsidRDefault="00700782" w:rsidP="00700782">
            <w:pPr>
              <w:jc w:val="center"/>
              <w:rPr>
                <w:rFonts w:ascii="Times New Roman" w:hAnsi="Times New Roman"/>
                <w:b/>
                <w:bCs/>
                <w:i/>
              </w:rPr>
            </w:pPr>
            <w:r w:rsidRPr="00166B2C">
              <w:rPr>
                <w:rFonts w:ascii="Times New Roman" w:hAnsi="Times New Roman"/>
                <w:b/>
                <w:bCs/>
                <w:i/>
              </w:rPr>
              <w:t>6</w:t>
            </w:r>
          </w:p>
        </w:tc>
      </w:tr>
      <w:tr w:rsidR="00700782" w:rsidRPr="00166B2C" w:rsidTr="00700782">
        <w:tc>
          <w:tcPr>
            <w:tcW w:w="1116" w:type="pct"/>
            <w:vMerge/>
            <w:vAlign w:val="center"/>
          </w:tcPr>
          <w:p w:rsidR="00700782" w:rsidRPr="00166B2C" w:rsidRDefault="00700782" w:rsidP="00700782">
            <w:pPr>
              <w:rPr>
                <w:rFonts w:ascii="Times New Roman" w:eastAsia="Calibri" w:hAnsi="Times New Roman"/>
                <w:b/>
                <w:bCs/>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15: «Работа с сайтом Росреестра.»  Подготовка документов для внесения сведений в ЕГРН. Способы получения сведений об объектах недвижимости, содержащихся в ЕГРН</w:t>
            </w:r>
          </w:p>
        </w:tc>
        <w:tc>
          <w:tcPr>
            <w:tcW w:w="473" w:type="pct"/>
            <w:vAlign w:val="center"/>
          </w:tcPr>
          <w:p w:rsidR="00700782" w:rsidRPr="00166B2C" w:rsidRDefault="00700782" w:rsidP="00700782">
            <w:pPr>
              <w:jc w:val="center"/>
              <w:rPr>
                <w:rFonts w:ascii="Times New Roman" w:hAnsi="Times New Roman"/>
                <w:bCs/>
                <w:i/>
              </w:rPr>
            </w:pPr>
            <w:r w:rsidRPr="00166B2C">
              <w:rPr>
                <w:rFonts w:ascii="Times New Roman" w:hAnsi="Times New Roman"/>
                <w:bCs/>
                <w:i/>
              </w:rPr>
              <w:t>3</w:t>
            </w:r>
          </w:p>
        </w:tc>
      </w:tr>
      <w:tr w:rsidR="00700782" w:rsidRPr="00166B2C" w:rsidTr="00700782">
        <w:tc>
          <w:tcPr>
            <w:tcW w:w="1116" w:type="pct"/>
            <w:vMerge/>
            <w:vAlign w:val="center"/>
          </w:tcPr>
          <w:p w:rsidR="00700782" w:rsidRPr="00166B2C" w:rsidRDefault="00700782" w:rsidP="00700782">
            <w:pPr>
              <w:rPr>
                <w:rFonts w:ascii="Times New Roman" w:eastAsia="Calibri" w:hAnsi="Times New Roman"/>
                <w:b/>
                <w:bCs/>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16: «Поиск объектов недвижимости на публичной кадастровой карте»</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3</w:t>
            </w:r>
          </w:p>
        </w:tc>
      </w:tr>
      <w:tr w:rsidR="00700782" w:rsidRPr="00166B2C" w:rsidTr="00700782">
        <w:trPr>
          <w:trHeight w:val="340"/>
        </w:trPr>
        <w:tc>
          <w:tcPr>
            <w:tcW w:w="1116" w:type="pct"/>
            <w:vMerge w:val="restart"/>
          </w:tcPr>
          <w:p w:rsidR="00700782" w:rsidRPr="00166B2C" w:rsidRDefault="00700782" w:rsidP="00700782">
            <w:pPr>
              <w:rPr>
                <w:rFonts w:ascii="Times New Roman" w:eastAsia="Calibri" w:hAnsi="Times New Roman"/>
                <w:b/>
                <w:bCs/>
              </w:rPr>
            </w:pPr>
            <w:r w:rsidRPr="00166B2C">
              <w:rPr>
                <w:rFonts w:ascii="Times New Roman" w:eastAsia="Calibri" w:hAnsi="Times New Roman"/>
                <w:b/>
                <w:bCs/>
              </w:rPr>
              <w:t>Тема 2.2. Деятельность федеральной службы государственной регистрации кадастра и картографии</w:t>
            </w:r>
          </w:p>
        </w:tc>
        <w:tc>
          <w:tcPr>
            <w:tcW w:w="3411" w:type="pct"/>
          </w:tcPr>
          <w:p w:rsidR="00700782" w:rsidRPr="00166B2C" w:rsidRDefault="00700782" w:rsidP="00700782">
            <w:pPr>
              <w:spacing w:after="0" w:line="240" w:lineRule="auto"/>
              <w:rPr>
                <w:rFonts w:ascii="Times New Roman" w:hAnsi="Times New Roman"/>
                <w:bCs/>
              </w:rPr>
            </w:pPr>
            <w:r w:rsidRPr="00166B2C">
              <w:rPr>
                <w:rFonts w:ascii="Times New Roman" w:hAnsi="Times New Roman"/>
                <w:b/>
              </w:rPr>
              <w:t xml:space="preserve">Содержание </w:t>
            </w:r>
          </w:p>
        </w:tc>
        <w:tc>
          <w:tcPr>
            <w:tcW w:w="473" w:type="pct"/>
            <w:vMerge w:val="restart"/>
            <w:vAlign w:val="center"/>
          </w:tcPr>
          <w:p w:rsidR="00700782" w:rsidRPr="00166B2C" w:rsidRDefault="00700782" w:rsidP="00700782">
            <w:pPr>
              <w:spacing w:after="0"/>
              <w:jc w:val="center"/>
              <w:rPr>
                <w:rFonts w:ascii="Times New Roman" w:hAnsi="Times New Roman"/>
                <w:b/>
                <w:bCs/>
                <w:i/>
              </w:rPr>
            </w:pPr>
            <w:r>
              <w:rPr>
                <w:rFonts w:ascii="Times New Roman" w:hAnsi="Times New Roman"/>
                <w:b/>
                <w:bCs/>
                <w:i/>
              </w:rPr>
              <w:t>1</w:t>
            </w:r>
            <w:r w:rsidRPr="00166B2C">
              <w:rPr>
                <w:rFonts w:ascii="Times New Roman" w:hAnsi="Times New Roman"/>
                <w:b/>
                <w:bCs/>
                <w:i/>
              </w:rPr>
              <w:t>6</w:t>
            </w:r>
          </w:p>
        </w:tc>
      </w:tr>
      <w:tr w:rsidR="00700782" w:rsidRPr="00166B2C" w:rsidTr="00700782">
        <w:trPr>
          <w:trHeight w:val="540"/>
        </w:trPr>
        <w:tc>
          <w:tcPr>
            <w:tcW w:w="1116" w:type="pct"/>
            <w:vMerge/>
            <w:vAlign w:val="center"/>
          </w:tcPr>
          <w:p w:rsidR="00700782" w:rsidRPr="00166B2C" w:rsidRDefault="00700782" w:rsidP="00700782">
            <w:pPr>
              <w:rPr>
                <w:rFonts w:ascii="Times New Roman" w:eastAsia="Calibri" w:hAnsi="Times New Roman"/>
                <w:b/>
                <w:bCs/>
              </w:rPr>
            </w:pPr>
          </w:p>
        </w:tc>
        <w:tc>
          <w:tcPr>
            <w:tcW w:w="3411" w:type="pct"/>
          </w:tcPr>
          <w:p w:rsidR="00700782" w:rsidRPr="00166B2C" w:rsidRDefault="00700782" w:rsidP="00700782">
            <w:pPr>
              <w:spacing w:after="0" w:line="240" w:lineRule="auto"/>
              <w:rPr>
                <w:rFonts w:ascii="Times New Roman" w:hAnsi="Times New Roman"/>
                <w:b/>
              </w:rPr>
            </w:pPr>
            <w:r w:rsidRPr="00166B2C">
              <w:rPr>
                <w:rFonts w:ascii="Times New Roman" w:hAnsi="Times New Roman"/>
              </w:rPr>
              <w:t xml:space="preserve">Цели, </w:t>
            </w:r>
            <w:r w:rsidR="00FC3E65" w:rsidRPr="00166B2C">
              <w:rPr>
                <w:rFonts w:ascii="Times New Roman" w:hAnsi="Times New Roman"/>
              </w:rPr>
              <w:t>задачи,</w:t>
            </w:r>
            <w:r w:rsidRPr="00166B2C">
              <w:rPr>
                <w:rFonts w:ascii="Times New Roman" w:hAnsi="Times New Roman"/>
              </w:rPr>
              <w:t xml:space="preserve"> функции Росреестра по управлению недвижимым имуществом. Организация системы контроля и надзора за земельными ресурсами.</w:t>
            </w:r>
          </w:p>
        </w:tc>
        <w:tc>
          <w:tcPr>
            <w:tcW w:w="473" w:type="pct"/>
            <w:vMerge/>
            <w:vAlign w:val="center"/>
          </w:tcPr>
          <w:p w:rsidR="00700782" w:rsidRPr="00166B2C" w:rsidRDefault="00700782" w:rsidP="00700782">
            <w:pPr>
              <w:spacing w:after="0"/>
              <w:jc w:val="center"/>
              <w:rPr>
                <w:rFonts w:ascii="Times New Roman" w:hAnsi="Times New Roman"/>
                <w:b/>
                <w:bCs/>
                <w:i/>
              </w:rPr>
            </w:pPr>
          </w:p>
        </w:tc>
      </w:tr>
      <w:tr w:rsidR="00700782" w:rsidRPr="00166B2C" w:rsidTr="00700782">
        <w:tc>
          <w:tcPr>
            <w:tcW w:w="1116" w:type="pct"/>
            <w:vMerge/>
            <w:vAlign w:val="center"/>
          </w:tcPr>
          <w:p w:rsidR="00700782" w:rsidRPr="00166B2C" w:rsidRDefault="00700782" w:rsidP="00700782">
            <w:pP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b/>
                <w:bCs/>
              </w:rPr>
            </w:pPr>
            <w:r w:rsidRPr="00166B2C">
              <w:rPr>
                <w:rFonts w:ascii="Times New Roman" w:hAnsi="Times New Roman"/>
                <w:b/>
                <w:bCs/>
              </w:rPr>
              <w:t>В том числе практических и лабораторных занятий</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6</w:t>
            </w:r>
          </w:p>
        </w:tc>
      </w:tr>
      <w:tr w:rsidR="00700782" w:rsidRPr="00166B2C" w:rsidTr="00700782">
        <w:tc>
          <w:tcPr>
            <w:tcW w:w="1116" w:type="pct"/>
            <w:vMerge/>
            <w:vAlign w:val="center"/>
          </w:tcPr>
          <w:p w:rsidR="00700782" w:rsidRPr="00166B2C" w:rsidRDefault="00700782" w:rsidP="00700782">
            <w:pP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17: «Анализ системы контроля и надзора земельных ресурсов в субъектах РФ».</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vAlign w:val="center"/>
          </w:tcPr>
          <w:p w:rsidR="00700782" w:rsidRPr="00166B2C" w:rsidRDefault="00700782" w:rsidP="00700782">
            <w:pP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 xml:space="preserve">Практическое занятие 18: «Понятие и задачи управления в сфере использования и охраны земель» </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vAlign w:val="center"/>
          </w:tcPr>
          <w:p w:rsidR="00700782" w:rsidRPr="00166B2C" w:rsidRDefault="00700782" w:rsidP="00700782">
            <w:pP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 xml:space="preserve">Практическое занятие </w:t>
            </w:r>
            <w:r w:rsidR="00FC3E65" w:rsidRPr="00166B2C">
              <w:rPr>
                <w:rFonts w:ascii="Times New Roman" w:hAnsi="Times New Roman"/>
              </w:rPr>
              <w:t>19: «</w:t>
            </w:r>
            <w:r w:rsidRPr="00166B2C">
              <w:rPr>
                <w:rFonts w:ascii="Times New Roman" w:hAnsi="Times New Roman"/>
              </w:rPr>
              <w:t>Правила направления документов необходимых для внесения в ЕГРН, в порядке межведомственного информационного взаимодействия»</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val="restart"/>
          </w:tcPr>
          <w:p w:rsidR="00700782" w:rsidRPr="00166B2C" w:rsidRDefault="00700782" w:rsidP="00700782">
            <w:pPr>
              <w:spacing w:after="0" w:line="240" w:lineRule="auto"/>
              <w:rPr>
                <w:rFonts w:ascii="Times New Roman" w:eastAsia="Calibri" w:hAnsi="Times New Roman"/>
                <w:b/>
                <w:bCs/>
              </w:rPr>
            </w:pPr>
            <w:r w:rsidRPr="00166B2C">
              <w:rPr>
                <w:rFonts w:ascii="Times New Roman" w:eastAsia="Calibri" w:hAnsi="Times New Roman"/>
                <w:b/>
                <w:bCs/>
              </w:rPr>
              <w:t xml:space="preserve">Тема 2.3. Постановка объекта недвижимости на государственный кадастровый учет </w:t>
            </w:r>
          </w:p>
          <w:p w:rsidR="00700782" w:rsidRPr="00166B2C" w:rsidRDefault="00700782" w:rsidP="00700782">
            <w:pPr>
              <w:rPr>
                <w:rFonts w:ascii="Times New Roman" w:hAnsi="Times New Roman"/>
                <w:b/>
              </w:rPr>
            </w:pPr>
          </w:p>
        </w:tc>
        <w:tc>
          <w:tcPr>
            <w:tcW w:w="3411" w:type="pct"/>
            <w:shd w:val="clear" w:color="auto" w:fill="auto"/>
          </w:tcPr>
          <w:p w:rsidR="00700782" w:rsidRPr="00166B2C" w:rsidRDefault="00700782" w:rsidP="00700782">
            <w:pPr>
              <w:spacing w:after="0" w:line="240" w:lineRule="auto"/>
              <w:rPr>
                <w:rFonts w:ascii="Times New Roman" w:hAnsi="Times New Roman"/>
                <w:b/>
                <w:bCs/>
              </w:rPr>
            </w:pPr>
            <w:r w:rsidRPr="00166B2C">
              <w:rPr>
                <w:rFonts w:ascii="Times New Roman" w:hAnsi="Times New Roman"/>
                <w:b/>
              </w:rPr>
              <w:t xml:space="preserve">Содержание </w:t>
            </w:r>
          </w:p>
        </w:tc>
        <w:tc>
          <w:tcPr>
            <w:tcW w:w="473" w:type="pct"/>
            <w:vMerge w:val="restart"/>
            <w:shd w:val="clear" w:color="auto" w:fill="auto"/>
            <w:vAlign w:val="center"/>
          </w:tcPr>
          <w:p w:rsidR="00700782" w:rsidRPr="00166B2C" w:rsidRDefault="00700782" w:rsidP="00700782">
            <w:pPr>
              <w:spacing w:after="0"/>
              <w:jc w:val="center"/>
              <w:rPr>
                <w:rFonts w:ascii="Times New Roman" w:hAnsi="Times New Roman"/>
                <w:b/>
                <w:bCs/>
                <w:i/>
              </w:rPr>
            </w:pPr>
            <w:r>
              <w:rPr>
                <w:rFonts w:ascii="Times New Roman" w:hAnsi="Times New Roman"/>
                <w:b/>
                <w:bCs/>
                <w:i/>
              </w:rPr>
              <w:t>1</w:t>
            </w:r>
            <w:r w:rsidRPr="00166B2C">
              <w:rPr>
                <w:rFonts w:ascii="Times New Roman" w:hAnsi="Times New Roman"/>
                <w:b/>
                <w:bCs/>
                <w:i/>
              </w:rPr>
              <w:t>6</w:t>
            </w:r>
          </w:p>
        </w:tc>
      </w:tr>
      <w:tr w:rsidR="00700782" w:rsidRPr="00166B2C" w:rsidTr="00700782">
        <w:trPr>
          <w:trHeight w:val="1696"/>
        </w:trPr>
        <w:tc>
          <w:tcPr>
            <w:tcW w:w="1116" w:type="pct"/>
            <w:vMerge/>
          </w:tcPr>
          <w:p w:rsidR="00700782" w:rsidRPr="00166B2C" w:rsidRDefault="00700782" w:rsidP="00700782">
            <w:pPr>
              <w:jc w:val="center"/>
              <w:rPr>
                <w:rFonts w:ascii="Times New Roman" w:hAnsi="Times New Roman"/>
                <w:b/>
              </w:rPr>
            </w:pPr>
          </w:p>
        </w:tc>
        <w:tc>
          <w:tcPr>
            <w:tcW w:w="3411" w:type="pct"/>
            <w:shd w:val="clear" w:color="auto" w:fill="auto"/>
          </w:tcPr>
          <w:p w:rsidR="00700782" w:rsidRPr="00166B2C" w:rsidRDefault="00700782" w:rsidP="00700782">
            <w:pPr>
              <w:spacing w:after="0" w:line="240" w:lineRule="auto"/>
              <w:rPr>
                <w:rFonts w:ascii="Times New Roman" w:hAnsi="Times New Roman"/>
              </w:rPr>
            </w:pPr>
            <w:r w:rsidRPr="00166B2C">
              <w:rPr>
                <w:rFonts w:ascii="Times New Roman" w:hAnsi="Times New Roman"/>
              </w:rPr>
              <w:t>1. Осуществление государственного кадастрового учета и государственной регистрации прав</w:t>
            </w:r>
          </w:p>
          <w:p w:rsidR="00700782" w:rsidRPr="00166B2C" w:rsidRDefault="00700782" w:rsidP="00700782">
            <w:pPr>
              <w:spacing w:after="0" w:line="240" w:lineRule="auto"/>
              <w:rPr>
                <w:rFonts w:ascii="Times New Roman" w:hAnsi="Times New Roman"/>
              </w:rPr>
            </w:pPr>
            <w:r w:rsidRPr="00166B2C">
              <w:rPr>
                <w:rFonts w:ascii="Times New Roman" w:hAnsi="Times New Roman"/>
              </w:rPr>
              <w:t>2. Приостановление и отказ ГКУ</w:t>
            </w:r>
          </w:p>
          <w:p w:rsidR="00700782" w:rsidRPr="00166B2C" w:rsidRDefault="00700782" w:rsidP="00700782">
            <w:pPr>
              <w:spacing w:after="0" w:line="240" w:lineRule="auto"/>
              <w:rPr>
                <w:rFonts w:ascii="Times New Roman" w:hAnsi="Times New Roman"/>
              </w:rPr>
            </w:pPr>
            <w:r w:rsidRPr="00166B2C">
              <w:rPr>
                <w:rFonts w:ascii="Times New Roman" w:hAnsi="Times New Roman"/>
              </w:rPr>
              <w:t>3. Порядок предоставления сведений содержащихся в ЕГРН</w:t>
            </w:r>
          </w:p>
          <w:p w:rsidR="00700782" w:rsidRPr="00166B2C" w:rsidRDefault="00700782" w:rsidP="00700782">
            <w:pPr>
              <w:spacing w:after="0" w:line="240" w:lineRule="auto"/>
              <w:rPr>
                <w:bCs/>
              </w:rPr>
            </w:pPr>
            <w:r w:rsidRPr="00166B2C">
              <w:rPr>
                <w:rFonts w:ascii="Times New Roman" w:hAnsi="Times New Roman"/>
              </w:rPr>
              <w:t xml:space="preserve">4. </w:t>
            </w:r>
            <w:r w:rsidR="00FC3E65" w:rsidRPr="00166B2C">
              <w:rPr>
                <w:rFonts w:ascii="Times New Roman" w:hAnsi="Times New Roman"/>
              </w:rPr>
              <w:t>Исправление ошибок,</w:t>
            </w:r>
            <w:r w:rsidRPr="00166B2C">
              <w:rPr>
                <w:rFonts w:ascii="Times New Roman" w:hAnsi="Times New Roman"/>
              </w:rPr>
              <w:t xml:space="preserve"> содержащихся в ЕГРН. Кадастровая и техническая ошибки</w:t>
            </w:r>
          </w:p>
          <w:p w:rsidR="00700782" w:rsidRPr="00166B2C" w:rsidRDefault="00700782" w:rsidP="00700782">
            <w:pPr>
              <w:spacing w:after="0" w:line="240" w:lineRule="auto"/>
              <w:rPr>
                <w:rFonts w:ascii="Times New Roman" w:hAnsi="Times New Roman"/>
              </w:rPr>
            </w:pPr>
            <w:r w:rsidRPr="00166B2C">
              <w:rPr>
                <w:rFonts w:ascii="Times New Roman" w:hAnsi="Times New Roman"/>
              </w:rPr>
              <w:t>5. Сделки с недвижимым имуществом, обременения (ограничения) прав на недвижимость, подлежащие государственной регистрации</w:t>
            </w:r>
          </w:p>
        </w:tc>
        <w:tc>
          <w:tcPr>
            <w:tcW w:w="473" w:type="pct"/>
            <w:vMerge/>
            <w:shd w:val="clear" w:color="auto" w:fill="auto"/>
            <w:vAlign w:val="center"/>
          </w:tcPr>
          <w:p w:rsidR="00700782" w:rsidRPr="00166B2C" w:rsidRDefault="00700782" w:rsidP="00700782">
            <w:pPr>
              <w:spacing w:after="0"/>
              <w:jc w:val="center"/>
              <w:rPr>
                <w:rFonts w:ascii="Times New Roman" w:hAnsi="Times New Roman"/>
                <w:b/>
                <w:bCs/>
                <w:i/>
              </w:rPr>
            </w:pPr>
          </w:p>
        </w:tc>
      </w:tr>
      <w:tr w:rsidR="00700782" w:rsidRPr="00166B2C" w:rsidTr="00700782">
        <w:trPr>
          <w:trHeight w:val="340"/>
        </w:trPr>
        <w:tc>
          <w:tcPr>
            <w:tcW w:w="1116" w:type="pct"/>
            <w:vMerge/>
          </w:tcPr>
          <w:p w:rsidR="00700782" w:rsidRPr="00166B2C" w:rsidRDefault="00700782" w:rsidP="00700782">
            <w:pPr>
              <w:jc w:val="center"/>
              <w:rPr>
                <w:rFonts w:ascii="Times New Roman" w:hAnsi="Times New Roman"/>
                <w:b/>
              </w:rPr>
            </w:pPr>
          </w:p>
        </w:tc>
        <w:tc>
          <w:tcPr>
            <w:tcW w:w="3411" w:type="pct"/>
            <w:shd w:val="clear" w:color="auto" w:fill="auto"/>
          </w:tcPr>
          <w:p w:rsidR="00700782" w:rsidRPr="00166B2C" w:rsidRDefault="00700782" w:rsidP="00700782">
            <w:pPr>
              <w:spacing w:after="0" w:line="240" w:lineRule="auto"/>
              <w:rPr>
                <w:rFonts w:ascii="Times New Roman" w:hAnsi="Times New Roman"/>
                <w:b/>
                <w:bCs/>
              </w:rPr>
            </w:pPr>
            <w:r w:rsidRPr="00166B2C">
              <w:rPr>
                <w:rFonts w:ascii="Times New Roman" w:hAnsi="Times New Roman"/>
                <w:b/>
                <w:bCs/>
              </w:rPr>
              <w:t>В том числе практических и лабораторных занятий</w:t>
            </w:r>
          </w:p>
        </w:tc>
        <w:tc>
          <w:tcPr>
            <w:tcW w:w="473" w:type="pct"/>
            <w:shd w:val="clear" w:color="auto" w:fill="auto"/>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6</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20: «Основания государственного кадастрового учета объектов недвижимости и государственной регистрации прав»</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21: «Анализ статистических данных, которые представлены на сайте Росреестра о количестве поданных заявления, приостановок, отказов и возвратов документов без рассмотрения»</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 xml:space="preserve">Практическое занятие </w:t>
            </w:r>
            <w:r w:rsidR="00FC3E65" w:rsidRPr="00166B2C">
              <w:rPr>
                <w:rFonts w:ascii="Times New Roman" w:hAnsi="Times New Roman"/>
              </w:rPr>
              <w:t>22: «</w:t>
            </w:r>
            <w:r w:rsidRPr="00166B2C">
              <w:rPr>
                <w:rFonts w:ascii="Times New Roman" w:hAnsi="Times New Roman"/>
              </w:rPr>
              <w:t>Исправление кадастровых и технических ошибок»</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2</w:t>
            </w:r>
          </w:p>
        </w:tc>
      </w:tr>
      <w:tr w:rsidR="00700782" w:rsidRPr="00166B2C" w:rsidTr="00700782">
        <w:tc>
          <w:tcPr>
            <w:tcW w:w="4527" w:type="pct"/>
            <w:gridSpan w:val="2"/>
          </w:tcPr>
          <w:p w:rsidR="00700782" w:rsidRPr="00166B2C" w:rsidRDefault="00700782" w:rsidP="00700782">
            <w:pPr>
              <w:suppressAutoHyphens/>
              <w:spacing w:after="0" w:line="240" w:lineRule="auto"/>
              <w:jc w:val="both"/>
              <w:rPr>
                <w:rFonts w:ascii="Times New Roman" w:hAnsi="Times New Roman"/>
                <w:b/>
                <w:bCs/>
              </w:rPr>
            </w:pPr>
            <w:r w:rsidRPr="00166B2C">
              <w:rPr>
                <w:rFonts w:ascii="Times New Roman" w:hAnsi="Times New Roman"/>
                <w:b/>
                <w:bCs/>
              </w:rPr>
              <w:t xml:space="preserve">Курсовой проект (работа) </w:t>
            </w:r>
          </w:p>
          <w:p w:rsidR="00700782" w:rsidRPr="00166B2C" w:rsidRDefault="00700782" w:rsidP="00700782">
            <w:pPr>
              <w:suppressAutoHyphens/>
              <w:spacing w:after="0" w:line="240" w:lineRule="auto"/>
              <w:jc w:val="both"/>
              <w:rPr>
                <w:rFonts w:ascii="Times New Roman" w:hAnsi="Times New Roman"/>
                <w:b/>
                <w:bCs/>
              </w:rPr>
            </w:pPr>
            <w:r w:rsidRPr="00166B2C">
              <w:rPr>
                <w:rFonts w:ascii="Times New Roman" w:hAnsi="Times New Roman"/>
                <w:b/>
                <w:bCs/>
              </w:rPr>
              <w:t>Тематика курсовых проектов (работ)</w:t>
            </w:r>
          </w:p>
          <w:p w:rsidR="00700782" w:rsidRPr="00166B2C" w:rsidRDefault="00700782" w:rsidP="00930BD4">
            <w:pPr>
              <w:numPr>
                <w:ilvl w:val="0"/>
                <w:numId w:val="33"/>
              </w:numPr>
              <w:tabs>
                <w:tab w:val="left" w:pos="465"/>
              </w:tabs>
              <w:spacing w:after="0"/>
              <w:ind w:left="0" w:firstLine="0"/>
              <w:rPr>
                <w:rFonts w:ascii="Times New Roman" w:hAnsi="Times New Roman"/>
              </w:rPr>
            </w:pPr>
            <w:r w:rsidRPr="00166B2C">
              <w:rPr>
                <w:rFonts w:ascii="Times New Roman" w:hAnsi="Times New Roman"/>
              </w:rPr>
              <w:t>Определение рыночной стоимости земельного участка</w:t>
            </w:r>
          </w:p>
          <w:p w:rsidR="00700782" w:rsidRPr="00166B2C" w:rsidRDefault="00700782" w:rsidP="00930BD4">
            <w:pPr>
              <w:numPr>
                <w:ilvl w:val="0"/>
                <w:numId w:val="33"/>
              </w:numPr>
              <w:tabs>
                <w:tab w:val="left" w:pos="465"/>
              </w:tabs>
              <w:spacing w:after="0"/>
              <w:ind w:left="0" w:firstLine="0"/>
              <w:rPr>
                <w:rFonts w:ascii="Times New Roman" w:hAnsi="Times New Roman"/>
              </w:rPr>
            </w:pPr>
            <w:r w:rsidRPr="00166B2C">
              <w:rPr>
                <w:rFonts w:ascii="Times New Roman" w:hAnsi="Times New Roman"/>
              </w:rPr>
              <w:t xml:space="preserve">Определение рыночной стоимости дома </w:t>
            </w:r>
          </w:p>
          <w:p w:rsidR="00700782" w:rsidRPr="00166B2C" w:rsidRDefault="00700782" w:rsidP="00930BD4">
            <w:pPr>
              <w:numPr>
                <w:ilvl w:val="0"/>
                <w:numId w:val="33"/>
              </w:numPr>
              <w:tabs>
                <w:tab w:val="left" w:pos="465"/>
              </w:tabs>
              <w:spacing w:after="0"/>
              <w:ind w:left="0" w:firstLine="0"/>
              <w:rPr>
                <w:rFonts w:ascii="Times New Roman" w:hAnsi="Times New Roman"/>
              </w:rPr>
            </w:pPr>
            <w:r w:rsidRPr="00166B2C">
              <w:rPr>
                <w:rFonts w:ascii="Times New Roman" w:hAnsi="Times New Roman"/>
              </w:rPr>
              <w:t>Оценка земельной собственности муниципального образования</w:t>
            </w:r>
          </w:p>
          <w:p w:rsidR="00700782" w:rsidRPr="00166B2C" w:rsidRDefault="00700782" w:rsidP="00930BD4">
            <w:pPr>
              <w:numPr>
                <w:ilvl w:val="0"/>
                <w:numId w:val="33"/>
              </w:numPr>
              <w:tabs>
                <w:tab w:val="left" w:pos="465"/>
              </w:tabs>
              <w:spacing w:after="0"/>
              <w:ind w:left="0" w:firstLine="0"/>
              <w:rPr>
                <w:rFonts w:ascii="Times New Roman" w:hAnsi="Times New Roman"/>
              </w:rPr>
            </w:pPr>
            <w:r w:rsidRPr="00166B2C">
              <w:rPr>
                <w:rFonts w:ascii="Times New Roman" w:hAnsi="Times New Roman"/>
              </w:rPr>
              <w:t>Определение кадастровой стоимости земельного участка</w:t>
            </w:r>
          </w:p>
          <w:p w:rsidR="00700782" w:rsidRPr="00166B2C" w:rsidRDefault="00700782" w:rsidP="00930BD4">
            <w:pPr>
              <w:numPr>
                <w:ilvl w:val="0"/>
                <w:numId w:val="33"/>
              </w:numPr>
              <w:tabs>
                <w:tab w:val="left" w:pos="465"/>
              </w:tabs>
              <w:spacing w:after="0"/>
              <w:ind w:left="0" w:firstLine="0"/>
              <w:rPr>
                <w:rFonts w:ascii="Times New Roman" w:hAnsi="Times New Roman"/>
              </w:rPr>
            </w:pPr>
            <w:r w:rsidRPr="00166B2C">
              <w:rPr>
                <w:rFonts w:ascii="Times New Roman" w:hAnsi="Times New Roman"/>
              </w:rPr>
              <w:t>Определение кадастровой стоимости дома</w:t>
            </w:r>
          </w:p>
          <w:p w:rsidR="00700782" w:rsidRPr="00166B2C" w:rsidRDefault="00700782" w:rsidP="00930BD4">
            <w:pPr>
              <w:numPr>
                <w:ilvl w:val="0"/>
                <w:numId w:val="33"/>
              </w:numPr>
              <w:tabs>
                <w:tab w:val="left" w:pos="465"/>
              </w:tabs>
              <w:spacing w:after="0"/>
              <w:ind w:left="0" w:firstLine="0"/>
              <w:rPr>
                <w:rFonts w:ascii="Times New Roman" w:hAnsi="Times New Roman"/>
              </w:rPr>
            </w:pPr>
            <w:r w:rsidRPr="00166B2C">
              <w:rPr>
                <w:rFonts w:ascii="Times New Roman" w:hAnsi="Times New Roman"/>
              </w:rPr>
              <w:t>Информационное обеспечение, подходы и методы, используемые при оценке коммерческой недвижимости.</w:t>
            </w:r>
          </w:p>
          <w:p w:rsidR="00700782" w:rsidRPr="00166B2C" w:rsidRDefault="00700782" w:rsidP="00930BD4">
            <w:pPr>
              <w:numPr>
                <w:ilvl w:val="0"/>
                <w:numId w:val="33"/>
              </w:numPr>
              <w:tabs>
                <w:tab w:val="left" w:pos="465"/>
              </w:tabs>
              <w:spacing w:after="0"/>
              <w:ind w:left="0" w:firstLine="0"/>
              <w:rPr>
                <w:rFonts w:ascii="Times New Roman" w:hAnsi="Times New Roman"/>
              </w:rPr>
            </w:pPr>
            <w:r w:rsidRPr="00166B2C">
              <w:rPr>
                <w:rFonts w:ascii="Times New Roman" w:hAnsi="Times New Roman"/>
              </w:rPr>
              <w:lastRenderedPageBreak/>
              <w:t>Применение затратного подхода к оценке недвижимости при оценке зданий специального назначения</w:t>
            </w:r>
          </w:p>
          <w:p w:rsidR="00700782" w:rsidRPr="00166B2C" w:rsidRDefault="00700782" w:rsidP="00930BD4">
            <w:pPr>
              <w:numPr>
                <w:ilvl w:val="0"/>
                <w:numId w:val="33"/>
              </w:numPr>
              <w:tabs>
                <w:tab w:val="left" w:pos="465"/>
              </w:tabs>
              <w:spacing w:after="0"/>
              <w:ind w:left="0" w:firstLine="0"/>
              <w:rPr>
                <w:rFonts w:ascii="Times New Roman" w:hAnsi="Times New Roman"/>
              </w:rPr>
            </w:pPr>
            <w:r w:rsidRPr="00166B2C">
              <w:rPr>
                <w:rFonts w:ascii="Times New Roman" w:hAnsi="Times New Roman"/>
              </w:rPr>
              <w:t>Применение затратного подхода к оценке недвижимости при оценке объектов недвижимости в пассивных секторах рынка.</w:t>
            </w:r>
          </w:p>
          <w:p w:rsidR="00700782" w:rsidRPr="00166B2C" w:rsidRDefault="00700782" w:rsidP="00930BD4">
            <w:pPr>
              <w:numPr>
                <w:ilvl w:val="0"/>
                <w:numId w:val="33"/>
              </w:numPr>
              <w:tabs>
                <w:tab w:val="left" w:pos="465"/>
              </w:tabs>
              <w:spacing w:after="0"/>
              <w:ind w:left="0" w:firstLine="0"/>
              <w:rPr>
                <w:rFonts w:ascii="Times New Roman" w:hAnsi="Times New Roman"/>
              </w:rPr>
            </w:pPr>
            <w:r w:rsidRPr="00166B2C">
              <w:rPr>
                <w:rFonts w:ascii="Times New Roman" w:hAnsi="Times New Roman"/>
              </w:rPr>
              <w:t>Сравнительный подход как механизм формирования   рыночной информации при сделках с объектами недвижимости в оценочных организациях Российской Федерации</w:t>
            </w:r>
          </w:p>
          <w:p w:rsidR="00700782" w:rsidRPr="00166B2C" w:rsidRDefault="00700782" w:rsidP="00930BD4">
            <w:pPr>
              <w:numPr>
                <w:ilvl w:val="0"/>
                <w:numId w:val="33"/>
              </w:numPr>
              <w:tabs>
                <w:tab w:val="left" w:pos="465"/>
              </w:tabs>
              <w:spacing w:after="0"/>
              <w:ind w:left="0" w:firstLine="0"/>
              <w:rPr>
                <w:rFonts w:ascii="Times New Roman" w:hAnsi="Times New Roman"/>
                <w:b/>
              </w:rPr>
            </w:pPr>
            <w:r w:rsidRPr="00166B2C">
              <w:rPr>
                <w:rFonts w:ascii="Times New Roman" w:hAnsi="Times New Roman"/>
              </w:rPr>
              <w:t>Проблемы определения кадастровой стоимости объектов недвижимости.</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lastRenderedPageBreak/>
              <w:t>30</w:t>
            </w:r>
          </w:p>
        </w:tc>
      </w:tr>
      <w:tr w:rsidR="00700782" w:rsidRPr="00166B2C" w:rsidTr="00700782">
        <w:tc>
          <w:tcPr>
            <w:tcW w:w="4527" w:type="pct"/>
            <w:gridSpan w:val="2"/>
          </w:tcPr>
          <w:p w:rsidR="00700782" w:rsidRPr="00166B2C" w:rsidRDefault="00700782" w:rsidP="00700782">
            <w:pPr>
              <w:spacing w:after="0" w:line="240" w:lineRule="auto"/>
              <w:rPr>
                <w:rFonts w:ascii="Times New Roman" w:hAnsi="Times New Roman"/>
                <w:b/>
                <w:bCs/>
              </w:rPr>
            </w:pPr>
            <w:r w:rsidRPr="00166B2C">
              <w:rPr>
                <w:rFonts w:ascii="Times New Roman" w:hAnsi="Times New Roman"/>
                <w:b/>
                <w:bCs/>
              </w:rPr>
              <w:lastRenderedPageBreak/>
              <w:t>Учебная практика раздела 2</w:t>
            </w:r>
          </w:p>
          <w:p w:rsidR="00700782" w:rsidRPr="00166B2C" w:rsidRDefault="00700782" w:rsidP="00700782">
            <w:pPr>
              <w:spacing w:after="0" w:line="240" w:lineRule="auto"/>
              <w:rPr>
                <w:rFonts w:ascii="Times New Roman" w:hAnsi="Times New Roman"/>
                <w:b/>
                <w:bCs/>
              </w:rPr>
            </w:pPr>
            <w:r w:rsidRPr="00166B2C">
              <w:rPr>
                <w:rFonts w:ascii="Times New Roman" w:hAnsi="Times New Roman"/>
                <w:b/>
                <w:bCs/>
              </w:rPr>
              <w:t xml:space="preserve">Виды работ </w:t>
            </w:r>
          </w:p>
          <w:p w:rsidR="00700782" w:rsidRPr="00166B2C" w:rsidRDefault="00700782" w:rsidP="00700782">
            <w:pPr>
              <w:spacing w:after="0" w:line="240" w:lineRule="auto"/>
              <w:rPr>
                <w:rFonts w:ascii="Times New Roman" w:hAnsi="Times New Roman"/>
              </w:rPr>
            </w:pPr>
            <w:r w:rsidRPr="00166B2C">
              <w:rPr>
                <w:rFonts w:ascii="Times New Roman" w:hAnsi="Times New Roman"/>
              </w:rPr>
              <w:t>1. Применение норм законодательства в сфере государственного кадастрового учета, землеустройства, градостроительства;</w:t>
            </w:r>
          </w:p>
          <w:p w:rsidR="00700782" w:rsidRPr="00166B2C" w:rsidRDefault="00700782" w:rsidP="00700782">
            <w:pPr>
              <w:spacing w:after="0" w:line="240" w:lineRule="auto"/>
              <w:rPr>
                <w:rFonts w:ascii="Times New Roman" w:hAnsi="Times New Roman"/>
              </w:rPr>
            </w:pPr>
            <w:r w:rsidRPr="00166B2C">
              <w:rPr>
                <w:rFonts w:ascii="Times New Roman" w:hAnsi="Times New Roman"/>
              </w:rPr>
              <w:t xml:space="preserve">2. </w:t>
            </w:r>
            <w:r w:rsidR="00FC3E65" w:rsidRPr="00166B2C">
              <w:rPr>
                <w:rFonts w:ascii="Times New Roman" w:hAnsi="Times New Roman"/>
              </w:rPr>
              <w:t>Проверка документов,</w:t>
            </w:r>
            <w:r w:rsidRPr="00166B2C">
              <w:rPr>
                <w:rFonts w:ascii="Times New Roman" w:hAnsi="Times New Roman"/>
              </w:rPr>
              <w:t xml:space="preserve"> предоставленных для кадастрового учета на соответствие нормам законодательства Российской Федерации;</w:t>
            </w:r>
          </w:p>
          <w:p w:rsidR="00700782" w:rsidRPr="00166B2C" w:rsidRDefault="00700782" w:rsidP="00700782">
            <w:pPr>
              <w:spacing w:after="0" w:line="240" w:lineRule="auto"/>
              <w:rPr>
                <w:rFonts w:ascii="Times New Roman" w:hAnsi="Times New Roman"/>
              </w:rPr>
            </w:pPr>
            <w:r w:rsidRPr="00166B2C">
              <w:rPr>
                <w:rFonts w:ascii="Times New Roman" w:hAnsi="Times New Roman"/>
              </w:rPr>
              <w:t>3. Использование копировально-множительной техники;</w:t>
            </w:r>
          </w:p>
          <w:p w:rsidR="00700782" w:rsidRPr="00166B2C" w:rsidRDefault="00700782" w:rsidP="00700782">
            <w:pPr>
              <w:spacing w:after="0" w:line="240" w:lineRule="auto"/>
              <w:rPr>
                <w:rFonts w:ascii="Times New Roman" w:hAnsi="Times New Roman"/>
              </w:rPr>
            </w:pP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36</w:t>
            </w:r>
          </w:p>
        </w:tc>
      </w:tr>
      <w:tr w:rsidR="00700782" w:rsidRPr="00166B2C" w:rsidTr="00700782">
        <w:tc>
          <w:tcPr>
            <w:tcW w:w="4527" w:type="pct"/>
            <w:gridSpan w:val="2"/>
          </w:tcPr>
          <w:p w:rsidR="00700782" w:rsidRDefault="00700782" w:rsidP="00700782">
            <w:pPr>
              <w:spacing w:after="0" w:line="240" w:lineRule="auto"/>
              <w:rPr>
                <w:rFonts w:ascii="Times New Roman" w:hAnsi="Times New Roman"/>
                <w:b/>
                <w:bCs/>
              </w:rPr>
            </w:pPr>
            <w:r>
              <w:rPr>
                <w:rFonts w:ascii="Times New Roman" w:hAnsi="Times New Roman"/>
                <w:b/>
                <w:bCs/>
              </w:rPr>
              <w:t>Производственная практика раздела 2</w:t>
            </w:r>
          </w:p>
          <w:p w:rsidR="00700782" w:rsidRDefault="00700782" w:rsidP="00700782">
            <w:pPr>
              <w:spacing w:after="0" w:line="240" w:lineRule="auto"/>
              <w:rPr>
                <w:rFonts w:ascii="Times New Roman" w:hAnsi="Times New Roman"/>
                <w:b/>
                <w:bCs/>
              </w:rPr>
            </w:pPr>
            <w:r w:rsidRPr="00166B2C">
              <w:rPr>
                <w:rFonts w:ascii="Times New Roman" w:hAnsi="Times New Roman"/>
                <w:b/>
                <w:bCs/>
              </w:rPr>
              <w:t xml:space="preserve">Виды работ </w:t>
            </w:r>
          </w:p>
          <w:p w:rsidR="00700782" w:rsidRPr="00166B2C" w:rsidRDefault="00700782" w:rsidP="00700782">
            <w:pPr>
              <w:spacing w:after="0" w:line="240" w:lineRule="auto"/>
              <w:rPr>
                <w:rFonts w:ascii="Times New Roman" w:hAnsi="Times New Roman"/>
              </w:rPr>
            </w:pPr>
            <w:r w:rsidRPr="00166B2C">
              <w:rPr>
                <w:rFonts w:ascii="Times New Roman" w:hAnsi="Times New Roman"/>
              </w:rPr>
              <w:t>4. Использование программных комплексов, применяемых для ведения ЕГРН;</w:t>
            </w:r>
          </w:p>
          <w:p w:rsidR="00700782" w:rsidRPr="00166B2C" w:rsidRDefault="00700782" w:rsidP="00700782">
            <w:pPr>
              <w:spacing w:after="0" w:line="240" w:lineRule="auto"/>
              <w:rPr>
                <w:rFonts w:ascii="Times New Roman" w:hAnsi="Times New Roman"/>
              </w:rPr>
            </w:pPr>
            <w:r w:rsidRPr="00166B2C">
              <w:rPr>
                <w:rFonts w:ascii="Times New Roman" w:hAnsi="Times New Roman"/>
              </w:rPr>
              <w:t>5. Формирование пакета документов для подачи в ЕГРН для регистрации недвижимого имущества;</w:t>
            </w:r>
          </w:p>
          <w:p w:rsidR="00700782" w:rsidRPr="00166B2C" w:rsidRDefault="00700782" w:rsidP="00700782">
            <w:pPr>
              <w:spacing w:after="0" w:line="240" w:lineRule="auto"/>
              <w:rPr>
                <w:rFonts w:ascii="Times New Roman" w:hAnsi="Times New Roman"/>
                <w:b/>
                <w:bCs/>
              </w:rPr>
            </w:pPr>
            <w:r w:rsidRPr="00166B2C">
              <w:rPr>
                <w:rFonts w:ascii="Times New Roman" w:hAnsi="Times New Roman"/>
              </w:rPr>
              <w:t xml:space="preserve">6. Порядок предоставления сведений, содержащихся в </w:t>
            </w:r>
            <w:r w:rsidR="00FC3E65" w:rsidRPr="00166B2C">
              <w:rPr>
                <w:rFonts w:ascii="Times New Roman" w:hAnsi="Times New Roman"/>
              </w:rPr>
              <w:t>ЕГРН</w:t>
            </w:r>
            <w:r w:rsidR="00FC3E65">
              <w:rPr>
                <w:rFonts w:ascii="Times New Roman" w:hAnsi="Times New Roman"/>
              </w:rPr>
              <w:t>.</w:t>
            </w:r>
          </w:p>
        </w:tc>
        <w:tc>
          <w:tcPr>
            <w:tcW w:w="473" w:type="pct"/>
            <w:vAlign w:val="center"/>
          </w:tcPr>
          <w:p w:rsidR="00700782" w:rsidRPr="00166B2C" w:rsidRDefault="00700782" w:rsidP="00700782">
            <w:pPr>
              <w:spacing w:after="0"/>
              <w:jc w:val="center"/>
              <w:rPr>
                <w:rFonts w:ascii="Times New Roman" w:hAnsi="Times New Roman"/>
                <w:b/>
                <w:bCs/>
                <w:i/>
              </w:rPr>
            </w:pPr>
            <w:r>
              <w:rPr>
                <w:rFonts w:ascii="Times New Roman" w:hAnsi="Times New Roman"/>
                <w:b/>
                <w:bCs/>
                <w:i/>
              </w:rPr>
              <w:t>36</w:t>
            </w:r>
          </w:p>
        </w:tc>
      </w:tr>
      <w:tr w:rsidR="00700782" w:rsidRPr="00166B2C" w:rsidTr="00700782">
        <w:tc>
          <w:tcPr>
            <w:tcW w:w="4527" w:type="pct"/>
            <w:gridSpan w:val="2"/>
          </w:tcPr>
          <w:p w:rsidR="00700782" w:rsidRPr="00166B2C" w:rsidRDefault="00700782" w:rsidP="00700782">
            <w:pPr>
              <w:spacing w:after="0"/>
              <w:rPr>
                <w:rFonts w:ascii="Times New Roman" w:eastAsia="Calibri" w:hAnsi="Times New Roman"/>
                <w:b/>
                <w:bCs/>
              </w:rPr>
            </w:pPr>
            <w:r w:rsidRPr="00166B2C">
              <w:rPr>
                <w:rFonts w:ascii="Times New Roman" w:eastAsia="Calibri" w:hAnsi="Times New Roman"/>
                <w:b/>
                <w:bCs/>
              </w:rPr>
              <w:t>Раздел 3. Определение кадастровой стоимости объектов недвижимости</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1</w:t>
            </w:r>
            <w:r>
              <w:rPr>
                <w:rFonts w:ascii="Times New Roman" w:hAnsi="Times New Roman"/>
                <w:b/>
                <w:bCs/>
                <w:i/>
              </w:rPr>
              <w:t>36/112</w:t>
            </w:r>
          </w:p>
        </w:tc>
      </w:tr>
      <w:tr w:rsidR="00700782" w:rsidRPr="00166B2C" w:rsidTr="00700782">
        <w:tc>
          <w:tcPr>
            <w:tcW w:w="4527" w:type="pct"/>
            <w:gridSpan w:val="2"/>
          </w:tcPr>
          <w:p w:rsidR="00700782" w:rsidRPr="00166B2C" w:rsidRDefault="00700782" w:rsidP="00700782">
            <w:pPr>
              <w:spacing w:after="0"/>
              <w:rPr>
                <w:rFonts w:ascii="Times New Roman" w:hAnsi="Times New Roman"/>
                <w:b/>
                <w:bCs/>
              </w:rPr>
            </w:pPr>
            <w:r w:rsidRPr="00166B2C">
              <w:rPr>
                <w:rFonts w:ascii="Times New Roman" w:eastAsia="Calibri" w:hAnsi="Times New Roman"/>
                <w:b/>
                <w:bCs/>
              </w:rPr>
              <w:t>МДК. 03.03 Определение кадастровой стоимости объектов недвижимости</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64</w:t>
            </w:r>
            <w:r>
              <w:rPr>
                <w:rFonts w:ascii="Times New Roman" w:hAnsi="Times New Roman"/>
                <w:b/>
                <w:bCs/>
                <w:i/>
              </w:rPr>
              <w:t>/40</w:t>
            </w:r>
          </w:p>
        </w:tc>
      </w:tr>
      <w:tr w:rsidR="00700782" w:rsidRPr="00166B2C" w:rsidTr="00700782">
        <w:tc>
          <w:tcPr>
            <w:tcW w:w="4527" w:type="pct"/>
            <w:gridSpan w:val="2"/>
          </w:tcPr>
          <w:p w:rsidR="00700782" w:rsidRPr="00166B2C" w:rsidRDefault="00FC3E65" w:rsidP="00700782">
            <w:pPr>
              <w:spacing w:after="0"/>
              <w:rPr>
                <w:rFonts w:ascii="Times New Roman" w:eastAsia="Calibri" w:hAnsi="Times New Roman"/>
                <w:b/>
                <w:bCs/>
              </w:rPr>
            </w:pPr>
            <w:r w:rsidRPr="00166B2C">
              <w:rPr>
                <w:rFonts w:ascii="Times New Roman" w:hAnsi="Times New Roman"/>
                <w:b/>
              </w:rPr>
              <w:t>В том числе</w:t>
            </w:r>
            <w:r w:rsidR="00700782" w:rsidRPr="00166B2C">
              <w:rPr>
                <w:rFonts w:ascii="Times New Roman" w:hAnsi="Times New Roman"/>
                <w:b/>
              </w:rPr>
              <w:t xml:space="preserve"> промежуточная аттестация</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2</w:t>
            </w:r>
          </w:p>
        </w:tc>
      </w:tr>
      <w:tr w:rsidR="00700782" w:rsidRPr="00166B2C" w:rsidTr="00700782">
        <w:tc>
          <w:tcPr>
            <w:tcW w:w="1116" w:type="pct"/>
            <w:vMerge w:val="restart"/>
          </w:tcPr>
          <w:p w:rsidR="00700782" w:rsidRPr="00166B2C" w:rsidRDefault="00700782" w:rsidP="00700782">
            <w:pPr>
              <w:spacing w:after="0" w:line="240" w:lineRule="auto"/>
              <w:rPr>
                <w:rFonts w:ascii="Times New Roman" w:hAnsi="Times New Roman"/>
                <w:b/>
                <w:bCs/>
              </w:rPr>
            </w:pPr>
            <w:r w:rsidRPr="00166B2C">
              <w:rPr>
                <w:rFonts w:ascii="Times New Roman" w:eastAsia="Calibri" w:hAnsi="Times New Roman"/>
                <w:b/>
                <w:bCs/>
              </w:rPr>
              <w:t>Тема 3.1. Происхождение кадастровой оценки земель и ее современность</w:t>
            </w: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rPr>
              <w:t xml:space="preserve">Содержание </w:t>
            </w:r>
          </w:p>
        </w:tc>
        <w:tc>
          <w:tcPr>
            <w:tcW w:w="473" w:type="pct"/>
            <w:vMerge w:val="restar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22</w:t>
            </w:r>
          </w:p>
        </w:tc>
      </w:tr>
      <w:tr w:rsidR="00700782" w:rsidRPr="00166B2C" w:rsidTr="00700782">
        <w:trPr>
          <w:trHeight w:val="1134"/>
        </w:trPr>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1. Исторический опыт оценки земли в России</w:t>
            </w:r>
          </w:p>
          <w:p w:rsidR="00700782" w:rsidRPr="00166B2C" w:rsidRDefault="00700782" w:rsidP="00700782">
            <w:pPr>
              <w:spacing w:after="0" w:line="240" w:lineRule="auto"/>
              <w:rPr>
                <w:rFonts w:ascii="Times New Roman" w:hAnsi="Times New Roman"/>
              </w:rPr>
            </w:pPr>
            <w:r w:rsidRPr="00166B2C">
              <w:rPr>
                <w:rFonts w:ascii="Times New Roman" w:hAnsi="Times New Roman"/>
              </w:rPr>
              <w:t>2. Мировая практика оценки земель</w:t>
            </w:r>
          </w:p>
          <w:p w:rsidR="00700782" w:rsidRPr="00166B2C" w:rsidRDefault="00700782" w:rsidP="00700782">
            <w:pPr>
              <w:spacing w:after="0" w:line="240" w:lineRule="auto"/>
              <w:rPr>
                <w:rFonts w:ascii="Times New Roman" w:hAnsi="Times New Roman"/>
              </w:rPr>
            </w:pPr>
            <w:r w:rsidRPr="00166B2C">
              <w:rPr>
                <w:rFonts w:ascii="Times New Roman" w:hAnsi="Times New Roman"/>
              </w:rPr>
              <w:t>3. Особенности земельного участка как объекта оценки</w:t>
            </w:r>
          </w:p>
          <w:p w:rsidR="00700782" w:rsidRPr="00166B2C" w:rsidRDefault="00700782" w:rsidP="00700782">
            <w:pPr>
              <w:spacing w:after="0" w:line="240" w:lineRule="auto"/>
              <w:rPr>
                <w:rFonts w:ascii="Times New Roman" w:hAnsi="Times New Roman"/>
              </w:rPr>
            </w:pPr>
            <w:r w:rsidRPr="00166B2C">
              <w:rPr>
                <w:rFonts w:ascii="Times New Roman" w:hAnsi="Times New Roman"/>
              </w:rPr>
              <w:t>4. Понятие земель населенных пунктов</w:t>
            </w:r>
          </w:p>
        </w:tc>
        <w:tc>
          <w:tcPr>
            <w:tcW w:w="473" w:type="pct"/>
            <w:vMerge/>
            <w:vAlign w:val="center"/>
          </w:tcPr>
          <w:p w:rsidR="00700782" w:rsidRPr="00166B2C" w:rsidRDefault="00700782" w:rsidP="00700782">
            <w:pPr>
              <w:spacing w:after="0"/>
              <w:jc w:val="center"/>
              <w:rPr>
                <w:rFonts w:ascii="Times New Roman" w:hAnsi="Times New Roman"/>
                <w:b/>
                <w:bCs/>
                <w:i/>
              </w:rPr>
            </w:pPr>
          </w:p>
        </w:tc>
      </w:tr>
      <w:tr w:rsidR="00700782" w:rsidRPr="00166B2C" w:rsidTr="00700782">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bCs/>
              </w:rPr>
              <w:t>В том числе практических и лабораторных занятий</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12</w:t>
            </w:r>
          </w:p>
        </w:tc>
      </w:tr>
      <w:tr w:rsidR="00700782" w:rsidRPr="00166B2C" w:rsidTr="00700782">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23: «Сравнение Российской и Мировой практик оценки земель»</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24: «Особенности использования земель населенных пунктов»</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vAlign w:val="center"/>
          </w:tcPr>
          <w:p w:rsidR="00700782" w:rsidRPr="00166B2C" w:rsidRDefault="00700782" w:rsidP="00700782">
            <w:pPr>
              <w:spacing w:after="0"/>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25: «Расчет кадастровой оценки земель»</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val="restart"/>
          </w:tcPr>
          <w:p w:rsidR="00700782" w:rsidRPr="00166B2C" w:rsidRDefault="00700782" w:rsidP="00700782">
            <w:pPr>
              <w:spacing w:after="0" w:line="240" w:lineRule="auto"/>
              <w:rPr>
                <w:rFonts w:ascii="Times New Roman" w:eastAsia="Calibri" w:hAnsi="Times New Roman"/>
                <w:b/>
                <w:bCs/>
              </w:rPr>
            </w:pPr>
            <w:r w:rsidRPr="00166B2C">
              <w:rPr>
                <w:rFonts w:ascii="Times New Roman" w:eastAsia="Calibri" w:hAnsi="Times New Roman"/>
                <w:b/>
                <w:bCs/>
              </w:rPr>
              <w:t xml:space="preserve">Тема 3.2.  Государственная </w:t>
            </w:r>
            <w:r w:rsidRPr="00166B2C">
              <w:rPr>
                <w:rFonts w:ascii="Times New Roman" w:eastAsia="Calibri" w:hAnsi="Times New Roman"/>
                <w:b/>
                <w:bCs/>
              </w:rPr>
              <w:lastRenderedPageBreak/>
              <w:t>кадастровая оценка земель</w:t>
            </w: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rPr>
              <w:lastRenderedPageBreak/>
              <w:t xml:space="preserve">Содержание </w:t>
            </w:r>
          </w:p>
        </w:tc>
        <w:tc>
          <w:tcPr>
            <w:tcW w:w="473" w:type="pct"/>
            <w:vMerge w:val="restar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22</w:t>
            </w:r>
          </w:p>
        </w:tc>
      </w:tr>
      <w:tr w:rsidR="00700782" w:rsidRPr="00166B2C" w:rsidTr="00700782">
        <w:trPr>
          <w:trHeight w:val="1696"/>
        </w:trPr>
        <w:tc>
          <w:tcPr>
            <w:tcW w:w="1116" w:type="pct"/>
            <w:vMerge/>
            <w:vAlign w:val="center"/>
          </w:tcPr>
          <w:p w:rsidR="00700782" w:rsidRPr="00166B2C" w:rsidRDefault="00700782" w:rsidP="00700782">
            <w:pPr>
              <w:spacing w:after="0" w:line="240" w:lineRule="auto"/>
              <w:rPr>
                <w:rFonts w:ascii="Times New Roman" w:eastAsia="Calibri" w:hAnsi="Times New Roman"/>
                <w:b/>
                <w:bCs/>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1. Органы, регулирующие проведение ГКО</w:t>
            </w:r>
          </w:p>
          <w:p w:rsidR="00700782" w:rsidRPr="00166B2C" w:rsidRDefault="00700782" w:rsidP="00700782">
            <w:pPr>
              <w:spacing w:after="0" w:line="240" w:lineRule="auto"/>
              <w:rPr>
                <w:rFonts w:ascii="Times New Roman" w:hAnsi="Times New Roman"/>
              </w:rPr>
            </w:pPr>
            <w:r w:rsidRPr="00166B2C">
              <w:rPr>
                <w:rFonts w:ascii="Times New Roman" w:hAnsi="Times New Roman"/>
              </w:rPr>
              <w:t>2. Назначение и особенности кадастровой оценки земель</w:t>
            </w:r>
          </w:p>
          <w:p w:rsidR="00700782" w:rsidRPr="00166B2C" w:rsidRDefault="00700782" w:rsidP="00700782">
            <w:pPr>
              <w:spacing w:after="0" w:line="240" w:lineRule="auto"/>
              <w:rPr>
                <w:rFonts w:ascii="Times New Roman" w:hAnsi="Times New Roman"/>
              </w:rPr>
            </w:pPr>
            <w:r w:rsidRPr="00166B2C">
              <w:rPr>
                <w:rFonts w:ascii="Times New Roman" w:hAnsi="Times New Roman"/>
              </w:rPr>
              <w:t>3. Кадастровая оценка земель сельскохозяйственного назначения, населенных пунктов, промышленности</w:t>
            </w:r>
          </w:p>
          <w:p w:rsidR="00700782" w:rsidRPr="00166B2C" w:rsidRDefault="00700782" w:rsidP="00700782">
            <w:pPr>
              <w:spacing w:after="0" w:line="240" w:lineRule="auto"/>
              <w:rPr>
                <w:rFonts w:ascii="Times New Roman" w:hAnsi="Times New Roman"/>
              </w:rPr>
            </w:pPr>
            <w:r w:rsidRPr="00166B2C">
              <w:rPr>
                <w:rFonts w:ascii="Times New Roman" w:hAnsi="Times New Roman"/>
              </w:rPr>
              <w:t>4. Кадастровая оценка особо охраняемых территорий, земель водного лесного фонда</w:t>
            </w:r>
          </w:p>
          <w:p w:rsidR="00700782" w:rsidRPr="00166B2C" w:rsidRDefault="00700782" w:rsidP="00700782">
            <w:pPr>
              <w:spacing w:after="0" w:line="240" w:lineRule="auto"/>
              <w:rPr>
                <w:rFonts w:ascii="Times New Roman" w:hAnsi="Times New Roman"/>
              </w:rPr>
            </w:pPr>
            <w:r w:rsidRPr="00166B2C">
              <w:rPr>
                <w:rFonts w:ascii="Times New Roman" w:hAnsi="Times New Roman"/>
              </w:rPr>
              <w:t>5. Особые случаи определения кадастровой стоимости земельных участков</w:t>
            </w:r>
          </w:p>
        </w:tc>
        <w:tc>
          <w:tcPr>
            <w:tcW w:w="473" w:type="pct"/>
            <w:vMerge/>
            <w:vAlign w:val="center"/>
          </w:tcPr>
          <w:p w:rsidR="00700782" w:rsidRPr="00166B2C" w:rsidRDefault="00700782" w:rsidP="00700782">
            <w:pPr>
              <w:spacing w:after="0"/>
              <w:jc w:val="center"/>
              <w:rPr>
                <w:rFonts w:ascii="Times New Roman" w:hAnsi="Times New Roman"/>
                <w:b/>
                <w:bCs/>
                <w:i/>
              </w:rPr>
            </w:pPr>
          </w:p>
        </w:tc>
      </w:tr>
      <w:tr w:rsidR="00700782" w:rsidRPr="00166B2C" w:rsidTr="00700782">
        <w:tc>
          <w:tcPr>
            <w:tcW w:w="1116" w:type="pct"/>
            <w:vMerge/>
            <w:vAlign w:val="center"/>
          </w:tcPr>
          <w:p w:rsidR="00700782" w:rsidRPr="00166B2C" w:rsidRDefault="00700782" w:rsidP="00700782">
            <w:pPr>
              <w:spacing w:after="0" w:line="240" w:lineRule="auto"/>
              <w:rPr>
                <w:rFonts w:ascii="Times New Roman" w:eastAsia="Calibri" w:hAnsi="Times New Roman"/>
                <w:b/>
                <w:bCs/>
              </w:rPr>
            </w:pP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bCs/>
              </w:rPr>
              <w:t>В том числе практических и лабораторных занятий</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12</w:t>
            </w:r>
          </w:p>
        </w:tc>
      </w:tr>
      <w:tr w:rsidR="00700782" w:rsidRPr="00166B2C" w:rsidTr="00700782">
        <w:tc>
          <w:tcPr>
            <w:tcW w:w="1116" w:type="pct"/>
            <w:vMerge/>
            <w:vAlign w:val="center"/>
          </w:tcPr>
          <w:p w:rsidR="00700782" w:rsidRPr="00166B2C" w:rsidRDefault="00700782" w:rsidP="00700782">
            <w:pPr>
              <w:spacing w:after="0" w:line="240" w:lineRule="auto"/>
              <w:rPr>
                <w:rFonts w:ascii="Times New Roman" w:eastAsia="Calibri" w:hAnsi="Times New Roman"/>
                <w:b/>
                <w:bCs/>
              </w:rPr>
            </w:pPr>
          </w:p>
        </w:tc>
        <w:tc>
          <w:tcPr>
            <w:tcW w:w="3411" w:type="pct"/>
          </w:tcPr>
          <w:p w:rsidR="00700782" w:rsidRPr="00166B2C" w:rsidRDefault="00700782" w:rsidP="00700782">
            <w:pPr>
              <w:tabs>
                <w:tab w:val="left" w:pos="2145"/>
              </w:tabs>
              <w:spacing w:after="0" w:line="240" w:lineRule="auto"/>
              <w:rPr>
                <w:rFonts w:ascii="Times New Roman" w:hAnsi="Times New Roman"/>
              </w:rPr>
            </w:pPr>
            <w:r w:rsidRPr="00166B2C">
              <w:rPr>
                <w:rFonts w:ascii="Times New Roman" w:hAnsi="Times New Roman"/>
              </w:rPr>
              <w:t xml:space="preserve">Практическое занятие 26: </w:t>
            </w:r>
            <w:r w:rsidR="00FC3E65" w:rsidRPr="00166B2C">
              <w:rPr>
                <w:rFonts w:ascii="Times New Roman" w:hAnsi="Times New Roman"/>
              </w:rPr>
              <w:t>«Составление</w:t>
            </w:r>
            <w:r w:rsidRPr="00166B2C">
              <w:rPr>
                <w:rFonts w:ascii="Times New Roman" w:hAnsi="Times New Roman"/>
              </w:rPr>
              <w:t xml:space="preserve"> классификации объектов недвижимости с использованием нормативно-правовых документов»</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6</w:t>
            </w:r>
          </w:p>
        </w:tc>
      </w:tr>
      <w:tr w:rsidR="00700782" w:rsidRPr="00166B2C" w:rsidTr="00700782">
        <w:tc>
          <w:tcPr>
            <w:tcW w:w="1116" w:type="pct"/>
            <w:vMerge/>
            <w:vAlign w:val="center"/>
          </w:tcPr>
          <w:p w:rsidR="00700782" w:rsidRPr="00166B2C" w:rsidRDefault="00700782" w:rsidP="00700782">
            <w:pPr>
              <w:spacing w:after="0" w:line="240" w:lineRule="auto"/>
              <w:rPr>
                <w:rFonts w:ascii="Times New Roman" w:eastAsia="Calibri" w:hAnsi="Times New Roman"/>
                <w:b/>
                <w:bCs/>
              </w:rPr>
            </w:pPr>
          </w:p>
        </w:tc>
        <w:tc>
          <w:tcPr>
            <w:tcW w:w="3411" w:type="pct"/>
          </w:tcPr>
          <w:p w:rsidR="00700782" w:rsidRPr="00166B2C" w:rsidRDefault="00700782" w:rsidP="00700782">
            <w:pPr>
              <w:tabs>
                <w:tab w:val="left" w:pos="2145"/>
              </w:tabs>
              <w:spacing w:after="0" w:line="240" w:lineRule="auto"/>
              <w:rPr>
                <w:rFonts w:ascii="Times New Roman" w:hAnsi="Times New Roman"/>
              </w:rPr>
            </w:pPr>
            <w:r w:rsidRPr="00166B2C">
              <w:rPr>
                <w:rFonts w:ascii="Times New Roman" w:hAnsi="Times New Roman"/>
              </w:rPr>
              <w:t>Практическое занятие 27: «Особенности кадастровой оценки различных категорий земель»</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6</w:t>
            </w:r>
          </w:p>
        </w:tc>
      </w:tr>
      <w:tr w:rsidR="00700782" w:rsidRPr="00166B2C" w:rsidTr="00700782">
        <w:tc>
          <w:tcPr>
            <w:tcW w:w="1116" w:type="pct"/>
            <w:vMerge w:val="restart"/>
          </w:tcPr>
          <w:p w:rsidR="00700782" w:rsidRPr="00166B2C" w:rsidRDefault="00700782" w:rsidP="00700782">
            <w:pPr>
              <w:spacing w:after="0" w:line="240" w:lineRule="auto"/>
              <w:rPr>
                <w:rFonts w:ascii="Times New Roman" w:eastAsia="Calibri" w:hAnsi="Times New Roman"/>
                <w:b/>
                <w:bCs/>
              </w:rPr>
            </w:pPr>
            <w:r w:rsidRPr="00166B2C">
              <w:rPr>
                <w:rFonts w:ascii="Times New Roman" w:eastAsia="Calibri" w:hAnsi="Times New Roman"/>
                <w:b/>
                <w:bCs/>
              </w:rPr>
              <w:t>Тема 3.3. Определение кадастровой стоимости земельных участков</w:t>
            </w: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rPr>
              <w:t xml:space="preserve">Содержание </w:t>
            </w:r>
          </w:p>
        </w:tc>
        <w:tc>
          <w:tcPr>
            <w:tcW w:w="473" w:type="pct"/>
            <w:vMerge w:val="restart"/>
            <w:vAlign w:val="center"/>
          </w:tcPr>
          <w:p w:rsidR="00700782" w:rsidRPr="00166B2C" w:rsidRDefault="00700782" w:rsidP="00700782">
            <w:pPr>
              <w:spacing w:after="0"/>
              <w:jc w:val="center"/>
              <w:rPr>
                <w:rFonts w:ascii="Times New Roman" w:hAnsi="Times New Roman"/>
                <w:b/>
                <w:bCs/>
                <w:i/>
              </w:rPr>
            </w:pPr>
            <w:r>
              <w:rPr>
                <w:rFonts w:ascii="Times New Roman" w:hAnsi="Times New Roman"/>
                <w:b/>
                <w:bCs/>
                <w:i/>
              </w:rPr>
              <w:t>2</w:t>
            </w:r>
            <w:r w:rsidRPr="00166B2C">
              <w:rPr>
                <w:rFonts w:ascii="Times New Roman" w:hAnsi="Times New Roman"/>
                <w:b/>
                <w:bCs/>
                <w:i/>
              </w:rPr>
              <w:t>0</w:t>
            </w:r>
          </w:p>
        </w:tc>
      </w:tr>
      <w:tr w:rsidR="00700782" w:rsidRPr="00166B2C" w:rsidTr="00700782">
        <w:trPr>
          <w:trHeight w:val="1134"/>
        </w:trPr>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1. Методология проведения государственной кадастровой оценки</w:t>
            </w:r>
          </w:p>
          <w:p w:rsidR="00700782" w:rsidRPr="00166B2C" w:rsidRDefault="00700782" w:rsidP="00700782">
            <w:pPr>
              <w:spacing w:after="0" w:line="240" w:lineRule="auto"/>
              <w:rPr>
                <w:rFonts w:ascii="Times New Roman" w:hAnsi="Times New Roman"/>
              </w:rPr>
            </w:pPr>
            <w:r w:rsidRPr="00166B2C">
              <w:rPr>
                <w:rFonts w:ascii="Times New Roman" w:hAnsi="Times New Roman"/>
              </w:rPr>
              <w:t>2. Сравнительный подход</w:t>
            </w:r>
          </w:p>
          <w:p w:rsidR="00700782" w:rsidRPr="00166B2C" w:rsidRDefault="00700782" w:rsidP="00700782">
            <w:pPr>
              <w:spacing w:after="0" w:line="240" w:lineRule="auto"/>
              <w:rPr>
                <w:rFonts w:ascii="Times New Roman" w:hAnsi="Times New Roman"/>
              </w:rPr>
            </w:pPr>
            <w:r w:rsidRPr="00166B2C">
              <w:rPr>
                <w:rFonts w:ascii="Times New Roman" w:hAnsi="Times New Roman"/>
              </w:rPr>
              <w:t>3. Экспертный метод</w:t>
            </w:r>
          </w:p>
          <w:p w:rsidR="00700782" w:rsidRPr="00166B2C" w:rsidRDefault="00700782" w:rsidP="00700782">
            <w:pPr>
              <w:spacing w:after="0" w:line="240" w:lineRule="auto"/>
              <w:rPr>
                <w:rFonts w:ascii="Times New Roman" w:hAnsi="Times New Roman"/>
              </w:rPr>
            </w:pPr>
            <w:r w:rsidRPr="00166B2C">
              <w:rPr>
                <w:rFonts w:ascii="Times New Roman" w:hAnsi="Times New Roman"/>
              </w:rPr>
              <w:t>4. Удельный показатель для расчета кадастровой стоимости</w:t>
            </w:r>
          </w:p>
        </w:tc>
        <w:tc>
          <w:tcPr>
            <w:tcW w:w="473" w:type="pct"/>
            <w:vMerge/>
            <w:vAlign w:val="center"/>
          </w:tcPr>
          <w:p w:rsidR="00700782" w:rsidRPr="00166B2C" w:rsidRDefault="00700782" w:rsidP="00700782">
            <w:pPr>
              <w:spacing w:after="0"/>
              <w:jc w:val="center"/>
              <w:rPr>
                <w:rFonts w:ascii="Times New Roman" w:hAnsi="Times New Roman"/>
                <w:b/>
                <w:bCs/>
                <w:i/>
              </w:rPr>
            </w:pP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rPr>
                <w:rFonts w:ascii="Times New Roman" w:hAnsi="Times New Roman"/>
                <w:b/>
                <w:bCs/>
              </w:rPr>
            </w:pPr>
            <w:r w:rsidRPr="00166B2C">
              <w:rPr>
                <w:rFonts w:ascii="Times New Roman" w:hAnsi="Times New Roman"/>
                <w:b/>
                <w:bCs/>
              </w:rPr>
              <w:t>В том числе практических и лабораторных занятий</w:t>
            </w:r>
          </w:p>
        </w:tc>
        <w:tc>
          <w:tcPr>
            <w:tcW w:w="473" w:type="pct"/>
            <w:vAlign w:val="center"/>
          </w:tcPr>
          <w:p w:rsidR="00700782" w:rsidRPr="00166B2C" w:rsidRDefault="00700782" w:rsidP="00700782">
            <w:pPr>
              <w:spacing w:after="0"/>
              <w:jc w:val="center"/>
              <w:rPr>
                <w:rFonts w:ascii="Times New Roman" w:hAnsi="Times New Roman"/>
                <w:b/>
                <w:bCs/>
                <w:i/>
              </w:rPr>
            </w:pPr>
            <w:r w:rsidRPr="00166B2C">
              <w:rPr>
                <w:rFonts w:ascii="Times New Roman" w:hAnsi="Times New Roman"/>
                <w:b/>
                <w:bCs/>
                <w:i/>
              </w:rPr>
              <w:t>16</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28: «Расчет кадастровой стоимости недвижимости сравнительным методом»</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 xml:space="preserve">Практическое занятие 29: </w:t>
            </w:r>
            <w:r w:rsidR="00FC3E65" w:rsidRPr="00166B2C">
              <w:rPr>
                <w:rFonts w:ascii="Times New Roman" w:hAnsi="Times New Roman"/>
              </w:rPr>
              <w:t>«Расчет</w:t>
            </w:r>
            <w:r w:rsidRPr="00166B2C">
              <w:rPr>
                <w:rFonts w:ascii="Times New Roman" w:hAnsi="Times New Roman"/>
              </w:rPr>
              <w:t xml:space="preserve"> кадастровой стоимости недвижимости экспертным методом»</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30: «Расчет кадастровой стоимости недвижимости с помощью расчёта УПКС»</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1116" w:type="pct"/>
            <w:vMerge/>
          </w:tcPr>
          <w:p w:rsidR="00700782" w:rsidRPr="00166B2C" w:rsidRDefault="00700782" w:rsidP="00700782">
            <w:pPr>
              <w:jc w:val="center"/>
              <w:rPr>
                <w:rFonts w:ascii="Times New Roman" w:hAnsi="Times New Roman"/>
                <w:b/>
              </w:rPr>
            </w:pPr>
          </w:p>
        </w:tc>
        <w:tc>
          <w:tcPr>
            <w:tcW w:w="3411" w:type="pct"/>
          </w:tcPr>
          <w:p w:rsidR="00700782" w:rsidRPr="00166B2C" w:rsidRDefault="00700782" w:rsidP="00700782">
            <w:pPr>
              <w:spacing w:after="0" w:line="240" w:lineRule="auto"/>
              <w:rPr>
                <w:rFonts w:ascii="Times New Roman" w:hAnsi="Times New Roman"/>
              </w:rPr>
            </w:pPr>
            <w:r w:rsidRPr="00166B2C">
              <w:rPr>
                <w:rFonts w:ascii="Times New Roman" w:hAnsi="Times New Roman"/>
              </w:rPr>
              <w:t>Практическое занятие 31: «Определение стоимости недвижимых объектов с учетом принципов оценки недвижимости и на основании анализа факторов, влияющих на ее стоимость»</w:t>
            </w:r>
          </w:p>
        </w:tc>
        <w:tc>
          <w:tcPr>
            <w:tcW w:w="473" w:type="pct"/>
            <w:vAlign w:val="center"/>
          </w:tcPr>
          <w:p w:rsidR="00700782" w:rsidRPr="00166B2C" w:rsidRDefault="00700782" w:rsidP="00700782">
            <w:pPr>
              <w:spacing w:after="0"/>
              <w:jc w:val="center"/>
              <w:rPr>
                <w:rFonts w:ascii="Times New Roman" w:hAnsi="Times New Roman"/>
                <w:bCs/>
                <w:i/>
              </w:rPr>
            </w:pPr>
            <w:r w:rsidRPr="00166B2C">
              <w:rPr>
                <w:rFonts w:ascii="Times New Roman" w:hAnsi="Times New Roman"/>
                <w:bCs/>
                <w:i/>
              </w:rPr>
              <w:t>4</w:t>
            </w:r>
          </w:p>
        </w:tc>
      </w:tr>
      <w:tr w:rsidR="00700782" w:rsidRPr="00166B2C" w:rsidTr="00700782">
        <w:tc>
          <w:tcPr>
            <w:tcW w:w="4527" w:type="pct"/>
            <w:gridSpan w:val="2"/>
          </w:tcPr>
          <w:p w:rsidR="00700782" w:rsidRPr="00166B2C" w:rsidRDefault="00700782" w:rsidP="00700782">
            <w:pPr>
              <w:spacing w:after="0" w:line="240" w:lineRule="auto"/>
              <w:rPr>
                <w:rFonts w:ascii="Times New Roman" w:hAnsi="Times New Roman"/>
                <w:b/>
                <w:bCs/>
              </w:rPr>
            </w:pPr>
            <w:r w:rsidRPr="00166B2C">
              <w:rPr>
                <w:rFonts w:ascii="Times New Roman" w:hAnsi="Times New Roman"/>
                <w:b/>
                <w:bCs/>
              </w:rPr>
              <w:t>Учебная практика раздела 3</w:t>
            </w:r>
          </w:p>
          <w:p w:rsidR="00700782" w:rsidRPr="00166B2C" w:rsidRDefault="00700782" w:rsidP="00700782">
            <w:pPr>
              <w:spacing w:after="0" w:line="240" w:lineRule="auto"/>
              <w:rPr>
                <w:rFonts w:ascii="Times New Roman" w:hAnsi="Times New Roman"/>
                <w:b/>
                <w:bCs/>
              </w:rPr>
            </w:pPr>
            <w:r w:rsidRPr="00166B2C">
              <w:rPr>
                <w:rFonts w:ascii="Times New Roman" w:hAnsi="Times New Roman"/>
                <w:b/>
                <w:bCs/>
              </w:rPr>
              <w:t xml:space="preserve">Виды работ </w:t>
            </w:r>
          </w:p>
          <w:p w:rsidR="00700782" w:rsidRPr="00166B2C" w:rsidRDefault="00700782" w:rsidP="00700782">
            <w:pPr>
              <w:spacing w:after="0" w:line="240" w:lineRule="auto"/>
              <w:rPr>
                <w:rFonts w:ascii="Times New Roman" w:hAnsi="Times New Roman"/>
              </w:rPr>
            </w:pPr>
            <w:r>
              <w:rPr>
                <w:rFonts w:ascii="Times New Roman" w:hAnsi="Times New Roman"/>
              </w:rPr>
              <w:t>1</w:t>
            </w:r>
            <w:r w:rsidRPr="00166B2C">
              <w:rPr>
                <w:rFonts w:ascii="Times New Roman" w:hAnsi="Times New Roman"/>
              </w:rPr>
              <w:t>. Использование программных комплексов, применяемых для ведения ЕГРН;</w:t>
            </w:r>
          </w:p>
          <w:p w:rsidR="00700782" w:rsidRPr="00166B2C" w:rsidRDefault="00700782" w:rsidP="00700782">
            <w:pPr>
              <w:spacing w:after="0" w:line="240" w:lineRule="auto"/>
              <w:rPr>
                <w:rFonts w:ascii="Times New Roman" w:hAnsi="Times New Roman"/>
              </w:rPr>
            </w:pPr>
            <w:r>
              <w:rPr>
                <w:rFonts w:ascii="Times New Roman" w:hAnsi="Times New Roman"/>
              </w:rPr>
              <w:t>2</w:t>
            </w:r>
            <w:r w:rsidRPr="00166B2C">
              <w:rPr>
                <w:rFonts w:ascii="Times New Roman" w:hAnsi="Times New Roman"/>
              </w:rPr>
              <w:t>. Формирование пакета документов для подачи в ЕГРН для регистрации недвижимого имущества;</w:t>
            </w:r>
          </w:p>
          <w:p w:rsidR="00700782" w:rsidRPr="00166B2C" w:rsidRDefault="00700782" w:rsidP="00700782">
            <w:pPr>
              <w:spacing w:after="0" w:line="240" w:lineRule="auto"/>
              <w:rPr>
                <w:rFonts w:ascii="Times New Roman" w:hAnsi="Times New Roman"/>
              </w:rPr>
            </w:pPr>
            <w:r>
              <w:rPr>
                <w:rFonts w:ascii="Times New Roman" w:hAnsi="Times New Roman"/>
              </w:rPr>
              <w:t>3</w:t>
            </w:r>
            <w:r w:rsidRPr="00166B2C">
              <w:rPr>
                <w:rFonts w:ascii="Times New Roman" w:hAnsi="Times New Roman"/>
              </w:rPr>
              <w:t>. Порядок предоставления сведений, содержащихся в ЕГРН;</w:t>
            </w:r>
          </w:p>
          <w:p w:rsidR="00700782" w:rsidRPr="00166B2C" w:rsidRDefault="00700782" w:rsidP="00700782">
            <w:pPr>
              <w:spacing w:after="0" w:line="240" w:lineRule="auto"/>
              <w:rPr>
                <w:rFonts w:ascii="Times New Roman" w:hAnsi="Times New Roman"/>
                <w:b/>
              </w:rPr>
            </w:pPr>
            <w:r>
              <w:rPr>
                <w:rFonts w:ascii="Times New Roman" w:hAnsi="Times New Roman"/>
              </w:rPr>
              <w:t>4</w:t>
            </w:r>
            <w:r w:rsidRPr="00166B2C">
              <w:rPr>
                <w:rFonts w:ascii="Times New Roman" w:hAnsi="Times New Roman"/>
              </w:rPr>
              <w:t>. Сбор и анализ данных для расчета кадастровой стоимости объекта недвижимости.</w:t>
            </w:r>
          </w:p>
        </w:tc>
        <w:tc>
          <w:tcPr>
            <w:tcW w:w="473" w:type="pct"/>
            <w:vAlign w:val="center"/>
          </w:tcPr>
          <w:p w:rsidR="00700782" w:rsidRPr="00166B2C" w:rsidRDefault="00700782" w:rsidP="00700782">
            <w:pPr>
              <w:spacing w:after="0"/>
              <w:jc w:val="center"/>
              <w:rPr>
                <w:rFonts w:ascii="Times New Roman" w:hAnsi="Times New Roman"/>
                <w:b/>
                <w:i/>
              </w:rPr>
            </w:pPr>
            <w:r w:rsidRPr="00166B2C">
              <w:rPr>
                <w:rFonts w:ascii="Times New Roman" w:hAnsi="Times New Roman"/>
                <w:b/>
                <w:i/>
              </w:rPr>
              <w:t>36</w:t>
            </w:r>
          </w:p>
        </w:tc>
      </w:tr>
      <w:tr w:rsidR="00700782" w:rsidRPr="00166B2C" w:rsidTr="00700782">
        <w:tc>
          <w:tcPr>
            <w:tcW w:w="4527" w:type="pct"/>
            <w:gridSpan w:val="2"/>
          </w:tcPr>
          <w:p w:rsidR="00700782" w:rsidRPr="00166B2C" w:rsidRDefault="00700782" w:rsidP="00700782">
            <w:pPr>
              <w:suppressAutoHyphens/>
              <w:spacing w:after="0" w:line="240" w:lineRule="auto"/>
              <w:jc w:val="both"/>
              <w:rPr>
                <w:rFonts w:ascii="Times New Roman" w:hAnsi="Times New Roman"/>
                <w:b/>
                <w:bCs/>
              </w:rPr>
            </w:pPr>
            <w:r w:rsidRPr="00166B2C">
              <w:rPr>
                <w:rFonts w:ascii="Times New Roman" w:hAnsi="Times New Roman"/>
                <w:b/>
                <w:bCs/>
              </w:rPr>
              <w:t xml:space="preserve">Производственная практика </w:t>
            </w:r>
            <w:r w:rsidRPr="00166B2C">
              <w:rPr>
                <w:rFonts w:ascii="Times New Roman" w:hAnsi="Times New Roman"/>
                <w:b/>
              </w:rPr>
              <w:t>(</w:t>
            </w:r>
            <w:r w:rsidRPr="00166B2C">
              <w:rPr>
                <w:rFonts w:ascii="Times New Roman" w:hAnsi="Times New Roman"/>
                <w:b/>
                <w:bCs/>
              </w:rPr>
              <w:t>если предусмотрена</w:t>
            </w:r>
            <w:r w:rsidRPr="00166B2C">
              <w:rPr>
                <w:rFonts w:ascii="Times New Roman" w:hAnsi="Times New Roman"/>
                <w:b/>
              </w:rPr>
              <w:t xml:space="preserve"> итоговая (концентрированная) практика</w:t>
            </w:r>
            <w:r w:rsidRPr="00166B2C">
              <w:rPr>
                <w:rFonts w:ascii="Times New Roman" w:hAnsi="Times New Roman"/>
                <w:b/>
                <w:bCs/>
              </w:rPr>
              <w:t>)</w:t>
            </w:r>
          </w:p>
          <w:p w:rsidR="00700782" w:rsidRPr="00166B2C" w:rsidRDefault="00700782" w:rsidP="00700782">
            <w:pPr>
              <w:suppressAutoHyphens/>
              <w:spacing w:after="0" w:line="240" w:lineRule="auto"/>
              <w:jc w:val="both"/>
              <w:rPr>
                <w:rFonts w:ascii="Times New Roman" w:hAnsi="Times New Roman"/>
                <w:b/>
                <w:bCs/>
              </w:rPr>
            </w:pPr>
            <w:r w:rsidRPr="00166B2C">
              <w:rPr>
                <w:rFonts w:ascii="Times New Roman" w:hAnsi="Times New Roman"/>
                <w:b/>
                <w:bCs/>
              </w:rPr>
              <w:t xml:space="preserve">Виды работ </w:t>
            </w:r>
          </w:p>
          <w:p w:rsidR="00700782" w:rsidRPr="00166B2C" w:rsidRDefault="00700782" w:rsidP="00700782">
            <w:pPr>
              <w:spacing w:after="0" w:line="240" w:lineRule="auto"/>
              <w:rPr>
                <w:rFonts w:ascii="Times New Roman" w:hAnsi="Times New Roman"/>
              </w:rPr>
            </w:pPr>
            <w:r w:rsidRPr="00166B2C">
              <w:rPr>
                <w:rFonts w:ascii="Times New Roman" w:hAnsi="Times New Roman"/>
              </w:rPr>
              <w:t>1. Выполнение кадастровых работ по подготовке документов для осуществления кадастрового учета;</w:t>
            </w:r>
          </w:p>
          <w:p w:rsidR="00700782" w:rsidRPr="00166B2C" w:rsidRDefault="00700782" w:rsidP="00700782">
            <w:pPr>
              <w:spacing w:after="0" w:line="240" w:lineRule="auto"/>
              <w:rPr>
                <w:rFonts w:ascii="Times New Roman" w:hAnsi="Times New Roman"/>
              </w:rPr>
            </w:pPr>
            <w:r w:rsidRPr="00166B2C">
              <w:rPr>
                <w:rFonts w:ascii="Times New Roman" w:hAnsi="Times New Roman"/>
              </w:rPr>
              <w:t>2. Формирование сведений об объекте недвижимости в ЕГРН;</w:t>
            </w:r>
          </w:p>
          <w:p w:rsidR="00700782" w:rsidRPr="00166B2C" w:rsidRDefault="00700782" w:rsidP="00700782">
            <w:pPr>
              <w:spacing w:after="0" w:line="240" w:lineRule="auto"/>
              <w:rPr>
                <w:rFonts w:ascii="Times New Roman" w:hAnsi="Times New Roman"/>
              </w:rPr>
            </w:pPr>
            <w:r w:rsidRPr="00166B2C">
              <w:rPr>
                <w:rFonts w:ascii="Times New Roman" w:hAnsi="Times New Roman"/>
              </w:rPr>
              <w:t>3. Предоставление сведений, которые содержатся в ЕГРН;</w:t>
            </w:r>
          </w:p>
          <w:p w:rsidR="00700782" w:rsidRPr="00166B2C" w:rsidRDefault="00700782" w:rsidP="00700782">
            <w:pPr>
              <w:spacing w:after="0" w:line="240" w:lineRule="auto"/>
              <w:rPr>
                <w:rFonts w:ascii="Times New Roman" w:hAnsi="Times New Roman"/>
                <w:b/>
              </w:rPr>
            </w:pPr>
            <w:r w:rsidRPr="00166B2C">
              <w:rPr>
                <w:rFonts w:ascii="Times New Roman" w:hAnsi="Times New Roman"/>
              </w:rPr>
              <w:t>4. Расчет кадастровой стоимости объектов недвижимости.</w:t>
            </w:r>
          </w:p>
        </w:tc>
        <w:tc>
          <w:tcPr>
            <w:tcW w:w="473" w:type="pct"/>
            <w:vAlign w:val="center"/>
          </w:tcPr>
          <w:p w:rsidR="00700782" w:rsidRPr="00166B2C" w:rsidRDefault="00700782" w:rsidP="00700782">
            <w:pPr>
              <w:spacing w:after="0"/>
              <w:jc w:val="center"/>
              <w:rPr>
                <w:rFonts w:ascii="Times New Roman" w:hAnsi="Times New Roman"/>
                <w:b/>
                <w:i/>
              </w:rPr>
            </w:pPr>
            <w:r>
              <w:rPr>
                <w:rFonts w:ascii="Times New Roman" w:hAnsi="Times New Roman"/>
                <w:b/>
                <w:i/>
              </w:rPr>
              <w:t>36</w:t>
            </w:r>
          </w:p>
        </w:tc>
      </w:tr>
      <w:tr w:rsidR="00700782" w:rsidRPr="00166B2C" w:rsidTr="00700782">
        <w:tc>
          <w:tcPr>
            <w:tcW w:w="4527" w:type="pct"/>
            <w:gridSpan w:val="2"/>
          </w:tcPr>
          <w:p w:rsidR="00700782" w:rsidRPr="00166B2C" w:rsidRDefault="00700782" w:rsidP="00700782">
            <w:pPr>
              <w:spacing w:after="0"/>
              <w:rPr>
                <w:rFonts w:ascii="Times New Roman" w:hAnsi="Times New Roman"/>
                <w:b/>
                <w:bCs/>
              </w:rPr>
            </w:pPr>
            <w:r w:rsidRPr="00166B2C">
              <w:rPr>
                <w:rFonts w:ascii="Times New Roman" w:hAnsi="Times New Roman"/>
                <w:b/>
                <w:bCs/>
              </w:rPr>
              <w:t>Всего</w:t>
            </w:r>
          </w:p>
        </w:tc>
        <w:tc>
          <w:tcPr>
            <w:tcW w:w="473" w:type="pct"/>
            <w:vAlign w:val="center"/>
          </w:tcPr>
          <w:p w:rsidR="00700782" w:rsidRPr="00166B2C" w:rsidRDefault="00700782" w:rsidP="00700782">
            <w:pPr>
              <w:spacing w:after="0"/>
              <w:jc w:val="center"/>
              <w:rPr>
                <w:rFonts w:ascii="Times New Roman" w:hAnsi="Times New Roman"/>
                <w:b/>
                <w:i/>
              </w:rPr>
            </w:pPr>
            <w:r w:rsidRPr="00166B2C">
              <w:rPr>
                <w:rFonts w:ascii="Times New Roman" w:hAnsi="Times New Roman"/>
                <w:b/>
                <w:i/>
              </w:rPr>
              <w:t>3</w:t>
            </w:r>
            <w:r>
              <w:rPr>
                <w:rFonts w:ascii="Times New Roman" w:hAnsi="Times New Roman"/>
                <w:b/>
                <w:i/>
              </w:rPr>
              <w:t>9</w:t>
            </w:r>
            <w:r w:rsidRPr="00166B2C">
              <w:rPr>
                <w:rFonts w:ascii="Times New Roman" w:hAnsi="Times New Roman"/>
                <w:b/>
                <w:i/>
              </w:rPr>
              <w:t>4</w:t>
            </w:r>
          </w:p>
        </w:tc>
      </w:tr>
    </w:tbl>
    <w:p w:rsidR="00700782" w:rsidRPr="00CC3936" w:rsidRDefault="00700782" w:rsidP="00700782">
      <w:pPr>
        <w:rPr>
          <w:rFonts w:ascii="Times New Roman" w:hAnsi="Times New Roman"/>
          <w:i/>
        </w:rPr>
        <w:sectPr w:rsidR="00700782" w:rsidRPr="00CC3936" w:rsidSect="00700782">
          <w:pgSz w:w="16840" w:h="11907" w:orient="landscape"/>
          <w:pgMar w:top="851" w:right="1134" w:bottom="851" w:left="992" w:header="709" w:footer="709" w:gutter="0"/>
          <w:cols w:space="720"/>
        </w:sectPr>
      </w:pPr>
    </w:p>
    <w:p w:rsidR="00700782" w:rsidRPr="00BD3E46" w:rsidRDefault="00700782" w:rsidP="00FC3E65">
      <w:pPr>
        <w:jc w:val="center"/>
        <w:rPr>
          <w:rFonts w:ascii="Times New Roman" w:hAnsi="Times New Roman"/>
          <w:b/>
          <w:bCs/>
          <w:sz w:val="24"/>
          <w:szCs w:val="24"/>
        </w:rPr>
      </w:pPr>
      <w:r w:rsidRPr="00BD3E46">
        <w:rPr>
          <w:rFonts w:ascii="Times New Roman" w:hAnsi="Times New Roman"/>
          <w:b/>
          <w:bCs/>
          <w:sz w:val="24"/>
          <w:szCs w:val="24"/>
        </w:rPr>
        <w:lastRenderedPageBreak/>
        <w:t>3. УСЛОВИЯ РЕАЛИЗАЦИИ ПРОФЕССИОНАЛЬНОГО МОДУЛЯ</w:t>
      </w:r>
    </w:p>
    <w:p w:rsidR="00700782" w:rsidRPr="00BD3E46" w:rsidRDefault="00700782" w:rsidP="00700782">
      <w:pPr>
        <w:spacing w:after="0"/>
        <w:ind w:firstLine="709"/>
        <w:jc w:val="both"/>
        <w:rPr>
          <w:rFonts w:ascii="Times New Roman" w:hAnsi="Times New Roman"/>
          <w:b/>
          <w:bCs/>
          <w:sz w:val="24"/>
          <w:szCs w:val="24"/>
        </w:rPr>
      </w:pPr>
      <w:r w:rsidRPr="00BD3E4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90637D" w:rsidRPr="00BD3E46" w:rsidRDefault="0090637D" w:rsidP="0090637D">
      <w:pPr>
        <w:autoSpaceDE w:val="0"/>
        <w:autoSpaceDN w:val="0"/>
        <w:adjustRightInd w:val="0"/>
        <w:spacing w:after="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w:t>
      </w:r>
      <w:r w:rsidRPr="00BD3E46">
        <w:rPr>
          <w:rFonts w:ascii="Times New Roman" w:hAnsi="Times New Roman"/>
          <w:bCs/>
          <w:color w:val="000000"/>
          <w:sz w:val="24"/>
          <w:szCs w:val="24"/>
          <w:lang w:eastAsia="en-US"/>
        </w:rPr>
        <w:t xml:space="preserve">Кабинет кадастрового учета, оснащенный оборудованием: </w:t>
      </w:r>
    </w:p>
    <w:p w:rsidR="0090637D" w:rsidRPr="00481412" w:rsidRDefault="0090637D" w:rsidP="0090637D">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90637D" w:rsidRPr="00925F64" w:rsidRDefault="0090637D" w:rsidP="0090637D">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90637D" w:rsidRDefault="0090637D" w:rsidP="0090637D">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90637D" w:rsidRDefault="0090637D" w:rsidP="0090637D">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90637D" w:rsidRDefault="0090637D" w:rsidP="0090637D">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90637D" w:rsidRPr="00481412" w:rsidRDefault="0090637D" w:rsidP="0090637D">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FC3E65" w:rsidRPr="00FC3E65" w:rsidRDefault="00700782" w:rsidP="00FC3E65">
      <w:pPr>
        <w:suppressAutoHyphens/>
        <w:spacing w:after="0"/>
        <w:ind w:firstLine="709"/>
        <w:jc w:val="both"/>
        <w:rPr>
          <w:rFonts w:ascii="Times New Roman" w:hAnsi="Times New Roman"/>
          <w:bCs/>
          <w:i/>
          <w:sz w:val="24"/>
          <w:szCs w:val="24"/>
        </w:rPr>
      </w:pPr>
      <w:r w:rsidRPr="00BD3E46">
        <w:rPr>
          <w:rFonts w:ascii="Times New Roman" w:hAnsi="Times New Roman"/>
          <w:bCs/>
          <w:sz w:val="24"/>
          <w:szCs w:val="24"/>
        </w:rPr>
        <w:t>Лаборатория «Информационные технологии в профессиональной деятельности»</w:t>
      </w:r>
      <w:r w:rsidR="00FC3E65">
        <w:rPr>
          <w:rFonts w:ascii="Times New Roman" w:hAnsi="Times New Roman"/>
          <w:bCs/>
          <w:sz w:val="24"/>
          <w:szCs w:val="24"/>
        </w:rPr>
        <w:t xml:space="preserve">, </w:t>
      </w:r>
      <w:r w:rsidR="00FC3E65" w:rsidRPr="00FC3E65">
        <w:rPr>
          <w:rFonts w:ascii="Times New Roman" w:hAnsi="Times New Roman"/>
          <w:bCs/>
          <w:sz w:val="24"/>
          <w:szCs w:val="24"/>
        </w:rPr>
        <w:t>оснащенн</w:t>
      </w:r>
      <w:r w:rsidR="00FC3E65">
        <w:rPr>
          <w:rFonts w:ascii="Times New Roman" w:hAnsi="Times New Roman"/>
          <w:bCs/>
          <w:sz w:val="24"/>
          <w:szCs w:val="24"/>
        </w:rPr>
        <w:t>ая</w:t>
      </w:r>
      <w:r w:rsidR="00FC3E65" w:rsidRPr="00FC3E65">
        <w:rPr>
          <w:rFonts w:ascii="Times New Roman" w:hAnsi="Times New Roman"/>
          <w:bCs/>
          <w:sz w:val="24"/>
          <w:szCs w:val="24"/>
        </w:rPr>
        <w:t xml:space="preserve"> в соответствии с п. 6.1.2.3 примерной основной образовательной программы по </w:t>
      </w:r>
      <w:r w:rsidR="00FC3E65" w:rsidRPr="00FC3E65">
        <w:rPr>
          <w:rFonts w:ascii="Times New Roman" w:hAnsi="Times New Roman"/>
          <w:bCs/>
          <w:iCs/>
          <w:sz w:val="24"/>
          <w:szCs w:val="24"/>
        </w:rPr>
        <w:t>специальности</w:t>
      </w:r>
      <w:r w:rsidR="00FC3E65" w:rsidRPr="00FC3E65">
        <w:rPr>
          <w:rFonts w:ascii="Times New Roman" w:hAnsi="Times New Roman"/>
          <w:bCs/>
          <w:i/>
          <w:sz w:val="24"/>
          <w:szCs w:val="24"/>
        </w:rPr>
        <w:t>.</w:t>
      </w:r>
    </w:p>
    <w:p w:rsidR="00FC3E65" w:rsidRPr="00FC3E65" w:rsidRDefault="00FC3E65" w:rsidP="00FC3E65">
      <w:pPr>
        <w:suppressAutoHyphens/>
        <w:spacing w:after="0"/>
        <w:ind w:firstLine="709"/>
        <w:jc w:val="both"/>
        <w:rPr>
          <w:rFonts w:ascii="Times New Roman" w:hAnsi="Times New Roman"/>
          <w:bCs/>
          <w:i/>
          <w:sz w:val="24"/>
          <w:szCs w:val="24"/>
        </w:rPr>
      </w:pPr>
      <w:r w:rsidRPr="00FC3E65">
        <w:rPr>
          <w:rFonts w:ascii="Times New Roman" w:hAnsi="Times New Roman"/>
          <w:bCs/>
          <w:sz w:val="24"/>
          <w:szCs w:val="24"/>
        </w:rPr>
        <w:t xml:space="preserve">Оснащенные базы практики в соответствии с п. 6.1.2.5 примерной основной образовательной программы по </w:t>
      </w:r>
      <w:r w:rsidRPr="00FC3E65">
        <w:rPr>
          <w:rFonts w:ascii="Times New Roman" w:hAnsi="Times New Roman"/>
          <w:bCs/>
          <w:iCs/>
          <w:sz w:val="24"/>
          <w:szCs w:val="24"/>
        </w:rPr>
        <w:t>специальности</w:t>
      </w:r>
      <w:r w:rsidRPr="00FC3E65">
        <w:rPr>
          <w:rFonts w:ascii="Times New Roman" w:hAnsi="Times New Roman"/>
          <w:bCs/>
          <w:i/>
          <w:sz w:val="24"/>
          <w:szCs w:val="24"/>
        </w:rPr>
        <w:t>.</w:t>
      </w:r>
    </w:p>
    <w:p w:rsidR="00700782" w:rsidRPr="00BD3E46" w:rsidRDefault="00700782" w:rsidP="00700782">
      <w:pPr>
        <w:suppressAutoHyphens/>
        <w:spacing w:after="0"/>
        <w:ind w:firstLine="709"/>
        <w:jc w:val="both"/>
        <w:rPr>
          <w:rFonts w:ascii="Times New Roman" w:hAnsi="Times New Roman"/>
          <w:bCs/>
          <w:sz w:val="24"/>
          <w:szCs w:val="24"/>
        </w:rPr>
      </w:pPr>
    </w:p>
    <w:p w:rsidR="00700782" w:rsidRPr="00BD3E46" w:rsidRDefault="00700782" w:rsidP="00700782">
      <w:pPr>
        <w:pStyle w:val="a6"/>
        <w:spacing w:before="0" w:after="0" w:line="276" w:lineRule="auto"/>
        <w:ind w:left="0" w:firstLine="709"/>
        <w:jc w:val="both"/>
        <w:rPr>
          <w:b/>
          <w:bCs/>
        </w:rPr>
      </w:pPr>
      <w:r w:rsidRPr="00BD3E46">
        <w:rPr>
          <w:b/>
          <w:bCs/>
        </w:rPr>
        <w:t>3.2. Информационное обеспечение реализации программы</w:t>
      </w:r>
    </w:p>
    <w:p w:rsidR="00F041D0" w:rsidRPr="00F041D0" w:rsidRDefault="00F041D0" w:rsidP="00F041D0">
      <w:pPr>
        <w:suppressAutoHyphens/>
        <w:spacing w:after="0"/>
        <w:ind w:firstLine="709"/>
        <w:jc w:val="both"/>
        <w:rPr>
          <w:rFonts w:ascii="Times New Roman" w:hAnsi="Times New Roman"/>
          <w:sz w:val="24"/>
          <w:szCs w:val="24"/>
        </w:rPr>
      </w:pPr>
      <w:r w:rsidRPr="00F041D0">
        <w:rPr>
          <w:rFonts w:ascii="Times New Roman" w:hAnsi="Times New Roman"/>
          <w:bCs/>
          <w:sz w:val="24"/>
          <w:szCs w:val="24"/>
        </w:rPr>
        <w:t>Для реализации программы библиотечный фонд образовательной организации должен иметь п</w:t>
      </w:r>
      <w:r w:rsidRPr="00F041D0">
        <w:rPr>
          <w:rFonts w:ascii="Times New Roman" w:hAnsi="Times New Roman"/>
          <w:sz w:val="24"/>
          <w:szCs w:val="24"/>
        </w:rPr>
        <w:t xml:space="preserve">ечатные и/или электронные образовательные и информационные ресурсы </w:t>
      </w:r>
      <w:r w:rsidRPr="00F041D0">
        <w:rPr>
          <w:rFonts w:ascii="Times New Roman" w:hAnsi="Times New Roman"/>
          <w:sz w:val="24"/>
          <w:szCs w:val="24"/>
        </w:rPr>
        <w:br/>
        <w:t xml:space="preserve">для использования в образовательном процессе. При формировании </w:t>
      </w:r>
      <w:r w:rsidRPr="00F041D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700782" w:rsidRPr="00BD3E46" w:rsidRDefault="00700782" w:rsidP="00700782">
      <w:pPr>
        <w:spacing w:after="0"/>
        <w:ind w:firstLine="709"/>
        <w:contextualSpacing/>
        <w:jc w:val="both"/>
        <w:rPr>
          <w:sz w:val="24"/>
          <w:szCs w:val="24"/>
        </w:rPr>
      </w:pPr>
    </w:p>
    <w:p w:rsidR="00700782" w:rsidRPr="00BB44C3" w:rsidRDefault="00700782" w:rsidP="00700782">
      <w:pPr>
        <w:pStyle w:val="a6"/>
        <w:spacing w:before="0" w:after="0" w:line="276" w:lineRule="auto"/>
        <w:ind w:left="0" w:firstLine="709"/>
        <w:contextualSpacing/>
        <w:jc w:val="both"/>
        <w:rPr>
          <w:b/>
        </w:rPr>
      </w:pPr>
      <w:r w:rsidRPr="00BB44C3">
        <w:rPr>
          <w:b/>
        </w:rPr>
        <w:t>3.2.1. Основные печатные издания</w:t>
      </w:r>
    </w:p>
    <w:p w:rsidR="00700782" w:rsidRPr="00BB44C3" w:rsidRDefault="00700782" w:rsidP="00930BD4">
      <w:pPr>
        <w:widowControl w:val="0"/>
        <w:numPr>
          <w:ilvl w:val="0"/>
          <w:numId w:val="34"/>
        </w:numPr>
        <w:shd w:val="clear" w:color="auto" w:fill="FFFFFF"/>
        <w:tabs>
          <w:tab w:val="left" w:pos="993"/>
        </w:tabs>
        <w:overflowPunct w:val="0"/>
        <w:autoSpaceDE w:val="0"/>
        <w:autoSpaceDN w:val="0"/>
        <w:adjustRightInd w:val="0"/>
        <w:spacing w:after="0"/>
        <w:ind w:left="0" w:firstLine="709"/>
        <w:contextualSpacing/>
        <w:jc w:val="both"/>
        <w:textAlignment w:val="baseline"/>
        <w:rPr>
          <w:rFonts w:ascii="Times New Roman" w:hAnsi="Times New Roman"/>
          <w:color w:val="000000"/>
          <w:sz w:val="24"/>
          <w:szCs w:val="24"/>
        </w:rPr>
      </w:pPr>
      <w:r w:rsidRPr="00BB44C3">
        <w:rPr>
          <w:rFonts w:ascii="Times New Roman" w:hAnsi="Times New Roman"/>
          <w:sz w:val="24"/>
          <w:szCs w:val="24"/>
        </w:rPr>
        <w:t>Васильева, Н. В. Кадастровый учет и кадастровая оценка земель : учеб</w:t>
      </w:r>
      <w:proofErr w:type="gramStart"/>
      <w:r w:rsidRPr="00BB44C3">
        <w:rPr>
          <w:rFonts w:ascii="Times New Roman" w:hAnsi="Times New Roman"/>
          <w:sz w:val="24"/>
          <w:szCs w:val="24"/>
        </w:rPr>
        <w:t>.</w:t>
      </w:r>
      <w:proofErr w:type="gramEnd"/>
      <w:r w:rsidRPr="00BB44C3">
        <w:rPr>
          <w:rFonts w:ascii="Times New Roman" w:hAnsi="Times New Roman"/>
          <w:sz w:val="24"/>
          <w:szCs w:val="24"/>
        </w:rPr>
        <w:t xml:space="preserve"> </w:t>
      </w:r>
      <w:proofErr w:type="gramStart"/>
      <w:r w:rsidRPr="00BB44C3">
        <w:rPr>
          <w:rFonts w:ascii="Times New Roman" w:hAnsi="Times New Roman"/>
          <w:sz w:val="24"/>
          <w:szCs w:val="24"/>
        </w:rPr>
        <w:t>п</w:t>
      </w:r>
      <w:proofErr w:type="gramEnd"/>
      <w:r w:rsidRPr="00BB44C3">
        <w:rPr>
          <w:rFonts w:ascii="Times New Roman" w:hAnsi="Times New Roman"/>
          <w:sz w:val="24"/>
          <w:szCs w:val="24"/>
        </w:rPr>
        <w:t>особие для СПО / Н. В. Васильева. — Москва</w:t>
      </w:r>
      <w:proofErr w:type="gramStart"/>
      <w:r w:rsidRPr="00BB44C3">
        <w:rPr>
          <w:rFonts w:ascii="Times New Roman" w:hAnsi="Times New Roman"/>
          <w:sz w:val="24"/>
          <w:szCs w:val="24"/>
        </w:rPr>
        <w:t xml:space="preserve"> :</w:t>
      </w:r>
      <w:proofErr w:type="gramEnd"/>
      <w:r w:rsidRPr="00BB44C3">
        <w:rPr>
          <w:rFonts w:ascii="Times New Roman" w:hAnsi="Times New Roman"/>
          <w:sz w:val="24"/>
          <w:szCs w:val="24"/>
        </w:rPr>
        <w:t xml:space="preserve"> Издательство </w:t>
      </w:r>
      <w:proofErr w:type="spellStart"/>
      <w:r w:rsidRPr="00BB44C3">
        <w:rPr>
          <w:rFonts w:ascii="Times New Roman" w:hAnsi="Times New Roman"/>
          <w:sz w:val="24"/>
          <w:szCs w:val="24"/>
        </w:rPr>
        <w:t>Юрайт</w:t>
      </w:r>
      <w:proofErr w:type="spellEnd"/>
      <w:r w:rsidRPr="00BB44C3">
        <w:rPr>
          <w:rFonts w:ascii="Times New Roman" w:hAnsi="Times New Roman"/>
          <w:sz w:val="24"/>
          <w:szCs w:val="24"/>
        </w:rPr>
        <w:t xml:space="preserve">, 2019. — 149 </w:t>
      </w:r>
      <w:proofErr w:type="gramStart"/>
      <w:r w:rsidRPr="00BB44C3">
        <w:rPr>
          <w:rFonts w:ascii="Times New Roman" w:hAnsi="Times New Roman"/>
          <w:sz w:val="24"/>
          <w:szCs w:val="24"/>
        </w:rPr>
        <w:t>с</w:t>
      </w:r>
      <w:proofErr w:type="gramEnd"/>
      <w:r w:rsidRPr="00BB44C3">
        <w:rPr>
          <w:rFonts w:ascii="Times New Roman" w:hAnsi="Times New Roman"/>
          <w:sz w:val="24"/>
          <w:szCs w:val="24"/>
        </w:rPr>
        <w:t xml:space="preserve">. </w:t>
      </w:r>
    </w:p>
    <w:p w:rsidR="00700782" w:rsidRPr="00BB44C3" w:rsidRDefault="00700782" w:rsidP="00930BD4">
      <w:pPr>
        <w:widowControl w:val="0"/>
        <w:numPr>
          <w:ilvl w:val="0"/>
          <w:numId w:val="34"/>
        </w:numPr>
        <w:shd w:val="clear" w:color="auto" w:fill="FFFFFF"/>
        <w:tabs>
          <w:tab w:val="left" w:pos="993"/>
        </w:tabs>
        <w:overflowPunct w:val="0"/>
        <w:autoSpaceDE w:val="0"/>
        <w:autoSpaceDN w:val="0"/>
        <w:adjustRightInd w:val="0"/>
        <w:spacing w:after="0"/>
        <w:ind w:left="0" w:firstLine="709"/>
        <w:contextualSpacing/>
        <w:jc w:val="both"/>
        <w:textAlignment w:val="baseline"/>
        <w:rPr>
          <w:rFonts w:ascii="Times New Roman" w:hAnsi="Times New Roman"/>
          <w:color w:val="000000"/>
          <w:sz w:val="24"/>
          <w:szCs w:val="24"/>
        </w:rPr>
      </w:pPr>
      <w:r w:rsidRPr="00BB44C3">
        <w:rPr>
          <w:rFonts w:ascii="Times New Roman" w:hAnsi="Times New Roman"/>
          <w:iCs/>
          <w:color w:val="000000"/>
          <w:sz w:val="24"/>
          <w:szCs w:val="24"/>
        </w:rPr>
        <w:t>Ерофеев, Б. В</w:t>
      </w:r>
      <w:r w:rsidRPr="00BB44C3">
        <w:rPr>
          <w:rFonts w:ascii="Times New Roman" w:hAnsi="Times New Roman"/>
          <w:i/>
          <w:iCs/>
          <w:color w:val="000000"/>
          <w:sz w:val="24"/>
          <w:szCs w:val="24"/>
        </w:rPr>
        <w:t>.  </w:t>
      </w:r>
      <w:r w:rsidRPr="00BB44C3">
        <w:rPr>
          <w:rFonts w:ascii="Times New Roman" w:hAnsi="Times New Roman"/>
          <w:color w:val="000000"/>
          <w:sz w:val="24"/>
          <w:szCs w:val="24"/>
        </w:rPr>
        <w:t>Земельное право</w:t>
      </w:r>
      <w:proofErr w:type="gramStart"/>
      <w:r w:rsidRPr="00BB44C3">
        <w:rPr>
          <w:rFonts w:ascii="Times New Roman" w:hAnsi="Times New Roman"/>
          <w:color w:val="000000"/>
          <w:sz w:val="24"/>
          <w:szCs w:val="24"/>
        </w:rPr>
        <w:t> :</w:t>
      </w:r>
      <w:proofErr w:type="gramEnd"/>
      <w:r w:rsidRPr="00BB44C3">
        <w:rPr>
          <w:rFonts w:ascii="Times New Roman" w:hAnsi="Times New Roman"/>
          <w:color w:val="000000"/>
          <w:sz w:val="24"/>
          <w:szCs w:val="24"/>
        </w:rPr>
        <w:t xml:space="preserve"> учебник для среднего профессионального образования / Б. В. Ерофеев ; под научной редакцией Л. Б. </w:t>
      </w:r>
      <w:proofErr w:type="spellStart"/>
      <w:r w:rsidRPr="00BB44C3">
        <w:rPr>
          <w:rFonts w:ascii="Times New Roman" w:hAnsi="Times New Roman"/>
          <w:color w:val="000000"/>
          <w:sz w:val="24"/>
          <w:szCs w:val="24"/>
        </w:rPr>
        <w:t>Братковской</w:t>
      </w:r>
      <w:proofErr w:type="spellEnd"/>
      <w:r w:rsidRPr="00BB44C3">
        <w:rPr>
          <w:rFonts w:ascii="Times New Roman" w:hAnsi="Times New Roman"/>
          <w:color w:val="000000"/>
          <w:sz w:val="24"/>
          <w:szCs w:val="24"/>
        </w:rPr>
        <w:t xml:space="preserve">. — 16-е изд., </w:t>
      </w:r>
      <w:proofErr w:type="spellStart"/>
      <w:r w:rsidRPr="00BB44C3">
        <w:rPr>
          <w:rFonts w:ascii="Times New Roman" w:hAnsi="Times New Roman"/>
          <w:color w:val="000000"/>
          <w:sz w:val="24"/>
          <w:szCs w:val="24"/>
        </w:rPr>
        <w:t>перераб</w:t>
      </w:r>
      <w:proofErr w:type="spellEnd"/>
      <w:r w:rsidRPr="00BB44C3">
        <w:rPr>
          <w:rFonts w:ascii="Times New Roman" w:hAnsi="Times New Roman"/>
          <w:color w:val="000000"/>
          <w:sz w:val="24"/>
          <w:szCs w:val="24"/>
        </w:rPr>
        <w:t xml:space="preserve">. и доп. — Москва : Издательство </w:t>
      </w:r>
      <w:proofErr w:type="spellStart"/>
      <w:r w:rsidRPr="00BB44C3">
        <w:rPr>
          <w:rFonts w:ascii="Times New Roman" w:hAnsi="Times New Roman"/>
          <w:color w:val="000000"/>
          <w:sz w:val="24"/>
          <w:szCs w:val="24"/>
        </w:rPr>
        <w:t>Юрайт</w:t>
      </w:r>
      <w:proofErr w:type="spellEnd"/>
      <w:r w:rsidRPr="00BB44C3">
        <w:rPr>
          <w:rFonts w:ascii="Times New Roman" w:hAnsi="Times New Roman"/>
          <w:color w:val="000000"/>
          <w:sz w:val="24"/>
          <w:szCs w:val="24"/>
        </w:rPr>
        <w:t>, 2021. — 537 </w:t>
      </w:r>
      <w:proofErr w:type="gramStart"/>
      <w:r w:rsidRPr="00BB44C3">
        <w:rPr>
          <w:rFonts w:ascii="Times New Roman" w:hAnsi="Times New Roman"/>
          <w:color w:val="000000"/>
          <w:sz w:val="24"/>
          <w:szCs w:val="24"/>
        </w:rPr>
        <w:t>с</w:t>
      </w:r>
      <w:proofErr w:type="gramEnd"/>
      <w:r w:rsidRPr="00BB44C3">
        <w:rPr>
          <w:rFonts w:ascii="Times New Roman" w:hAnsi="Times New Roman"/>
          <w:color w:val="000000"/>
          <w:sz w:val="24"/>
          <w:szCs w:val="24"/>
        </w:rPr>
        <w:t>. </w:t>
      </w:r>
    </w:p>
    <w:p w:rsidR="00700782" w:rsidRPr="00BB44C3" w:rsidRDefault="00700782" w:rsidP="00930BD4">
      <w:pPr>
        <w:pStyle w:val="a6"/>
        <w:numPr>
          <w:ilvl w:val="0"/>
          <w:numId w:val="34"/>
        </w:numPr>
        <w:shd w:val="clear" w:color="auto" w:fill="FFFFFF"/>
        <w:tabs>
          <w:tab w:val="left" w:pos="993"/>
        </w:tabs>
        <w:spacing w:before="0" w:after="0" w:line="276" w:lineRule="auto"/>
        <w:ind w:left="0" w:firstLine="709"/>
        <w:jc w:val="both"/>
        <w:rPr>
          <w:color w:val="000000"/>
          <w:shd w:val="clear" w:color="auto" w:fill="FFFFFF"/>
        </w:rPr>
      </w:pPr>
      <w:r w:rsidRPr="00BB44C3">
        <w:rPr>
          <w:color w:val="000000"/>
          <w:shd w:val="clear" w:color="auto" w:fill="FFFFFF"/>
        </w:rPr>
        <w:t>Земельное право России</w:t>
      </w:r>
      <w:proofErr w:type="gramStart"/>
      <w:r w:rsidRPr="00BB44C3">
        <w:rPr>
          <w:color w:val="000000"/>
          <w:shd w:val="clear" w:color="auto" w:fill="FFFFFF"/>
        </w:rPr>
        <w:t xml:space="preserve"> :</w:t>
      </w:r>
      <w:proofErr w:type="gramEnd"/>
      <w:r w:rsidRPr="00BB44C3">
        <w:rPr>
          <w:color w:val="000000"/>
          <w:shd w:val="clear" w:color="auto" w:fill="FFFFFF"/>
        </w:rPr>
        <w:t xml:space="preserve"> учебник для среднего профессионального образования / А. П. Анисимов, А. Я. Рыженков, С. А. Чаркин, К. А. Селиванова ; под редакцией А. П. Анисимова. — 7-е изд., </w:t>
      </w:r>
      <w:proofErr w:type="spellStart"/>
      <w:r w:rsidRPr="00BB44C3">
        <w:rPr>
          <w:color w:val="000000"/>
          <w:shd w:val="clear" w:color="auto" w:fill="FFFFFF"/>
        </w:rPr>
        <w:t>перераб</w:t>
      </w:r>
      <w:proofErr w:type="spellEnd"/>
      <w:r w:rsidRPr="00BB44C3">
        <w:rPr>
          <w:color w:val="000000"/>
          <w:shd w:val="clear" w:color="auto" w:fill="FFFFFF"/>
        </w:rPr>
        <w:t xml:space="preserve">. и доп. — Москва : Издательство </w:t>
      </w:r>
      <w:proofErr w:type="spellStart"/>
      <w:r w:rsidRPr="00BB44C3">
        <w:rPr>
          <w:color w:val="000000"/>
          <w:shd w:val="clear" w:color="auto" w:fill="FFFFFF"/>
        </w:rPr>
        <w:t>Юрайт</w:t>
      </w:r>
      <w:proofErr w:type="spellEnd"/>
      <w:r w:rsidRPr="00BB44C3">
        <w:rPr>
          <w:color w:val="000000"/>
          <w:shd w:val="clear" w:color="auto" w:fill="FFFFFF"/>
        </w:rPr>
        <w:t>, 2021. — 373 </w:t>
      </w:r>
      <w:proofErr w:type="gramStart"/>
      <w:r w:rsidRPr="00BB44C3">
        <w:rPr>
          <w:color w:val="000000"/>
          <w:shd w:val="clear" w:color="auto" w:fill="FFFFFF"/>
        </w:rPr>
        <w:t>с</w:t>
      </w:r>
      <w:proofErr w:type="gramEnd"/>
    </w:p>
    <w:p w:rsidR="00700782" w:rsidRPr="00BB44C3" w:rsidRDefault="00700782" w:rsidP="00930BD4">
      <w:pPr>
        <w:pStyle w:val="a6"/>
        <w:numPr>
          <w:ilvl w:val="0"/>
          <w:numId w:val="34"/>
        </w:numPr>
        <w:shd w:val="clear" w:color="auto" w:fill="FFFFFF"/>
        <w:tabs>
          <w:tab w:val="left" w:pos="993"/>
        </w:tabs>
        <w:spacing w:before="0" w:after="0" w:line="276" w:lineRule="auto"/>
        <w:ind w:left="0" w:firstLine="709"/>
        <w:jc w:val="both"/>
        <w:rPr>
          <w:color w:val="000000"/>
        </w:rPr>
      </w:pPr>
      <w:r w:rsidRPr="00BB44C3">
        <w:rPr>
          <w:iCs/>
          <w:color w:val="000000"/>
        </w:rPr>
        <w:t>Пылаева, А. В.</w:t>
      </w:r>
      <w:r w:rsidRPr="00BB44C3">
        <w:rPr>
          <w:i/>
          <w:iCs/>
          <w:color w:val="000000"/>
        </w:rPr>
        <w:t> </w:t>
      </w:r>
      <w:r w:rsidRPr="00BB44C3">
        <w:rPr>
          <w:color w:val="000000"/>
        </w:rPr>
        <w:t> Модели и методы кадастровой оценки недвижимости</w:t>
      </w:r>
      <w:proofErr w:type="gramStart"/>
      <w:r w:rsidRPr="00BB44C3">
        <w:rPr>
          <w:color w:val="000000"/>
        </w:rPr>
        <w:t> :</w:t>
      </w:r>
      <w:proofErr w:type="gramEnd"/>
      <w:r w:rsidRPr="00BB44C3">
        <w:rPr>
          <w:color w:val="000000"/>
        </w:rPr>
        <w:t xml:space="preserve"> учебное пособие для среднего профессионального образования / А. В. Пылаева. — 2-е изд., </w:t>
      </w:r>
      <w:proofErr w:type="spellStart"/>
      <w:r w:rsidRPr="00BB44C3">
        <w:rPr>
          <w:color w:val="000000"/>
        </w:rPr>
        <w:t>испр</w:t>
      </w:r>
      <w:proofErr w:type="spellEnd"/>
      <w:r w:rsidRPr="00BB44C3">
        <w:rPr>
          <w:color w:val="000000"/>
        </w:rPr>
        <w:t xml:space="preserve">. и доп. — Москва : Издательство </w:t>
      </w:r>
      <w:proofErr w:type="spellStart"/>
      <w:r w:rsidRPr="00BB44C3">
        <w:rPr>
          <w:color w:val="000000"/>
        </w:rPr>
        <w:t>Юрайт</w:t>
      </w:r>
      <w:proofErr w:type="spellEnd"/>
      <w:r w:rsidRPr="00BB44C3">
        <w:rPr>
          <w:color w:val="000000"/>
        </w:rPr>
        <w:t>, 2021. — 153 </w:t>
      </w:r>
      <w:proofErr w:type="gramStart"/>
      <w:r w:rsidRPr="00BB44C3">
        <w:rPr>
          <w:color w:val="000000"/>
        </w:rPr>
        <w:t>с</w:t>
      </w:r>
      <w:proofErr w:type="gramEnd"/>
      <w:r w:rsidRPr="00BB44C3">
        <w:rPr>
          <w:color w:val="000000"/>
        </w:rPr>
        <w:t>. </w:t>
      </w:r>
    </w:p>
    <w:p w:rsidR="00700782" w:rsidRPr="00BB44C3" w:rsidRDefault="00700782" w:rsidP="00930BD4">
      <w:pPr>
        <w:pStyle w:val="a6"/>
        <w:numPr>
          <w:ilvl w:val="0"/>
          <w:numId w:val="34"/>
        </w:numPr>
        <w:shd w:val="clear" w:color="auto" w:fill="FFFFFF"/>
        <w:tabs>
          <w:tab w:val="left" w:pos="993"/>
        </w:tabs>
        <w:spacing w:before="0" w:after="0" w:line="276" w:lineRule="auto"/>
        <w:ind w:left="0" w:firstLine="709"/>
        <w:jc w:val="both"/>
        <w:rPr>
          <w:color w:val="000000"/>
        </w:rPr>
      </w:pPr>
      <w:r w:rsidRPr="00BB44C3">
        <w:rPr>
          <w:iCs/>
          <w:color w:val="000000"/>
        </w:rPr>
        <w:t>Пылаева, А. В.</w:t>
      </w:r>
      <w:r w:rsidRPr="00BB44C3">
        <w:rPr>
          <w:i/>
          <w:iCs/>
          <w:color w:val="000000"/>
        </w:rPr>
        <w:t> </w:t>
      </w:r>
      <w:r w:rsidRPr="00BB44C3">
        <w:rPr>
          <w:color w:val="000000"/>
        </w:rPr>
        <w:t> Основы кадастровой оценки недвижимости</w:t>
      </w:r>
      <w:proofErr w:type="gramStart"/>
      <w:r w:rsidRPr="00BB44C3">
        <w:rPr>
          <w:color w:val="000000"/>
        </w:rPr>
        <w:t> :</w:t>
      </w:r>
      <w:proofErr w:type="gramEnd"/>
      <w:r w:rsidRPr="00BB44C3">
        <w:rPr>
          <w:color w:val="000000"/>
        </w:rPr>
        <w:t xml:space="preserve"> учебное пособие для среднего профессионального образования / А. В. Пылаева. — 3-е изд., </w:t>
      </w:r>
      <w:proofErr w:type="spellStart"/>
      <w:r w:rsidRPr="00BB44C3">
        <w:rPr>
          <w:color w:val="000000"/>
        </w:rPr>
        <w:t>испр</w:t>
      </w:r>
      <w:proofErr w:type="spellEnd"/>
      <w:r w:rsidRPr="00BB44C3">
        <w:rPr>
          <w:color w:val="000000"/>
        </w:rPr>
        <w:t xml:space="preserve">. и доп. — Москва : Издательство </w:t>
      </w:r>
      <w:proofErr w:type="spellStart"/>
      <w:r w:rsidRPr="00BB44C3">
        <w:rPr>
          <w:color w:val="000000"/>
        </w:rPr>
        <w:t>Юрайт</w:t>
      </w:r>
      <w:proofErr w:type="spellEnd"/>
      <w:r w:rsidRPr="00BB44C3">
        <w:rPr>
          <w:color w:val="000000"/>
        </w:rPr>
        <w:t>, 2021. — 196 </w:t>
      </w:r>
      <w:proofErr w:type="gramStart"/>
      <w:r w:rsidRPr="00BB44C3">
        <w:rPr>
          <w:color w:val="000000"/>
        </w:rPr>
        <w:t>с</w:t>
      </w:r>
      <w:proofErr w:type="gramEnd"/>
      <w:r w:rsidRPr="00BB44C3">
        <w:rPr>
          <w:color w:val="000000"/>
        </w:rPr>
        <w:t>. </w:t>
      </w:r>
    </w:p>
    <w:p w:rsidR="00700782" w:rsidRPr="00BB44C3" w:rsidRDefault="00700782" w:rsidP="00700782">
      <w:pPr>
        <w:widowControl w:val="0"/>
        <w:tabs>
          <w:tab w:val="left" w:pos="993"/>
        </w:tabs>
        <w:overflowPunct w:val="0"/>
        <w:autoSpaceDE w:val="0"/>
        <w:autoSpaceDN w:val="0"/>
        <w:adjustRightInd w:val="0"/>
        <w:spacing w:after="0"/>
        <w:ind w:firstLine="709"/>
        <w:contextualSpacing/>
        <w:jc w:val="both"/>
        <w:textAlignment w:val="baseline"/>
        <w:rPr>
          <w:rFonts w:ascii="Times New Roman" w:hAnsi="Times New Roman"/>
          <w:b/>
          <w:sz w:val="24"/>
          <w:szCs w:val="24"/>
        </w:rPr>
      </w:pPr>
      <w:r w:rsidRPr="00BB44C3">
        <w:rPr>
          <w:rFonts w:ascii="Times New Roman" w:hAnsi="Times New Roman"/>
          <w:b/>
          <w:sz w:val="24"/>
          <w:szCs w:val="24"/>
        </w:rPr>
        <w:t xml:space="preserve"> </w:t>
      </w:r>
    </w:p>
    <w:p w:rsidR="00700782" w:rsidRPr="00BB44C3" w:rsidRDefault="00700782" w:rsidP="00700782">
      <w:pPr>
        <w:spacing w:after="0"/>
        <w:ind w:firstLine="709"/>
        <w:contextualSpacing/>
        <w:jc w:val="both"/>
        <w:rPr>
          <w:rFonts w:ascii="Times New Roman" w:hAnsi="Times New Roman"/>
          <w:b/>
          <w:sz w:val="24"/>
          <w:szCs w:val="24"/>
        </w:rPr>
      </w:pPr>
      <w:r w:rsidRPr="00BB44C3">
        <w:rPr>
          <w:rFonts w:ascii="Times New Roman" w:hAnsi="Times New Roman"/>
          <w:b/>
          <w:sz w:val="24"/>
          <w:szCs w:val="24"/>
        </w:rPr>
        <w:t>3.2.2. Основные электронные издания</w:t>
      </w:r>
    </w:p>
    <w:p w:rsidR="00941F73" w:rsidRDefault="00941F73" w:rsidP="00930BD4">
      <w:pPr>
        <w:pStyle w:val="a6"/>
        <w:widowControl w:val="0"/>
        <w:numPr>
          <w:ilvl w:val="0"/>
          <w:numId w:val="35"/>
        </w:numPr>
        <w:tabs>
          <w:tab w:val="left" w:pos="993"/>
        </w:tabs>
        <w:overflowPunct w:val="0"/>
        <w:autoSpaceDE w:val="0"/>
        <w:autoSpaceDN w:val="0"/>
        <w:adjustRightInd w:val="0"/>
        <w:spacing w:after="0" w:line="276" w:lineRule="auto"/>
        <w:ind w:left="0" w:firstLine="709"/>
        <w:contextualSpacing/>
        <w:jc w:val="both"/>
        <w:textAlignment w:val="baseline"/>
      </w:pPr>
      <w:r w:rsidRPr="00941F73">
        <w:t>Сулин, М. А. Кадастр недвижимости и мониторинг земель</w:t>
      </w:r>
      <w:proofErr w:type="gramStart"/>
      <w:r w:rsidRPr="00941F73">
        <w:t xml:space="preserve"> :</w:t>
      </w:r>
      <w:proofErr w:type="gramEnd"/>
      <w:r w:rsidRPr="00941F73">
        <w:t xml:space="preserve"> учебное пособие для вузов / М. А. Сулин, Е. Н. Быкова, В. А. Павлова ; под редакцией М. А. Сулина. — 5-е изд., стер. — Санкт-Петербург</w:t>
      </w:r>
      <w:proofErr w:type="gramStart"/>
      <w:r w:rsidRPr="00941F73">
        <w:t xml:space="preserve"> :</w:t>
      </w:r>
      <w:proofErr w:type="gramEnd"/>
      <w:r w:rsidRPr="00941F73">
        <w:t xml:space="preserve"> Лань, 2022. — 368 с. — ISBN 978-5-8114-9046-2. — Текст</w:t>
      </w:r>
      <w:proofErr w:type="gramStart"/>
      <w:r w:rsidRPr="00941F73">
        <w:t> :</w:t>
      </w:r>
      <w:proofErr w:type="gramEnd"/>
      <w:r w:rsidRPr="00941F73">
        <w:t xml:space="preserve"> электронный // Лань : электронно-библиотечная система. — URL: </w:t>
      </w:r>
      <w:r w:rsidRPr="00941F73">
        <w:lastRenderedPageBreak/>
        <w:t xml:space="preserve">https://e.lanbook.com/book/183773 </w:t>
      </w:r>
    </w:p>
    <w:p w:rsidR="00941F73" w:rsidRPr="00BB44C3" w:rsidRDefault="00941F73" w:rsidP="00930BD4">
      <w:pPr>
        <w:pStyle w:val="a6"/>
        <w:widowControl w:val="0"/>
        <w:numPr>
          <w:ilvl w:val="0"/>
          <w:numId w:val="35"/>
        </w:numPr>
        <w:tabs>
          <w:tab w:val="left" w:pos="993"/>
        </w:tabs>
        <w:overflowPunct w:val="0"/>
        <w:autoSpaceDE w:val="0"/>
        <w:autoSpaceDN w:val="0"/>
        <w:adjustRightInd w:val="0"/>
        <w:spacing w:after="0" w:line="276" w:lineRule="auto"/>
        <w:ind w:left="0" w:firstLine="709"/>
        <w:contextualSpacing/>
        <w:jc w:val="both"/>
        <w:textAlignment w:val="baseline"/>
      </w:pPr>
      <w:r w:rsidRPr="00941F73">
        <w:t>Васильева, Н. В.  Основы землепользования и землеустройства</w:t>
      </w:r>
      <w:proofErr w:type="gramStart"/>
      <w:r w:rsidRPr="00941F73">
        <w:t xml:space="preserve"> :</w:t>
      </w:r>
      <w:proofErr w:type="gramEnd"/>
      <w:r w:rsidRPr="00941F73">
        <w:t xml:space="preserve"> учебник и практикум для среднего профессионального образования / Н. В. Васильева. — 2-е изд., </w:t>
      </w:r>
      <w:proofErr w:type="spellStart"/>
      <w:r w:rsidRPr="00941F73">
        <w:t>перераб</w:t>
      </w:r>
      <w:proofErr w:type="spellEnd"/>
      <w:r w:rsidRPr="00941F73">
        <w:t xml:space="preserve">. и доп. — Москва : Издательство </w:t>
      </w:r>
      <w:proofErr w:type="spellStart"/>
      <w:r w:rsidRPr="00941F73">
        <w:t>Юрайт</w:t>
      </w:r>
      <w:proofErr w:type="spellEnd"/>
      <w:r w:rsidRPr="00941F73">
        <w:t>, 2022. — 411 с. — (Профессиональное образование). — ISBN 978-5-534-15185-5. — Текст</w:t>
      </w:r>
      <w:proofErr w:type="gramStart"/>
      <w:r w:rsidRPr="00941F73">
        <w:t xml:space="preserve"> :</w:t>
      </w:r>
      <w:proofErr w:type="gramEnd"/>
      <w:r w:rsidRPr="00941F73">
        <w:t xml:space="preserve"> электронный // Образовательная платформа </w:t>
      </w:r>
      <w:proofErr w:type="spellStart"/>
      <w:r w:rsidRPr="00941F73">
        <w:t>Юрайт</w:t>
      </w:r>
      <w:proofErr w:type="spellEnd"/>
      <w:r w:rsidRPr="00941F73">
        <w:t xml:space="preserve"> [сайт]. — URL: https://urait.ru/bcode/494308</w:t>
      </w:r>
    </w:p>
    <w:p w:rsidR="00700782" w:rsidRPr="00BB44C3" w:rsidRDefault="00700782" w:rsidP="00700782">
      <w:pPr>
        <w:widowControl w:val="0"/>
        <w:tabs>
          <w:tab w:val="left" w:pos="993"/>
        </w:tabs>
        <w:overflowPunct w:val="0"/>
        <w:autoSpaceDE w:val="0"/>
        <w:autoSpaceDN w:val="0"/>
        <w:adjustRightInd w:val="0"/>
        <w:spacing w:after="0"/>
        <w:ind w:firstLine="709"/>
        <w:contextualSpacing/>
        <w:jc w:val="both"/>
        <w:textAlignment w:val="baseline"/>
        <w:rPr>
          <w:rFonts w:ascii="Times New Roman" w:hAnsi="Times New Roman"/>
          <w:sz w:val="24"/>
          <w:szCs w:val="24"/>
        </w:rPr>
      </w:pPr>
    </w:p>
    <w:p w:rsidR="00700782" w:rsidRPr="00BB44C3" w:rsidRDefault="00700782" w:rsidP="00700782">
      <w:pPr>
        <w:tabs>
          <w:tab w:val="left" w:pos="993"/>
        </w:tabs>
        <w:spacing w:after="0"/>
        <w:ind w:firstLine="709"/>
        <w:contextualSpacing/>
        <w:jc w:val="both"/>
        <w:rPr>
          <w:rFonts w:ascii="Times New Roman" w:hAnsi="Times New Roman"/>
          <w:b/>
          <w:bCs/>
          <w:sz w:val="24"/>
          <w:szCs w:val="24"/>
        </w:rPr>
      </w:pPr>
      <w:r w:rsidRPr="00BB44C3">
        <w:rPr>
          <w:rFonts w:ascii="Times New Roman" w:hAnsi="Times New Roman"/>
          <w:b/>
          <w:bCs/>
          <w:sz w:val="24"/>
          <w:szCs w:val="24"/>
        </w:rPr>
        <w:t>3.2.3. Дополнительные источники</w:t>
      </w:r>
    </w:p>
    <w:p w:rsidR="00700782" w:rsidRPr="00BB44C3" w:rsidRDefault="00700782" w:rsidP="00930BD4">
      <w:pPr>
        <w:pStyle w:val="a6"/>
        <w:numPr>
          <w:ilvl w:val="0"/>
          <w:numId w:val="36"/>
        </w:numPr>
        <w:tabs>
          <w:tab w:val="left" w:pos="993"/>
        </w:tabs>
        <w:spacing w:before="0" w:line="276" w:lineRule="auto"/>
        <w:ind w:left="0" w:firstLine="709"/>
        <w:contextualSpacing/>
        <w:jc w:val="both"/>
      </w:pPr>
      <w:r w:rsidRPr="00BB44C3">
        <w:t xml:space="preserve">Электронно-библиотечная система «Лань» </w:t>
      </w:r>
      <w:r w:rsidR="008F14F9">
        <w:t>–</w:t>
      </w:r>
      <w:r w:rsidRPr="00BB44C3">
        <w:t xml:space="preserve"> URL: https://e.lanbook.com/ </w:t>
      </w:r>
    </w:p>
    <w:p w:rsidR="00700782" w:rsidRPr="00BB44C3" w:rsidRDefault="00700782" w:rsidP="00930BD4">
      <w:pPr>
        <w:pStyle w:val="a6"/>
        <w:numPr>
          <w:ilvl w:val="0"/>
          <w:numId w:val="36"/>
        </w:numPr>
        <w:tabs>
          <w:tab w:val="left" w:pos="993"/>
        </w:tabs>
        <w:spacing w:line="276" w:lineRule="auto"/>
        <w:ind w:left="0" w:firstLine="709"/>
        <w:contextualSpacing/>
        <w:jc w:val="both"/>
      </w:pPr>
      <w:r w:rsidRPr="00BB44C3">
        <w:t>Электронно-библиотечная система «</w:t>
      </w:r>
      <w:proofErr w:type="spellStart"/>
      <w:r w:rsidRPr="00BB44C3">
        <w:t>Знаниум</w:t>
      </w:r>
      <w:proofErr w:type="spellEnd"/>
      <w:r w:rsidRPr="00BB44C3">
        <w:t xml:space="preserve">» </w:t>
      </w:r>
      <w:r w:rsidR="008F14F9">
        <w:t>–</w:t>
      </w:r>
      <w:r w:rsidRPr="00BB44C3">
        <w:t xml:space="preserve"> URL: https://znanium.com/ </w:t>
      </w:r>
    </w:p>
    <w:p w:rsidR="00700782" w:rsidRPr="00BB44C3" w:rsidRDefault="00700782" w:rsidP="00930BD4">
      <w:pPr>
        <w:pStyle w:val="a6"/>
        <w:numPr>
          <w:ilvl w:val="0"/>
          <w:numId w:val="36"/>
        </w:numPr>
        <w:tabs>
          <w:tab w:val="left" w:pos="993"/>
        </w:tabs>
        <w:spacing w:line="276" w:lineRule="auto"/>
        <w:ind w:left="0" w:firstLine="709"/>
        <w:contextualSpacing/>
        <w:jc w:val="both"/>
      </w:pPr>
      <w:r w:rsidRPr="00BB44C3">
        <w:t>Научная электронная библиотека «</w:t>
      </w:r>
      <w:proofErr w:type="spellStart"/>
      <w:r w:rsidRPr="00BB44C3">
        <w:t>eLibrary</w:t>
      </w:r>
      <w:proofErr w:type="spellEnd"/>
      <w:r w:rsidRPr="00BB44C3">
        <w:t>»</w:t>
      </w:r>
      <w:r w:rsidR="008F14F9">
        <w:t xml:space="preserve"> – </w:t>
      </w:r>
      <w:r w:rsidRPr="00BB44C3">
        <w:t>URL: https://elibrary.ru/</w:t>
      </w:r>
    </w:p>
    <w:p w:rsidR="00700782" w:rsidRPr="00BB44C3" w:rsidRDefault="00700782" w:rsidP="00930BD4">
      <w:pPr>
        <w:pStyle w:val="a6"/>
        <w:numPr>
          <w:ilvl w:val="0"/>
          <w:numId w:val="36"/>
        </w:numPr>
        <w:tabs>
          <w:tab w:val="left" w:pos="993"/>
        </w:tabs>
        <w:spacing w:after="0" w:line="276" w:lineRule="auto"/>
        <w:ind w:left="0" w:firstLine="709"/>
        <w:contextualSpacing/>
        <w:jc w:val="both"/>
      </w:pPr>
      <w:r w:rsidRPr="00BB44C3">
        <w:t xml:space="preserve">Сайт Федеральной службы государственной регистрации, кадастра и картографии [Электронный ресурс] – </w:t>
      </w:r>
      <w:r w:rsidR="008F14F9">
        <w:rPr>
          <w:lang w:val="en-US"/>
        </w:rPr>
        <w:t>URL</w:t>
      </w:r>
      <w:r w:rsidRPr="00BB44C3">
        <w:t xml:space="preserve">: </w:t>
      </w:r>
      <w:hyperlink r:id="rId15" w:history="1">
        <w:r w:rsidRPr="00BB44C3">
          <w:t>https://rosreestr.ru</w:t>
        </w:r>
      </w:hyperlink>
      <w:r w:rsidRPr="00BB44C3">
        <w:t>.</w:t>
      </w:r>
    </w:p>
    <w:p w:rsidR="00700782" w:rsidRPr="00BB44C3" w:rsidRDefault="00700782" w:rsidP="00930BD4">
      <w:pPr>
        <w:pStyle w:val="a6"/>
        <w:numPr>
          <w:ilvl w:val="0"/>
          <w:numId w:val="36"/>
        </w:numPr>
        <w:tabs>
          <w:tab w:val="left" w:pos="993"/>
        </w:tabs>
        <w:spacing w:before="0" w:after="0" w:line="276" w:lineRule="auto"/>
        <w:ind w:left="0" w:firstLine="709"/>
        <w:contextualSpacing/>
        <w:jc w:val="both"/>
      </w:pPr>
      <w:r w:rsidRPr="00BB44C3">
        <w:t>Сайт Министерства юстиции Российской Федерации</w:t>
      </w:r>
      <w:r w:rsidR="008F14F9">
        <w:t xml:space="preserve"> – </w:t>
      </w:r>
      <w:r w:rsidR="008F14F9">
        <w:rPr>
          <w:lang w:val="en-US"/>
        </w:rPr>
        <w:t>URL</w:t>
      </w:r>
      <w:r w:rsidR="008F14F9">
        <w:t>:</w:t>
      </w:r>
      <w:r w:rsidRPr="00BB44C3">
        <w:t xml:space="preserve"> http://pravo-search.minjust.ru/bigs/portal.html</w:t>
      </w:r>
    </w:p>
    <w:p w:rsidR="00700782" w:rsidRDefault="008F14F9" w:rsidP="00930BD4">
      <w:pPr>
        <w:pStyle w:val="a6"/>
        <w:widowControl w:val="0"/>
        <w:numPr>
          <w:ilvl w:val="0"/>
          <w:numId w:val="36"/>
        </w:numPr>
        <w:tabs>
          <w:tab w:val="left" w:pos="284"/>
          <w:tab w:val="left" w:pos="426"/>
          <w:tab w:val="left" w:pos="720"/>
          <w:tab w:val="left" w:pos="851"/>
          <w:tab w:val="left" w:pos="993"/>
        </w:tabs>
        <w:overflowPunct w:val="0"/>
        <w:autoSpaceDE w:val="0"/>
        <w:autoSpaceDN w:val="0"/>
        <w:adjustRightInd w:val="0"/>
        <w:spacing w:before="0" w:after="0" w:line="276" w:lineRule="auto"/>
        <w:ind w:left="0" w:firstLine="709"/>
        <w:contextualSpacing/>
        <w:jc w:val="both"/>
        <w:textAlignment w:val="baseline"/>
      </w:pPr>
      <w:r>
        <w:t xml:space="preserve">Справочно-информационная система «Консультант Плюс» – </w:t>
      </w:r>
      <w:r>
        <w:rPr>
          <w:lang w:val="en-US"/>
        </w:rPr>
        <w:t>URL</w:t>
      </w:r>
      <w:r>
        <w:t xml:space="preserve">: </w:t>
      </w:r>
      <w:hyperlink r:id="rId16" w:history="1">
        <w:r w:rsidRPr="00391B6B">
          <w:rPr>
            <w:rStyle w:val="af"/>
          </w:rPr>
          <w:t>http://www.consultant.ru</w:t>
        </w:r>
      </w:hyperlink>
    </w:p>
    <w:p w:rsidR="008F14F9" w:rsidRPr="008F14F9" w:rsidRDefault="008F14F9" w:rsidP="00930BD4">
      <w:pPr>
        <w:pStyle w:val="a6"/>
        <w:numPr>
          <w:ilvl w:val="0"/>
          <w:numId w:val="36"/>
        </w:numPr>
        <w:tabs>
          <w:tab w:val="left" w:pos="993"/>
        </w:tabs>
        <w:spacing w:before="0" w:after="0"/>
        <w:ind w:left="0" w:firstLine="709"/>
      </w:pPr>
      <w:r w:rsidRPr="008F14F9">
        <w:t>Фокин, С. В. Земельно-имущественные отношения</w:t>
      </w:r>
      <w:proofErr w:type="gramStart"/>
      <w:r w:rsidRPr="008F14F9">
        <w:t xml:space="preserve"> :</w:t>
      </w:r>
      <w:proofErr w:type="gramEnd"/>
      <w:r w:rsidRPr="008F14F9">
        <w:t xml:space="preserve"> учебное пособие для СПО / Фокин С. В., </w:t>
      </w:r>
      <w:proofErr w:type="spellStart"/>
      <w:r w:rsidRPr="008F14F9">
        <w:t>Шпортько</w:t>
      </w:r>
      <w:proofErr w:type="spellEnd"/>
      <w:r w:rsidRPr="008F14F9">
        <w:t xml:space="preserve"> О. Н. – Москва : Альфа-М</w:t>
      </w:r>
      <w:proofErr w:type="gramStart"/>
      <w:r w:rsidRPr="008F14F9">
        <w:t xml:space="preserve"> :</w:t>
      </w:r>
      <w:proofErr w:type="gramEnd"/>
      <w:r w:rsidRPr="008F14F9">
        <w:t xml:space="preserve"> ИНФРА-М, 2017. – 272 с. </w:t>
      </w:r>
    </w:p>
    <w:p w:rsidR="008F14F9" w:rsidRPr="00BB44C3" w:rsidRDefault="008F14F9" w:rsidP="008F14F9">
      <w:pPr>
        <w:pStyle w:val="a6"/>
        <w:widowControl w:val="0"/>
        <w:tabs>
          <w:tab w:val="left" w:pos="284"/>
          <w:tab w:val="left" w:pos="426"/>
          <w:tab w:val="left" w:pos="720"/>
          <w:tab w:val="left" w:pos="851"/>
          <w:tab w:val="left" w:pos="993"/>
        </w:tabs>
        <w:overflowPunct w:val="0"/>
        <w:autoSpaceDE w:val="0"/>
        <w:autoSpaceDN w:val="0"/>
        <w:adjustRightInd w:val="0"/>
        <w:spacing w:before="0" w:after="0" w:line="276" w:lineRule="auto"/>
        <w:ind w:left="709"/>
        <w:contextualSpacing/>
        <w:jc w:val="both"/>
        <w:textAlignment w:val="baseline"/>
      </w:pPr>
    </w:p>
    <w:p w:rsidR="00700782" w:rsidRDefault="00700782" w:rsidP="00700782">
      <w:pPr>
        <w:rPr>
          <w:rFonts w:ascii="Times New Roman" w:hAnsi="Times New Roman"/>
          <w:b/>
          <w:i/>
        </w:rPr>
      </w:pPr>
    </w:p>
    <w:p w:rsidR="00700782" w:rsidRPr="00705298" w:rsidRDefault="00700782" w:rsidP="00F041D0">
      <w:pPr>
        <w:jc w:val="center"/>
        <w:rPr>
          <w:rFonts w:ascii="Times New Roman" w:hAnsi="Times New Roman"/>
          <w:b/>
          <w:sz w:val="24"/>
          <w:szCs w:val="24"/>
        </w:rPr>
      </w:pPr>
      <w:r w:rsidRPr="00705298">
        <w:rPr>
          <w:rFonts w:ascii="Times New Roman" w:hAnsi="Times New Roman"/>
          <w:b/>
          <w:sz w:val="24"/>
          <w:szCs w:val="24"/>
        </w:rPr>
        <w:t xml:space="preserve">4. КОНТРОЛЬ И ОЦЕНКА РЕЗУЛЬТАТОВ ОСВОЕНИЯ </w:t>
      </w:r>
      <w:r w:rsidR="00E32C02">
        <w:rPr>
          <w:rFonts w:ascii="Times New Roman" w:hAnsi="Times New Roman"/>
          <w:b/>
          <w:sz w:val="24"/>
          <w:szCs w:val="24"/>
        </w:rPr>
        <w:br/>
      </w:r>
      <w:r w:rsidRPr="00705298">
        <w:rPr>
          <w:rFonts w:ascii="Times New Roman" w:hAnsi="Times New Roman"/>
          <w:b/>
          <w:sz w:val="24"/>
          <w:szCs w:val="24"/>
        </w:rPr>
        <w:t>ПРОФЕССИОНАЛЬНОГО МОДУЛЯ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4536"/>
        <w:gridCol w:w="2127"/>
      </w:tblGrid>
      <w:tr w:rsidR="00700782" w:rsidRPr="007549D8" w:rsidTr="00700782">
        <w:trPr>
          <w:trHeight w:val="1381"/>
        </w:trPr>
        <w:tc>
          <w:tcPr>
            <w:tcW w:w="2835" w:type="dxa"/>
          </w:tcPr>
          <w:p w:rsidR="00700782" w:rsidRPr="007549D8" w:rsidRDefault="00700782" w:rsidP="00E32C02">
            <w:pPr>
              <w:spacing w:after="0" w:line="240" w:lineRule="auto"/>
              <w:jc w:val="center"/>
              <w:rPr>
                <w:rFonts w:ascii="Times New Roman" w:hAnsi="Times New Roman"/>
                <w:b/>
                <w:bCs/>
                <w:sz w:val="24"/>
                <w:szCs w:val="24"/>
              </w:rPr>
            </w:pPr>
            <w:r w:rsidRPr="007549D8">
              <w:rPr>
                <w:rFonts w:ascii="Times New Roman" w:hAnsi="Times New Roman"/>
                <w:b/>
                <w:bCs/>
              </w:rPr>
              <w:t>Код и наименование профессиональных и общих компетенций, формируемых в рамках модуля</w:t>
            </w:r>
            <w:r w:rsidR="00E32C02" w:rsidRPr="007549D8">
              <w:rPr>
                <w:rFonts w:ascii="Times New Roman" w:hAnsi="Times New Roman"/>
                <w:b/>
                <w:bCs/>
                <w:i/>
                <w:vertAlign w:val="superscript"/>
              </w:rPr>
              <w:footnoteReference w:id="18"/>
            </w:r>
          </w:p>
        </w:tc>
        <w:tc>
          <w:tcPr>
            <w:tcW w:w="4536" w:type="dxa"/>
          </w:tcPr>
          <w:p w:rsidR="00700782" w:rsidRPr="007549D8" w:rsidRDefault="00700782" w:rsidP="00700782">
            <w:pPr>
              <w:suppressAutoHyphens/>
              <w:jc w:val="center"/>
              <w:rPr>
                <w:rFonts w:ascii="Times New Roman" w:hAnsi="Times New Roman"/>
                <w:b/>
                <w:bCs/>
              </w:rPr>
            </w:pPr>
            <w:r w:rsidRPr="007549D8">
              <w:rPr>
                <w:rFonts w:ascii="Times New Roman" w:hAnsi="Times New Roman"/>
                <w:b/>
                <w:bCs/>
              </w:rPr>
              <w:t>Критерии оценки</w:t>
            </w:r>
          </w:p>
        </w:tc>
        <w:tc>
          <w:tcPr>
            <w:tcW w:w="2127" w:type="dxa"/>
          </w:tcPr>
          <w:p w:rsidR="00700782" w:rsidRPr="007549D8" w:rsidRDefault="00700782" w:rsidP="00700782">
            <w:pPr>
              <w:suppressAutoHyphens/>
              <w:jc w:val="center"/>
              <w:rPr>
                <w:rFonts w:ascii="Times New Roman" w:hAnsi="Times New Roman"/>
                <w:b/>
                <w:bCs/>
              </w:rPr>
            </w:pPr>
            <w:r w:rsidRPr="007549D8">
              <w:rPr>
                <w:rFonts w:ascii="Times New Roman" w:hAnsi="Times New Roman"/>
                <w:b/>
                <w:bCs/>
              </w:rPr>
              <w:t>Методы оценки</w:t>
            </w:r>
          </w:p>
        </w:tc>
      </w:tr>
      <w:tr w:rsidR="00700782" w:rsidRPr="001163CC" w:rsidTr="00700782">
        <w:tc>
          <w:tcPr>
            <w:tcW w:w="2835" w:type="dxa"/>
          </w:tcPr>
          <w:p w:rsidR="00700782" w:rsidRPr="0089727B" w:rsidRDefault="00700782" w:rsidP="00700782">
            <w:pPr>
              <w:widowControl w:val="0"/>
              <w:autoSpaceDE w:val="0"/>
              <w:autoSpaceDN w:val="0"/>
              <w:adjustRightInd w:val="0"/>
              <w:spacing w:line="240" w:lineRule="auto"/>
              <w:jc w:val="both"/>
              <w:rPr>
                <w:rFonts w:ascii="Times New Roman" w:hAnsi="Times New Roman"/>
                <w:bCs/>
                <w:i/>
                <w:iCs/>
                <w:sz w:val="24"/>
                <w:szCs w:val="24"/>
              </w:rPr>
            </w:pPr>
            <w:r>
              <w:rPr>
                <w:rFonts w:ascii="Times New Roman" w:hAnsi="Times New Roman"/>
                <w:color w:val="282828"/>
                <w:sz w:val="24"/>
                <w:szCs w:val="24"/>
              </w:rPr>
              <w:t>ПК 3.1</w:t>
            </w:r>
            <w:proofErr w:type="gramStart"/>
            <w:r>
              <w:rPr>
                <w:rFonts w:ascii="Times New Roman" w:hAnsi="Times New Roman"/>
                <w:color w:val="282828"/>
                <w:sz w:val="24"/>
                <w:szCs w:val="24"/>
              </w:rPr>
              <w:t xml:space="preserve"> </w:t>
            </w:r>
            <w:r w:rsidRPr="0089727B">
              <w:rPr>
                <w:rFonts w:ascii="Times New Roman" w:hAnsi="Times New Roman"/>
                <w:color w:val="282828"/>
                <w:sz w:val="24"/>
                <w:szCs w:val="24"/>
              </w:rPr>
              <w:t>К</w:t>
            </w:r>
            <w:proofErr w:type="gramEnd"/>
            <w:r w:rsidRPr="0089727B">
              <w:rPr>
                <w:rFonts w:ascii="Times New Roman" w:hAnsi="Times New Roman"/>
                <w:color w:val="282828"/>
                <w:sz w:val="24"/>
                <w:szCs w:val="24"/>
              </w:rPr>
              <w:t>онсультировать по вопросам регистрации прав на объекты недвижимости, и предоставления сведений, содержащихся в Едином государственном реестре недвижимости (ЕГРН)</w:t>
            </w:r>
            <w:r w:rsidRPr="0089727B">
              <w:rPr>
                <w:rFonts w:ascii="Times New Roman" w:hAnsi="Times New Roman"/>
                <w:sz w:val="24"/>
                <w:szCs w:val="24"/>
              </w:rPr>
              <w:t>;</w:t>
            </w:r>
          </w:p>
        </w:tc>
        <w:tc>
          <w:tcPr>
            <w:tcW w:w="4536" w:type="dxa"/>
          </w:tcPr>
          <w:p w:rsidR="00700782" w:rsidRPr="00CC3936" w:rsidRDefault="00700782" w:rsidP="00700782">
            <w:pPr>
              <w:spacing w:line="240" w:lineRule="auto"/>
              <w:rPr>
                <w:rFonts w:ascii="Times New Roman" w:hAnsi="Times New Roman"/>
                <w:sz w:val="24"/>
                <w:szCs w:val="24"/>
              </w:rPr>
            </w:pPr>
            <w:r w:rsidRPr="00CC3936">
              <w:rPr>
                <w:rFonts w:ascii="Times New Roman" w:hAnsi="Times New Roman"/>
                <w:sz w:val="24"/>
                <w:szCs w:val="24"/>
              </w:rPr>
              <w:t>Применение в работе норм законодательства Российской Федерации в сфере государственного кадастрового учета, землеустройства, градостроительства и смежных областях знаний.</w:t>
            </w:r>
          </w:p>
        </w:tc>
        <w:tc>
          <w:tcPr>
            <w:tcW w:w="2127" w:type="dxa"/>
            <w:vMerge w:val="restart"/>
          </w:tcPr>
          <w:p w:rsidR="00700782" w:rsidRPr="00CC3936" w:rsidRDefault="00700782" w:rsidP="00700782">
            <w:pPr>
              <w:spacing w:line="240" w:lineRule="auto"/>
              <w:rPr>
                <w:rFonts w:ascii="Times New Roman" w:hAnsi="Times New Roman"/>
                <w:sz w:val="24"/>
                <w:szCs w:val="24"/>
              </w:rPr>
            </w:pPr>
            <w:r w:rsidRPr="00CC3936">
              <w:rPr>
                <w:rFonts w:ascii="Times New Roman" w:hAnsi="Times New Roman"/>
                <w:sz w:val="24"/>
                <w:szCs w:val="24"/>
              </w:rPr>
              <w:t xml:space="preserve">Текущий контроль в форме устного опроса; контрольные работы по </w:t>
            </w:r>
            <w:r w:rsidR="009C035E" w:rsidRPr="00CC3936">
              <w:rPr>
                <w:rFonts w:ascii="Times New Roman" w:hAnsi="Times New Roman"/>
                <w:sz w:val="24"/>
                <w:szCs w:val="24"/>
              </w:rPr>
              <w:t>темам; защиты</w:t>
            </w:r>
            <w:r w:rsidRPr="00CC3936">
              <w:rPr>
                <w:rFonts w:ascii="Times New Roman" w:hAnsi="Times New Roman"/>
                <w:sz w:val="24"/>
                <w:szCs w:val="24"/>
              </w:rPr>
              <w:t xml:space="preserve"> практических работ</w:t>
            </w:r>
          </w:p>
          <w:p w:rsidR="00700782" w:rsidRPr="00CC3936" w:rsidRDefault="00700782" w:rsidP="00700782">
            <w:pPr>
              <w:spacing w:line="240" w:lineRule="auto"/>
            </w:pPr>
            <w:r w:rsidRPr="00CC3936">
              <w:rPr>
                <w:rFonts w:ascii="Times New Roman" w:hAnsi="Times New Roman"/>
                <w:sz w:val="24"/>
                <w:szCs w:val="24"/>
              </w:rPr>
              <w:t>Дифференцированный зачет по МДК 03.01, МДК 03.02, УП 03, ПП 03</w:t>
            </w:r>
          </w:p>
          <w:p w:rsidR="00700782" w:rsidRDefault="00700782" w:rsidP="00700782">
            <w:pPr>
              <w:spacing w:line="240" w:lineRule="auto"/>
              <w:rPr>
                <w:rFonts w:ascii="Times New Roman" w:hAnsi="Times New Roman"/>
                <w:sz w:val="24"/>
                <w:szCs w:val="24"/>
              </w:rPr>
            </w:pPr>
            <w:r w:rsidRPr="00CC3936">
              <w:rPr>
                <w:rFonts w:ascii="Times New Roman" w:hAnsi="Times New Roman"/>
                <w:sz w:val="24"/>
                <w:szCs w:val="24"/>
              </w:rPr>
              <w:t xml:space="preserve">Экзамен </w:t>
            </w:r>
            <w:proofErr w:type="gramStart"/>
            <w:r w:rsidRPr="00CC3936">
              <w:rPr>
                <w:rFonts w:ascii="Times New Roman" w:hAnsi="Times New Roman"/>
                <w:sz w:val="24"/>
                <w:szCs w:val="24"/>
              </w:rPr>
              <w:t>по</w:t>
            </w:r>
            <w:proofErr w:type="gramEnd"/>
            <w:r w:rsidRPr="00CC3936">
              <w:rPr>
                <w:rFonts w:ascii="Times New Roman" w:hAnsi="Times New Roman"/>
                <w:sz w:val="24"/>
                <w:szCs w:val="24"/>
              </w:rPr>
              <w:t xml:space="preserve"> </w:t>
            </w:r>
          </w:p>
          <w:p w:rsidR="00700782" w:rsidRPr="00CC3936" w:rsidRDefault="00700782" w:rsidP="00700782">
            <w:pPr>
              <w:spacing w:line="240" w:lineRule="auto"/>
              <w:rPr>
                <w:rFonts w:ascii="Times New Roman" w:hAnsi="Times New Roman"/>
                <w:sz w:val="24"/>
                <w:szCs w:val="24"/>
              </w:rPr>
            </w:pPr>
            <w:r w:rsidRPr="00CC3936">
              <w:rPr>
                <w:rFonts w:ascii="Times New Roman" w:hAnsi="Times New Roman"/>
                <w:sz w:val="24"/>
                <w:szCs w:val="24"/>
              </w:rPr>
              <w:lastRenderedPageBreak/>
              <w:t>ПМ 03</w:t>
            </w:r>
          </w:p>
          <w:p w:rsidR="00700782" w:rsidRPr="00CC3936" w:rsidRDefault="00700782" w:rsidP="00700782">
            <w:pPr>
              <w:autoSpaceDE w:val="0"/>
              <w:autoSpaceDN w:val="0"/>
              <w:adjustRightInd w:val="0"/>
              <w:spacing w:after="0" w:line="240" w:lineRule="auto"/>
              <w:rPr>
                <w:rFonts w:ascii="Times New Roman" w:hAnsi="Times New Roman"/>
                <w:color w:val="000000"/>
                <w:sz w:val="24"/>
                <w:szCs w:val="24"/>
                <w:lang w:eastAsia="en-US"/>
              </w:rPr>
            </w:pPr>
          </w:p>
        </w:tc>
      </w:tr>
      <w:tr w:rsidR="00700782" w:rsidRPr="00CC3936" w:rsidTr="00700782">
        <w:tc>
          <w:tcPr>
            <w:tcW w:w="2835" w:type="dxa"/>
          </w:tcPr>
          <w:p w:rsidR="00700782" w:rsidRPr="0089727B" w:rsidRDefault="00700782" w:rsidP="00700782">
            <w:pPr>
              <w:widowControl w:val="0"/>
              <w:autoSpaceDE w:val="0"/>
              <w:autoSpaceDN w:val="0"/>
              <w:adjustRightInd w:val="0"/>
              <w:spacing w:line="240" w:lineRule="auto"/>
              <w:jc w:val="both"/>
              <w:rPr>
                <w:rFonts w:ascii="Times New Roman" w:hAnsi="Times New Roman"/>
                <w:bCs/>
                <w:i/>
                <w:iCs/>
                <w:sz w:val="24"/>
                <w:szCs w:val="24"/>
              </w:rPr>
            </w:pPr>
            <w:r>
              <w:rPr>
                <w:rFonts w:ascii="Times New Roman" w:hAnsi="Times New Roman"/>
                <w:sz w:val="24"/>
                <w:szCs w:val="24"/>
              </w:rPr>
              <w:t>ПК 3.2</w:t>
            </w:r>
            <w:proofErr w:type="gramStart"/>
            <w:r>
              <w:rPr>
                <w:rFonts w:ascii="Times New Roman" w:hAnsi="Times New Roman"/>
                <w:sz w:val="24"/>
                <w:szCs w:val="24"/>
              </w:rPr>
              <w:t xml:space="preserve"> </w:t>
            </w:r>
            <w:r w:rsidRPr="0089727B">
              <w:rPr>
                <w:rFonts w:ascii="Times New Roman" w:hAnsi="Times New Roman"/>
                <w:sz w:val="24"/>
                <w:szCs w:val="24"/>
              </w:rPr>
              <w:t>О</w:t>
            </w:r>
            <w:proofErr w:type="gramEnd"/>
            <w:r w:rsidRPr="0089727B">
              <w:rPr>
                <w:rFonts w:ascii="Times New Roman" w:hAnsi="Times New Roman"/>
                <w:sz w:val="24"/>
                <w:szCs w:val="24"/>
              </w:rPr>
              <w:t xml:space="preserve">существлять документационное сопровождение в сфере кадастрового учета и (или) государственной регистрации прав на </w:t>
            </w:r>
            <w:r w:rsidRPr="0089727B">
              <w:rPr>
                <w:rFonts w:ascii="Times New Roman" w:hAnsi="Times New Roman"/>
                <w:sz w:val="24"/>
                <w:szCs w:val="24"/>
              </w:rPr>
              <w:lastRenderedPageBreak/>
              <w:t>объекты недвижимости;</w:t>
            </w:r>
          </w:p>
        </w:tc>
        <w:tc>
          <w:tcPr>
            <w:tcW w:w="4536" w:type="dxa"/>
          </w:tcPr>
          <w:p w:rsidR="00700782" w:rsidRPr="00CC3936" w:rsidRDefault="00700782" w:rsidP="00700782">
            <w:pPr>
              <w:spacing w:after="0" w:line="240" w:lineRule="auto"/>
              <w:rPr>
                <w:rFonts w:ascii="Times New Roman" w:hAnsi="Times New Roman"/>
                <w:sz w:val="24"/>
                <w:szCs w:val="24"/>
              </w:rPr>
            </w:pPr>
            <w:r w:rsidRPr="00CC3936">
              <w:rPr>
                <w:rFonts w:ascii="Times New Roman" w:hAnsi="Times New Roman"/>
                <w:sz w:val="24"/>
                <w:szCs w:val="24"/>
              </w:rPr>
              <w:lastRenderedPageBreak/>
              <w:t>Правильность использования программных комплексов, применяемых для ведения ЕГРН;</w:t>
            </w:r>
          </w:p>
          <w:p w:rsidR="00700782" w:rsidRPr="00CC3936" w:rsidRDefault="00700782" w:rsidP="00700782">
            <w:pPr>
              <w:spacing w:after="0" w:line="240" w:lineRule="auto"/>
              <w:rPr>
                <w:rFonts w:ascii="Times New Roman" w:hAnsi="Times New Roman"/>
                <w:sz w:val="24"/>
                <w:szCs w:val="24"/>
              </w:rPr>
            </w:pPr>
            <w:r w:rsidRPr="00CC3936">
              <w:rPr>
                <w:rFonts w:ascii="Times New Roman" w:hAnsi="Times New Roman"/>
                <w:sz w:val="24"/>
                <w:szCs w:val="24"/>
              </w:rPr>
              <w:t xml:space="preserve">Грамотность при ведении электронного документооборота; </w:t>
            </w:r>
          </w:p>
          <w:p w:rsidR="00700782" w:rsidRPr="00CC3936" w:rsidRDefault="00700782" w:rsidP="00700782">
            <w:pPr>
              <w:spacing w:after="0" w:line="240" w:lineRule="auto"/>
              <w:rPr>
                <w:rFonts w:ascii="Times New Roman" w:hAnsi="Times New Roman"/>
                <w:sz w:val="24"/>
                <w:szCs w:val="24"/>
              </w:rPr>
            </w:pPr>
            <w:r w:rsidRPr="00CC3936">
              <w:rPr>
                <w:rFonts w:ascii="Times New Roman" w:hAnsi="Times New Roman"/>
                <w:sz w:val="24"/>
                <w:szCs w:val="24"/>
              </w:rPr>
              <w:t xml:space="preserve">Правильность использования копировально-множительного </w:t>
            </w:r>
            <w:r w:rsidRPr="00CC3936">
              <w:rPr>
                <w:rFonts w:ascii="Times New Roman" w:hAnsi="Times New Roman"/>
                <w:sz w:val="24"/>
                <w:szCs w:val="24"/>
              </w:rPr>
              <w:lastRenderedPageBreak/>
              <w:t>оборудования;</w:t>
            </w:r>
          </w:p>
          <w:p w:rsidR="00700782" w:rsidRPr="00CC3936" w:rsidRDefault="00700782" w:rsidP="00700782">
            <w:pPr>
              <w:spacing w:after="0" w:line="240" w:lineRule="auto"/>
              <w:rPr>
                <w:rFonts w:ascii="Times New Roman" w:hAnsi="Times New Roman"/>
                <w:sz w:val="24"/>
                <w:szCs w:val="24"/>
              </w:rPr>
            </w:pPr>
            <w:r w:rsidRPr="00CC3936">
              <w:rPr>
                <w:rFonts w:ascii="Times New Roman" w:hAnsi="Times New Roman"/>
                <w:sz w:val="24"/>
                <w:szCs w:val="24"/>
              </w:rPr>
              <w:t>Знание порядка ведения архива и правил хранения документов;</w:t>
            </w:r>
          </w:p>
          <w:p w:rsidR="00700782" w:rsidRPr="00CC3936" w:rsidRDefault="00700782" w:rsidP="00700782">
            <w:pPr>
              <w:spacing w:after="0" w:line="240" w:lineRule="auto"/>
              <w:rPr>
                <w:rFonts w:ascii="Times New Roman" w:hAnsi="Times New Roman"/>
                <w:sz w:val="24"/>
                <w:szCs w:val="24"/>
              </w:rPr>
            </w:pPr>
            <w:r w:rsidRPr="00CC3936">
              <w:rPr>
                <w:rFonts w:ascii="Times New Roman" w:hAnsi="Times New Roman"/>
                <w:sz w:val="24"/>
                <w:szCs w:val="24"/>
              </w:rPr>
              <w:t>Знание геодезической и картографической основы ЕГРН.</w:t>
            </w:r>
          </w:p>
        </w:tc>
        <w:tc>
          <w:tcPr>
            <w:tcW w:w="2127" w:type="dxa"/>
            <w:vMerge/>
          </w:tcPr>
          <w:p w:rsidR="00700782" w:rsidRPr="00CC3936" w:rsidRDefault="00700782" w:rsidP="00700782">
            <w:pPr>
              <w:spacing w:after="0"/>
              <w:rPr>
                <w:rFonts w:ascii="Times New Roman" w:hAnsi="Times New Roman"/>
                <w:i/>
              </w:rPr>
            </w:pPr>
          </w:p>
        </w:tc>
      </w:tr>
      <w:tr w:rsidR="00700782" w:rsidRPr="00CC3936" w:rsidTr="00700782">
        <w:tc>
          <w:tcPr>
            <w:tcW w:w="2835" w:type="dxa"/>
          </w:tcPr>
          <w:p w:rsidR="00700782" w:rsidRPr="0089727B" w:rsidRDefault="00700782" w:rsidP="00700782">
            <w:pPr>
              <w:widowControl w:val="0"/>
              <w:autoSpaceDE w:val="0"/>
              <w:autoSpaceDN w:val="0"/>
              <w:adjustRightInd w:val="0"/>
              <w:spacing w:line="240" w:lineRule="auto"/>
              <w:jc w:val="both"/>
              <w:rPr>
                <w:rFonts w:ascii="Times New Roman" w:hAnsi="Times New Roman"/>
                <w:bCs/>
                <w:i/>
                <w:iCs/>
                <w:sz w:val="24"/>
                <w:szCs w:val="24"/>
              </w:rPr>
            </w:pPr>
            <w:r>
              <w:rPr>
                <w:rFonts w:ascii="Times New Roman" w:hAnsi="Times New Roman"/>
                <w:color w:val="282828"/>
                <w:sz w:val="24"/>
                <w:szCs w:val="24"/>
              </w:rPr>
              <w:lastRenderedPageBreak/>
              <w:t>ПК 3.3</w:t>
            </w:r>
            <w:proofErr w:type="gramStart"/>
            <w:r w:rsidR="009C035E">
              <w:rPr>
                <w:rFonts w:ascii="Times New Roman" w:hAnsi="Times New Roman"/>
                <w:color w:val="282828"/>
                <w:sz w:val="24"/>
                <w:szCs w:val="24"/>
              </w:rPr>
              <w:t xml:space="preserve"> </w:t>
            </w:r>
            <w:r w:rsidRPr="0089727B">
              <w:rPr>
                <w:rFonts w:ascii="Times New Roman" w:hAnsi="Times New Roman"/>
                <w:color w:val="282828"/>
                <w:sz w:val="24"/>
                <w:szCs w:val="24"/>
              </w:rPr>
              <w:t>И</w:t>
            </w:r>
            <w:proofErr w:type="gramEnd"/>
            <w:r w:rsidRPr="0089727B">
              <w:rPr>
                <w:rFonts w:ascii="Times New Roman" w:hAnsi="Times New Roman"/>
                <w:color w:val="282828"/>
                <w:sz w:val="24"/>
                <w:szCs w:val="24"/>
              </w:rPr>
              <w:t>спользовать информационную систему, предназначенную для ведения ЕГРН;</w:t>
            </w:r>
          </w:p>
        </w:tc>
        <w:tc>
          <w:tcPr>
            <w:tcW w:w="4536" w:type="dxa"/>
          </w:tcPr>
          <w:p w:rsidR="00700782" w:rsidRPr="00CC3936" w:rsidRDefault="00700782" w:rsidP="00700782">
            <w:pPr>
              <w:spacing w:after="0"/>
              <w:rPr>
                <w:rFonts w:ascii="Times New Roman" w:hAnsi="Times New Roman"/>
                <w:sz w:val="24"/>
                <w:szCs w:val="24"/>
              </w:rPr>
            </w:pPr>
            <w:r w:rsidRPr="00CC3936">
              <w:rPr>
                <w:rFonts w:ascii="Times New Roman" w:hAnsi="Times New Roman"/>
                <w:sz w:val="24"/>
                <w:szCs w:val="24"/>
              </w:rPr>
              <w:t>Знание ведомственных актов и порядка ведения ЕГРН;</w:t>
            </w:r>
          </w:p>
          <w:p w:rsidR="00700782" w:rsidRPr="00CC3936" w:rsidRDefault="00700782" w:rsidP="00700782">
            <w:pPr>
              <w:spacing w:after="0"/>
              <w:rPr>
                <w:rFonts w:ascii="Times New Roman" w:hAnsi="Times New Roman"/>
                <w:i/>
              </w:rPr>
            </w:pPr>
            <w:r w:rsidRPr="00CC3936">
              <w:rPr>
                <w:rFonts w:ascii="Times New Roman" w:hAnsi="Times New Roman"/>
                <w:sz w:val="24"/>
                <w:szCs w:val="24"/>
              </w:rPr>
              <w:t>Знание порядка предоставления сведений, содержащихся в ЕГРН.</w:t>
            </w:r>
          </w:p>
        </w:tc>
        <w:tc>
          <w:tcPr>
            <w:tcW w:w="2127" w:type="dxa"/>
            <w:vMerge/>
          </w:tcPr>
          <w:p w:rsidR="00700782" w:rsidRPr="00CC3936" w:rsidRDefault="00700782" w:rsidP="00700782">
            <w:pPr>
              <w:spacing w:after="0"/>
              <w:rPr>
                <w:rFonts w:ascii="Times New Roman" w:hAnsi="Times New Roman"/>
                <w:i/>
              </w:rPr>
            </w:pPr>
          </w:p>
        </w:tc>
      </w:tr>
      <w:tr w:rsidR="00700782" w:rsidRPr="00CC3936" w:rsidTr="00700782">
        <w:tc>
          <w:tcPr>
            <w:tcW w:w="2835" w:type="dxa"/>
          </w:tcPr>
          <w:p w:rsidR="00700782" w:rsidRPr="0089727B" w:rsidRDefault="00700782" w:rsidP="00700782">
            <w:pPr>
              <w:keepNext/>
              <w:spacing w:after="0" w:line="240" w:lineRule="auto"/>
              <w:jc w:val="both"/>
              <w:outlineLvl w:val="1"/>
              <w:rPr>
                <w:rFonts w:ascii="Times New Roman" w:hAnsi="Times New Roman"/>
                <w:bCs/>
                <w:i/>
                <w:iCs/>
                <w:sz w:val="24"/>
                <w:szCs w:val="24"/>
              </w:rPr>
            </w:pPr>
            <w:r>
              <w:rPr>
                <w:rFonts w:ascii="Times New Roman" w:hAnsi="Times New Roman"/>
                <w:color w:val="333333"/>
                <w:sz w:val="24"/>
                <w:szCs w:val="24"/>
              </w:rPr>
              <w:t>ПК 3.4</w:t>
            </w:r>
            <w:proofErr w:type="gramStart"/>
            <w:r>
              <w:rPr>
                <w:rFonts w:ascii="Times New Roman" w:hAnsi="Times New Roman"/>
                <w:color w:val="333333"/>
                <w:sz w:val="24"/>
                <w:szCs w:val="24"/>
              </w:rPr>
              <w:t xml:space="preserve"> </w:t>
            </w:r>
            <w:r w:rsidRPr="0089727B">
              <w:rPr>
                <w:rFonts w:ascii="Times New Roman" w:hAnsi="Times New Roman"/>
                <w:color w:val="333333"/>
                <w:sz w:val="24"/>
                <w:szCs w:val="24"/>
              </w:rPr>
              <w:t>О</w:t>
            </w:r>
            <w:proofErr w:type="gramEnd"/>
            <w:r w:rsidRPr="0089727B">
              <w:rPr>
                <w:rFonts w:ascii="Times New Roman" w:hAnsi="Times New Roman"/>
                <w:color w:val="333333"/>
                <w:sz w:val="24"/>
                <w:szCs w:val="24"/>
              </w:rPr>
              <w:t>существлять сбор, систематизация и накопление информации, необходимой для определения кадастровой стоимости объектов недвижимости.</w:t>
            </w:r>
          </w:p>
        </w:tc>
        <w:tc>
          <w:tcPr>
            <w:tcW w:w="4536" w:type="dxa"/>
          </w:tcPr>
          <w:p w:rsidR="00700782" w:rsidRPr="00CC3936" w:rsidRDefault="00700782" w:rsidP="00700782">
            <w:pPr>
              <w:spacing w:after="0" w:line="240" w:lineRule="auto"/>
              <w:rPr>
                <w:rFonts w:ascii="Times New Roman" w:hAnsi="Times New Roman"/>
                <w:i/>
              </w:rPr>
            </w:pPr>
            <w:r w:rsidRPr="00CC3936">
              <w:rPr>
                <w:rFonts w:ascii="Times New Roman" w:hAnsi="Times New Roman"/>
                <w:sz w:val="24"/>
                <w:szCs w:val="24"/>
              </w:rPr>
              <w:t>Правильность сбора и анализа данных для расчета кадастровой стоимости объекта недвижимости</w:t>
            </w:r>
          </w:p>
        </w:tc>
        <w:tc>
          <w:tcPr>
            <w:tcW w:w="2127" w:type="dxa"/>
          </w:tcPr>
          <w:p w:rsidR="00700782" w:rsidRPr="00CC3936" w:rsidRDefault="00700782" w:rsidP="00700782">
            <w:pPr>
              <w:spacing w:after="0" w:line="240" w:lineRule="auto"/>
              <w:rPr>
                <w:rFonts w:ascii="Times New Roman" w:hAnsi="Times New Roman"/>
                <w:sz w:val="24"/>
                <w:szCs w:val="24"/>
              </w:rPr>
            </w:pPr>
            <w:r>
              <w:rPr>
                <w:rFonts w:ascii="Times New Roman" w:hAnsi="Times New Roman"/>
                <w:sz w:val="24"/>
                <w:szCs w:val="24"/>
              </w:rPr>
              <w:t>З</w:t>
            </w:r>
            <w:r w:rsidRPr="00CC3936">
              <w:rPr>
                <w:rFonts w:ascii="Times New Roman" w:hAnsi="Times New Roman"/>
                <w:sz w:val="24"/>
                <w:szCs w:val="24"/>
              </w:rPr>
              <w:t>ащит</w:t>
            </w:r>
            <w:r>
              <w:rPr>
                <w:rFonts w:ascii="Times New Roman" w:hAnsi="Times New Roman"/>
                <w:sz w:val="24"/>
                <w:szCs w:val="24"/>
              </w:rPr>
              <w:t>а</w:t>
            </w:r>
            <w:r w:rsidRPr="00CC3936">
              <w:rPr>
                <w:rFonts w:ascii="Times New Roman" w:hAnsi="Times New Roman"/>
                <w:sz w:val="24"/>
                <w:szCs w:val="24"/>
              </w:rPr>
              <w:t xml:space="preserve"> практических работ</w:t>
            </w:r>
          </w:p>
          <w:p w:rsidR="00700782" w:rsidRDefault="00700782" w:rsidP="00700782">
            <w:pPr>
              <w:spacing w:after="0" w:line="240" w:lineRule="auto"/>
              <w:rPr>
                <w:rFonts w:ascii="Times New Roman" w:hAnsi="Times New Roman"/>
                <w:sz w:val="24"/>
                <w:szCs w:val="24"/>
              </w:rPr>
            </w:pPr>
            <w:r w:rsidRPr="00C731D8">
              <w:rPr>
                <w:rFonts w:ascii="Times New Roman" w:hAnsi="Times New Roman"/>
                <w:sz w:val="24"/>
                <w:szCs w:val="24"/>
              </w:rPr>
              <w:t>Дифференцированный зачет по МДК 03.04, УП 03, ПП 03</w:t>
            </w:r>
          </w:p>
          <w:p w:rsidR="00700782" w:rsidRPr="00B0313A" w:rsidRDefault="00700782" w:rsidP="00700782">
            <w:pPr>
              <w:spacing w:after="0" w:line="240" w:lineRule="auto"/>
              <w:rPr>
                <w:rFonts w:ascii="Times New Roman" w:hAnsi="Times New Roman"/>
                <w:sz w:val="24"/>
                <w:szCs w:val="24"/>
              </w:rPr>
            </w:pPr>
          </w:p>
        </w:tc>
      </w:tr>
      <w:tr w:rsidR="00700782" w:rsidRPr="00CC3936" w:rsidTr="00700782">
        <w:tc>
          <w:tcPr>
            <w:tcW w:w="2835" w:type="dxa"/>
          </w:tcPr>
          <w:p w:rsidR="00700782" w:rsidRPr="00CC3936" w:rsidRDefault="00700782" w:rsidP="00700782">
            <w:pPr>
              <w:spacing w:after="0" w:line="240" w:lineRule="auto"/>
              <w:rPr>
                <w:rFonts w:ascii="Times New Roman" w:hAnsi="Times New Roman"/>
                <w:i/>
              </w:rPr>
            </w:pPr>
            <w:r w:rsidRPr="00CC3936">
              <w:rPr>
                <w:rFonts w:ascii="Times New Roman" w:hAnsi="Times New Roman"/>
                <w:iCs/>
                <w:sz w:val="24"/>
                <w:szCs w:val="24"/>
              </w:rPr>
              <w:t>ОК 01</w:t>
            </w:r>
            <w:proofErr w:type="gramStart"/>
            <w:r w:rsidRPr="00CC3936">
              <w:rPr>
                <w:rFonts w:ascii="Times New Roman" w:hAnsi="Times New Roman"/>
                <w:iCs/>
                <w:sz w:val="24"/>
                <w:szCs w:val="24"/>
              </w:rPr>
              <w:t xml:space="preserve"> </w:t>
            </w:r>
            <w:r w:rsidRPr="00CC3936">
              <w:rPr>
                <w:rFonts w:ascii="Times New Roman" w:hAnsi="Times New Roman"/>
                <w:sz w:val="24"/>
                <w:szCs w:val="24"/>
              </w:rPr>
              <w:t>В</w:t>
            </w:r>
            <w:proofErr w:type="gramEnd"/>
            <w:r w:rsidRPr="00CC3936">
              <w:rPr>
                <w:rFonts w:ascii="Times New Roman" w:hAnsi="Times New Roman"/>
                <w:sz w:val="24"/>
                <w:szCs w:val="24"/>
              </w:rPr>
              <w:t>ыбирать способы решения задач профессиональной деятельности, применительно к различным контекстам</w:t>
            </w:r>
          </w:p>
        </w:tc>
        <w:tc>
          <w:tcPr>
            <w:tcW w:w="4536" w:type="dxa"/>
          </w:tcPr>
          <w:p w:rsidR="00700782" w:rsidRPr="00CC3936" w:rsidRDefault="00700782" w:rsidP="00700782">
            <w:pPr>
              <w:spacing w:line="240" w:lineRule="auto"/>
              <w:rPr>
                <w:rFonts w:ascii="Times New Roman" w:hAnsi="Times New Roman"/>
                <w:sz w:val="24"/>
                <w:szCs w:val="24"/>
              </w:rPr>
            </w:pPr>
            <w:r w:rsidRPr="00CC3936">
              <w:rPr>
                <w:rFonts w:ascii="Times New Roman" w:hAnsi="Times New Roman"/>
                <w:sz w:val="24"/>
                <w:szCs w:val="24"/>
              </w:rPr>
              <w:t>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составленного плана.</w:t>
            </w:r>
          </w:p>
        </w:tc>
        <w:tc>
          <w:tcPr>
            <w:tcW w:w="2127" w:type="dxa"/>
            <w:vMerge w:val="restart"/>
          </w:tcPr>
          <w:p w:rsidR="00700782" w:rsidRPr="00CC3936" w:rsidRDefault="00700782" w:rsidP="00700782">
            <w:pPr>
              <w:spacing w:line="240" w:lineRule="auto"/>
              <w:rPr>
                <w:rFonts w:ascii="Times New Roman" w:hAnsi="Times New Roman"/>
                <w:bCs/>
                <w:color w:val="000000"/>
                <w:sz w:val="24"/>
                <w:szCs w:val="24"/>
              </w:rPr>
            </w:pPr>
            <w:r w:rsidRPr="00CC3936">
              <w:rPr>
                <w:rFonts w:ascii="Times New Roman" w:hAnsi="Times New Roman"/>
                <w:bCs/>
                <w:color w:val="000000"/>
                <w:sz w:val="24"/>
                <w:szCs w:val="24"/>
              </w:rPr>
              <w:t>Экспертное наблюдение на теоретических и практических занятиях и при выполнении работ на учебной и производственной практике;</w:t>
            </w:r>
          </w:p>
          <w:p w:rsidR="00700782" w:rsidRPr="00CC3936" w:rsidRDefault="00700782" w:rsidP="00700782">
            <w:pPr>
              <w:spacing w:line="240" w:lineRule="auto"/>
              <w:rPr>
                <w:rFonts w:ascii="Times New Roman" w:hAnsi="Times New Roman"/>
                <w:bCs/>
                <w:sz w:val="24"/>
                <w:szCs w:val="24"/>
              </w:rPr>
            </w:pPr>
            <w:r w:rsidRPr="00CC3936">
              <w:rPr>
                <w:rFonts w:ascii="Times New Roman" w:hAnsi="Times New Roman"/>
                <w:bCs/>
                <w:sz w:val="24"/>
                <w:szCs w:val="24"/>
              </w:rPr>
              <w:t>Экспертиза качества решения стандартных и нестандартных задач на практических занятиях МДК и практиках;</w:t>
            </w:r>
          </w:p>
          <w:p w:rsidR="00700782" w:rsidRPr="00CC3936" w:rsidRDefault="00700782" w:rsidP="00700782">
            <w:pPr>
              <w:spacing w:line="240" w:lineRule="auto"/>
              <w:rPr>
                <w:rFonts w:ascii="Times New Roman" w:hAnsi="Times New Roman"/>
                <w:bCs/>
                <w:sz w:val="24"/>
                <w:szCs w:val="24"/>
              </w:rPr>
            </w:pPr>
            <w:r w:rsidRPr="00CC3936">
              <w:rPr>
                <w:rFonts w:ascii="Times New Roman" w:hAnsi="Times New Roman"/>
                <w:bCs/>
                <w:sz w:val="24"/>
                <w:szCs w:val="24"/>
              </w:rPr>
              <w:t>Выполнение самостоятельной работы при изучении МДК, при решении профессиональных задач на практиках;</w:t>
            </w:r>
          </w:p>
          <w:p w:rsidR="00700782" w:rsidRPr="00CC3936" w:rsidRDefault="00700782" w:rsidP="00700782">
            <w:pPr>
              <w:rPr>
                <w:rFonts w:ascii="Times New Roman" w:hAnsi="Times New Roman"/>
                <w:i/>
              </w:rPr>
            </w:pPr>
          </w:p>
        </w:tc>
      </w:tr>
      <w:tr w:rsidR="00700782" w:rsidRPr="00CC3936" w:rsidTr="00700782">
        <w:tc>
          <w:tcPr>
            <w:tcW w:w="2835" w:type="dxa"/>
          </w:tcPr>
          <w:p w:rsidR="00700782" w:rsidRPr="00CC3936" w:rsidRDefault="00700782" w:rsidP="00700782">
            <w:pPr>
              <w:spacing w:line="240" w:lineRule="auto"/>
              <w:rPr>
                <w:rFonts w:ascii="Times New Roman" w:hAnsi="Times New Roman"/>
                <w:i/>
              </w:rPr>
            </w:pPr>
            <w:r w:rsidRPr="00CC3936">
              <w:rPr>
                <w:rFonts w:ascii="Times New Roman" w:hAnsi="Times New Roman"/>
                <w:iCs/>
                <w:sz w:val="24"/>
                <w:szCs w:val="24"/>
              </w:rPr>
              <w:t>ОК 02</w:t>
            </w:r>
            <w:proofErr w:type="gramStart"/>
            <w:r w:rsidRPr="00CC3936">
              <w:rPr>
                <w:rFonts w:ascii="Times New Roman" w:hAnsi="Times New Roman"/>
                <w:iCs/>
                <w:sz w:val="24"/>
                <w:szCs w:val="24"/>
              </w:rPr>
              <w:t xml:space="preserve"> </w:t>
            </w:r>
            <w:r w:rsidRPr="00CC3936">
              <w:rPr>
                <w:rFonts w:ascii="Times New Roman" w:hAnsi="Times New Roman"/>
                <w:sz w:val="24"/>
                <w:szCs w:val="24"/>
              </w:rPr>
              <w:t>О</w:t>
            </w:r>
            <w:proofErr w:type="gramEnd"/>
            <w:r w:rsidRPr="00CC3936">
              <w:rPr>
                <w:rFonts w:ascii="Times New Roman" w:hAnsi="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4536" w:type="dxa"/>
          </w:tcPr>
          <w:p w:rsidR="00700782" w:rsidRPr="00CC3936" w:rsidRDefault="00796E9B" w:rsidP="00700782">
            <w:pPr>
              <w:spacing w:line="240" w:lineRule="auto"/>
              <w:rPr>
                <w:rFonts w:ascii="Times New Roman" w:hAnsi="Times New Roman"/>
                <w:sz w:val="24"/>
                <w:szCs w:val="24"/>
              </w:rPr>
            </w:pPr>
            <w:r w:rsidRPr="00CC3936">
              <w:rPr>
                <w:rFonts w:ascii="Times New Roman" w:hAnsi="Times New Roman"/>
                <w:sz w:val="24"/>
                <w:szCs w:val="24"/>
              </w:rPr>
              <w:t>Демонстрация знаний номенклатуры информационных источников,</w:t>
            </w:r>
            <w:r w:rsidR="00700782" w:rsidRPr="00CC3936">
              <w:rPr>
                <w:rFonts w:ascii="Times New Roman" w:hAnsi="Times New Roman"/>
                <w:sz w:val="24"/>
                <w:szCs w:val="24"/>
              </w:rPr>
              <w:t xml:space="preserve"> применяемых в профессиональной деятельности, приемов структурирования информации, формата оформления результатов поиска информации </w:t>
            </w:r>
          </w:p>
        </w:tc>
        <w:tc>
          <w:tcPr>
            <w:tcW w:w="2127" w:type="dxa"/>
            <w:vMerge/>
          </w:tcPr>
          <w:p w:rsidR="00700782" w:rsidRPr="00CC3936" w:rsidRDefault="00700782" w:rsidP="00700782">
            <w:pPr>
              <w:rPr>
                <w:rFonts w:ascii="Times New Roman" w:hAnsi="Times New Roman"/>
                <w:i/>
              </w:rPr>
            </w:pPr>
          </w:p>
        </w:tc>
      </w:tr>
      <w:tr w:rsidR="00700782" w:rsidRPr="00CC3936" w:rsidTr="00700782">
        <w:tc>
          <w:tcPr>
            <w:tcW w:w="2835" w:type="dxa"/>
          </w:tcPr>
          <w:p w:rsidR="00700782" w:rsidRPr="00CC3936" w:rsidRDefault="00700782" w:rsidP="00700782">
            <w:pPr>
              <w:spacing w:line="240" w:lineRule="auto"/>
              <w:rPr>
                <w:rFonts w:ascii="Times New Roman" w:hAnsi="Times New Roman"/>
                <w:i/>
              </w:rPr>
            </w:pPr>
            <w:r w:rsidRPr="00CC3936">
              <w:rPr>
                <w:rFonts w:ascii="Times New Roman" w:hAnsi="Times New Roman"/>
                <w:iCs/>
                <w:sz w:val="24"/>
                <w:szCs w:val="24"/>
              </w:rPr>
              <w:t>ОК 04</w:t>
            </w:r>
            <w:proofErr w:type="gramStart"/>
            <w:r w:rsidRPr="00CC3936">
              <w:rPr>
                <w:rFonts w:ascii="Times New Roman" w:hAnsi="Times New Roman"/>
                <w:iCs/>
                <w:sz w:val="24"/>
                <w:szCs w:val="24"/>
              </w:rPr>
              <w:t xml:space="preserve"> </w:t>
            </w:r>
            <w:r w:rsidRPr="00CC3936">
              <w:rPr>
                <w:rFonts w:ascii="Times New Roman" w:hAnsi="Times New Roman"/>
                <w:sz w:val="24"/>
                <w:szCs w:val="24"/>
              </w:rPr>
              <w:t>Р</w:t>
            </w:r>
            <w:proofErr w:type="gramEnd"/>
            <w:r w:rsidRPr="00CC3936">
              <w:rPr>
                <w:rFonts w:ascii="Times New Roman" w:hAnsi="Times New Roman"/>
                <w:sz w:val="24"/>
                <w:szCs w:val="24"/>
              </w:rPr>
              <w:t>аботать в коллективе и команде, эффективно взаимодействовать с коллегами, руководством, клиентами.</w:t>
            </w:r>
          </w:p>
        </w:tc>
        <w:tc>
          <w:tcPr>
            <w:tcW w:w="4536" w:type="dxa"/>
          </w:tcPr>
          <w:p w:rsidR="00700782" w:rsidRPr="00CC3936" w:rsidRDefault="00700782" w:rsidP="00700782">
            <w:pPr>
              <w:spacing w:line="240" w:lineRule="auto"/>
              <w:rPr>
                <w:rFonts w:ascii="Times New Roman" w:hAnsi="Times New Roman"/>
                <w:sz w:val="24"/>
                <w:szCs w:val="24"/>
              </w:rPr>
            </w:pPr>
            <w:r w:rsidRPr="00CC3936">
              <w:rPr>
                <w:rFonts w:ascii="Times New Roman" w:hAnsi="Times New Roman"/>
                <w:sz w:val="24"/>
                <w:szCs w:val="24"/>
              </w:rPr>
              <w:t>Составление проектов выполнения профессиональных работ. Организовывать работу коллектива и команды.</w:t>
            </w:r>
          </w:p>
        </w:tc>
        <w:tc>
          <w:tcPr>
            <w:tcW w:w="2127" w:type="dxa"/>
            <w:vMerge/>
          </w:tcPr>
          <w:p w:rsidR="00700782" w:rsidRPr="00CC3936" w:rsidRDefault="00700782" w:rsidP="00700782">
            <w:pPr>
              <w:rPr>
                <w:rFonts w:ascii="Times New Roman" w:hAnsi="Times New Roman"/>
                <w:i/>
              </w:rPr>
            </w:pPr>
          </w:p>
        </w:tc>
      </w:tr>
      <w:tr w:rsidR="00700782" w:rsidRPr="00CC3936" w:rsidTr="00700782">
        <w:tc>
          <w:tcPr>
            <w:tcW w:w="2835" w:type="dxa"/>
          </w:tcPr>
          <w:p w:rsidR="00700782" w:rsidRPr="00CC3936" w:rsidRDefault="00700782" w:rsidP="00700782">
            <w:pPr>
              <w:spacing w:line="240" w:lineRule="auto"/>
              <w:rPr>
                <w:rFonts w:ascii="Times New Roman" w:hAnsi="Times New Roman"/>
                <w:i/>
              </w:rPr>
            </w:pPr>
            <w:r w:rsidRPr="00CC3936">
              <w:rPr>
                <w:rFonts w:ascii="Times New Roman" w:hAnsi="Times New Roman"/>
                <w:iCs/>
                <w:sz w:val="24"/>
                <w:szCs w:val="24"/>
              </w:rPr>
              <w:t>ОК 05</w:t>
            </w:r>
            <w:proofErr w:type="gramStart"/>
            <w:r w:rsidRPr="00CC3936">
              <w:rPr>
                <w:rFonts w:ascii="Times New Roman" w:hAnsi="Times New Roman"/>
                <w:iCs/>
                <w:sz w:val="24"/>
                <w:szCs w:val="24"/>
              </w:rPr>
              <w:t xml:space="preserve"> </w:t>
            </w:r>
            <w:r w:rsidRPr="00CC3936">
              <w:rPr>
                <w:rFonts w:ascii="Times New Roman" w:hAnsi="Times New Roman"/>
                <w:sz w:val="24"/>
                <w:szCs w:val="24"/>
              </w:rPr>
              <w:t>О</w:t>
            </w:r>
            <w:proofErr w:type="gramEnd"/>
            <w:r w:rsidRPr="00CC3936">
              <w:rPr>
                <w:rFonts w:ascii="Times New Roman" w:hAnsi="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p>
        </w:tc>
        <w:tc>
          <w:tcPr>
            <w:tcW w:w="4536" w:type="dxa"/>
          </w:tcPr>
          <w:p w:rsidR="00700782" w:rsidRPr="00CC3936" w:rsidRDefault="00700782" w:rsidP="00700782">
            <w:pPr>
              <w:spacing w:line="240" w:lineRule="auto"/>
              <w:rPr>
                <w:rFonts w:ascii="Times New Roman" w:hAnsi="Times New Roman"/>
                <w:sz w:val="24"/>
                <w:szCs w:val="24"/>
              </w:rPr>
            </w:pPr>
            <w:r w:rsidRPr="00CC3936">
              <w:rPr>
                <w:rFonts w:ascii="Times New Roman" w:hAnsi="Times New Roman"/>
                <w:sz w:val="24"/>
                <w:szCs w:val="24"/>
              </w:rPr>
              <w:t>Составление сообщений, рефератов и докладов на профессиональные темы. Оформление документов по установленным требованиям. Выступление на семинарах и конференциях.</w:t>
            </w:r>
          </w:p>
        </w:tc>
        <w:tc>
          <w:tcPr>
            <w:tcW w:w="2127" w:type="dxa"/>
            <w:vMerge/>
          </w:tcPr>
          <w:p w:rsidR="00700782" w:rsidRPr="00CC3936" w:rsidRDefault="00700782" w:rsidP="00700782">
            <w:pPr>
              <w:rPr>
                <w:rFonts w:ascii="Times New Roman" w:hAnsi="Times New Roman"/>
                <w:i/>
              </w:rPr>
            </w:pPr>
          </w:p>
        </w:tc>
      </w:tr>
      <w:tr w:rsidR="00700782" w:rsidRPr="00CC3936" w:rsidTr="00700782">
        <w:tc>
          <w:tcPr>
            <w:tcW w:w="2835" w:type="dxa"/>
          </w:tcPr>
          <w:p w:rsidR="00700782" w:rsidRPr="00CC3936" w:rsidRDefault="00700782" w:rsidP="00700782">
            <w:pPr>
              <w:spacing w:line="240" w:lineRule="auto"/>
              <w:rPr>
                <w:rFonts w:ascii="Times New Roman" w:hAnsi="Times New Roman"/>
                <w:i/>
              </w:rPr>
            </w:pPr>
            <w:r w:rsidRPr="00CC3936">
              <w:rPr>
                <w:rFonts w:ascii="Times New Roman" w:hAnsi="Times New Roman"/>
                <w:iCs/>
                <w:sz w:val="24"/>
                <w:szCs w:val="24"/>
              </w:rPr>
              <w:t>ОК 06</w:t>
            </w:r>
            <w:proofErr w:type="gramStart"/>
            <w:r w:rsidRPr="00CC3936">
              <w:rPr>
                <w:rFonts w:ascii="Times New Roman" w:hAnsi="Times New Roman"/>
                <w:iCs/>
                <w:sz w:val="24"/>
                <w:szCs w:val="24"/>
              </w:rPr>
              <w:t xml:space="preserve"> </w:t>
            </w:r>
            <w:r w:rsidRPr="00CC3936">
              <w:rPr>
                <w:rFonts w:ascii="Times New Roman" w:hAnsi="Times New Roman"/>
                <w:sz w:val="24"/>
                <w:szCs w:val="24"/>
              </w:rPr>
              <w:t>П</w:t>
            </w:r>
            <w:proofErr w:type="gramEnd"/>
            <w:r w:rsidRPr="00CC3936">
              <w:rPr>
                <w:rFonts w:ascii="Times New Roman" w:hAnsi="Times New Roman"/>
                <w:sz w:val="24"/>
                <w:szCs w:val="24"/>
              </w:rPr>
              <w:t>роявлять гражданско-</w:t>
            </w:r>
            <w:r w:rsidRPr="00CC3936">
              <w:rPr>
                <w:rFonts w:ascii="Times New Roman" w:hAnsi="Times New Roman"/>
                <w:sz w:val="24"/>
                <w:szCs w:val="24"/>
              </w:rPr>
              <w:lastRenderedPageBreak/>
              <w:t>патриотическую позицию, демонстрировать осознанное поведение на основе традиционных общечеловеческих ценностей.</w:t>
            </w:r>
          </w:p>
        </w:tc>
        <w:tc>
          <w:tcPr>
            <w:tcW w:w="4536" w:type="dxa"/>
          </w:tcPr>
          <w:p w:rsidR="00700782" w:rsidRPr="00CC3936" w:rsidRDefault="00700782" w:rsidP="00700782">
            <w:pPr>
              <w:spacing w:line="240" w:lineRule="auto"/>
              <w:rPr>
                <w:rFonts w:ascii="Times New Roman" w:hAnsi="Times New Roman"/>
                <w:i/>
              </w:rPr>
            </w:pPr>
            <w:r w:rsidRPr="00CC3936">
              <w:rPr>
                <w:rFonts w:ascii="Times New Roman" w:hAnsi="Times New Roman"/>
                <w:bCs/>
                <w:sz w:val="24"/>
                <w:szCs w:val="24"/>
              </w:rPr>
              <w:lastRenderedPageBreak/>
              <w:t xml:space="preserve">Проведение мероприятий по профориентации в общеобразовательных </w:t>
            </w:r>
            <w:r w:rsidRPr="00CC3936">
              <w:rPr>
                <w:rFonts w:ascii="Times New Roman" w:hAnsi="Times New Roman"/>
                <w:bCs/>
                <w:sz w:val="24"/>
                <w:szCs w:val="24"/>
              </w:rPr>
              <w:lastRenderedPageBreak/>
              <w:t>организациях.</w:t>
            </w:r>
          </w:p>
        </w:tc>
        <w:tc>
          <w:tcPr>
            <w:tcW w:w="2127" w:type="dxa"/>
            <w:vMerge/>
          </w:tcPr>
          <w:p w:rsidR="00700782" w:rsidRPr="00CC3936" w:rsidRDefault="00700782" w:rsidP="00700782">
            <w:pPr>
              <w:rPr>
                <w:rFonts w:ascii="Times New Roman" w:hAnsi="Times New Roman"/>
                <w:i/>
              </w:rPr>
            </w:pPr>
          </w:p>
        </w:tc>
      </w:tr>
      <w:tr w:rsidR="00700782" w:rsidRPr="00CC3936" w:rsidTr="00700782">
        <w:tc>
          <w:tcPr>
            <w:tcW w:w="2835" w:type="dxa"/>
          </w:tcPr>
          <w:p w:rsidR="00700782" w:rsidRPr="00CC3936" w:rsidRDefault="00700782" w:rsidP="00700782">
            <w:pPr>
              <w:spacing w:line="240" w:lineRule="auto"/>
              <w:rPr>
                <w:rFonts w:ascii="Times New Roman" w:hAnsi="Times New Roman"/>
                <w:i/>
              </w:rPr>
            </w:pPr>
            <w:r w:rsidRPr="00CC3936">
              <w:rPr>
                <w:rFonts w:ascii="Times New Roman" w:hAnsi="Times New Roman"/>
                <w:iCs/>
                <w:sz w:val="24"/>
                <w:szCs w:val="24"/>
              </w:rPr>
              <w:lastRenderedPageBreak/>
              <w:t xml:space="preserve">ОК </w:t>
            </w:r>
            <w:r>
              <w:rPr>
                <w:rFonts w:ascii="Times New Roman" w:hAnsi="Times New Roman"/>
                <w:iCs/>
                <w:sz w:val="24"/>
                <w:szCs w:val="24"/>
              </w:rPr>
              <w:t>09</w:t>
            </w:r>
            <w:proofErr w:type="gramStart"/>
            <w:r w:rsidRPr="00CC3936">
              <w:rPr>
                <w:rFonts w:ascii="Times New Roman" w:hAnsi="Times New Roman"/>
                <w:iCs/>
                <w:sz w:val="24"/>
                <w:szCs w:val="24"/>
              </w:rPr>
              <w:t xml:space="preserve"> </w:t>
            </w:r>
            <w:r w:rsidRPr="00CC3936">
              <w:rPr>
                <w:rFonts w:ascii="Times New Roman" w:hAnsi="Times New Roman"/>
                <w:sz w:val="24"/>
                <w:szCs w:val="24"/>
              </w:rPr>
              <w:t>П</w:t>
            </w:r>
            <w:proofErr w:type="gramEnd"/>
            <w:r w:rsidRPr="00CC3936">
              <w:rPr>
                <w:rFonts w:ascii="Times New Roman" w:hAnsi="Times New Roman"/>
                <w:sz w:val="24"/>
                <w:szCs w:val="24"/>
              </w:rPr>
              <w:t>ользоваться профессиональной документацией на государственном и иностранных языках.</w:t>
            </w:r>
          </w:p>
        </w:tc>
        <w:tc>
          <w:tcPr>
            <w:tcW w:w="4536" w:type="dxa"/>
          </w:tcPr>
          <w:p w:rsidR="00700782" w:rsidRPr="00CC3936" w:rsidRDefault="00700782" w:rsidP="00700782">
            <w:pPr>
              <w:spacing w:line="240" w:lineRule="auto"/>
              <w:rPr>
                <w:rFonts w:ascii="Times New Roman" w:hAnsi="Times New Roman"/>
                <w:i/>
              </w:rPr>
            </w:pPr>
            <w:r w:rsidRPr="00CC3936">
              <w:rPr>
                <w:rFonts w:ascii="Times New Roman" w:hAnsi="Times New Roman"/>
                <w:bCs/>
                <w:sz w:val="24"/>
                <w:szCs w:val="24"/>
              </w:rPr>
              <w:t>Описание выполнения практических работ, формулировка выводов по результатам выполнения практических и лабораторных работ</w:t>
            </w:r>
            <w:r>
              <w:rPr>
                <w:rFonts w:ascii="Times New Roman" w:hAnsi="Times New Roman"/>
                <w:bCs/>
                <w:sz w:val="24"/>
                <w:szCs w:val="24"/>
              </w:rPr>
              <w:t xml:space="preserve"> на основе профессиональной документации</w:t>
            </w:r>
          </w:p>
        </w:tc>
        <w:tc>
          <w:tcPr>
            <w:tcW w:w="2127" w:type="dxa"/>
            <w:vMerge/>
          </w:tcPr>
          <w:p w:rsidR="00700782" w:rsidRPr="00CC3936" w:rsidRDefault="00700782" w:rsidP="00700782">
            <w:pPr>
              <w:rPr>
                <w:rFonts w:ascii="Times New Roman" w:hAnsi="Times New Roman"/>
                <w:i/>
              </w:rPr>
            </w:pPr>
          </w:p>
        </w:tc>
      </w:tr>
    </w:tbl>
    <w:p w:rsidR="00700782" w:rsidRDefault="00700782" w:rsidP="00700782"/>
    <w:p w:rsidR="00700782" w:rsidRDefault="00700782" w:rsidP="00700782">
      <w:pPr>
        <w:jc w:val="right"/>
        <w:rPr>
          <w:rFonts w:ascii="Times New Roman" w:hAnsi="Times New Roman"/>
          <w:b/>
          <w:sz w:val="24"/>
          <w:szCs w:val="24"/>
        </w:rPr>
      </w:pPr>
    </w:p>
    <w:p w:rsidR="00700782" w:rsidRDefault="00700782" w:rsidP="00700782">
      <w:pPr>
        <w:jc w:val="right"/>
        <w:rPr>
          <w:rFonts w:ascii="Times New Roman" w:hAnsi="Times New Roman"/>
          <w:b/>
          <w:sz w:val="24"/>
          <w:szCs w:val="24"/>
        </w:rPr>
      </w:pPr>
    </w:p>
    <w:p w:rsidR="00700782" w:rsidRDefault="00700782" w:rsidP="00700782">
      <w:pPr>
        <w:jc w:val="right"/>
        <w:rPr>
          <w:rFonts w:ascii="Times New Roman" w:hAnsi="Times New Roman"/>
          <w:b/>
          <w:sz w:val="24"/>
          <w:szCs w:val="24"/>
        </w:rPr>
      </w:pPr>
    </w:p>
    <w:p w:rsidR="00700782" w:rsidRDefault="00700782" w:rsidP="00700782">
      <w:pPr>
        <w:jc w:val="right"/>
        <w:rPr>
          <w:rFonts w:ascii="Times New Roman" w:hAnsi="Times New Roman"/>
          <w:b/>
          <w:sz w:val="24"/>
          <w:szCs w:val="24"/>
        </w:rPr>
      </w:pPr>
    </w:p>
    <w:p w:rsidR="00700782" w:rsidRDefault="00700782" w:rsidP="00700782">
      <w:pPr>
        <w:jc w:val="right"/>
        <w:rPr>
          <w:rFonts w:ascii="Times New Roman" w:hAnsi="Times New Roman"/>
          <w:b/>
          <w:sz w:val="24"/>
          <w:szCs w:val="24"/>
        </w:rPr>
      </w:pPr>
    </w:p>
    <w:p w:rsidR="00700782" w:rsidRDefault="00700782" w:rsidP="00700782">
      <w:pPr>
        <w:jc w:val="right"/>
        <w:rPr>
          <w:rFonts w:ascii="Times New Roman" w:hAnsi="Times New Roman"/>
          <w:b/>
          <w:sz w:val="24"/>
          <w:szCs w:val="24"/>
        </w:rPr>
      </w:pPr>
    </w:p>
    <w:p w:rsidR="00700782" w:rsidRDefault="00700782" w:rsidP="00700782">
      <w:pPr>
        <w:jc w:val="right"/>
        <w:rPr>
          <w:rFonts w:ascii="Times New Roman" w:hAnsi="Times New Roman"/>
          <w:b/>
          <w:sz w:val="24"/>
          <w:szCs w:val="24"/>
        </w:rPr>
      </w:pPr>
    </w:p>
    <w:p w:rsidR="00700782" w:rsidRDefault="00700782" w:rsidP="00700782">
      <w:pPr>
        <w:rPr>
          <w:rFonts w:ascii="Times New Roman" w:hAnsi="Times New Roman"/>
          <w:b/>
          <w:sz w:val="24"/>
          <w:szCs w:val="24"/>
        </w:rPr>
      </w:pPr>
      <w:r>
        <w:rPr>
          <w:rFonts w:ascii="Times New Roman" w:hAnsi="Times New Roman"/>
          <w:b/>
          <w:sz w:val="24"/>
          <w:szCs w:val="24"/>
        </w:rPr>
        <w:br w:type="page"/>
      </w:r>
    </w:p>
    <w:p w:rsidR="00700782" w:rsidRPr="00DF48B6" w:rsidRDefault="00700782" w:rsidP="00700782">
      <w:pPr>
        <w:jc w:val="right"/>
        <w:rPr>
          <w:rFonts w:ascii="Times New Roman" w:hAnsi="Times New Roman"/>
          <w:b/>
          <w:sz w:val="24"/>
          <w:szCs w:val="24"/>
        </w:rPr>
      </w:pPr>
      <w:r>
        <w:rPr>
          <w:rFonts w:ascii="Times New Roman" w:hAnsi="Times New Roman"/>
          <w:b/>
          <w:sz w:val="24"/>
          <w:szCs w:val="24"/>
        </w:rPr>
        <w:lastRenderedPageBreak/>
        <w:t>Приложение 1</w:t>
      </w:r>
      <w:r w:rsidRPr="00DF48B6">
        <w:rPr>
          <w:rFonts w:ascii="Times New Roman" w:hAnsi="Times New Roman"/>
          <w:b/>
          <w:sz w:val="24"/>
          <w:szCs w:val="24"/>
        </w:rPr>
        <w:t>.4</w:t>
      </w:r>
    </w:p>
    <w:p w:rsidR="00700782" w:rsidRPr="00DF48B6" w:rsidRDefault="00700782" w:rsidP="00700782">
      <w:pPr>
        <w:jc w:val="right"/>
        <w:rPr>
          <w:rFonts w:ascii="Times New Roman" w:hAnsi="Times New Roman"/>
          <w:b/>
          <w:sz w:val="24"/>
          <w:szCs w:val="24"/>
        </w:rPr>
      </w:pPr>
      <w:r w:rsidRPr="00DF48B6">
        <w:rPr>
          <w:rFonts w:ascii="Times New Roman" w:hAnsi="Times New Roman"/>
          <w:b/>
          <w:sz w:val="24"/>
          <w:szCs w:val="24"/>
        </w:rPr>
        <w:t xml:space="preserve">к ПООП по специальности </w:t>
      </w:r>
    </w:p>
    <w:p w:rsidR="00700782" w:rsidRPr="00DF48B6" w:rsidRDefault="0059508A" w:rsidP="00700782">
      <w:pPr>
        <w:jc w:val="right"/>
        <w:rPr>
          <w:rFonts w:ascii="Times New Roman" w:hAnsi="Times New Roman"/>
          <w:b/>
        </w:rPr>
      </w:pPr>
      <w:r>
        <w:rPr>
          <w:rFonts w:ascii="Times New Roman" w:hAnsi="Times New Roman"/>
          <w:b/>
          <w:sz w:val="24"/>
          <w:szCs w:val="24"/>
        </w:rPr>
        <w:t>21.02.</w:t>
      </w:r>
      <w:r w:rsidR="00042109">
        <w:rPr>
          <w:rFonts w:ascii="Times New Roman" w:hAnsi="Times New Roman"/>
          <w:b/>
          <w:sz w:val="24"/>
          <w:szCs w:val="24"/>
        </w:rPr>
        <w:t xml:space="preserve">19 </w:t>
      </w:r>
      <w:r w:rsidR="00700782" w:rsidRPr="00DF48B6">
        <w:rPr>
          <w:rFonts w:ascii="Times New Roman" w:hAnsi="Times New Roman"/>
          <w:b/>
          <w:sz w:val="24"/>
          <w:szCs w:val="24"/>
        </w:rPr>
        <w:t>Землеустройство</w:t>
      </w:r>
      <w:r w:rsidR="00700782" w:rsidRPr="00DF48B6">
        <w:rPr>
          <w:rFonts w:ascii="Times New Roman" w:hAnsi="Times New Roman"/>
          <w:b/>
        </w:rPr>
        <w:t xml:space="preserve"> </w:t>
      </w: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8A519B" w:rsidRDefault="00700782" w:rsidP="00700782">
      <w:pPr>
        <w:jc w:val="center"/>
        <w:rPr>
          <w:rFonts w:ascii="Times New Roman" w:hAnsi="Times New Roman"/>
          <w:b/>
          <w:sz w:val="24"/>
          <w:szCs w:val="24"/>
        </w:rPr>
      </w:pPr>
      <w:r w:rsidRPr="008A519B">
        <w:rPr>
          <w:rFonts w:ascii="Times New Roman" w:hAnsi="Times New Roman"/>
          <w:b/>
          <w:sz w:val="24"/>
          <w:szCs w:val="24"/>
        </w:rPr>
        <w:t>ПРИМЕРНАЯ РАБОЧАЯ ПРОГРАММА ПРОФЕССИОНАЛЬНОГО МОДУЛЯ</w:t>
      </w:r>
    </w:p>
    <w:p w:rsidR="00700782" w:rsidRPr="008A519B" w:rsidRDefault="00700782" w:rsidP="00700782">
      <w:pPr>
        <w:jc w:val="center"/>
        <w:rPr>
          <w:rFonts w:ascii="Times New Roman" w:hAnsi="Times New Roman"/>
          <w:b/>
          <w:sz w:val="24"/>
          <w:szCs w:val="24"/>
          <w:u w:val="single"/>
        </w:rPr>
      </w:pPr>
    </w:p>
    <w:p w:rsidR="00700782" w:rsidRPr="008A519B" w:rsidRDefault="00700782" w:rsidP="00700782">
      <w:pPr>
        <w:jc w:val="center"/>
        <w:rPr>
          <w:rFonts w:ascii="Times New Roman" w:hAnsi="Times New Roman"/>
          <w:b/>
          <w:sz w:val="24"/>
          <w:szCs w:val="24"/>
        </w:rPr>
      </w:pPr>
      <w:r>
        <w:rPr>
          <w:rFonts w:ascii="Times New Roman" w:hAnsi="Times New Roman"/>
          <w:b/>
          <w:sz w:val="24"/>
          <w:szCs w:val="24"/>
        </w:rPr>
        <w:t>ПМ.</w:t>
      </w:r>
      <w:r w:rsidRPr="008A519B">
        <w:rPr>
          <w:rFonts w:ascii="Times New Roman" w:hAnsi="Times New Roman"/>
          <w:b/>
          <w:sz w:val="24"/>
          <w:szCs w:val="24"/>
        </w:rPr>
        <w:t xml:space="preserve">04 ОСУЩЕСТВЛЕНИЕ КОНТРОЛЯ ИСПОЛЬЗОВАНИЯ И ОХРАНЫ ЗЕМЕЛЬНЫХ РЕСУРСОВ И ОКРУЖАЮЩЕЙ СРЕДЫ, МОНИТОРИНГ ЗЕМЕЛЬ </w:t>
      </w:r>
    </w:p>
    <w:p w:rsidR="00700782" w:rsidRPr="008A519B" w:rsidRDefault="00700782" w:rsidP="00700782">
      <w:pPr>
        <w:jc w:val="center"/>
        <w:rPr>
          <w:rFonts w:ascii="Times New Roman" w:hAnsi="Times New Roman"/>
          <w:b/>
          <w:sz w:val="24"/>
          <w:szCs w:val="24"/>
        </w:rPr>
      </w:pPr>
    </w:p>
    <w:p w:rsidR="00700782" w:rsidRPr="00CC3936"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sectPr w:rsidR="00700782" w:rsidRPr="00CC3936">
          <w:pgSz w:w="11907" w:h="16840"/>
          <w:pgMar w:top="1134" w:right="851" w:bottom="992" w:left="1418" w:header="709" w:footer="709" w:gutter="0"/>
          <w:cols w:space="720"/>
        </w:sectPr>
      </w:pPr>
      <w:r>
        <w:rPr>
          <w:rFonts w:ascii="Times New Roman" w:hAnsi="Times New Roman"/>
          <w:b/>
          <w:i/>
          <w:sz w:val="24"/>
          <w:szCs w:val="24"/>
        </w:rPr>
        <w:t>2021 г.</w:t>
      </w:r>
    </w:p>
    <w:p w:rsidR="00700782" w:rsidRPr="00B3166D" w:rsidRDefault="00700782" w:rsidP="00700782">
      <w:pPr>
        <w:jc w:val="center"/>
        <w:rPr>
          <w:rFonts w:ascii="Times New Roman" w:hAnsi="Times New Roman"/>
          <w:b/>
          <w:i/>
          <w:sz w:val="24"/>
        </w:rPr>
      </w:pPr>
      <w:r w:rsidRPr="00B3166D">
        <w:rPr>
          <w:rFonts w:ascii="Times New Roman" w:hAnsi="Times New Roman"/>
          <w:b/>
          <w:i/>
          <w:sz w:val="24"/>
        </w:rPr>
        <w:lastRenderedPageBreak/>
        <w:t>СОДЕРЖАНИЕ</w:t>
      </w:r>
    </w:p>
    <w:p w:rsidR="00700782" w:rsidRPr="00CC3936" w:rsidRDefault="00700782" w:rsidP="00700782">
      <w:pPr>
        <w:rPr>
          <w:rFonts w:ascii="Times New Roman" w:hAnsi="Times New Roman"/>
          <w:b/>
          <w:i/>
        </w:rPr>
      </w:pPr>
    </w:p>
    <w:tbl>
      <w:tblPr>
        <w:tblW w:w="0" w:type="auto"/>
        <w:tblLook w:val="01E0"/>
      </w:tblPr>
      <w:tblGrid>
        <w:gridCol w:w="7501"/>
        <w:gridCol w:w="1854"/>
      </w:tblGrid>
      <w:tr w:rsidR="00700782" w:rsidRPr="00CC3936" w:rsidTr="00700782">
        <w:tc>
          <w:tcPr>
            <w:tcW w:w="7501" w:type="dxa"/>
            <w:hideMark/>
          </w:tcPr>
          <w:p w:rsidR="00700782" w:rsidRPr="00CC3936" w:rsidRDefault="00700782" w:rsidP="00930BD4">
            <w:pPr>
              <w:numPr>
                <w:ilvl w:val="0"/>
                <w:numId w:val="37"/>
              </w:numPr>
              <w:tabs>
                <w:tab w:val="num" w:pos="284"/>
              </w:tabs>
              <w:suppressAutoHyphens/>
              <w:jc w:val="both"/>
              <w:rPr>
                <w:rFonts w:ascii="Times New Roman" w:hAnsi="Times New Roman"/>
                <w:b/>
              </w:rPr>
            </w:pPr>
            <w:r w:rsidRPr="00CC3936">
              <w:rPr>
                <w:rFonts w:ascii="Times New Roman" w:hAnsi="Times New Roman"/>
                <w:b/>
              </w:rPr>
              <w:t>ОБЩАЯ ХАРАКТЕРИСТИКА ПРИМЕРНОЙ РАБОЧЕЙ ПРОГРАММЫ ПРОФЕССИОНАЛЬНОГО МОДУЛЯ</w:t>
            </w:r>
          </w:p>
        </w:tc>
        <w:tc>
          <w:tcPr>
            <w:tcW w:w="1854" w:type="dxa"/>
          </w:tcPr>
          <w:p w:rsidR="00700782" w:rsidRPr="00CC3936" w:rsidRDefault="00700782" w:rsidP="00700782">
            <w:pPr>
              <w:rPr>
                <w:rFonts w:ascii="Times New Roman" w:hAnsi="Times New Roman"/>
                <w:b/>
              </w:rPr>
            </w:pPr>
          </w:p>
        </w:tc>
      </w:tr>
      <w:tr w:rsidR="00700782" w:rsidRPr="00CC3936" w:rsidTr="00700782">
        <w:tc>
          <w:tcPr>
            <w:tcW w:w="7501" w:type="dxa"/>
            <w:hideMark/>
          </w:tcPr>
          <w:p w:rsidR="00700782" w:rsidRPr="00CC3936" w:rsidRDefault="00700782" w:rsidP="00930BD4">
            <w:pPr>
              <w:numPr>
                <w:ilvl w:val="0"/>
                <w:numId w:val="37"/>
              </w:numPr>
              <w:tabs>
                <w:tab w:val="num" w:pos="284"/>
              </w:tabs>
              <w:suppressAutoHyphens/>
              <w:jc w:val="both"/>
              <w:rPr>
                <w:rFonts w:ascii="Times New Roman" w:hAnsi="Times New Roman"/>
                <w:b/>
              </w:rPr>
            </w:pPr>
            <w:r w:rsidRPr="00CC3936">
              <w:rPr>
                <w:rFonts w:ascii="Times New Roman" w:hAnsi="Times New Roman"/>
                <w:b/>
              </w:rPr>
              <w:t>СТРУКТУРА И СОДЕРЖАНИЕ ПРОФЕССИОНАЛЬНОГО МОДУЛЯ</w:t>
            </w:r>
          </w:p>
          <w:p w:rsidR="00700782" w:rsidRPr="00CC3936" w:rsidRDefault="00700782" w:rsidP="00930BD4">
            <w:pPr>
              <w:numPr>
                <w:ilvl w:val="0"/>
                <w:numId w:val="37"/>
              </w:numPr>
              <w:tabs>
                <w:tab w:val="num" w:pos="284"/>
              </w:tabs>
              <w:suppressAutoHyphens/>
              <w:jc w:val="both"/>
              <w:rPr>
                <w:rFonts w:ascii="Times New Roman" w:hAnsi="Times New Roman"/>
                <w:b/>
              </w:rPr>
            </w:pPr>
            <w:r w:rsidRPr="00CC3936">
              <w:rPr>
                <w:rFonts w:ascii="Times New Roman" w:hAnsi="Times New Roman"/>
                <w:b/>
              </w:rPr>
              <w:t>УСЛОВИЯ РЕАЛИЗАЦИИ ПРОФЕССИОНАЛЬНОГО МОДУЛЯ</w:t>
            </w:r>
          </w:p>
        </w:tc>
        <w:tc>
          <w:tcPr>
            <w:tcW w:w="1854" w:type="dxa"/>
          </w:tcPr>
          <w:p w:rsidR="00700782" w:rsidRPr="00CC3936" w:rsidRDefault="00700782" w:rsidP="00700782">
            <w:pPr>
              <w:ind w:left="644"/>
              <w:rPr>
                <w:rFonts w:ascii="Times New Roman" w:hAnsi="Times New Roman"/>
                <w:b/>
              </w:rPr>
            </w:pPr>
          </w:p>
        </w:tc>
      </w:tr>
      <w:tr w:rsidR="00700782" w:rsidRPr="00CC3936" w:rsidTr="00700782">
        <w:tc>
          <w:tcPr>
            <w:tcW w:w="7501" w:type="dxa"/>
          </w:tcPr>
          <w:p w:rsidR="00700782" w:rsidRPr="00CC3936" w:rsidRDefault="00700782" w:rsidP="00930BD4">
            <w:pPr>
              <w:numPr>
                <w:ilvl w:val="0"/>
                <w:numId w:val="37"/>
              </w:numPr>
              <w:suppressAutoHyphens/>
              <w:jc w:val="both"/>
              <w:rPr>
                <w:rFonts w:ascii="Times New Roman" w:hAnsi="Times New Roman"/>
                <w:b/>
              </w:rPr>
            </w:pPr>
            <w:r w:rsidRPr="00CC3936">
              <w:rPr>
                <w:rFonts w:ascii="Times New Roman" w:hAnsi="Times New Roman"/>
                <w:b/>
              </w:rPr>
              <w:t>КОНТРОЛЬ И ОЦЕНКА РЕЗУЛЬТАТОВ ОСВОЕНИЯ ПРОФЕССИОНАЛЬНОГО МОДУЛЯ</w:t>
            </w:r>
          </w:p>
          <w:p w:rsidR="00700782" w:rsidRPr="00CC3936" w:rsidRDefault="00700782" w:rsidP="00700782">
            <w:pPr>
              <w:suppressAutoHyphens/>
              <w:jc w:val="both"/>
              <w:rPr>
                <w:rFonts w:ascii="Times New Roman" w:hAnsi="Times New Roman"/>
                <w:b/>
              </w:rPr>
            </w:pPr>
          </w:p>
        </w:tc>
        <w:tc>
          <w:tcPr>
            <w:tcW w:w="1854" w:type="dxa"/>
          </w:tcPr>
          <w:p w:rsidR="00700782" w:rsidRPr="00CC3936" w:rsidRDefault="00700782" w:rsidP="00700782">
            <w:pPr>
              <w:rPr>
                <w:rFonts w:ascii="Times New Roman" w:hAnsi="Times New Roman"/>
                <w:b/>
              </w:rPr>
            </w:pPr>
          </w:p>
        </w:tc>
      </w:tr>
    </w:tbl>
    <w:p w:rsidR="00700782" w:rsidRPr="00CC3936" w:rsidRDefault="00700782" w:rsidP="00700782">
      <w:pPr>
        <w:spacing w:after="0"/>
        <w:rPr>
          <w:rFonts w:ascii="Times New Roman" w:hAnsi="Times New Roman"/>
          <w:b/>
          <w:i/>
          <w:sz w:val="24"/>
          <w:szCs w:val="24"/>
        </w:rPr>
        <w:sectPr w:rsidR="00700782" w:rsidRPr="00CC3936">
          <w:pgSz w:w="11907" w:h="16840"/>
          <w:pgMar w:top="1134" w:right="851" w:bottom="992" w:left="1418" w:header="709" w:footer="709" w:gutter="0"/>
          <w:cols w:space="720"/>
        </w:sectPr>
      </w:pPr>
    </w:p>
    <w:p w:rsidR="00700782" w:rsidRPr="00B3166D" w:rsidRDefault="00700782" w:rsidP="00700782">
      <w:pPr>
        <w:spacing w:after="0"/>
        <w:jc w:val="center"/>
        <w:rPr>
          <w:rFonts w:ascii="Times New Roman" w:hAnsi="Times New Roman"/>
          <w:b/>
          <w:sz w:val="24"/>
          <w:szCs w:val="24"/>
        </w:rPr>
      </w:pPr>
      <w:r w:rsidRPr="00B3166D">
        <w:rPr>
          <w:rFonts w:ascii="Times New Roman" w:hAnsi="Times New Roman"/>
          <w:b/>
          <w:sz w:val="24"/>
          <w:szCs w:val="24"/>
        </w:rPr>
        <w:lastRenderedPageBreak/>
        <w:t>1. ОБЩАЯ ХАРАКТЕРИСТИКА ПРИМЕРНОЙ РАБОЧЕЙ ПРОГРАММЫ</w:t>
      </w:r>
    </w:p>
    <w:p w:rsidR="00700782" w:rsidRPr="00B3166D" w:rsidRDefault="00700782" w:rsidP="00522328">
      <w:pPr>
        <w:spacing w:after="0"/>
        <w:jc w:val="center"/>
        <w:rPr>
          <w:rFonts w:ascii="Times New Roman" w:hAnsi="Times New Roman"/>
          <w:b/>
          <w:sz w:val="24"/>
          <w:szCs w:val="24"/>
        </w:rPr>
      </w:pPr>
      <w:r w:rsidRPr="00B3166D">
        <w:rPr>
          <w:rFonts w:ascii="Times New Roman" w:hAnsi="Times New Roman"/>
          <w:b/>
          <w:sz w:val="24"/>
          <w:szCs w:val="24"/>
        </w:rPr>
        <w:t>ПРОФЕССИОНАЛЬНОГО МОДУЛЯ</w:t>
      </w:r>
    </w:p>
    <w:p w:rsidR="00700782" w:rsidRPr="00522328" w:rsidRDefault="00522328" w:rsidP="00700782">
      <w:pPr>
        <w:jc w:val="center"/>
        <w:rPr>
          <w:rFonts w:ascii="Times New Roman" w:hAnsi="Times New Roman"/>
          <w:b/>
          <w:sz w:val="24"/>
          <w:szCs w:val="24"/>
        </w:rPr>
      </w:pPr>
      <w:r w:rsidRPr="00522328">
        <w:rPr>
          <w:rFonts w:ascii="Times New Roman" w:hAnsi="Times New Roman"/>
          <w:b/>
          <w:sz w:val="24"/>
          <w:szCs w:val="24"/>
        </w:rPr>
        <w:t>ПМ.04 ОСУЩЕСТВЛЕНИЕ КОНТРОЛЯ ИСПОЛЬЗОВАНИЯ И ОХРАНЫ ЗЕМЕЛЬНЫХ РЕСУРСОВ И ОКРУЖАЮЩЕЙ СРЕДЫ, МОНИТОРИНГ ЗЕМЕЛЬ</w:t>
      </w:r>
    </w:p>
    <w:p w:rsidR="00700782" w:rsidRPr="00B3166D" w:rsidRDefault="00700782" w:rsidP="00700782">
      <w:pPr>
        <w:suppressAutoHyphens/>
        <w:spacing w:after="0"/>
        <w:ind w:firstLine="567"/>
        <w:rPr>
          <w:rFonts w:ascii="Times New Roman" w:hAnsi="Times New Roman"/>
          <w:b/>
          <w:sz w:val="24"/>
          <w:szCs w:val="24"/>
        </w:rPr>
      </w:pPr>
      <w:r w:rsidRPr="00B3166D">
        <w:rPr>
          <w:rFonts w:ascii="Times New Roman" w:hAnsi="Times New Roman"/>
          <w:b/>
          <w:sz w:val="24"/>
          <w:szCs w:val="24"/>
        </w:rPr>
        <w:t xml:space="preserve">1.1. Цель и планируемые результаты освоения профессионального модуля </w:t>
      </w:r>
    </w:p>
    <w:p w:rsidR="00700782" w:rsidRPr="00B3166D" w:rsidRDefault="00700782" w:rsidP="00700782">
      <w:pPr>
        <w:suppressAutoHyphens/>
        <w:ind w:firstLine="567"/>
        <w:jc w:val="both"/>
        <w:rPr>
          <w:rFonts w:ascii="Times New Roman" w:hAnsi="Times New Roman"/>
          <w:sz w:val="24"/>
          <w:szCs w:val="24"/>
        </w:rPr>
      </w:pPr>
      <w:r w:rsidRPr="00B3166D">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796E9B">
        <w:rPr>
          <w:rFonts w:ascii="Times New Roman" w:hAnsi="Times New Roman"/>
          <w:sz w:val="24"/>
          <w:szCs w:val="24"/>
        </w:rPr>
        <w:t>«</w:t>
      </w:r>
      <w:r w:rsidRPr="00B3166D">
        <w:rPr>
          <w:rFonts w:ascii="Times New Roman" w:hAnsi="Times New Roman"/>
          <w:sz w:val="24"/>
          <w:szCs w:val="24"/>
        </w:rPr>
        <w:t>Осуществление контроля использования и охраны земельных ресурсов</w:t>
      </w:r>
      <w:r w:rsidR="00796E9B">
        <w:rPr>
          <w:rFonts w:ascii="Times New Roman" w:hAnsi="Times New Roman"/>
          <w:sz w:val="24"/>
          <w:szCs w:val="24"/>
        </w:rPr>
        <w:br/>
      </w:r>
      <w:r w:rsidRPr="00B3166D">
        <w:rPr>
          <w:rFonts w:ascii="Times New Roman" w:hAnsi="Times New Roman"/>
          <w:sz w:val="24"/>
          <w:szCs w:val="24"/>
        </w:rPr>
        <w:t>и окружающей среды, мониторинг земель</w:t>
      </w:r>
      <w:r w:rsidR="00796E9B">
        <w:rPr>
          <w:rFonts w:ascii="Times New Roman" w:hAnsi="Times New Roman"/>
          <w:sz w:val="24"/>
          <w:szCs w:val="24"/>
        </w:rPr>
        <w:t>»</w:t>
      </w:r>
      <w:r w:rsidRPr="00B3166D">
        <w:rPr>
          <w:rFonts w:ascii="Times New Roman" w:hAnsi="Times New Roman"/>
          <w:sz w:val="24"/>
          <w:szCs w:val="24"/>
        </w:rPr>
        <w:t xml:space="preserve"> и соответствующие ему общие компетенции</w:t>
      </w:r>
      <w:r w:rsidR="00796E9B">
        <w:rPr>
          <w:rFonts w:ascii="Times New Roman" w:hAnsi="Times New Roman"/>
          <w:sz w:val="24"/>
          <w:szCs w:val="24"/>
        </w:rPr>
        <w:br/>
      </w:r>
      <w:r w:rsidRPr="00B3166D">
        <w:rPr>
          <w:rFonts w:ascii="Times New Roman" w:hAnsi="Times New Roman"/>
          <w:sz w:val="24"/>
          <w:szCs w:val="24"/>
        </w:rPr>
        <w:t>и профессиональные компетенции:</w:t>
      </w:r>
    </w:p>
    <w:p w:rsidR="00700782" w:rsidRPr="00B3166D" w:rsidRDefault="00700782" w:rsidP="00700782">
      <w:pPr>
        <w:ind w:firstLine="567"/>
        <w:jc w:val="both"/>
        <w:rPr>
          <w:rFonts w:ascii="Times New Roman" w:hAnsi="Times New Roman"/>
          <w:sz w:val="24"/>
          <w:szCs w:val="24"/>
        </w:rPr>
      </w:pPr>
      <w:r w:rsidRPr="00B3166D">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700782" w:rsidRPr="00CC3936" w:rsidTr="00700782">
        <w:tc>
          <w:tcPr>
            <w:tcW w:w="1229"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Наименование общих компетенций</w:t>
            </w:r>
          </w:p>
        </w:tc>
      </w:tr>
      <w:tr w:rsidR="00700782" w:rsidRPr="00CC3936" w:rsidTr="00700782">
        <w:trPr>
          <w:trHeight w:val="549"/>
        </w:trPr>
        <w:tc>
          <w:tcPr>
            <w:tcW w:w="1229"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ind w:left="113" w:right="113"/>
              <w:jc w:val="center"/>
              <w:rPr>
                <w:rFonts w:ascii="Times New Roman" w:hAnsi="Times New Roman"/>
                <w:b/>
                <w:sz w:val="24"/>
                <w:szCs w:val="24"/>
              </w:rPr>
            </w:pPr>
            <w:r w:rsidRPr="00CC3936">
              <w:rPr>
                <w:rFonts w:ascii="Times New Roman" w:hAnsi="Times New Roman"/>
                <w:iCs/>
                <w:sz w:val="24"/>
                <w:szCs w:val="24"/>
              </w:rPr>
              <w:t>ОК 01</w:t>
            </w:r>
          </w:p>
        </w:tc>
        <w:tc>
          <w:tcPr>
            <w:tcW w:w="8342"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suppressAutoHyphens/>
              <w:rPr>
                <w:rFonts w:ascii="Times New Roman" w:hAnsi="Times New Roman"/>
                <w:b/>
                <w:iCs/>
                <w:sz w:val="24"/>
                <w:szCs w:val="24"/>
              </w:rPr>
            </w:pPr>
            <w:r w:rsidRPr="00CC393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700782" w:rsidRPr="00CC3936" w:rsidTr="00700782">
        <w:trPr>
          <w:trHeight w:val="327"/>
        </w:trPr>
        <w:tc>
          <w:tcPr>
            <w:tcW w:w="1229"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ind w:left="113" w:right="113"/>
              <w:jc w:val="center"/>
              <w:rPr>
                <w:rFonts w:ascii="Times New Roman" w:hAnsi="Times New Roman"/>
                <w:iCs/>
                <w:sz w:val="24"/>
                <w:szCs w:val="24"/>
              </w:rPr>
            </w:pPr>
            <w:r w:rsidRPr="00CC3936">
              <w:rPr>
                <w:rFonts w:ascii="Times New Roman" w:hAnsi="Times New Roman"/>
                <w:iCs/>
                <w:sz w:val="24"/>
                <w:szCs w:val="24"/>
              </w:rPr>
              <w:t>ОК 02</w:t>
            </w:r>
          </w:p>
        </w:tc>
        <w:tc>
          <w:tcPr>
            <w:tcW w:w="8342"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suppressAutoHyphens/>
              <w:spacing w:after="0" w:line="240" w:lineRule="auto"/>
              <w:rPr>
                <w:rFonts w:ascii="Times New Roman" w:hAnsi="Times New Roman"/>
                <w:iCs/>
                <w:sz w:val="24"/>
                <w:szCs w:val="24"/>
              </w:rPr>
            </w:pPr>
            <w:r w:rsidRPr="00CC393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00782" w:rsidRPr="00CC3936" w:rsidTr="00700782">
        <w:trPr>
          <w:trHeight w:val="327"/>
        </w:trPr>
        <w:tc>
          <w:tcPr>
            <w:tcW w:w="1229"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ind w:left="113" w:right="113"/>
              <w:jc w:val="center"/>
              <w:rPr>
                <w:rFonts w:ascii="Times New Roman" w:hAnsi="Times New Roman"/>
                <w:iCs/>
                <w:sz w:val="24"/>
                <w:szCs w:val="24"/>
              </w:rPr>
            </w:pPr>
            <w:r w:rsidRPr="00CC3936">
              <w:rPr>
                <w:rFonts w:ascii="Times New Roman" w:hAnsi="Times New Roman"/>
                <w:iCs/>
                <w:sz w:val="24"/>
                <w:szCs w:val="24"/>
              </w:rPr>
              <w:t>ОК 06</w:t>
            </w:r>
          </w:p>
        </w:tc>
        <w:tc>
          <w:tcPr>
            <w:tcW w:w="8342"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suppressAutoHyphens/>
              <w:spacing w:after="0" w:line="240" w:lineRule="auto"/>
              <w:rPr>
                <w:rFonts w:ascii="Times New Roman" w:hAnsi="Times New Roman"/>
              </w:rPr>
            </w:pPr>
            <w:r w:rsidRPr="00CC3936">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700782" w:rsidRPr="00CC3936" w:rsidTr="00700782">
        <w:tc>
          <w:tcPr>
            <w:tcW w:w="1229" w:type="dxa"/>
            <w:tcBorders>
              <w:top w:val="single" w:sz="4" w:space="0" w:color="auto"/>
              <w:left w:val="single" w:sz="4" w:space="0" w:color="auto"/>
              <w:bottom w:val="single" w:sz="4" w:space="0" w:color="auto"/>
              <w:right w:val="single" w:sz="4" w:space="0" w:color="auto"/>
            </w:tcBorders>
          </w:tcPr>
          <w:p w:rsidR="00700782" w:rsidRPr="00CC3936" w:rsidRDefault="00700782" w:rsidP="00700782">
            <w:pPr>
              <w:ind w:left="113" w:right="113"/>
              <w:jc w:val="center"/>
              <w:rPr>
                <w:rFonts w:ascii="Times New Roman" w:hAnsi="Times New Roman"/>
                <w:iCs/>
                <w:sz w:val="24"/>
                <w:szCs w:val="24"/>
              </w:rPr>
            </w:pPr>
            <w:r w:rsidRPr="00CC3936">
              <w:rPr>
                <w:rFonts w:ascii="Times New Roman" w:hAnsi="Times New Roman"/>
                <w:iCs/>
                <w:sz w:val="24"/>
                <w:szCs w:val="24"/>
              </w:rPr>
              <w:t>ОК 07</w:t>
            </w:r>
          </w:p>
        </w:tc>
        <w:tc>
          <w:tcPr>
            <w:tcW w:w="8342" w:type="dxa"/>
            <w:tcBorders>
              <w:top w:val="single" w:sz="4" w:space="0" w:color="auto"/>
              <w:left w:val="single" w:sz="4" w:space="0" w:color="auto"/>
              <w:bottom w:val="single" w:sz="4" w:space="0" w:color="auto"/>
              <w:right w:val="single" w:sz="4" w:space="0" w:color="auto"/>
            </w:tcBorders>
          </w:tcPr>
          <w:p w:rsidR="00700782" w:rsidRPr="00CC3936" w:rsidRDefault="00700782" w:rsidP="00700782">
            <w:pPr>
              <w:suppressAutoHyphens/>
              <w:spacing w:after="0" w:line="240" w:lineRule="auto"/>
              <w:rPr>
                <w:rFonts w:ascii="Times New Roman" w:hAnsi="Times New Roman"/>
              </w:rPr>
            </w:pPr>
            <w:r w:rsidRPr="00CC3936">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700782" w:rsidRPr="00CC3936" w:rsidTr="00700782">
        <w:tc>
          <w:tcPr>
            <w:tcW w:w="1229" w:type="dxa"/>
            <w:tcBorders>
              <w:top w:val="single" w:sz="4" w:space="0" w:color="auto"/>
              <w:left w:val="single" w:sz="4" w:space="0" w:color="auto"/>
              <w:bottom w:val="single" w:sz="4" w:space="0" w:color="auto"/>
              <w:right w:val="single" w:sz="4" w:space="0" w:color="auto"/>
            </w:tcBorders>
          </w:tcPr>
          <w:p w:rsidR="00700782" w:rsidRPr="00CC3936" w:rsidRDefault="00700782" w:rsidP="00700782">
            <w:pPr>
              <w:ind w:left="113" w:right="113"/>
              <w:jc w:val="center"/>
              <w:rPr>
                <w:rFonts w:ascii="Times New Roman" w:hAnsi="Times New Roman"/>
                <w:iCs/>
                <w:sz w:val="24"/>
                <w:szCs w:val="24"/>
              </w:rPr>
            </w:pPr>
            <w:r w:rsidRPr="00CC3936">
              <w:rPr>
                <w:rFonts w:ascii="Times New Roman" w:hAnsi="Times New Roman"/>
                <w:iCs/>
                <w:sz w:val="24"/>
                <w:szCs w:val="24"/>
              </w:rPr>
              <w:t>ОК 09</w:t>
            </w:r>
          </w:p>
        </w:tc>
        <w:tc>
          <w:tcPr>
            <w:tcW w:w="8342" w:type="dxa"/>
            <w:tcBorders>
              <w:top w:val="single" w:sz="4" w:space="0" w:color="auto"/>
              <w:left w:val="single" w:sz="4" w:space="0" w:color="auto"/>
              <w:bottom w:val="single" w:sz="4" w:space="0" w:color="auto"/>
              <w:right w:val="single" w:sz="4" w:space="0" w:color="auto"/>
            </w:tcBorders>
          </w:tcPr>
          <w:p w:rsidR="00700782" w:rsidRPr="00CC3936" w:rsidRDefault="00700782" w:rsidP="00700782">
            <w:pPr>
              <w:suppressAutoHyphens/>
              <w:spacing w:after="0" w:line="240" w:lineRule="auto"/>
              <w:rPr>
                <w:rFonts w:ascii="Times New Roman" w:hAnsi="Times New Roman"/>
              </w:rPr>
            </w:pPr>
            <w:r w:rsidRPr="00CC3936">
              <w:rPr>
                <w:rFonts w:ascii="Times New Roman" w:hAnsi="Times New Roman"/>
              </w:rPr>
              <w:t xml:space="preserve">Пользоваться профессиональной документацией на </w:t>
            </w:r>
            <w:proofErr w:type="gramStart"/>
            <w:r w:rsidRPr="00CC3936">
              <w:rPr>
                <w:rFonts w:ascii="Times New Roman" w:hAnsi="Times New Roman"/>
              </w:rPr>
              <w:t>государственном</w:t>
            </w:r>
            <w:proofErr w:type="gramEnd"/>
            <w:r w:rsidRPr="00CC3936">
              <w:rPr>
                <w:rFonts w:ascii="Times New Roman" w:hAnsi="Times New Roman"/>
              </w:rPr>
              <w:t xml:space="preserve"> и иностранных языках.</w:t>
            </w:r>
          </w:p>
        </w:tc>
      </w:tr>
    </w:tbl>
    <w:p w:rsidR="00796E9B" w:rsidRDefault="00796E9B" w:rsidP="00700782">
      <w:pPr>
        <w:keepNext/>
        <w:spacing w:line="240" w:lineRule="auto"/>
        <w:jc w:val="both"/>
        <w:outlineLvl w:val="1"/>
        <w:rPr>
          <w:rFonts w:ascii="Times New Roman" w:hAnsi="Times New Roman"/>
          <w:bCs/>
          <w:iCs/>
          <w:sz w:val="24"/>
          <w:szCs w:val="24"/>
        </w:rPr>
      </w:pPr>
    </w:p>
    <w:p w:rsidR="00700782" w:rsidRPr="00B3166D" w:rsidRDefault="00700782" w:rsidP="00700782">
      <w:pPr>
        <w:keepNext/>
        <w:spacing w:line="240" w:lineRule="auto"/>
        <w:jc w:val="both"/>
        <w:outlineLvl w:val="1"/>
        <w:rPr>
          <w:rFonts w:ascii="Times New Roman" w:hAnsi="Times New Roman"/>
          <w:bCs/>
          <w:iCs/>
          <w:sz w:val="24"/>
          <w:szCs w:val="24"/>
        </w:rPr>
      </w:pPr>
      <w:r w:rsidRPr="00B3166D">
        <w:rPr>
          <w:rFonts w:ascii="Times New Roman" w:hAnsi="Times New Roman"/>
          <w:bCs/>
          <w:iCs/>
          <w:sz w:val="24"/>
          <w:szCs w:val="24"/>
        </w:rPr>
        <w:t xml:space="preserve">1.1.2. Перечень профессиональных компетенций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700782" w:rsidRPr="00CC3936" w:rsidTr="00700782">
        <w:tc>
          <w:tcPr>
            <w:tcW w:w="1204"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Наименование видов деятельности и профессиональных компетенций</w:t>
            </w:r>
          </w:p>
        </w:tc>
      </w:tr>
      <w:tr w:rsidR="00700782" w:rsidRPr="00CC3936" w:rsidTr="00700782">
        <w:tc>
          <w:tcPr>
            <w:tcW w:w="1204"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keepNext/>
              <w:spacing w:after="0" w:line="240" w:lineRule="auto"/>
              <w:jc w:val="both"/>
              <w:outlineLvl w:val="1"/>
              <w:rPr>
                <w:rFonts w:ascii="Times New Roman" w:hAnsi="Times New Roman"/>
                <w:bCs/>
                <w:iCs/>
                <w:sz w:val="24"/>
                <w:szCs w:val="24"/>
              </w:rPr>
            </w:pPr>
            <w:r w:rsidRPr="00CC3936">
              <w:rPr>
                <w:rFonts w:ascii="Times New Roman" w:hAnsi="Times New Roman"/>
                <w:bCs/>
                <w:iCs/>
                <w:sz w:val="24"/>
                <w:szCs w:val="24"/>
              </w:rPr>
              <w:t>ВД 4</w:t>
            </w:r>
          </w:p>
        </w:tc>
        <w:tc>
          <w:tcPr>
            <w:tcW w:w="8367"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spacing w:after="0" w:line="240" w:lineRule="auto"/>
              <w:jc w:val="both"/>
              <w:rPr>
                <w:rFonts w:ascii="Times New Roman" w:hAnsi="Times New Roman"/>
                <w:sz w:val="24"/>
                <w:szCs w:val="24"/>
              </w:rPr>
            </w:pPr>
            <w:r w:rsidRPr="00CC3936">
              <w:rPr>
                <w:rFonts w:ascii="Times New Roman" w:hAnsi="Times New Roman"/>
                <w:sz w:val="24"/>
                <w:szCs w:val="24"/>
              </w:rPr>
              <w:t>Осуществление контроля использования и охраны земельных</w:t>
            </w:r>
            <w:r w:rsidRPr="00CC3936">
              <w:rPr>
                <w:sz w:val="28"/>
                <w:szCs w:val="28"/>
              </w:rPr>
              <w:t xml:space="preserve"> </w:t>
            </w:r>
            <w:r w:rsidRPr="00CC3936">
              <w:rPr>
                <w:rFonts w:ascii="Times New Roman" w:hAnsi="Times New Roman"/>
                <w:sz w:val="24"/>
                <w:szCs w:val="24"/>
              </w:rPr>
              <w:t>ресурсов и окружающей среды, мониторинг земель.</w:t>
            </w:r>
          </w:p>
        </w:tc>
      </w:tr>
      <w:tr w:rsidR="00700782" w:rsidRPr="00CC3936" w:rsidTr="00700782">
        <w:tc>
          <w:tcPr>
            <w:tcW w:w="1204"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keepNext/>
              <w:spacing w:after="0" w:line="240" w:lineRule="auto"/>
              <w:jc w:val="both"/>
              <w:outlineLvl w:val="1"/>
              <w:rPr>
                <w:rFonts w:ascii="Times New Roman" w:hAnsi="Times New Roman"/>
                <w:bCs/>
                <w:i/>
                <w:iCs/>
                <w:sz w:val="24"/>
                <w:szCs w:val="24"/>
              </w:rPr>
            </w:pPr>
            <w:r w:rsidRPr="00CC3936">
              <w:rPr>
                <w:rFonts w:ascii="Times New Roman" w:hAnsi="Times New Roman"/>
                <w:bCs/>
                <w:iCs/>
                <w:sz w:val="24"/>
                <w:szCs w:val="24"/>
              </w:rPr>
              <w:t>ПК 4.1</w:t>
            </w:r>
          </w:p>
        </w:tc>
        <w:tc>
          <w:tcPr>
            <w:tcW w:w="8367" w:type="dxa"/>
            <w:tcBorders>
              <w:top w:val="single" w:sz="4" w:space="0" w:color="auto"/>
              <w:left w:val="single" w:sz="4" w:space="0" w:color="auto"/>
              <w:bottom w:val="single" w:sz="4" w:space="0" w:color="auto"/>
              <w:right w:val="single" w:sz="4" w:space="0" w:color="auto"/>
            </w:tcBorders>
          </w:tcPr>
          <w:p w:rsidR="00700782" w:rsidRPr="00CC3936" w:rsidRDefault="00700782" w:rsidP="00700782">
            <w:pPr>
              <w:spacing w:line="240" w:lineRule="auto"/>
              <w:jc w:val="both"/>
              <w:rPr>
                <w:rFonts w:ascii="Times New Roman" w:hAnsi="Times New Roman"/>
                <w:sz w:val="24"/>
                <w:szCs w:val="24"/>
              </w:rPr>
            </w:pPr>
            <w:r w:rsidRPr="00CC3936">
              <w:rPr>
                <w:rFonts w:ascii="Times New Roman" w:hAnsi="Times New Roman"/>
                <w:sz w:val="24"/>
                <w:szCs w:val="24"/>
              </w:rPr>
              <w:t>Проводить проверки и обследования в целях соблюдения требований законодательства Российской Федерации.</w:t>
            </w:r>
          </w:p>
        </w:tc>
      </w:tr>
      <w:tr w:rsidR="00700782" w:rsidRPr="00CC3936" w:rsidTr="00700782">
        <w:trPr>
          <w:trHeight w:val="607"/>
        </w:trPr>
        <w:tc>
          <w:tcPr>
            <w:tcW w:w="1204"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keepNext/>
              <w:spacing w:after="0" w:line="240" w:lineRule="auto"/>
              <w:jc w:val="both"/>
              <w:outlineLvl w:val="1"/>
              <w:rPr>
                <w:rFonts w:ascii="Times New Roman" w:hAnsi="Times New Roman"/>
                <w:bCs/>
                <w:i/>
                <w:iCs/>
                <w:sz w:val="24"/>
                <w:szCs w:val="24"/>
              </w:rPr>
            </w:pPr>
            <w:r w:rsidRPr="00CC3936">
              <w:rPr>
                <w:rFonts w:ascii="Times New Roman" w:hAnsi="Times New Roman"/>
                <w:bCs/>
                <w:iCs/>
                <w:sz w:val="24"/>
                <w:szCs w:val="24"/>
              </w:rPr>
              <w:t>ПК 4.2.</w:t>
            </w:r>
          </w:p>
        </w:tc>
        <w:tc>
          <w:tcPr>
            <w:tcW w:w="8367"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spacing w:line="240" w:lineRule="auto"/>
              <w:jc w:val="both"/>
              <w:rPr>
                <w:rFonts w:ascii="Times New Roman" w:hAnsi="Times New Roman"/>
                <w:sz w:val="24"/>
                <w:szCs w:val="24"/>
              </w:rPr>
            </w:pPr>
            <w:r w:rsidRPr="00CC3936">
              <w:rPr>
                <w:rFonts w:ascii="Times New Roman" w:hAnsi="Times New Roman"/>
                <w:sz w:val="24"/>
                <w:szCs w:val="24"/>
              </w:rPr>
              <w:t>Проводить количественный и качественный учет земель, принимать участие в их инвентаризации и мониторинге.</w:t>
            </w:r>
          </w:p>
        </w:tc>
      </w:tr>
      <w:tr w:rsidR="00700782" w:rsidRPr="00CC3936" w:rsidTr="00700782">
        <w:tc>
          <w:tcPr>
            <w:tcW w:w="1204"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keepNext/>
              <w:spacing w:after="0" w:line="240" w:lineRule="auto"/>
              <w:jc w:val="both"/>
              <w:outlineLvl w:val="1"/>
              <w:rPr>
                <w:rFonts w:ascii="Times New Roman" w:hAnsi="Times New Roman"/>
                <w:bCs/>
                <w:iCs/>
                <w:sz w:val="24"/>
                <w:szCs w:val="24"/>
              </w:rPr>
            </w:pPr>
          </w:p>
        </w:tc>
        <w:tc>
          <w:tcPr>
            <w:tcW w:w="8367"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spacing w:after="0" w:line="240" w:lineRule="auto"/>
              <w:jc w:val="both"/>
              <w:rPr>
                <w:rFonts w:ascii="Times New Roman" w:hAnsi="Times New Roman"/>
                <w:sz w:val="24"/>
                <w:szCs w:val="24"/>
              </w:rPr>
            </w:pPr>
          </w:p>
        </w:tc>
      </w:tr>
      <w:tr w:rsidR="00700782" w:rsidRPr="00CC3936" w:rsidTr="00700782">
        <w:trPr>
          <w:trHeight w:val="391"/>
        </w:trPr>
        <w:tc>
          <w:tcPr>
            <w:tcW w:w="1204"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keepNext/>
              <w:spacing w:after="0" w:line="240" w:lineRule="auto"/>
              <w:jc w:val="both"/>
              <w:outlineLvl w:val="1"/>
              <w:rPr>
                <w:rFonts w:ascii="Times New Roman" w:hAnsi="Times New Roman"/>
                <w:bCs/>
                <w:i/>
                <w:iCs/>
                <w:sz w:val="24"/>
                <w:szCs w:val="24"/>
              </w:rPr>
            </w:pPr>
            <w:r w:rsidRPr="00CC3936">
              <w:rPr>
                <w:rFonts w:ascii="Times New Roman" w:hAnsi="Times New Roman"/>
                <w:bCs/>
                <w:iCs/>
                <w:sz w:val="24"/>
                <w:szCs w:val="24"/>
              </w:rPr>
              <w:t>ПК 4.3</w:t>
            </w:r>
          </w:p>
        </w:tc>
        <w:tc>
          <w:tcPr>
            <w:tcW w:w="8367"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spacing w:line="240" w:lineRule="auto"/>
              <w:jc w:val="both"/>
              <w:rPr>
                <w:rFonts w:ascii="Times New Roman" w:hAnsi="Times New Roman"/>
                <w:sz w:val="24"/>
                <w:szCs w:val="24"/>
              </w:rPr>
            </w:pPr>
            <w:r w:rsidRPr="00CC3936">
              <w:rPr>
                <w:rFonts w:ascii="Times New Roman" w:hAnsi="Times New Roman"/>
                <w:sz w:val="24"/>
                <w:szCs w:val="24"/>
              </w:rPr>
              <w:t>. Осуществлять контроль использования и охраны земельных ресурсов.</w:t>
            </w:r>
          </w:p>
        </w:tc>
      </w:tr>
      <w:tr w:rsidR="00700782" w:rsidRPr="00CC3936" w:rsidTr="00700782">
        <w:tc>
          <w:tcPr>
            <w:tcW w:w="1204"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keepNext/>
              <w:spacing w:after="0" w:line="240" w:lineRule="auto"/>
              <w:jc w:val="both"/>
              <w:outlineLvl w:val="1"/>
              <w:rPr>
                <w:rFonts w:ascii="Times New Roman" w:hAnsi="Times New Roman"/>
                <w:bCs/>
                <w:i/>
                <w:iCs/>
                <w:sz w:val="24"/>
                <w:szCs w:val="24"/>
              </w:rPr>
            </w:pPr>
            <w:r w:rsidRPr="00CC3936">
              <w:rPr>
                <w:rFonts w:ascii="Times New Roman" w:hAnsi="Times New Roman"/>
                <w:bCs/>
                <w:iCs/>
                <w:sz w:val="24"/>
                <w:szCs w:val="24"/>
              </w:rPr>
              <w:t>ПК 4.4.</w:t>
            </w:r>
          </w:p>
        </w:tc>
        <w:tc>
          <w:tcPr>
            <w:tcW w:w="8367"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spacing w:after="0" w:line="240" w:lineRule="auto"/>
              <w:jc w:val="both"/>
              <w:rPr>
                <w:rFonts w:ascii="Times New Roman" w:hAnsi="Times New Roman"/>
                <w:sz w:val="24"/>
                <w:szCs w:val="24"/>
              </w:rPr>
            </w:pPr>
            <w:r w:rsidRPr="00CC3936">
              <w:rPr>
                <w:rFonts w:ascii="Times New Roman" w:hAnsi="Times New Roman"/>
                <w:sz w:val="24"/>
                <w:szCs w:val="24"/>
              </w:rPr>
              <w:t>Разрабатывать природоохранные мероприятия</w:t>
            </w:r>
          </w:p>
        </w:tc>
      </w:tr>
    </w:tbl>
    <w:p w:rsidR="00700782" w:rsidRPr="00CC3936" w:rsidRDefault="00700782" w:rsidP="00700782">
      <w:pPr>
        <w:rPr>
          <w:rFonts w:ascii="Times New Roman" w:hAnsi="Times New Roman"/>
          <w:bCs/>
        </w:rPr>
      </w:pPr>
    </w:p>
    <w:p w:rsidR="00700782" w:rsidRPr="00796E9B" w:rsidRDefault="00700782" w:rsidP="00700782">
      <w:pPr>
        <w:rPr>
          <w:rFonts w:ascii="Times New Roman" w:hAnsi="Times New Roman"/>
          <w:bCs/>
          <w:sz w:val="24"/>
          <w:szCs w:val="24"/>
        </w:rPr>
      </w:pPr>
      <w:r w:rsidRPr="00B3166D">
        <w:rPr>
          <w:rFonts w:ascii="Times New Roman" w:hAnsi="Times New Roman"/>
          <w:bCs/>
          <w:sz w:val="24"/>
          <w:szCs w:val="24"/>
        </w:rPr>
        <w:t>1.1.3. В результате освоения профессионального модуля студент должен</w:t>
      </w:r>
      <w:r w:rsidR="00796E9B">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700782" w:rsidRPr="00CC3936" w:rsidTr="00700782">
        <w:tc>
          <w:tcPr>
            <w:tcW w:w="2802" w:type="dxa"/>
            <w:tcBorders>
              <w:top w:val="single" w:sz="4" w:space="0" w:color="auto"/>
              <w:left w:val="single" w:sz="4" w:space="0" w:color="auto"/>
              <w:bottom w:val="single" w:sz="4" w:space="0" w:color="auto"/>
              <w:right w:val="single" w:sz="4" w:space="0" w:color="auto"/>
            </w:tcBorders>
            <w:hideMark/>
          </w:tcPr>
          <w:p w:rsidR="00700782" w:rsidRPr="00CC3936" w:rsidRDefault="00700782" w:rsidP="00700782">
            <w:pPr>
              <w:spacing w:after="0" w:line="240" w:lineRule="auto"/>
              <w:rPr>
                <w:rFonts w:ascii="Times New Roman" w:hAnsi="Times New Roman"/>
                <w:bCs/>
                <w:sz w:val="24"/>
                <w:szCs w:val="24"/>
                <w:lang w:eastAsia="en-US"/>
              </w:rPr>
            </w:pPr>
            <w:r w:rsidRPr="00CC3936">
              <w:rPr>
                <w:rFonts w:ascii="Times New Roman" w:hAnsi="Times New Roman"/>
                <w:bCs/>
                <w:sz w:val="24"/>
                <w:szCs w:val="24"/>
                <w:lang w:eastAsia="en-US"/>
              </w:rPr>
              <w:t>Иметь практический опыт</w:t>
            </w:r>
          </w:p>
        </w:tc>
        <w:tc>
          <w:tcPr>
            <w:tcW w:w="6662" w:type="dxa"/>
            <w:tcBorders>
              <w:top w:val="single" w:sz="4" w:space="0" w:color="auto"/>
              <w:left w:val="single" w:sz="4" w:space="0" w:color="auto"/>
              <w:bottom w:val="single" w:sz="4" w:space="0" w:color="auto"/>
              <w:right w:val="single" w:sz="4" w:space="0" w:color="auto"/>
            </w:tcBorders>
          </w:tcPr>
          <w:p w:rsidR="00700782" w:rsidRPr="00CC3936" w:rsidRDefault="00B3040A"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700782" w:rsidRPr="00CC3936">
              <w:rPr>
                <w:rFonts w:ascii="Times New Roman" w:hAnsi="Times New Roman"/>
                <w:sz w:val="24"/>
                <w:szCs w:val="24"/>
              </w:rPr>
              <w:t>роведени</w:t>
            </w:r>
            <w:r>
              <w:rPr>
                <w:rFonts w:ascii="Times New Roman" w:hAnsi="Times New Roman"/>
                <w:sz w:val="24"/>
                <w:szCs w:val="24"/>
              </w:rPr>
              <w:t>я</w:t>
            </w:r>
            <w:r w:rsidR="00700782" w:rsidRPr="00CC3936">
              <w:rPr>
                <w:rFonts w:ascii="Times New Roman" w:hAnsi="Times New Roman"/>
                <w:sz w:val="24"/>
                <w:szCs w:val="24"/>
              </w:rPr>
              <w:t xml:space="preserve"> проверок и обследований земель для обеспечения соблюдения требований законодательства Российской Федерации;</w:t>
            </w:r>
          </w:p>
          <w:p w:rsidR="00700782" w:rsidRPr="00CC3936"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CC3936">
              <w:rPr>
                <w:rFonts w:ascii="Times New Roman" w:hAnsi="Times New Roman"/>
                <w:sz w:val="24"/>
                <w:szCs w:val="24"/>
              </w:rPr>
              <w:t xml:space="preserve">роведения количественного и качественного учета земель; </w:t>
            </w:r>
          </w:p>
          <w:p w:rsidR="00700782" w:rsidRPr="00CC3936"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CC3936">
              <w:rPr>
                <w:rFonts w:ascii="Times New Roman" w:hAnsi="Times New Roman"/>
                <w:sz w:val="24"/>
                <w:szCs w:val="24"/>
              </w:rPr>
              <w:t>частия в инвентаризации и мониторинге земель;</w:t>
            </w:r>
          </w:p>
          <w:p w:rsidR="00700782" w:rsidRPr="00CC3936"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CC3936">
              <w:rPr>
                <w:rFonts w:ascii="Times New Roman" w:hAnsi="Times New Roman"/>
                <w:sz w:val="24"/>
                <w:szCs w:val="24"/>
              </w:rPr>
              <w:t xml:space="preserve">существления </w:t>
            </w:r>
            <w:proofErr w:type="gramStart"/>
            <w:r w:rsidRPr="00CC3936">
              <w:rPr>
                <w:rFonts w:ascii="Times New Roman" w:hAnsi="Times New Roman"/>
                <w:sz w:val="24"/>
                <w:szCs w:val="24"/>
              </w:rPr>
              <w:t>контроля за</w:t>
            </w:r>
            <w:proofErr w:type="gramEnd"/>
            <w:r w:rsidRPr="00CC3936">
              <w:rPr>
                <w:rFonts w:ascii="Times New Roman" w:hAnsi="Times New Roman"/>
                <w:sz w:val="24"/>
                <w:szCs w:val="24"/>
              </w:rPr>
              <w:t xml:space="preserve"> использованием и охраной земельных ресурсов;</w:t>
            </w:r>
          </w:p>
          <w:p w:rsidR="00700782" w:rsidRPr="00CC3936" w:rsidRDefault="00700782" w:rsidP="00B3040A">
            <w:pPr>
              <w:spacing w:after="0" w:line="240" w:lineRule="auto"/>
              <w:rPr>
                <w:rFonts w:ascii="Times New Roman" w:hAnsi="Times New Roman"/>
                <w:bCs/>
                <w:sz w:val="24"/>
                <w:szCs w:val="24"/>
                <w:lang w:eastAsia="en-US"/>
              </w:rPr>
            </w:pPr>
            <w:r>
              <w:rPr>
                <w:rFonts w:ascii="Times New Roman" w:hAnsi="Times New Roman"/>
                <w:sz w:val="24"/>
                <w:szCs w:val="24"/>
              </w:rPr>
              <w:lastRenderedPageBreak/>
              <w:t>Р</w:t>
            </w:r>
            <w:r w:rsidRPr="00CC3936">
              <w:rPr>
                <w:rFonts w:ascii="Times New Roman" w:hAnsi="Times New Roman"/>
                <w:sz w:val="24"/>
                <w:szCs w:val="24"/>
              </w:rPr>
              <w:t>азработки природоохранных мероприятий и контроля их выполнения.</w:t>
            </w:r>
          </w:p>
        </w:tc>
      </w:tr>
      <w:tr w:rsidR="00700782" w:rsidRPr="00CC3936" w:rsidTr="00700782">
        <w:tc>
          <w:tcPr>
            <w:tcW w:w="2802" w:type="dxa"/>
            <w:tcBorders>
              <w:top w:val="single" w:sz="4" w:space="0" w:color="auto"/>
              <w:left w:val="single" w:sz="4" w:space="0" w:color="auto"/>
              <w:bottom w:val="single" w:sz="4" w:space="0" w:color="auto"/>
              <w:right w:val="single" w:sz="4" w:space="0" w:color="auto"/>
            </w:tcBorders>
            <w:hideMark/>
          </w:tcPr>
          <w:p w:rsidR="00700782" w:rsidRPr="00CC3936" w:rsidRDefault="00B3040A" w:rsidP="00700782">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У</w:t>
            </w:r>
            <w:r w:rsidR="00700782" w:rsidRPr="00CC3936">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tcPr>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A76801">
              <w:rPr>
                <w:rFonts w:ascii="Times New Roman" w:hAnsi="Times New Roman"/>
                <w:sz w:val="24"/>
                <w:szCs w:val="24"/>
              </w:rPr>
              <w:t>ценивать состояние земель;</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A76801">
              <w:rPr>
                <w:rFonts w:ascii="Times New Roman" w:hAnsi="Times New Roman"/>
                <w:sz w:val="24"/>
                <w:szCs w:val="24"/>
              </w:rPr>
              <w:t>одготавливать фактические сведения об использовании земель и их состоянии;</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A76801">
              <w:rPr>
                <w:rFonts w:ascii="Times New Roman" w:hAnsi="Times New Roman"/>
                <w:sz w:val="24"/>
                <w:szCs w:val="24"/>
              </w:rPr>
              <w:t>ести земельно-учетную документацию, выполнять ее автоматизированную обработку;</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A76801">
              <w:rPr>
                <w:rFonts w:ascii="Times New Roman" w:hAnsi="Times New Roman"/>
                <w:sz w:val="24"/>
                <w:szCs w:val="24"/>
              </w:rPr>
              <w:t>роводить проверки и обследования по выявлению нарушений в использовании и охране земель, состояния окружающей среды, составлять акты;</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A76801">
              <w:rPr>
                <w:rFonts w:ascii="Times New Roman" w:hAnsi="Times New Roman"/>
                <w:sz w:val="24"/>
                <w:szCs w:val="24"/>
              </w:rPr>
              <w:t>тслеживать качественные изменения в состоянии земель и отражать их в базе данных в компьютере;</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A76801">
              <w:rPr>
                <w:rFonts w:ascii="Times New Roman" w:hAnsi="Times New Roman"/>
                <w:sz w:val="24"/>
                <w:szCs w:val="24"/>
              </w:rPr>
              <w:t>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A76801">
              <w:rPr>
                <w:rFonts w:ascii="Times New Roman" w:hAnsi="Times New Roman"/>
                <w:sz w:val="24"/>
                <w:szCs w:val="24"/>
              </w:rPr>
              <w:t>существлять меры по защите земель от природных явлений, деградации, загрязнения;</w:t>
            </w:r>
          </w:p>
          <w:p w:rsidR="00700782" w:rsidRPr="00CC3936" w:rsidRDefault="00700782" w:rsidP="00B3040A">
            <w:pPr>
              <w:widowControl w:val="0"/>
              <w:autoSpaceDE w:val="0"/>
              <w:autoSpaceDN w:val="0"/>
              <w:adjustRightInd w:val="0"/>
              <w:spacing w:after="0" w:line="240" w:lineRule="auto"/>
              <w:jc w:val="both"/>
              <w:rPr>
                <w:rFonts w:ascii="Times New Roman" w:hAnsi="Times New Roman"/>
                <w:bCs/>
                <w:sz w:val="24"/>
                <w:szCs w:val="24"/>
                <w:lang w:eastAsia="en-US"/>
              </w:rPr>
            </w:pPr>
            <w:r>
              <w:rPr>
                <w:rFonts w:ascii="Times New Roman" w:hAnsi="Times New Roman"/>
                <w:sz w:val="24"/>
                <w:szCs w:val="24"/>
              </w:rPr>
              <w:t>О</w:t>
            </w:r>
            <w:r w:rsidRPr="00A76801">
              <w:rPr>
                <w:rFonts w:ascii="Times New Roman" w:hAnsi="Times New Roman"/>
                <w:sz w:val="24"/>
                <w:szCs w:val="24"/>
              </w:rPr>
              <w:t>существлять контроль выполнения природоохранных требований при отводе земель под различные виды хозяйственной деятельности</w:t>
            </w:r>
            <w:r>
              <w:rPr>
                <w:rFonts w:ascii="Times New Roman" w:hAnsi="Times New Roman"/>
                <w:sz w:val="24"/>
                <w:szCs w:val="24"/>
              </w:rPr>
              <w:t xml:space="preserve"> </w:t>
            </w:r>
            <w:r w:rsidRPr="00CC3936">
              <w:rPr>
                <w:rFonts w:ascii="Times New Roman" w:hAnsi="Times New Roman"/>
                <w:sz w:val="24"/>
                <w:szCs w:val="24"/>
              </w:rPr>
              <w:t>оценивать состояние земель</w:t>
            </w:r>
          </w:p>
        </w:tc>
      </w:tr>
      <w:tr w:rsidR="00700782" w:rsidRPr="00CC3936" w:rsidTr="00700782">
        <w:tc>
          <w:tcPr>
            <w:tcW w:w="2802" w:type="dxa"/>
            <w:tcBorders>
              <w:top w:val="single" w:sz="4" w:space="0" w:color="auto"/>
              <w:left w:val="single" w:sz="4" w:space="0" w:color="auto"/>
              <w:bottom w:val="single" w:sz="4" w:space="0" w:color="auto"/>
              <w:right w:val="single" w:sz="4" w:space="0" w:color="auto"/>
            </w:tcBorders>
            <w:hideMark/>
          </w:tcPr>
          <w:p w:rsidR="00700782" w:rsidRPr="00CC3936" w:rsidRDefault="00B3040A" w:rsidP="00700782">
            <w:pPr>
              <w:spacing w:after="0" w:line="240" w:lineRule="auto"/>
              <w:rPr>
                <w:rFonts w:ascii="Times New Roman" w:hAnsi="Times New Roman"/>
                <w:bCs/>
                <w:sz w:val="24"/>
                <w:szCs w:val="24"/>
                <w:lang w:eastAsia="en-US"/>
              </w:rPr>
            </w:pPr>
            <w:r>
              <w:rPr>
                <w:rFonts w:ascii="Times New Roman" w:hAnsi="Times New Roman"/>
                <w:bCs/>
                <w:sz w:val="24"/>
                <w:szCs w:val="24"/>
                <w:lang w:eastAsia="en-US"/>
              </w:rPr>
              <w:t>З</w:t>
            </w:r>
            <w:r w:rsidR="00700782" w:rsidRPr="00CC3936">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tcPr>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Pr="00A76801">
              <w:rPr>
                <w:rFonts w:ascii="Times New Roman" w:hAnsi="Times New Roman"/>
                <w:sz w:val="24"/>
                <w:szCs w:val="24"/>
              </w:rPr>
              <w:t>ормативные и нормативно-технические акты и документы, регулирующие изучение, использование и охрану окружающей среды;</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A76801">
              <w:rPr>
                <w:rFonts w:ascii="Times New Roman" w:hAnsi="Times New Roman"/>
                <w:sz w:val="24"/>
                <w:szCs w:val="24"/>
              </w:rPr>
              <w:t>иды работ при выполнении почвенных, геоботанических, гидрологических и других изысканий, их значение для землеустройства и кадастра;</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Pr="00A76801">
              <w:rPr>
                <w:rFonts w:ascii="Times New Roman" w:hAnsi="Times New Roman"/>
                <w:sz w:val="24"/>
                <w:szCs w:val="24"/>
              </w:rPr>
              <w:t>ехнологию землеустроительного проектирования;</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A76801">
              <w:rPr>
                <w:rFonts w:ascii="Times New Roman" w:hAnsi="Times New Roman"/>
                <w:sz w:val="24"/>
                <w:szCs w:val="24"/>
              </w:rPr>
              <w:t>ущность и правовой режим землевладений и землепользования, порядок их образования;</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A76801">
              <w:rPr>
                <w:rFonts w:ascii="Times New Roman" w:hAnsi="Times New Roman"/>
                <w:sz w:val="24"/>
                <w:szCs w:val="24"/>
              </w:rPr>
              <w:t>пособы определения площадей;</w:t>
            </w:r>
          </w:p>
          <w:p w:rsidR="00700782" w:rsidRPr="00A76801" w:rsidRDefault="00700782" w:rsidP="00B304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A76801">
              <w:rPr>
                <w:rFonts w:ascii="Times New Roman" w:hAnsi="Times New Roman"/>
                <w:sz w:val="24"/>
                <w:szCs w:val="24"/>
              </w:rPr>
              <w:t xml:space="preserve">иды недостатков землевладений и землепользований, их влияние на использование земель и способы устранения; </w:t>
            </w:r>
          </w:p>
          <w:p w:rsidR="00700782" w:rsidRPr="00CC3936" w:rsidRDefault="00700782" w:rsidP="00B3040A">
            <w:pPr>
              <w:widowControl w:val="0"/>
              <w:autoSpaceDE w:val="0"/>
              <w:autoSpaceDN w:val="0"/>
              <w:adjustRightInd w:val="0"/>
              <w:spacing w:after="0" w:line="240" w:lineRule="auto"/>
              <w:jc w:val="both"/>
              <w:rPr>
                <w:rFonts w:ascii="Times New Roman" w:hAnsi="Times New Roman"/>
                <w:bCs/>
                <w:sz w:val="24"/>
                <w:szCs w:val="24"/>
                <w:lang w:eastAsia="en-US"/>
              </w:rPr>
            </w:pPr>
            <w:r>
              <w:rPr>
                <w:rFonts w:ascii="Times New Roman" w:hAnsi="Times New Roman"/>
                <w:sz w:val="24"/>
                <w:szCs w:val="24"/>
              </w:rPr>
              <w:t>Т</w:t>
            </w:r>
            <w:r w:rsidRPr="00A76801">
              <w:rPr>
                <w:rFonts w:ascii="Times New Roman" w:hAnsi="Times New Roman"/>
                <w:sz w:val="24"/>
                <w:szCs w:val="24"/>
              </w:rPr>
              <w:t>ребования в области охраны окружающей среды.</w:t>
            </w:r>
          </w:p>
        </w:tc>
      </w:tr>
    </w:tbl>
    <w:p w:rsidR="00700782" w:rsidRDefault="00700782" w:rsidP="00700782">
      <w:pPr>
        <w:rPr>
          <w:rFonts w:ascii="Times New Roman" w:hAnsi="Times New Roman"/>
          <w:b/>
          <w:sz w:val="24"/>
          <w:szCs w:val="24"/>
        </w:rPr>
      </w:pPr>
    </w:p>
    <w:p w:rsidR="00D96444" w:rsidRPr="00052832" w:rsidRDefault="00D96444" w:rsidP="00D96444">
      <w:pPr>
        <w:spacing w:after="0" w:line="240" w:lineRule="auto"/>
        <w:ind w:firstLine="709"/>
        <w:rPr>
          <w:rFonts w:ascii="Times New Roman" w:hAnsi="Times New Roman"/>
          <w:bCs/>
          <w:sz w:val="24"/>
          <w:szCs w:val="24"/>
        </w:rPr>
      </w:pPr>
      <w:r w:rsidRPr="00052832">
        <w:rPr>
          <w:rFonts w:ascii="Times New Roman" w:hAnsi="Times New Roman"/>
          <w:bCs/>
          <w:sz w:val="24"/>
          <w:szCs w:val="24"/>
        </w:rPr>
        <w:t>1.1.4. Перечень личностных результатов</w:t>
      </w:r>
      <w:r w:rsidRPr="00052832">
        <w:rPr>
          <w:rFonts w:ascii="Times New Roman" w:hAnsi="Times New Roman"/>
          <w:bCs/>
          <w:sz w:val="24"/>
          <w:szCs w:val="24"/>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518"/>
      </w:tblGrid>
      <w:tr w:rsidR="00D96444" w:rsidRPr="00052832" w:rsidTr="00592623">
        <w:tc>
          <w:tcPr>
            <w:tcW w:w="1229" w:type="dxa"/>
            <w:tcBorders>
              <w:top w:val="single" w:sz="4" w:space="0" w:color="auto"/>
              <w:left w:val="single" w:sz="4" w:space="0" w:color="auto"/>
              <w:bottom w:val="single" w:sz="4" w:space="0" w:color="auto"/>
              <w:right w:val="single" w:sz="4" w:space="0" w:color="auto"/>
            </w:tcBorders>
            <w:vAlign w:val="center"/>
            <w:hideMark/>
          </w:tcPr>
          <w:p w:rsidR="00D96444" w:rsidRPr="00052832" w:rsidRDefault="00D96444" w:rsidP="00592623">
            <w:pPr>
              <w:spacing w:after="0" w:line="240" w:lineRule="auto"/>
              <w:jc w:val="center"/>
              <w:rPr>
                <w:rFonts w:ascii="Times New Roman" w:hAnsi="Times New Roman"/>
                <w:b/>
                <w:iCs/>
              </w:rPr>
            </w:pPr>
            <w:r w:rsidRPr="00052832">
              <w:rPr>
                <w:rFonts w:ascii="Times New Roman" w:hAnsi="Times New Roman"/>
                <w:b/>
                <w:bCs/>
                <w:iCs/>
                <w:sz w:val="24"/>
                <w:szCs w:val="24"/>
              </w:rPr>
              <w:t>Код</w:t>
            </w:r>
          </w:p>
        </w:tc>
        <w:tc>
          <w:tcPr>
            <w:tcW w:w="8518" w:type="dxa"/>
            <w:tcBorders>
              <w:top w:val="single" w:sz="4" w:space="0" w:color="auto"/>
              <w:left w:val="single" w:sz="4" w:space="0" w:color="auto"/>
              <w:bottom w:val="single" w:sz="4" w:space="0" w:color="auto"/>
              <w:right w:val="single" w:sz="4" w:space="0" w:color="auto"/>
            </w:tcBorders>
            <w:vAlign w:val="center"/>
            <w:hideMark/>
          </w:tcPr>
          <w:p w:rsidR="00D96444" w:rsidRPr="00052832" w:rsidRDefault="00D96444" w:rsidP="00592623">
            <w:pPr>
              <w:spacing w:after="0" w:line="240" w:lineRule="auto"/>
              <w:jc w:val="center"/>
              <w:rPr>
                <w:rFonts w:ascii="Times New Roman" w:hAnsi="Times New Roman"/>
                <w:b/>
                <w:bCs/>
                <w:iCs/>
                <w:sz w:val="24"/>
                <w:szCs w:val="24"/>
              </w:rPr>
            </w:pPr>
            <w:r w:rsidRPr="00052832">
              <w:rPr>
                <w:rFonts w:ascii="Times New Roman" w:hAnsi="Times New Roman"/>
                <w:b/>
                <w:bCs/>
                <w:iCs/>
                <w:sz w:val="24"/>
                <w:szCs w:val="24"/>
              </w:rPr>
              <w:t>Наименование личностных результатов</w:t>
            </w:r>
          </w:p>
        </w:tc>
      </w:tr>
      <w:tr w:rsidR="00D96444" w:rsidRPr="00052832" w:rsidTr="00592623">
        <w:trPr>
          <w:trHeight w:val="327"/>
        </w:trPr>
        <w:tc>
          <w:tcPr>
            <w:tcW w:w="1229" w:type="dxa"/>
            <w:tcBorders>
              <w:top w:val="single" w:sz="4" w:space="0" w:color="auto"/>
              <w:left w:val="single" w:sz="4" w:space="0" w:color="auto"/>
              <w:bottom w:val="single" w:sz="4" w:space="0" w:color="auto"/>
              <w:right w:val="single" w:sz="4" w:space="0" w:color="auto"/>
            </w:tcBorders>
            <w:hideMark/>
          </w:tcPr>
          <w:p w:rsidR="00D96444" w:rsidRPr="00052832" w:rsidRDefault="00D96444" w:rsidP="00592623">
            <w:pPr>
              <w:spacing w:after="0" w:line="240" w:lineRule="auto"/>
              <w:rPr>
                <w:rFonts w:ascii="Times New Roman" w:hAnsi="Times New Roman"/>
                <w:bCs/>
                <w:sz w:val="24"/>
                <w:szCs w:val="24"/>
              </w:rPr>
            </w:pPr>
            <w:r w:rsidRPr="00052832">
              <w:rPr>
                <w:rFonts w:ascii="Times New Roman" w:hAnsi="Times New Roman"/>
                <w:bCs/>
                <w:sz w:val="24"/>
                <w:szCs w:val="24"/>
              </w:rPr>
              <w:t>ЛР 1</w:t>
            </w:r>
          </w:p>
        </w:tc>
        <w:tc>
          <w:tcPr>
            <w:tcW w:w="8518" w:type="dxa"/>
            <w:tcBorders>
              <w:top w:val="single" w:sz="4" w:space="0" w:color="auto"/>
              <w:left w:val="single" w:sz="4" w:space="0" w:color="auto"/>
              <w:bottom w:val="single" w:sz="4" w:space="0" w:color="auto"/>
              <w:right w:val="single" w:sz="4" w:space="0" w:color="auto"/>
            </w:tcBorders>
            <w:hideMark/>
          </w:tcPr>
          <w:p w:rsidR="00D96444" w:rsidRPr="00052832" w:rsidRDefault="00D96444" w:rsidP="00592623">
            <w:pPr>
              <w:spacing w:after="0" w:line="240" w:lineRule="auto"/>
              <w:rPr>
                <w:rFonts w:ascii="Times New Roman" w:hAnsi="Times New Roman"/>
                <w:i/>
                <w:sz w:val="24"/>
                <w:szCs w:val="24"/>
              </w:rPr>
            </w:pPr>
            <w:r w:rsidRPr="00052832">
              <w:rPr>
                <w:rFonts w:ascii="Times New Roman" w:hAnsi="Times New Roman"/>
                <w:i/>
                <w:sz w:val="24"/>
                <w:szCs w:val="24"/>
              </w:rPr>
              <w:t>См. Приложение 3 данной программы</w:t>
            </w:r>
          </w:p>
        </w:tc>
      </w:tr>
      <w:tr w:rsidR="00D96444" w:rsidRPr="00052832" w:rsidTr="00592623">
        <w:tc>
          <w:tcPr>
            <w:tcW w:w="1229" w:type="dxa"/>
            <w:tcBorders>
              <w:top w:val="single" w:sz="4" w:space="0" w:color="auto"/>
              <w:left w:val="single" w:sz="4" w:space="0" w:color="auto"/>
              <w:bottom w:val="single" w:sz="4" w:space="0" w:color="auto"/>
              <w:right w:val="single" w:sz="4" w:space="0" w:color="auto"/>
            </w:tcBorders>
            <w:hideMark/>
          </w:tcPr>
          <w:p w:rsidR="00D96444" w:rsidRPr="00052832" w:rsidRDefault="00D96444" w:rsidP="00592623">
            <w:pPr>
              <w:spacing w:after="0" w:line="240" w:lineRule="auto"/>
              <w:rPr>
                <w:rFonts w:ascii="Times New Roman" w:hAnsi="Times New Roman"/>
                <w:bCs/>
                <w:sz w:val="24"/>
                <w:szCs w:val="24"/>
              </w:rPr>
            </w:pPr>
            <w:r w:rsidRPr="00052832">
              <w:rPr>
                <w:rFonts w:ascii="Times New Roman" w:hAnsi="Times New Roman"/>
                <w:bCs/>
                <w:sz w:val="24"/>
                <w:szCs w:val="24"/>
              </w:rPr>
              <w:t>ЛР N</w:t>
            </w:r>
          </w:p>
        </w:tc>
        <w:tc>
          <w:tcPr>
            <w:tcW w:w="8518" w:type="dxa"/>
            <w:tcBorders>
              <w:top w:val="single" w:sz="4" w:space="0" w:color="auto"/>
              <w:left w:val="single" w:sz="4" w:space="0" w:color="auto"/>
              <w:bottom w:val="single" w:sz="4" w:space="0" w:color="auto"/>
              <w:right w:val="single" w:sz="4" w:space="0" w:color="auto"/>
            </w:tcBorders>
            <w:hideMark/>
          </w:tcPr>
          <w:p w:rsidR="00D96444" w:rsidRPr="00052832" w:rsidRDefault="00D96444" w:rsidP="00592623">
            <w:pPr>
              <w:spacing w:after="0" w:line="240" w:lineRule="auto"/>
              <w:rPr>
                <w:rFonts w:ascii="Times New Roman" w:hAnsi="Times New Roman"/>
                <w:bCs/>
                <w:iCs/>
                <w:sz w:val="24"/>
                <w:szCs w:val="24"/>
              </w:rPr>
            </w:pPr>
            <w:r w:rsidRPr="00052832">
              <w:rPr>
                <w:rFonts w:ascii="Times New Roman" w:hAnsi="Times New Roman"/>
                <w:bCs/>
                <w:iCs/>
                <w:sz w:val="24"/>
                <w:szCs w:val="24"/>
              </w:rPr>
              <w:t>……..</w:t>
            </w:r>
          </w:p>
        </w:tc>
      </w:tr>
    </w:tbl>
    <w:p w:rsidR="00D96444" w:rsidRPr="00CC3936" w:rsidRDefault="00D96444" w:rsidP="00700782">
      <w:pPr>
        <w:rPr>
          <w:rFonts w:ascii="Times New Roman" w:hAnsi="Times New Roman"/>
          <w:b/>
          <w:sz w:val="24"/>
          <w:szCs w:val="24"/>
        </w:rPr>
      </w:pPr>
    </w:p>
    <w:p w:rsidR="00D96444" w:rsidRDefault="00D96444">
      <w:pPr>
        <w:rPr>
          <w:rFonts w:ascii="Times New Roman" w:hAnsi="Times New Roman"/>
          <w:b/>
          <w:sz w:val="24"/>
          <w:szCs w:val="24"/>
        </w:rPr>
      </w:pPr>
      <w:r>
        <w:rPr>
          <w:rFonts w:ascii="Times New Roman" w:hAnsi="Times New Roman"/>
          <w:b/>
          <w:sz w:val="24"/>
          <w:szCs w:val="24"/>
        </w:rPr>
        <w:br w:type="page"/>
      </w:r>
    </w:p>
    <w:p w:rsidR="00700782" w:rsidRPr="00CC3936" w:rsidRDefault="00700782" w:rsidP="00D96444">
      <w:pPr>
        <w:ind w:firstLine="709"/>
        <w:rPr>
          <w:rFonts w:ascii="Times New Roman" w:hAnsi="Times New Roman"/>
          <w:b/>
          <w:sz w:val="24"/>
          <w:szCs w:val="24"/>
        </w:rPr>
      </w:pPr>
      <w:r w:rsidRPr="00CC3936">
        <w:rPr>
          <w:rFonts w:ascii="Times New Roman" w:hAnsi="Times New Roman"/>
          <w:b/>
          <w:sz w:val="24"/>
          <w:szCs w:val="24"/>
        </w:rPr>
        <w:lastRenderedPageBreak/>
        <w:t>1.2. Количество часов, отводимое на освоение профессионального модуля</w:t>
      </w:r>
    </w:p>
    <w:p w:rsidR="00700782" w:rsidRDefault="00700782" w:rsidP="00700782">
      <w:pPr>
        <w:spacing w:after="0" w:line="360" w:lineRule="auto"/>
        <w:rPr>
          <w:rFonts w:ascii="Times New Roman" w:hAnsi="Times New Roman"/>
        </w:rPr>
      </w:pPr>
      <w:r w:rsidRPr="00CC3936">
        <w:rPr>
          <w:rFonts w:ascii="Times New Roman" w:hAnsi="Times New Roman"/>
        </w:rPr>
        <w:t xml:space="preserve">Всего часов </w:t>
      </w:r>
      <w:r w:rsidR="00B3040A">
        <w:rPr>
          <w:rFonts w:ascii="Times New Roman" w:hAnsi="Times New Roman"/>
        </w:rPr>
        <w:t xml:space="preserve">– </w:t>
      </w:r>
      <w:r w:rsidRPr="00CC3936">
        <w:rPr>
          <w:rFonts w:ascii="Times New Roman" w:hAnsi="Times New Roman"/>
        </w:rPr>
        <w:t>2</w:t>
      </w:r>
      <w:r>
        <w:rPr>
          <w:rFonts w:ascii="Times New Roman" w:hAnsi="Times New Roman"/>
        </w:rPr>
        <w:t>88</w:t>
      </w:r>
    </w:p>
    <w:p w:rsidR="00700782" w:rsidRPr="00B36A92" w:rsidRDefault="00700782" w:rsidP="00700782">
      <w:pPr>
        <w:spacing w:after="0" w:line="360" w:lineRule="auto"/>
        <w:ind w:firstLine="708"/>
        <w:rPr>
          <w:rFonts w:ascii="Times New Roman" w:hAnsi="Times New Roman"/>
          <w:sz w:val="24"/>
          <w:szCs w:val="24"/>
        </w:rPr>
      </w:pPr>
      <w:r w:rsidRPr="00B36A92">
        <w:rPr>
          <w:rFonts w:ascii="Times New Roman" w:hAnsi="Times New Roman"/>
          <w:sz w:val="24"/>
          <w:szCs w:val="24"/>
        </w:rPr>
        <w:t>в том числе в форме практической подготовки</w:t>
      </w:r>
      <w:r w:rsidR="00B3040A">
        <w:rPr>
          <w:rFonts w:ascii="Times New Roman" w:hAnsi="Times New Roman"/>
          <w:sz w:val="24"/>
          <w:szCs w:val="24"/>
        </w:rPr>
        <w:t xml:space="preserve"> – </w:t>
      </w:r>
      <w:r>
        <w:rPr>
          <w:rFonts w:ascii="Times New Roman" w:hAnsi="Times New Roman"/>
          <w:sz w:val="24"/>
          <w:szCs w:val="24"/>
        </w:rPr>
        <w:t>182</w:t>
      </w:r>
      <w:r w:rsidR="00B3040A">
        <w:rPr>
          <w:rFonts w:ascii="Times New Roman" w:hAnsi="Times New Roman"/>
          <w:sz w:val="24"/>
          <w:szCs w:val="24"/>
        </w:rPr>
        <w:t xml:space="preserve"> часа</w:t>
      </w:r>
    </w:p>
    <w:p w:rsidR="00700782" w:rsidRDefault="00700782" w:rsidP="00700782">
      <w:pPr>
        <w:spacing w:after="0" w:line="360" w:lineRule="auto"/>
        <w:rPr>
          <w:rFonts w:ascii="Times New Roman" w:hAnsi="Times New Roman"/>
        </w:rPr>
      </w:pPr>
      <w:r>
        <w:rPr>
          <w:rFonts w:ascii="Times New Roman" w:hAnsi="Times New Roman"/>
        </w:rPr>
        <w:t xml:space="preserve">Из них </w:t>
      </w:r>
      <w:r w:rsidRPr="00CC3936">
        <w:rPr>
          <w:rFonts w:ascii="Times New Roman" w:hAnsi="Times New Roman"/>
        </w:rPr>
        <w:t>на освоение МДК</w:t>
      </w:r>
      <w:r w:rsidR="00B3040A">
        <w:rPr>
          <w:rFonts w:ascii="Times New Roman" w:hAnsi="Times New Roman"/>
        </w:rPr>
        <w:t xml:space="preserve"> – </w:t>
      </w:r>
      <w:r w:rsidRPr="00CC3936">
        <w:rPr>
          <w:rFonts w:ascii="Times New Roman" w:hAnsi="Times New Roman"/>
        </w:rPr>
        <w:t>1</w:t>
      </w:r>
      <w:r>
        <w:rPr>
          <w:rFonts w:ascii="Times New Roman" w:hAnsi="Times New Roman"/>
        </w:rPr>
        <w:t>80</w:t>
      </w:r>
      <w:r w:rsidR="00B3040A">
        <w:rPr>
          <w:rFonts w:ascii="Times New Roman" w:hAnsi="Times New Roman"/>
        </w:rPr>
        <w:t xml:space="preserve"> часов</w:t>
      </w:r>
    </w:p>
    <w:p w:rsidR="00700782" w:rsidRPr="00CC3936" w:rsidRDefault="00B3040A" w:rsidP="00700782">
      <w:pPr>
        <w:spacing w:after="0" w:line="360" w:lineRule="auto"/>
        <w:ind w:firstLine="709"/>
        <w:rPr>
          <w:rFonts w:ascii="Times New Roman" w:hAnsi="Times New Roman"/>
          <w:i/>
        </w:rPr>
      </w:pPr>
      <w:r>
        <w:rPr>
          <w:rFonts w:ascii="Times New Roman" w:hAnsi="Times New Roman"/>
        </w:rPr>
        <w:t>в</w:t>
      </w:r>
      <w:r w:rsidRPr="00CC3936">
        <w:rPr>
          <w:rFonts w:ascii="Times New Roman" w:hAnsi="Times New Roman"/>
        </w:rPr>
        <w:t xml:space="preserve"> том числе</w:t>
      </w:r>
      <w:r w:rsidR="00700782" w:rsidRPr="00CC3936">
        <w:rPr>
          <w:rFonts w:ascii="Times New Roman" w:hAnsi="Times New Roman"/>
        </w:rPr>
        <w:t xml:space="preserve"> самостоятельная работа</w:t>
      </w:r>
      <w:r>
        <w:rPr>
          <w:rFonts w:ascii="Times New Roman" w:hAnsi="Times New Roman"/>
        </w:rPr>
        <w:t xml:space="preserve"> – </w:t>
      </w:r>
      <w:r w:rsidR="00700782" w:rsidRPr="00CC3936">
        <w:rPr>
          <w:rFonts w:ascii="Times New Roman" w:hAnsi="Times New Roman"/>
          <w:i/>
        </w:rPr>
        <w:t>_________</w:t>
      </w:r>
      <w:r>
        <w:rPr>
          <w:rFonts w:ascii="Times New Roman" w:hAnsi="Times New Roman"/>
          <w:i/>
        </w:rPr>
        <w:t xml:space="preserve"> </w:t>
      </w:r>
      <w:r w:rsidRPr="00B3040A">
        <w:rPr>
          <w:rFonts w:ascii="Times New Roman" w:hAnsi="Times New Roman"/>
          <w:iCs/>
          <w:sz w:val="24"/>
          <w:szCs w:val="24"/>
        </w:rPr>
        <w:t>часов</w:t>
      </w:r>
      <w:r w:rsidR="00700782" w:rsidRPr="00CC3936">
        <w:rPr>
          <w:rFonts w:ascii="Times New Roman" w:hAnsi="Times New Roman"/>
          <w:i/>
        </w:rPr>
        <w:t xml:space="preserve"> </w:t>
      </w:r>
    </w:p>
    <w:p w:rsidR="00700782" w:rsidRPr="00510101" w:rsidRDefault="00700782" w:rsidP="00B3040A">
      <w:pPr>
        <w:spacing w:after="0" w:line="360" w:lineRule="auto"/>
        <w:rPr>
          <w:rFonts w:ascii="Times New Roman" w:hAnsi="Times New Roman"/>
        </w:rPr>
      </w:pPr>
      <w:r w:rsidRPr="00CC3936">
        <w:rPr>
          <w:rFonts w:ascii="Times New Roman" w:hAnsi="Times New Roman"/>
        </w:rPr>
        <w:t>практики</w:t>
      </w:r>
      <w:r w:rsidR="00B3040A">
        <w:rPr>
          <w:rFonts w:ascii="Times New Roman" w:hAnsi="Times New Roman"/>
        </w:rPr>
        <w:t xml:space="preserve">, </w:t>
      </w:r>
      <w:r w:rsidRPr="00CC3936">
        <w:rPr>
          <w:rFonts w:ascii="Times New Roman" w:hAnsi="Times New Roman"/>
        </w:rPr>
        <w:t xml:space="preserve">в том числе </w:t>
      </w:r>
      <w:proofErr w:type="gramStart"/>
      <w:r w:rsidRPr="00CC3936">
        <w:rPr>
          <w:rFonts w:ascii="Times New Roman" w:hAnsi="Times New Roman"/>
        </w:rPr>
        <w:t>учебн</w:t>
      </w:r>
      <w:r w:rsidR="00B3040A">
        <w:rPr>
          <w:rFonts w:ascii="Times New Roman" w:hAnsi="Times New Roman"/>
        </w:rPr>
        <w:t>ая</w:t>
      </w:r>
      <w:proofErr w:type="gramEnd"/>
      <w:r w:rsidR="00B3040A">
        <w:rPr>
          <w:rFonts w:ascii="Times New Roman" w:hAnsi="Times New Roman"/>
        </w:rPr>
        <w:t xml:space="preserve"> – </w:t>
      </w:r>
      <w:r w:rsidRPr="00510101">
        <w:rPr>
          <w:rFonts w:ascii="Times New Roman" w:hAnsi="Times New Roman"/>
        </w:rPr>
        <w:t xml:space="preserve">36 </w:t>
      </w:r>
      <w:r w:rsidR="00B3040A">
        <w:rPr>
          <w:rFonts w:ascii="Times New Roman" w:hAnsi="Times New Roman"/>
        </w:rPr>
        <w:t>часов</w:t>
      </w:r>
    </w:p>
    <w:p w:rsidR="00700782" w:rsidRPr="00CC3936" w:rsidRDefault="00700782" w:rsidP="00B3040A">
      <w:pPr>
        <w:spacing w:after="0" w:line="360" w:lineRule="auto"/>
        <w:ind w:firstLine="2127"/>
        <w:rPr>
          <w:rFonts w:ascii="Times New Roman" w:hAnsi="Times New Roman"/>
        </w:rPr>
      </w:pPr>
      <w:proofErr w:type="gramStart"/>
      <w:r w:rsidRPr="00510101">
        <w:rPr>
          <w:rFonts w:ascii="Times New Roman" w:hAnsi="Times New Roman"/>
        </w:rPr>
        <w:t>производственн</w:t>
      </w:r>
      <w:r w:rsidR="00B3040A">
        <w:rPr>
          <w:rFonts w:ascii="Times New Roman" w:hAnsi="Times New Roman"/>
        </w:rPr>
        <w:t>ая</w:t>
      </w:r>
      <w:proofErr w:type="gramEnd"/>
      <w:r w:rsidRPr="00510101">
        <w:rPr>
          <w:rFonts w:ascii="Times New Roman" w:hAnsi="Times New Roman"/>
        </w:rPr>
        <w:t xml:space="preserve"> </w:t>
      </w:r>
      <w:r w:rsidR="00B3040A">
        <w:rPr>
          <w:rFonts w:ascii="Times New Roman" w:hAnsi="Times New Roman"/>
        </w:rPr>
        <w:t xml:space="preserve">– </w:t>
      </w:r>
      <w:r w:rsidRPr="00510101">
        <w:rPr>
          <w:rFonts w:ascii="Times New Roman" w:hAnsi="Times New Roman"/>
        </w:rPr>
        <w:t>72</w:t>
      </w:r>
      <w:r w:rsidR="00B3040A">
        <w:rPr>
          <w:rFonts w:ascii="Times New Roman" w:hAnsi="Times New Roman"/>
        </w:rPr>
        <w:t xml:space="preserve"> часа</w:t>
      </w:r>
    </w:p>
    <w:p w:rsidR="00700782" w:rsidRPr="00CC3936" w:rsidRDefault="00B3040A" w:rsidP="00700782">
      <w:pPr>
        <w:spacing w:line="240" w:lineRule="auto"/>
        <w:rPr>
          <w:rFonts w:ascii="Times New Roman" w:hAnsi="Times New Roman"/>
        </w:rPr>
      </w:pPr>
      <w:r>
        <w:rPr>
          <w:rFonts w:ascii="Times New Roman" w:hAnsi="Times New Roman"/>
        </w:rPr>
        <w:t>П</w:t>
      </w:r>
      <w:r w:rsidR="00700782">
        <w:rPr>
          <w:rFonts w:ascii="Times New Roman" w:hAnsi="Times New Roman"/>
        </w:rPr>
        <w:t>ромежуточн</w:t>
      </w:r>
      <w:r>
        <w:rPr>
          <w:rFonts w:ascii="Times New Roman" w:hAnsi="Times New Roman"/>
        </w:rPr>
        <w:t>ая</w:t>
      </w:r>
      <w:r w:rsidR="00700782">
        <w:rPr>
          <w:rFonts w:ascii="Times New Roman" w:hAnsi="Times New Roman"/>
        </w:rPr>
        <w:t xml:space="preserve"> аттестаци</w:t>
      </w:r>
      <w:r>
        <w:rPr>
          <w:rFonts w:ascii="Times New Roman" w:hAnsi="Times New Roman"/>
        </w:rPr>
        <w:t>я –</w:t>
      </w:r>
      <w:r w:rsidR="00700782">
        <w:rPr>
          <w:rFonts w:ascii="Times New Roman" w:hAnsi="Times New Roman"/>
        </w:rPr>
        <w:t xml:space="preserve"> </w:t>
      </w:r>
      <w:r w:rsidR="000455F9">
        <w:rPr>
          <w:rFonts w:ascii="Times New Roman" w:hAnsi="Times New Roman"/>
        </w:rPr>
        <w:t>4</w:t>
      </w:r>
    </w:p>
    <w:p w:rsidR="00700782" w:rsidRPr="00CC3936" w:rsidRDefault="00700782" w:rsidP="00700782">
      <w:pPr>
        <w:spacing w:after="0" w:line="240" w:lineRule="auto"/>
        <w:rPr>
          <w:rFonts w:ascii="Times New Roman" w:hAnsi="Times New Roman"/>
          <w:b/>
          <w:i/>
        </w:rPr>
        <w:sectPr w:rsidR="00700782" w:rsidRPr="00CC3936">
          <w:pgSz w:w="11907" w:h="16840"/>
          <w:pgMar w:top="1134" w:right="851" w:bottom="992" w:left="1418" w:header="709" w:footer="709" w:gutter="0"/>
          <w:cols w:space="720"/>
        </w:sectPr>
      </w:pPr>
    </w:p>
    <w:p w:rsidR="00700782" w:rsidRPr="00B36A92" w:rsidRDefault="00700782" w:rsidP="00700782">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700782" w:rsidRPr="00B36A92" w:rsidRDefault="00700782" w:rsidP="00700782">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970"/>
        <w:gridCol w:w="1154"/>
        <w:gridCol w:w="829"/>
        <w:gridCol w:w="1107"/>
        <w:gridCol w:w="1328"/>
        <w:gridCol w:w="1142"/>
        <w:gridCol w:w="1278"/>
        <w:gridCol w:w="714"/>
        <w:gridCol w:w="27"/>
        <w:gridCol w:w="1278"/>
        <w:gridCol w:w="2355"/>
        <w:gridCol w:w="12"/>
      </w:tblGrid>
      <w:tr w:rsidR="00700782" w:rsidRPr="00B36A92" w:rsidTr="00F650A1">
        <w:trPr>
          <w:trHeight w:val="353"/>
        </w:trPr>
        <w:tc>
          <w:tcPr>
            <w:tcW w:w="529" w:type="pct"/>
            <w:vMerge w:val="restar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Коды профессиональных общих компетенций</w:t>
            </w:r>
          </w:p>
        </w:tc>
        <w:tc>
          <w:tcPr>
            <w:tcW w:w="668" w:type="pct"/>
            <w:vMerge w:val="restar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Наименования разделов профессионального модуля</w:t>
            </w:r>
          </w:p>
        </w:tc>
        <w:tc>
          <w:tcPr>
            <w:tcW w:w="391" w:type="pct"/>
            <w:vMerge w:val="restart"/>
            <w:vAlign w:val="center"/>
          </w:tcPr>
          <w:p w:rsidR="00700782" w:rsidRPr="00B36A92" w:rsidRDefault="00700782" w:rsidP="00700782">
            <w:pPr>
              <w:suppressAutoHyphens/>
              <w:spacing w:after="0" w:line="240" w:lineRule="auto"/>
              <w:jc w:val="center"/>
              <w:rPr>
                <w:rFonts w:ascii="Times New Roman" w:hAnsi="Times New Roman"/>
                <w:sz w:val="20"/>
                <w:szCs w:val="20"/>
              </w:rPr>
            </w:pPr>
            <w:r>
              <w:rPr>
                <w:rFonts w:ascii="Times New Roman" w:hAnsi="Times New Roman"/>
                <w:sz w:val="20"/>
                <w:szCs w:val="20"/>
              </w:rPr>
              <w:t>Всего, час</w:t>
            </w:r>
          </w:p>
        </w:tc>
        <w:tc>
          <w:tcPr>
            <w:tcW w:w="281" w:type="pct"/>
            <w:vMerge w:val="restart"/>
            <w:textDirection w:val="btLr"/>
            <w:vAlign w:val="center"/>
          </w:tcPr>
          <w:p w:rsidR="00700782" w:rsidRPr="00B36A92" w:rsidRDefault="00700782" w:rsidP="00700782">
            <w:pPr>
              <w:suppressAutoHyphens/>
              <w:spacing w:after="0" w:line="240" w:lineRule="auto"/>
              <w:ind w:left="113" w:right="113"/>
              <w:jc w:val="center"/>
              <w:rPr>
                <w:rFonts w:ascii="Times New Roman" w:hAnsi="Times New Roman"/>
                <w:sz w:val="20"/>
                <w:szCs w:val="20"/>
              </w:rPr>
            </w:pPr>
            <w:r>
              <w:rPr>
                <w:rFonts w:ascii="Times New Roman" w:hAnsi="Times New Roman"/>
                <w:sz w:val="20"/>
                <w:szCs w:val="20"/>
              </w:rPr>
              <w:t>В т.ч. в форме практической подготовки</w:t>
            </w:r>
          </w:p>
        </w:tc>
        <w:tc>
          <w:tcPr>
            <w:tcW w:w="3132" w:type="pct"/>
            <w:gridSpan w:val="9"/>
          </w:tcPr>
          <w:p w:rsidR="00700782" w:rsidRPr="00B36A92" w:rsidRDefault="00700782" w:rsidP="00700782">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 xml:space="preserve">Объем профессионального модуля, </w:t>
            </w:r>
            <w:proofErr w:type="spellStart"/>
            <w:r w:rsidRPr="00B36A92">
              <w:rPr>
                <w:rFonts w:ascii="Times New Roman" w:hAnsi="Times New Roman"/>
                <w:sz w:val="20"/>
                <w:szCs w:val="20"/>
              </w:rPr>
              <w:t>ак</w:t>
            </w:r>
            <w:proofErr w:type="spellEnd"/>
            <w:r w:rsidRPr="00B36A92">
              <w:rPr>
                <w:rFonts w:ascii="Times New Roman" w:hAnsi="Times New Roman"/>
                <w:sz w:val="20"/>
                <w:szCs w:val="20"/>
              </w:rPr>
              <w:t>. час.</w:t>
            </w:r>
          </w:p>
        </w:tc>
      </w:tr>
      <w:tr w:rsidR="00700782" w:rsidRPr="00B36A92" w:rsidTr="00F650A1">
        <w:trPr>
          <w:gridAfter w:val="1"/>
          <w:wAfter w:w="4" w:type="pct"/>
          <w:trHeight w:val="115"/>
        </w:trPr>
        <w:tc>
          <w:tcPr>
            <w:tcW w:w="529" w:type="pct"/>
            <w:vMerge/>
          </w:tcPr>
          <w:p w:rsidR="00700782" w:rsidRPr="00B36A92" w:rsidRDefault="00700782" w:rsidP="00700782">
            <w:pPr>
              <w:spacing w:after="0" w:line="240" w:lineRule="auto"/>
              <w:rPr>
                <w:rFonts w:ascii="Times New Roman" w:hAnsi="Times New Roman"/>
                <w:i/>
              </w:rPr>
            </w:pPr>
          </w:p>
        </w:tc>
        <w:tc>
          <w:tcPr>
            <w:tcW w:w="668" w:type="pct"/>
            <w:vMerge/>
            <w:vAlign w:val="center"/>
          </w:tcPr>
          <w:p w:rsidR="00700782" w:rsidRPr="00B36A92" w:rsidRDefault="00700782" w:rsidP="00700782">
            <w:pPr>
              <w:spacing w:after="0" w:line="240" w:lineRule="auto"/>
              <w:rPr>
                <w:rFonts w:ascii="Times New Roman" w:hAnsi="Times New Roman"/>
                <w:i/>
              </w:rPr>
            </w:pPr>
          </w:p>
        </w:tc>
        <w:tc>
          <w:tcPr>
            <w:tcW w:w="391" w:type="pct"/>
            <w:vMerge/>
            <w:vAlign w:val="center"/>
          </w:tcPr>
          <w:p w:rsidR="00700782" w:rsidRPr="00B36A92" w:rsidRDefault="00700782" w:rsidP="00700782">
            <w:pPr>
              <w:spacing w:after="0" w:line="240" w:lineRule="auto"/>
              <w:rPr>
                <w:rFonts w:ascii="Times New Roman" w:hAnsi="Times New Roman"/>
                <w:i/>
                <w:iCs/>
              </w:rPr>
            </w:pPr>
          </w:p>
        </w:tc>
        <w:tc>
          <w:tcPr>
            <w:tcW w:w="281" w:type="pct"/>
            <w:vMerge/>
            <w:shd w:val="clear" w:color="auto" w:fill="auto"/>
          </w:tcPr>
          <w:p w:rsidR="00700782" w:rsidRPr="00B36A92" w:rsidRDefault="00700782" w:rsidP="00700782">
            <w:pPr>
              <w:suppressAutoHyphens/>
              <w:spacing w:after="0" w:line="240" w:lineRule="auto"/>
              <w:jc w:val="center"/>
              <w:rPr>
                <w:rFonts w:ascii="Times New Roman" w:hAnsi="Times New Roman"/>
              </w:rPr>
            </w:pPr>
          </w:p>
        </w:tc>
        <w:tc>
          <w:tcPr>
            <w:tcW w:w="1896" w:type="pct"/>
            <w:gridSpan w:val="6"/>
          </w:tcPr>
          <w:p w:rsidR="00700782" w:rsidRPr="00B36A92" w:rsidRDefault="00700782" w:rsidP="00700782">
            <w:pPr>
              <w:suppressAutoHyphens/>
              <w:spacing w:after="0" w:line="240" w:lineRule="auto"/>
              <w:jc w:val="center"/>
              <w:rPr>
                <w:rFonts w:ascii="Times New Roman" w:hAnsi="Times New Roman"/>
              </w:rPr>
            </w:pPr>
            <w:r w:rsidRPr="00B36A92">
              <w:rPr>
                <w:rFonts w:ascii="Times New Roman" w:hAnsi="Times New Roman"/>
              </w:rPr>
              <w:t>Обучение по МДК</w:t>
            </w:r>
          </w:p>
        </w:tc>
        <w:tc>
          <w:tcPr>
            <w:tcW w:w="1231" w:type="pct"/>
            <w:gridSpan w:val="2"/>
            <w:vMerge w:val="restart"/>
            <w:vAlign w:val="center"/>
          </w:tcPr>
          <w:p w:rsidR="00700782" w:rsidRPr="00B36A92" w:rsidRDefault="00700782" w:rsidP="00700782">
            <w:pPr>
              <w:suppressAutoHyphens/>
              <w:spacing w:after="0" w:line="240" w:lineRule="auto"/>
              <w:jc w:val="center"/>
              <w:rPr>
                <w:rFonts w:ascii="Times New Roman" w:hAnsi="Times New Roman"/>
              </w:rPr>
            </w:pPr>
            <w:r w:rsidRPr="00B36A92">
              <w:rPr>
                <w:rFonts w:ascii="Times New Roman" w:hAnsi="Times New Roman"/>
              </w:rPr>
              <w:t>Практики</w:t>
            </w:r>
          </w:p>
        </w:tc>
      </w:tr>
      <w:tr w:rsidR="00700782" w:rsidRPr="00B36A92" w:rsidTr="00F650A1">
        <w:trPr>
          <w:gridAfter w:val="1"/>
          <w:wAfter w:w="4" w:type="pct"/>
        </w:trPr>
        <w:tc>
          <w:tcPr>
            <w:tcW w:w="529" w:type="pct"/>
            <w:vMerge/>
          </w:tcPr>
          <w:p w:rsidR="00700782" w:rsidRPr="00B36A92" w:rsidRDefault="00700782" w:rsidP="00700782">
            <w:pPr>
              <w:spacing w:after="0" w:line="240" w:lineRule="auto"/>
              <w:rPr>
                <w:rFonts w:ascii="Times New Roman" w:hAnsi="Times New Roman"/>
                <w:i/>
              </w:rPr>
            </w:pPr>
          </w:p>
        </w:tc>
        <w:tc>
          <w:tcPr>
            <w:tcW w:w="668" w:type="pct"/>
            <w:vMerge/>
            <w:vAlign w:val="center"/>
          </w:tcPr>
          <w:p w:rsidR="00700782" w:rsidRPr="00B36A92" w:rsidRDefault="00700782" w:rsidP="00700782">
            <w:pPr>
              <w:spacing w:after="0" w:line="240" w:lineRule="auto"/>
              <w:rPr>
                <w:rFonts w:ascii="Times New Roman" w:hAnsi="Times New Roman"/>
                <w:i/>
              </w:rPr>
            </w:pPr>
          </w:p>
        </w:tc>
        <w:tc>
          <w:tcPr>
            <w:tcW w:w="391" w:type="pct"/>
            <w:vMerge/>
            <w:vAlign w:val="center"/>
          </w:tcPr>
          <w:p w:rsidR="00700782" w:rsidRPr="00B36A92" w:rsidRDefault="00700782" w:rsidP="00700782">
            <w:pPr>
              <w:spacing w:after="0" w:line="240" w:lineRule="auto"/>
              <w:rPr>
                <w:rFonts w:ascii="Times New Roman" w:hAnsi="Times New Roman"/>
                <w:i/>
                <w:iCs/>
              </w:rPr>
            </w:pPr>
          </w:p>
        </w:tc>
        <w:tc>
          <w:tcPr>
            <w:tcW w:w="281" w:type="pct"/>
            <w:vMerge/>
            <w:shd w:val="clear" w:color="auto" w:fill="auto"/>
          </w:tcPr>
          <w:p w:rsidR="00700782" w:rsidRPr="00B36A92" w:rsidRDefault="00700782" w:rsidP="00700782">
            <w:pPr>
              <w:suppressAutoHyphens/>
              <w:spacing w:after="0" w:line="240" w:lineRule="auto"/>
              <w:jc w:val="center"/>
              <w:rPr>
                <w:rFonts w:ascii="Times New Roman" w:hAnsi="Times New Roman"/>
                <w:sz w:val="20"/>
                <w:szCs w:val="20"/>
              </w:rPr>
            </w:pPr>
          </w:p>
        </w:tc>
        <w:tc>
          <w:tcPr>
            <w:tcW w:w="375" w:type="pct"/>
            <w:vMerge w:val="restart"/>
            <w:vAlign w:val="center"/>
          </w:tcPr>
          <w:p w:rsidR="00700782" w:rsidRPr="00B36A92" w:rsidRDefault="00700782" w:rsidP="00700782">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Всего</w:t>
            </w:r>
          </w:p>
          <w:p w:rsidR="00700782" w:rsidRPr="00B36A92" w:rsidRDefault="00700782" w:rsidP="00700782">
            <w:pPr>
              <w:suppressAutoHyphens/>
              <w:spacing w:line="240" w:lineRule="auto"/>
              <w:jc w:val="center"/>
              <w:rPr>
                <w:rFonts w:ascii="Times New Roman" w:hAnsi="Times New Roman"/>
                <w:i/>
              </w:rPr>
            </w:pPr>
          </w:p>
        </w:tc>
        <w:tc>
          <w:tcPr>
            <w:tcW w:w="1521" w:type="pct"/>
            <w:gridSpan w:val="5"/>
            <w:vAlign w:val="center"/>
          </w:tcPr>
          <w:p w:rsidR="00700782" w:rsidRPr="00B36A92" w:rsidRDefault="00700782" w:rsidP="00700782">
            <w:pPr>
              <w:suppressAutoHyphens/>
              <w:spacing w:after="0" w:line="240" w:lineRule="auto"/>
              <w:jc w:val="center"/>
              <w:rPr>
                <w:rFonts w:ascii="Times New Roman" w:hAnsi="Times New Roman"/>
              </w:rPr>
            </w:pPr>
            <w:r w:rsidRPr="00B36A92">
              <w:rPr>
                <w:rFonts w:ascii="Times New Roman" w:hAnsi="Times New Roman"/>
              </w:rPr>
              <w:t>В том числе</w:t>
            </w:r>
          </w:p>
        </w:tc>
        <w:tc>
          <w:tcPr>
            <w:tcW w:w="1231" w:type="pct"/>
            <w:gridSpan w:val="2"/>
            <w:vMerge/>
            <w:vAlign w:val="center"/>
          </w:tcPr>
          <w:p w:rsidR="00700782" w:rsidRPr="00B36A92" w:rsidRDefault="00700782" w:rsidP="00700782">
            <w:pPr>
              <w:suppressAutoHyphens/>
              <w:spacing w:after="0" w:line="240" w:lineRule="auto"/>
              <w:jc w:val="center"/>
              <w:rPr>
                <w:rFonts w:ascii="Times New Roman" w:hAnsi="Times New Roman"/>
                <w:i/>
              </w:rPr>
            </w:pPr>
          </w:p>
        </w:tc>
      </w:tr>
      <w:tr w:rsidR="00700782" w:rsidRPr="00B36A92" w:rsidTr="00F650A1">
        <w:trPr>
          <w:gridAfter w:val="1"/>
          <w:wAfter w:w="4" w:type="pct"/>
          <w:cantSplit/>
          <w:trHeight w:val="1415"/>
        </w:trPr>
        <w:tc>
          <w:tcPr>
            <w:tcW w:w="529" w:type="pct"/>
            <w:vMerge/>
          </w:tcPr>
          <w:p w:rsidR="00700782" w:rsidRPr="00B36A92" w:rsidRDefault="00700782" w:rsidP="00700782">
            <w:pPr>
              <w:spacing w:after="0" w:line="240" w:lineRule="auto"/>
              <w:rPr>
                <w:rFonts w:ascii="Times New Roman" w:hAnsi="Times New Roman"/>
                <w:i/>
              </w:rPr>
            </w:pPr>
          </w:p>
        </w:tc>
        <w:tc>
          <w:tcPr>
            <w:tcW w:w="668" w:type="pct"/>
            <w:vMerge/>
            <w:vAlign w:val="center"/>
          </w:tcPr>
          <w:p w:rsidR="00700782" w:rsidRPr="00B36A92" w:rsidRDefault="00700782" w:rsidP="00700782">
            <w:pPr>
              <w:spacing w:after="0" w:line="240" w:lineRule="auto"/>
              <w:rPr>
                <w:rFonts w:ascii="Times New Roman" w:hAnsi="Times New Roman"/>
                <w:i/>
              </w:rPr>
            </w:pPr>
          </w:p>
        </w:tc>
        <w:tc>
          <w:tcPr>
            <w:tcW w:w="391" w:type="pct"/>
            <w:vMerge/>
            <w:vAlign w:val="center"/>
          </w:tcPr>
          <w:p w:rsidR="00700782" w:rsidRPr="00B36A92" w:rsidRDefault="00700782" w:rsidP="00700782">
            <w:pPr>
              <w:spacing w:after="0" w:line="240" w:lineRule="auto"/>
              <w:rPr>
                <w:rFonts w:ascii="Times New Roman" w:hAnsi="Times New Roman"/>
                <w:i/>
              </w:rPr>
            </w:pPr>
          </w:p>
        </w:tc>
        <w:tc>
          <w:tcPr>
            <w:tcW w:w="281" w:type="pct"/>
            <w:vMerge/>
            <w:shd w:val="clear" w:color="auto" w:fill="auto"/>
          </w:tcPr>
          <w:p w:rsidR="00700782" w:rsidRPr="00B36A92" w:rsidRDefault="00700782" w:rsidP="00700782">
            <w:pPr>
              <w:suppressAutoHyphens/>
              <w:spacing w:after="0" w:line="240" w:lineRule="auto"/>
              <w:jc w:val="center"/>
              <w:rPr>
                <w:rFonts w:ascii="Times New Roman" w:hAnsi="Times New Roman"/>
                <w:i/>
                <w:sz w:val="20"/>
                <w:szCs w:val="20"/>
              </w:rPr>
            </w:pPr>
          </w:p>
        </w:tc>
        <w:tc>
          <w:tcPr>
            <w:tcW w:w="375" w:type="pct"/>
            <w:vMerge/>
            <w:vAlign w:val="center"/>
          </w:tcPr>
          <w:p w:rsidR="00700782" w:rsidRPr="00B36A92" w:rsidRDefault="00700782" w:rsidP="00700782">
            <w:pPr>
              <w:suppressAutoHyphens/>
              <w:spacing w:after="0" w:line="240" w:lineRule="auto"/>
              <w:jc w:val="center"/>
              <w:rPr>
                <w:rFonts w:ascii="Times New Roman" w:hAnsi="Times New Roman"/>
                <w:i/>
                <w:sz w:val="20"/>
                <w:szCs w:val="20"/>
              </w:rPr>
            </w:pPr>
          </w:p>
        </w:tc>
        <w:tc>
          <w:tcPr>
            <w:tcW w:w="450" w:type="pct"/>
            <w:vAlign w:val="center"/>
          </w:tcPr>
          <w:p w:rsidR="00700782" w:rsidRPr="00B36A92" w:rsidRDefault="00F650A1" w:rsidP="00700782">
            <w:pPr>
              <w:suppressAutoHyphens/>
              <w:spacing w:after="0" w:line="240" w:lineRule="auto"/>
              <w:ind w:left="-57" w:right="-57"/>
              <w:jc w:val="center"/>
              <w:rPr>
                <w:rFonts w:ascii="Times New Roman" w:hAnsi="Times New Roman"/>
                <w:sz w:val="20"/>
                <w:szCs w:val="20"/>
              </w:rPr>
            </w:pPr>
            <w:r w:rsidRPr="00F650A1">
              <w:rPr>
                <w:rFonts w:ascii="Times New Roman" w:hAnsi="Times New Roman"/>
                <w:sz w:val="20"/>
                <w:szCs w:val="20"/>
              </w:rPr>
              <w:t xml:space="preserve">Лабораторных </w:t>
            </w:r>
            <w:r w:rsidRPr="00F650A1">
              <w:rPr>
                <w:rFonts w:ascii="Times New Roman" w:hAnsi="Times New Roman"/>
                <w:sz w:val="20"/>
                <w:szCs w:val="20"/>
              </w:rPr>
              <w:br/>
              <w:t>и практических занятий</w:t>
            </w:r>
          </w:p>
        </w:tc>
        <w:tc>
          <w:tcPr>
            <w:tcW w:w="387"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Курсовых работ (проектов)</w:t>
            </w:r>
            <w:r w:rsidRPr="00B36A92">
              <w:rPr>
                <w:rStyle w:val="a5"/>
                <w:rFonts w:ascii="Times New Roman" w:hAnsi="Times New Roman"/>
                <w:sz w:val="20"/>
                <w:szCs w:val="20"/>
              </w:rPr>
              <w:footnoteReference w:id="20"/>
            </w:r>
          </w:p>
        </w:tc>
        <w:tc>
          <w:tcPr>
            <w:tcW w:w="433"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Самостоятельная работа</w:t>
            </w:r>
          </w:p>
        </w:tc>
        <w:tc>
          <w:tcPr>
            <w:tcW w:w="251" w:type="pct"/>
            <w:gridSpan w:val="2"/>
            <w:textDirection w:val="btLr"/>
            <w:vAlign w:val="center"/>
          </w:tcPr>
          <w:p w:rsidR="00700782" w:rsidRPr="00B36A92" w:rsidRDefault="00700782" w:rsidP="00700782">
            <w:pPr>
              <w:suppressAutoHyphens/>
              <w:spacing w:after="0" w:line="240" w:lineRule="auto"/>
              <w:ind w:left="113" w:right="113"/>
              <w:jc w:val="center"/>
              <w:rPr>
                <w:rFonts w:ascii="Times New Roman" w:hAnsi="Times New Roman"/>
                <w:iCs/>
                <w:sz w:val="20"/>
                <w:szCs w:val="20"/>
              </w:rPr>
            </w:pPr>
            <w:proofErr w:type="spellStart"/>
            <w:r w:rsidRPr="00B36A92">
              <w:rPr>
                <w:rFonts w:ascii="Times New Roman" w:hAnsi="Times New Roman"/>
                <w:iCs/>
                <w:sz w:val="20"/>
                <w:szCs w:val="20"/>
              </w:rPr>
              <w:t>Промежут</w:t>
            </w:r>
            <w:proofErr w:type="spellEnd"/>
            <w:r w:rsidRPr="00B36A92">
              <w:rPr>
                <w:rFonts w:ascii="Times New Roman" w:hAnsi="Times New Roman"/>
                <w:iCs/>
                <w:sz w:val="20"/>
                <w:szCs w:val="20"/>
              </w:rPr>
              <w:t xml:space="preserve">. </w:t>
            </w:r>
            <w:proofErr w:type="spellStart"/>
            <w:r w:rsidRPr="00B36A92">
              <w:rPr>
                <w:rFonts w:ascii="Times New Roman" w:hAnsi="Times New Roman"/>
                <w:iCs/>
                <w:sz w:val="20"/>
                <w:szCs w:val="20"/>
              </w:rPr>
              <w:t>аттест</w:t>
            </w:r>
            <w:proofErr w:type="spellEnd"/>
            <w:r w:rsidRPr="00B36A92">
              <w:rPr>
                <w:rFonts w:ascii="Times New Roman" w:hAnsi="Times New Roman"/>
                <w:iCs/>
                <w:sz w:val="20"/>
                <w:szCs w:val="20"/>
              </w:rPr>
              <w:t>.</w:t>
            </w:r>
          </w:p>
        </w:tc>
        <w:tc>
          <w:tcPr>
            <w:tcW w:w="433"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Учебная</w:t>
            </w:r>
          </w:p>
          <w:p w:rsidR="00700782" w:rsidRPr="00B36A92" w:rsidRDefault="00700782" w:rsidP="00700782">
            <w:pPr>
              <w:suppressAutoHyphens/>
              <w:spacing w:after="0" w:line="240" w:lineRule="auto"/>
              <w:ind w:left="-57" w:right="-57"/>
              <w:jc w:val="center"/>
              <w:rPr>
                <w:rFonts w:ascii="Times New Roman" w:hAnsi="Times New Roman"/>
                <w:i/>
                <w:sz w:val="20"/>
                <w:szCs w:val="20"/>
              </w:rPr>
            </w:pPr>
          </w:p>
        </w:tc>
        <w:tc>
          <w:tcPr>
            <w:tcW w:w="798" w:type="pct"/>
            <w:vAlign w:val="center"/>
          </w:tcPr>
          <w:p w:rsidR="00700782" w:rsidRPr="00B36A92" w:rsidRDefault="00700782" w:rsidP="00700782">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Производственная</w:t>
            </w:r>
          </w:p>
          <w:p w:rsidR="00700782" w:rsidRPr="00B36A92" w:rsidRDefault="00700782" w:rsidP="00700782">
            <w:pPr>
              <w:suppressAutoHyphens/>
              <w:spacing w:after="0" w:line="240" w:lineRule="auto"/>
              <w:ind w:left="-57" w:right="-57"/>
              <w:jc w:val="center"/>
              <w:rPr>
                <w:rFonts w:ascii="Times New Roman" w:hAnsi="Times New Roman"/>
                <w:i/>
                <w:sz w:val="20"/>
                <w:szCs w:val="20"/>
              </w:rPr>
            </w:pPr>
          </w:p>
        </w:tc>
      </w:tr>
      <w:tr w:rsidR="00700782" w:rsidRPr="00B36A92" w:rsidTr="00F650A1">
        <w:trPr>
          <w:gridAfter w:val="1"/>
          <w:wAfter w:w="4" w:type="pct"/>
          <w:trHeight w:val="415"/>
        </w:trPr>
        <w:tc>
          <w:tcPr>
            <w:tcW w:w="529"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1</w:t>
            </w:r>
          </w:p>
        </w:tc>
        <w:tc>
          <w:tcPr>
            <w:tcW w:w="668"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2</w:t>
            </w:r>
          </w:p>
        </w:tc>
        <w:tc>
          <w:tcPr>
            <w:tcW w:w="391"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3</w:t>
            </w:r>
          </w:p>
        </w:tc>
        <w:tc>
          <w:tcPr>
            <w:tcW w:w="281" w:type="pct"/>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4</w:t>
            </w:r>
          </w:p>
        </w:tc>
        <w:tc>
          <w:tcPr>
            <w:tcW w:w="375"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5</w:t>
            </w:r>
          </w:p>
        </w:tc>
        <w:tc>
          <w:tcPr>
            <w:tcW w:w="450"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6</w:t>
            </w:r>
          </w:p>
        </w:tc>
        <w:tc>
          <w:tcPr>
            <w:tcW w:w="387"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7</w:t>
            </w:r>
          </w:p>
        </w:tc>
        <w:tc>
          <w:tcPr>
            <w:tcW w:w="433"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8</w:t>
            </w:r>
          </w:p>
        </w:tc>
        <w:tc>
          <w:tcPr>
            <w:tcW w:w="251" w:type="pct"/>
            <w:gridSpan w:val="2"/>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9</w:t>
            </w:r>
          </w:p>
        </w:tc>
        <w:tc>
          <w:tcPr>
            <w:tcW w:w="433" w:type="pct"/>
            <w:vAlign w:val="center"/>
          </w:tcPr>
          <w:p w:rsidR="00700782" w:rsidRPr="00B36A92" w:rsidRDefault="00700782" w:rsidP="00700782">
            <w:pPr>
              <w:spacing w:after="0" w:line="240" w:lineRule="auto"/>
              <w:jc w:val="center"/>
              <w:rPr>
                <w:rFonts w:ascii="Times New Roman" w:hAnsi="Times New Roman"/>
                <w:i/>
              </w:rPr>
            </w:pPr>
            <w:r>
              <w:rPr>
                <w:rFonts w:ascii="Times New Roman" w:hAnsi="Times New Roman"/>
                <w:i/>
              </w:rPr>
              <w:t>10</w:t>
            </w:r>
          </w:p>
        </w:tc>
        <w:tc>
          <w:tcPr>
            <w:tcW w:w="798" w:type="pct"/>
            <w:vAlign w:val="center"/>
          </w:tcPr>
          <w:p w:rsidR="00700782" w:rsidRPr="00B36A92" w:rsidRDefault="00700782" w:rsidP="00700782">
            <w:pPr>
              <w:spacing w:after="0" w:line="240" w:lineRule="auto"/>
              <w:jc w:val="center"/>
              <w:rPr>
                <w:rFonts w:ascii="Times New Roman" w:hAnsi="Times New Roman"/>
                <w:i/>
              </w:rPr>
            </w:pPr>
            <w:r w:rsidRPr="00B36A92">
              <w:rPr>
                <w:rFonts w:ascii="Times New Roman" w:hAnsi="Times New Roman"/>
                <w:i/>
              </w:rPr>
              <w:t>1</w:t>
            </w:r>
            <w:r>
              <w:rPr>
                <w:rFonts w:ascii="Times New Roman" w:hAnsi="Times New Roman"/>
                <w:i/>
              </w:rPr>
              <w:t>1</w:t>
            </w:r>
          </w:p>
        </w:tc>
      </w:tr>
      <w:tr w:rsidR="00700782" w:rsidRPr="00B36A92" w:rsidTr="00F650A1">
        <w:trPr>
          <w:gridAfter w:val="1"/>
          <w:wAfter w:w="4" w:type="pct"/>
          <w:trHeight w:val="1437"/>
        </w:trPr>
        <w:tc>
          <w:tcPr>
            <w:tcW w:w="529" w:type="pct"/>
          </w:tcPr>
          <w:p w:rsidR="00700782" w:rsidRPr="00CC3936" w:rsidRDefault="00700782" w:rsidP="00700782">
            <w:pPr>
              <w:spacing w:after="0" w:line="240" w:lineRule="auto"/>
              <w:rPr>
                <w:rFonts w:ascii="Times New Roman" w:hAnsi="Times New Roman"/>
              </w:rPr>
            </w:pPr>
            <w:r w:rsidRPr="00CC3936">
              <w:rPr>
                <w:rFonts w:ascii="Times New Roman" w:hAnsi="Times New Roman"/>
              </w:rPr>
              <w:t>ПК</w:t>
            </w:r>
            <w:proofErr w:type="gramStart"/>
            <w:r w:rsidRPr="00CC3936">
              <w:rPr>
                <w:rFonts w:ascii="Times New Roman" w:hAnsi="Times New Roman"/>
              </w:rPr>
              <w:t>4</w:t>
            </w:r>
            <w:proofErr w:type="gramEnd"/>
            <w:r w:rsidRPr="00CC3936">
              <w:rPr>
                <w:rFonts w:ascii="Times New Roman" w:hAnsi="Times New Roman"/>
              </w:rPr>
              <w:t>.1, ПК4.2</w:t>
            </w:r>
          </w:p>
          <w:p w:rsidR="00700782" w:rsidRPr="00CC3936" w:rsidRDefault="00700782" w:rsidP="00700782">
            <w:pPr>
              <w:spacing w:after="0" w:line="240" w:lineRule="auto"/>
              <w:rPr>
                <w:rFonts w:ascii="Times New Roman" w:hAnsi="Times New Roman"/>
              </w:rPr>
            </w:pPr>
            <w:r w:rsidRPr="00CC3936">
              <w:rPr>
                <w:rFonts w:ascii="Times New Roman" w:hAnsi="Times New Roman"/>
              </w:rPr>
              <w:t>ОК 01 – ОК 11</w:t>
            </w:r>
          </w:p>
        </w:tc>
        <w:tc>
          <w:tcPr>
            <w:tcW w:w="668" w:type="pct"/>
            <w:vAlign w:val="center"/>
          </w:tcPr>
          <w:p w:rsidR="00700782" w:rsidRPr="00CC3936" w:rsidRDefault="00700782" w:rsidP="00700782">
            <w:pPr>
              <w:suppressAutoHyphens/>
              <w:spacing w:after="0" w:line="240" w:lineRule="auto"/>
              <w:jc w:val="both"/>
              <w:rPr>
                <w:rFonts w:ascii="Times New Roman" w:hAnsi="Times New Roman"/>
              </w:rPr>
            </w:pPr>
            <w:r w:rsidRPr="00CC3936">
              <w:rPr>
                <w:rFonts w:ascii="Times New Roman" w:hAnsi="Times New Roman"/>
              </w:rPr>
              <w:t>Раздел</w:t>
            </w:r>
            <w:r>
              <w:rPr>
                <w:rFonts w:ascii="Times New Roman" w:hAnsi="Times New Roman"/>
              </w:rPr>
              <w:t> </w:t>
            </w:r>
            <w:r w:rsidRPr="00CC3936">
              <w:rPr>
                <w:rFonts w:ascii="Times New Roman" w:hAnsi="Times New Roman"/>
              </w:rPr>
              <w:t>1. МДК.04.</w:t>
            </w:r>
            <w:r w:rsidR="001E631F" w:rsidRPr="00CC3936">
              <w:rPr>
                <w:rFonts w:ascii="Times New Roman" w:hAnsi="Times New Roman"/>
              </w:rPr>
              <w:t>01. Выполнение</w:t>
            </w:r>
            <w:r w:rsidRPr="00CC3936">
              <w:rPr>
                <w:rFonts w:ascii="Times New Roman" w:hAnsi="Times New Roman"/>
              </w:rPr>
              <w:t xml:space="preserve"> комплекса работ в рамках мониторинга состояния земель</w:t>
            </w:r>
          </w:p>
        </w:tc>
        <w:tc>
          <w:tcPr>
            <w:tcW w:w="391" w:type="pct"/>
            <w:vAlign w:val="center"/>
          </w:tcPr>
          <w:p w:rsidR="00700782" w:rsidRPr="00CC3936" w:rsidRDefault="00700782" w:rsidP="00700782">
            <w:pPr>
              <w:spacing w:after="0" w:line="240" w:lineRule="auto"/>
              <w:ind w:hanging="7"/>
              <w:jc w:val="center"/>
              <w:rPr>
                <w:rFonts w:ascii="Times New Roman" w:hAnsi="Times New Roman"/>
                <w:b/>
              </w:rPr>
            </w:pPr>
            <w:r w:rsidRPr="00CC3936">
              <w:rPr>
                <w:rFonts w:ascii="Times New Roman" w:hAnsi="Times New Roman"/>
                <w:b/>
              </w:rPr>
              <w:t>1</w:t>
            </w:r>
            <w:r>
              <w:rPr>
                <w:rFonts w:ascii="Times New Roman" w:hAnsi="Times New Roman"/>
                <w:b/>
              </w:rPr>
              <w:t>16</w:t>
            </w:r>
          </w:p>
        </w:tc>
        <w:tc>
          <w:tcPr>
            <w:tcW w:w="281"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76</w:t>
            </w:r>
          </w:p>
        </w:tc>
        <w:tc>
          <w:tcPr>
            <w:tcW w:w="375" w:type="pct"/>
            <w:vAlign w:val="center"/>
          </w:tcPr>
          <w:p w:rsidR="00700782" w:rsidRPr="00CC3936" w:rsidRDefault="00700782" w:rsidP="00700782">
            <w:pPr>
              <w:spacing w:after="0" w:line="240" w:lineRule="auto"/>
              <w:ind w:hanging="7"/>
              <w:jc w:val="center"/>
              <w:rPr>
                <w:rFonts w:ascii="Times New Roman" w:hAnsi="Times New Roman"/>
                <w:b/>
              </w:rPr>
            </w:pPr>
            <w:r>
              <w:rPr>
                <w:rFonts w:ascii="Times New Roman" w:hAnsi="Times New Roman"/>
                <w:b/>
              </w:rPr>
              <w:t>80</w:t>
            </w:r>
          </w:p>
        </w:tc>
        <w:tc>
          <w:tcPr>
            <w:tcW w:w="450" w:type="pct"/>
            <w:vAlign w:val="center"/>
          </w:tcPr>
          <w:p w:rsidR="00700782" w:rsidRPr="00CC3936" w:rsidRDefault="00700782" w:rsidP="00700782">
            <w:pPr>
              <w:spacing w:after="0" w:line="240" w:lineRule="auto"/>
              <w:jc w:val="center"/>
              <w:rPr>
                <w:rFonts w:ascii="Times New Roman" w:hAnsi="Times New Roman"/>
              </w:rPr>
            </w:pPr>
            <w:r>
              <w:rPr>
                <w:rFonts w:ascii="Times New Roman" w:hAnsi="Times New Roman"/>
              </w:rPr>
              <w:t>40</w:t>
            </w:r>
          </w:p>
        </w:tc>
        <w:tc>
          <w:tcPr>
            <w:tcW w:w="387" w:type="pct"/>
            <w:vAlign w:val="center"/>
          </w:tcPr>
          <w:p w:rsidR="00700782" w:rsidRPr="00CC3936" w:rsidRDefault="00700782" w:rsidP="00700782">
            <w:pPr>
              <w:spacing w:after="0" w:line="240" w:lineRule="auto"/>
              <w:jc w:val="center"/>
              <w:rPr>
                <w:rFonts w:ascii="Times New Roman" w:hAnsi="Times New Roman"/>
              </w:rPr>
            </w:pPr>
            <w:r>
              <w:rPr>
                <w:rFonts w:ascii="Times New Roman" w:hAnsi="Times New Roman"/>
              </w:rPr>
              <w:t>-</w:t>
            </w:r>
          </w:p>
        </w:tc>
        <w:tc>
          <w:tcPr>
            <w:tcW w:w="433" w:type="pct"/>
            <w:vAlign w:val="center"/>
          </w:tcPr>
          <w:p w:rsidR="00700782" w:rsidRPr="00CC3936" w:rsidRDefault="00700782" w:rsidP="00700782">
            <w:pPr>
              <w:spacing w:after="0" w:line="240" w:lineRule="auto"/>
              <w:jc w:val="center"/>
              <w:rPr>
                <w:rFonts w:ascii="Times New Roman" w:hAnsi="Times New Roman"/>
              </w:rPr>
            </w:pPr>
          </w:p>
        </w:tc>
        <w:tc>
          <w:tcPr>
            <w:tcW w:w="251" w:type="pct"/>
            <w:gridSpan w:val="2"/>
            <w:vAlign w:val="center"/>
          </w:tcPr>
          <w:p w:rsidR="00700782" w:rsidRPr="00CC3936" w:rsidRDefault="00700782" w:rsidP="00700782">
            <w:pPr>
              <w:spacing w:after="0" w:line="240" w:lineRule="auto"/>
              <w:ind w:hanging="7"/>
              <w:jc w:val="center"/>
              <w:rPr>
                <w:rFonts w:ascii="Times New Roman" w:hAnsi="Times New Roman"/>
                <w:b/>
              </w:rPr>
            </w:pPr>
            <w:r>
              <w:rPr>
                <w:rFonts w:ascii="Times New Roman" w:hAnsi="Times New Roman"/>
                <w:b/>
              </w:rPr>
              <w:t>2</w:t>
            </w:r>
          </w:p>
        </w:tc>
        <w:tc>
          <w:tcPr>
            <w:tcW w:w="433" w:type="pct"/>
            <w:vAlign w:val="center"/>
          </w:tcPr>
          <w:p w:rsidR="00700782" w:rsidRPr="00CC3936" w:rsidRDefault="00700782" w:rsidP="00700782">
            <w:pPr>
              <w:spacing w:after="0" w:line="240" w:lineRule="auto"/>
              <w:jc w:val="center"/>
              <w:rPr>
                <w:rFonts w:ascii="Times New Roman" w:hAnsi="Times New Roman"/>
                <w:b/>
              </w:rPr>
            </w:pPr>
            <w:r w:rsidRPr="00CC3936">
              <w:rPr>
                <w:rFonts w:ascii="Times New Roman" w:hAnsi="Times New Roman"/>
                <w:b/>
              </w:rPr>
              <w:t>36</w:t>
            </w:r>
          </w:p>
        </w:tc>
        <w:tc>
          <w:tcPr>
            <w:tcW w:w="798" w:type="pct"/>
            <w:vAlign w:val="center"/>
          </w:tcPr>
          <w:p w:rsidR="00700782" w:rsidRPr="00CC3936" w:rsidRDefault="00700782" w:rsidP="00700782">
            <w:pPr>
              <w:spacing w:after="0" w:line="240" w:lineRule="auto"/>
              <w:jc w:val="center"/>
              <w:rPr>
                <w:rFonts w:ascii="Times New Roman" w:hAnsi="Times New Roman"/>
              </w:rPr>
            </w:pPr>
            <w:r>
              <w:rPr>
                <w:rFonts w:ascii="Times New Roman" w:hAnsi="Times New Roman"/>
                <w:b/>
              </w:rPr>
              <w:t>-</w:t>
            </w:r>
          </w:p>
        </w:tc>
      </w:tr>
      <w:tr w:rsidR="00700782" w:rsidRPr="00B36A92" w:rsidTr="00F650A1">
        <w:trPr>
          <w:gridAfter w:val="1"/>
          <w:wAfter w:w="4" w:type="pct"/>
          <w:trHeight w:val="1207"/>
        </w:trPr>
        <w:tc>
          <w:tcPr>
            <w:tcW w:w="529" w:type="pct"/>
          </w:tcPr>
          <w:p w:rsidR="00700782" w:rsidRPr="00CC3936" w:rsidRDefault="00700782" w:rsidP="00700782">
            <w:pPr>
              <w:spacing w:after="0" w:line="240" w:lineRule="auto"/>
              <w:rPr>
                <w:rFonts w:ascii="Times New Roman" w:hAnsi="Times New Roman"/>
              </w:rPr>
            </w:pPr>
            <w:r w:rsidRPr="00CC3936">
              <w:rPr>
                <w:rFonts w:ascii="Times New Roman" w:hAnsi="Times New Roman"/>
              </w:rPr>
              <w:t>ПК</w:t>
            </w:r>
            <w:proofErr w:type="gramStart"/>
            <w:r w:rsidRPr="00CC3936">
              <w:rPr>
                <w:rFonts w:ascii="Times New Roman" w:hAnsi="Times New Roman"/>
              </w:rPr>
              <w:t>4</w:t>
            </w:r>
            <w:proofErr w:type="gramEnd"/>
            <w:r w:rsidRPr="00CC3936">
              <w:rPr>
                <w:rFonts w:ascii="Times New Roman" w:hAnsi="Times New Roman"/>
              </w:rPr>
              <w:t>.3, ПК4.4</w:t>
            </w:r>
          </w:p>
          <w:p w:rsidR="00700782" w:rsidRPr="00CC3936" w:rsidRDefault="00700782" w:rsidP="00700782">
            <w:pPr>
              <w:spacing w:after="0" w:line="240" w:lineRule="auto"/>
              <w:rPr>
                <w:rFonts w:ascii="Times New Roman" w:hAnsi="Times New Roman"/>
              </w:rPr>
            </w:pPr>
            <w:r w:rsidRPr="00CC3936">
              <w:rPr>
                <w:rFonts w:ascii="Times New Roman" w:hAnsi="Times New Roman"/>
              </w:rPr>
              <w:t>ОК 01 – ОК 11</w:t>
            </w:r>
          </w:p>
        </w:tc>
        <w:tc>
          <w:tcPr>
            <w:tcW w:w="668" w:type="pct"/>
            <w:vAlign w:val="center"/>
          </w:tcPr>
          <w:p w:rsidR="00700782" w:rsidRPr="00CC3936" w:rsidRDefault="00700782" w:rsidP="00700782">
            <w:pPr>
              <w:suppressAutoHyphens/>
              <w:spacing w:after="0" w:line="240" w:lineRule="auto"/>
              <w:jc w:val="both"/>
              <w:rPr>
                <w:rFonts w:ascii="Times New Roman" w:hAnsi="Times New Roman"/>
              </w:rPr>
            </w:pPr>
            <w:r w:rsidRPr="00CC3936">
              <w:rPr>
                <w:rFonts w:ascii="Times New Roman" w:hAnsi="Times New Roman"/>
              </w:rPr>
              <w:t>Раздел</w:t>
            </w:r>
            <w:r>
              <w:rPr>
                <w:rFonts w:ascii="Times New Roman" w:hAnsi="Times New Roman"/>
              </w:rPr>
              <w:t> </w:t>
            </w:r>
            <w:r w:rsidRPr="00CC3936">
              <w:rPr>
                <w:rFonts w:ascii="Times New Roman" w:hAnsi="Times New Roman"/>
              </w:rPr>
              <w:t>2.</w:t>
            </w:r>
            <w:r>
              <w:rPr>
                <w:rFonts w:ascii="Times New Roman" w:hAnsi="Times New Roman"/>
              </w:rPr>
              <w:t xml:space="preserve"> </w:t>
            </w:r>
            <w:r w:rsidRPr="00CC3936">
              <w:rPr>
                <w:rFonts w:ascii="Times New Roman" w:hAnsi="Times New Roman"/>
              </w:rPr>
              <w:t>МДК.04.</w:t>
            </w:r>
            <w:r w:rsidR="001E631F" w:rsidRPr="00CC3936">
              <w:rPr>
                <w:rFonts w:ascii="Times New Roman" w:hAnsi="Times New Roman"/>
              </w:rPr>
              <w:t>02. Охрана</w:t>
            </w:r>
            <w:r w:rsidRPr="00CC3936">
              <w:rPr>
                <w:rFonts w:ascii="Times New Roman" w:hAnsi="Times New Roman"/>
              </w:rPr>
              <w:t xml:space="preserve"> окружающей среды и природоохранные мероприятия</w:t>
            </w:r>
          </w:p>
        </w:tc>
        <w:tc>
          <w:tcPr>
            <w:tcW w:w="391" w:type="pct"/>
            <w:vAlign w:val="center"/>
          </w:tcPr>
          <w:p w:rsidR="00700782" w:rsidRPr="00CC3936" w:rsidRDefault="00700782" w:rsidP="00700782">
            <w:pPr>
              <w:spacing w:after="0" w:line="240" w:lineRule="auto"/>
              <w:ind w:hanging="7"/>
              <w:jc w:val="center"/>
              <w:rPr>
                <w:rFonts w:ascii="Times New Roman" w:hAnsi="Times New Roman"/>
                <w:b/>
              </w:rPr>
            </w:pPr>
            <w:r>
              <w:rPr>
                <w:rFonts w:ascii="Times New Roman" w:hAnsi="Times New Roman"/>
                <w:b/>
              </w:rPr>
              <w:t>172</w:t>
            </w:r>
          </w:p>
        </w:tc>
        <w:tc>
          <w:tcPr>
            <w:tcW w:w="281" w:type="pct"/>
            <w:vAlign w:val="center"/>
          </w:tcPr>
          <w:p w:rsidR="00700782" w:rsidRPr="00B36A92" w:rsidRDefault="00700782" w:rsidP="00700782">
            <w:pPr>
              <w:spacing w:after="0" w:line="240" w:lineRule="auto"/>
              <w:jc w:val="center"/>
              <w:rPr>
                <w:rFonts w:ascii="Times New Roman" w:hAnsi="Times New Roman"/>
              </w:rPr>
            </w:pPr>
            <w:r>
              <w:rPr>
                <w:rFonts w:ascii="Times New Roman" w:hAnsi="Times New Roman"/>
              </w:rPr>
              <w:t>106</w:t>
            </w:r>
          </w:p>
        </w:tc>
        <w:tc>
          <w:tcPr>
            <w:tcW w:w="375" w:type="pct"/>
            <w:vAlign w:val="center"/>
          </w:tcPr>
          <w:p w:rsidR="00700782" w:rsidRPr="00CC3936" w:rsidRDefault="00700782" w:rsidP="00700782">
            <w:pPr>
              <w:spacing w:after="0" w:line="240" w:lineRule="auto"/>
              <w:ind w:hanging="7"/>
              <w:jc w:val="center"/>
              <w:rPr>
                <w:rFonts w:ascii="Times New Roman" w:hAnsi="Times New Roman"/>
                <w:b/>
              </w:rPr>
            </w:pPr>
            <w:r>
              <w:rPr>
                <w:rFonts w:ascii="Times New Roman" w:hAnsi="Times New Roman"/>
                <w:b/>
              </w:rPr>
              <w:t>100</w:t>
            </w:r>
          </w:p>
        </w:tc>
        <w:tc>
          <w:tcPr>
            <w:tcW w:w="450" w:type="pct"/>
            <w:vAlign w:val="center"/>
          </w:tcPr>
          <w:p w:rsidR="00700782" w:rsidRPr="00CC3936" w:rsidRDefault="00700782" w:rsidP="00700782">
            <w:pPr>
              <w:spacing w:after="0" w:line="240" w:lineRule="auto"/>
              <w:jc w:val="center"/>
              <w:rPr>
                <w:rFonts w:ascii="Times New Roman" w:hAnsi="Times New Roman"/>
                <w:highlight w:val="yellow"/>
              </w:rPr>
            </w:pPr>
            <w:r>
              <w:rPr>
                <w:rFonts w:ascii="Times New Roman" w:hAnsi="Times New Roman"/>
              </w:rPr>
              <w:t>34</w:t>
            </w:r>
          </w:p>
        </w:tc>
        <w:tc>
          <w:tcPr>
            <w:tcW w:w="387" w:type="pct"/>
            <w:vAlign w:val="center"/>
          </w:tcPr>
          <w:p w:rsidR="00700782" w:rsidRPr="00F650A1" w:rsidRDefault="00700782" w:rsidP="00700782">
            <w:pPr>
              <w:spacing w:after="0" w:line="240" w:lineRule="auto"/>
              <w:jc w:val="center"/>
              <w:rPr>
                <w:rFonts w:ascii="Times New Roman" w:hAnsi="Times New Roman"/>
              </w:rPr>
            </w:pPr>
            <w:r w:rsidRPr="00F650A1">
              <w:rPr>
                <w:rFonts w:ascii="Times New Roman" w:hAnsi="Times New Roman"/>
              </w:rPr>
              <w:t>-</w:t>
            </w:r>
          </w:p>
        </w:tc>
        <w:tc>
          <w:tcPr>
            <w:tcW w:w="433" w:type="pct"/>
            <w:vAlign w:val="center"/>
          </w:tcPr>
          <w:p w:rsidR="00700782" w:rsidRPr="00F650A1" w:rsidRDefault="00700782" w:rsidP="00700782">
            <w:pPr>
              <w:spacing w:after="0" w:line="240" w:lineRule="auto"/>
              <w:jc w:val="center"/>
              <w:rPr>
                <w:rFonts w:ascii="Times New Roman" w:hAnsi="Times New Roman"/>
              </w:rPr>
            </w:pPr>
          </w:p>
        </w:tc>
        <w:tc>
          <w:tcPr>
            <w:tcW w:w="251" w:type="pct"/>
            <w:gridSpan w:val="2"/>
            <w:vAlign w:val="center"/>
          </w:tcPr>
          <w:p w:rsidR="00700782" w:rsidRPr="00CC3936" w:rsidRDefault="00700782" w:rsidP="00700782">
            <w:pPr>
              <w:spacing w:after="0" w:line="240" w:lineRule="auto"/>
              <w:ind w:hanging="7"/>
              <w:jc w:val="center"/>
              <w:rPr>
                <w:rFonts w:ascii="Times New Roman" w:hAnsi="Times New Roman"/>
                <w:b/>
              </w:rPr>
            </w:pPr>
            <w:r>
              <w:rPr>
                <w:rFonts w:ascii="Times New Roman" w:hAnsi="Times New Roman"/>
                <w:b/>
              </w:rPr>
              <w:t>2</w:t>
            </w:r>
          </w:p>
        </w:tc>
        <w:tc>
          <w:tcPr>
            <w:tcW w:w="433" w:type="pct"/>
            <w:vAlign w:val="center"/>
          </w:tcPr>
          <w:p w:rsidR="00700782" w:rsidRPr="00CC3936" w:rsidRDefault="00700782" w:rsidP="00700782">
            <w:pPr>
              <w:spacing w:after="0" w:line="240" w:lineRule="auto"/>
              <w:jc w:val="center"/>
              <w:rPr>
                <w:rFonts w:ascii="Times New Roman" w:hAnsi="Times New Roman"/>
                <w:b/>
              </w:rPr>
            </w:pPr>
            <w:r>
              <w:rPr>
                <w:rFonts w:ascii="Times New Roman" w:hAnsi="Times New Roman"/>
                <w:b/>
              </w:rPr>
              <w:t>-</w:t>
            </w:r>
          </w:p>
        </w:tc>
        <w:tc>
          <w:tcPr>
            <w:tcW w:w="798" w:type="pct"/>
            <w:vAlign w:val="center"/>
          </w:tcPr>
          <w:p w:rsidR="00700782" w:rsidRPr="00CC3936" w:rsidRDefault="00700782" w:rsidP="00700782">
            <w:pPr>
              <w:spacing w:after="0" w:line="240" w:lineRule="auto"/>
              <w:jc w:val="center"/>
              <w:rPr>
                <w:rFonts w:ascii="Times New Roman" w:hAnsi="Times New Roman"/>
              </w:rPr>
            </w:pPr>
            <w:r w:rsidRPr="00CC3936">
              <w:rPr>
                <w:rFonts w:ascii="Times New Roman" w:hAnsi="Times New Roman"/>
                <w:b/>
              </w:rPr>
              <w:t>72</w:t>
            </w:r>
          </w:p>
        </w:tc>
      </w:tr>
      <w:tr w:rsidR="00700782" w:rsidRPr="00B36A92" w:rsidTr="00F650A1">
        <w:trPr>
          <w:gridAfter w:val="1"/>
          <w:wAfter w:w="4" w:type="pct"/>
        </w:trPr>
        <w:tc>
          <w:tcPr>
            <w:tcW w:w="529" w:type="pct"/>
          </w:tcPr>
          <w:p w:rsidR="00700782" w:rsidRPr="00CC3936" w:rsidRDefault="00700782" w:rsidP="00700782">
            <w:pPr>
              <w:spacing w:after="0" w:line="240" w:lineRule="auto"/>
              <w:rPr>
                <w:rFonts w:ascii="Times New Roman" w:hAnsi="Times New Roman"/>
              </w:rPr>
            </w:pPr>
            <w:r w:rsidRPr="00CC3936">
              <w:rPr>
                <w:rFonts w:ascii="Times New Roman" w:hAnsi="Times New Roman"/>
              </w:rPr>
              <w:t>ПК</w:t>
            </w:r>
            <w:proofErr w:type="gramStart"/>
            <w:r w:rsidRPr="00CC3936">
              <w:rPr>
                <w:rFonts w:ascii="Times New Roman" w:hAnsi="Times New Roman"/>
              </w:rPr>
              <w:t>4</w:t>
            </w:r>
            <w:proofErr w:type="gramEnd"/>
            <w:r w:rsidRPr="00CC3936">
              <w:rPr>
                <w:rFonts w:ascii="Times New Roman" w:hAnsi="Times New Roman"/>
              </w:rPr>
              <w:t>.1 -  ПК4.4</w:t>
            </w:r>
          </w:p>
          <w:p w:rsidR="00700782" w:rsidRPr="00CC3936" w:rsidRDefault="00700782" w:rsidP="00700782">
            <w:pPr>
              <w:spacing w:after="0" w:line="240" w:lineRule="auto"/>
              <w:rPr>
                <w:rFonts w:ascii="Times New Roman" w:hAnsi="Times New Roman"/>
                <w:i/>
              </w:rPr>
            </w:pPr>
            <w:r w:rsidRPr="00CC3936">
              <w:rPr>
                <w:rFonts w:ascii="Times New Roman" w:hAnsi="Times New Roman"/>
              </w:rPr>
              <w:t>ОК 01 – ОК 11</w:t>
            </w:r>
          </w:p>
        </w:tc>
        <w:tc>
          <w:tcPr>
            <w:tcW w:w="668" w:type="pct"/>
          </w:tcPr>
          <w:p w:rsidR="00700782" w:rsidRPr="00CC3936" w:rsidRDefault="00700782" w:rsidP="00700782">
            <w:pPr>
              <w:suppressAutoHyphens/>
              <w:spacing w:after="0" w:line="240" w:lineRule="auto"/>
              <w:rPr>
                <w:rFonts w:ascii="Times New Roman" w:hAnsi="Times New Roman"/>
              </w:rPr>
            </w:pPr>
            <w:r w:rsidRPr="00CC3936">
              <w:rPr>
                <w:rFonts w:ascii="Times New Roman" w:hAnsi="Times New Roman"/>
              </w:rPr>
              <w:t xml:space="preserve">Производственная практика </w:t>
            </w:r>
          </w:p>
        </w:tc>
        <w:tc>
          <w:tcPr>
            <w:tcW w:w="391" w:type="pct"/>
            <w:vAlign w:val="center"/>
          </w:tcPr>
          <w:p w:rsidR="00700782" w:rsidRPr="00CC3936" w:rsidRDefault="00700782" w:rsidP="00700782">
            <w:pPr>
              <w:suppressAutoHyphens/>
              <w:spacing w:after="0" w:line="240" w:lineRule="auto"/>
              <w:jc w:val="center"/>
              <w:rPr>
                <w:rFonts w:ascii="Times New Roman" w:hAnsi="Times New Roman"/>
                <w:i/>
              </w:rPr>
            </w:pPr>
          </w:p>
        </w:tc>
        <w:tc>
          <w:tcPr>
            <w:tcW w:w="281" w:type="pct"/>
            <w:shd w:val="clear" w:color="auto" w:fill="C0C0C0"/>
            <w:vAlign w:val="center"/>
          </w:tcPr>
          <w:p w:rsidR="00700782" w:rsidRPr="00B36A92" w:rsidRDefault="00700782" w:rsidP="00700782">
            <w:pPr>
              <w:spacing w:after="0" w:line="240" w:lineRule="auto"/>
              <w:jc w:val="center"/>
              <w:rPr>
                <w:rFonts w:ascii="Times New Roman" w:hAnsi="Times New Roman"/>
                <w:i/>
              </w:rPr>
            </w:pPr>
          </w:p>
        </w:tc>
        <w:tc>
          <w:tcPr>
            <w:tcW w:w="375" w:type="pct"/>
            <w:shd w:val="clear" w:color="auto" w:fill="C0C0C0"/>
            <w:vAlign w:val="center"/>
          </w:tcPr>
          <w:p w:rsidR="00700782" w:rsidRPr="00CC3936" w:rsidRDefault="00700782" w:rsidP="00700782">
            <w:pPr>
              <w:spacing w:after="0" w:line="240" w:lineRule="auto"/>
              <w:jc w:val="center"/>
              <w:rPr>
                <w:rFonts w:ascii="Times New Roman" w:hAnsi="Times New Roman"/>
                <w:i/>
              </w:rPr>
            </w:pPr>
          </w:p>
        </w:tc>
        <w:tc>
          <w:tcPr>
            <w:tcW w:w="1954" w:type="pct"/>
            <w:gridSpan w:val="6"/>
            <w:shd w:val="clear" w:color="auto" w:fill="C0C0C0"/>
            <w:vAlign w:val="center"/>
          </w:tcPr>
          <w:p w:rsidR="00700782" w:rsidRPr="00CC3936" w:rsidRDefault="00700782" w:rsidP="00700782">
            <w:pPr>
              <w:spacing w:after="0" w:line="240" w:lineRule="auto"/>
              <w:jc w:val="center"/>
              <w:rPr>
                <w:rFonts w:ascii="Times New Roman" w:hAnsi="Times New Roman"/>
                <w:i/>
              </w:rPr>
            </w:pPr>
          </w:p>
        </w:tc>
        <w:tc>
          <w:tcPr>
            <w:tcW w:w="798" w:type="pct"/>
            <w:vAlign w:val="center"/>
          </w:tcPr>
          <w:p w:rsidR="00700782" w:rsidRPr="00CC3936" w:rsidRDefault="00700782" w:rsidP="00700782">
            <w:pPr>
              <w:spacing w:after="0" w:line="240" w:lineRule="auto"/>
              <w:jc w:val="center"/>
              <w:rPr>
                <w:rFonts w:ascii="Times New Roman" w:hAnsi="Times New Roman"/>
                <w:i/>
              </w:rPr>
            </w:pPr>
          </w:p>
        </w:tc>
      </w:tr>
      <w:tr w:rsidR="00F650A1" w:rsidRPr="00B36A92" w:rsidTr="00592623">
        <w:trPr>
          <w:gridAfter w:val="1"/>
          <w:wAfter w:w="4" w:type="pct"/>
        </w:trPr>
        <w:tc>
          <w:tcPr>
            <w:tcW w:w="529" w:type="pct"/>
          </w:tcPr>
          <w:p w:rsidR="00F650A1" w:rsidRPr="00CC3936" w:rsidRDefault="00F650A1" w:rsidP="00F650A1">
            <w:pPr>
              <w:spacing w:after="0" w:line="240" w:lineRule="auto"/>
              <w:rPr>
                <w:rFonts w:ascii="Times New Roman" w:hAnsi="Times New Roman"/>
              </w:rPr>
            </w:pPr>
          </w:p>
        </w:tc>
        <w:tc>
          <w:tcPr>
            <w:tcW w:w="668" w:type="pct"/>
          </w:tcPr>
          <w:p w:rsidR="00F650A1" w:rsidRPr="00CC3936" w:rsidRDefault="00F650A1" w:rsidP="00F650A1">
            <w:pPr>
              <w:suppressAutoHyphens/>
              <w:spacing w:after="0" w:line="240" w:lineRule="auto"/>
              <w:rPr>
                <w:rFonts w:ascii="Times New Roman" w:hAnsi="Times New Roman"/>
              </w:rPr>
            </w:pPr>
            <w:r>
              <w:rPr>
                <w:rFonts w:ascii="Times New Roman" w:hAnsi="Times New Roman"/>
              </w:rPr>
              <w:t>Промежуточная аттестация</w:t>
            </w:r>
          </w:p>
        </w:tc>
        <w:tc>
          <w:tcPr>
            <w:tcW w:w="391" w:type="pct"/>
          </w:tcPr>
          <w:p w:rsidR="00F650A1" w:rsidRPr="00CC3936" w:rsidRDefault="000455F9" w:rsidP="00F650A1">
            <w:pPr>
              <w:suppressAutoHyphens/>
              <w:spacing w:after="0" w:line="240" w:lineRule="auto"/>
              <w:jc w:val="center"/>
              <w:rPr>
                <w:rFonts w:ascii="Times New Roman" w:hAnsi="Times New Roman"/>
                <w:i/>
              </w:rPr>
            </w:pPr>
            <w:r>
              <w:rPr>
                <w:rFonts w:ascii="Times New Roman" w:hAnsi="Times New Roman"/>
                <w:b/>
                <w:bCs/>
              </w:rPr>
              <w:t>4</w:t>
            </w:r>
          </w:p>
        </w:tc>
        <w:tc>
          <w:tcPr>
            <w:tcW w:w="281" w:type="pct"/>
            <w:shd w:val="clear" w:color="auto" w:fill="C0C0C0"/>
          </w:tcPr>
          <w:p w:rsidR="00F650A1" w:rsidRPr="00B36A92" w:rsidRDefault="00F650A1" w:rsidP="00F650A1">
            <w:pPr>
              <w:spacing w:after="0" w:line="240" w:lineRule="auto"/>
              <w:jc w:val="center"/>
              <w:rPr>
                <w:rFonts w:ascii="Times New Roman" w:hAnsi="Times New Roman"/>
                <w:i/>
              </w:rPr>
            </w:pPr>
            <w:r>
              <w:rPr>
                <w:rFonts w:ascii="Times New Roman" w:hAnsi="Times New Roman"/>
                <w:i/>
              </w:rPr>
              <w:t>Х</w:t>
            </w:r>
          </w:p>
        </w:tc>
        <w:tc>
          <w:tcPr>
            <w:tcW w:w="375" w:type="pct"/>
            <w:shd w:val="clear" w:color="auto" w:fill="C0C0C0"/>
            <w:vAlign w:val="center"/>
          </w:tcPr>
          <w:p w:rsidR="00F650A1" w:rsidRPr="00CC3936" w:rsidRDefault="00F650A1" w:rsidP="00F650A1">
            <w:pPr>
              <w:spacing w:after="0" w:line="240" w:lineRule="auto"/>
              <w:jc w:val="center"/>
              <w:rPr>
                <w:rFonts w:ascii="Times New Roman" w:hAnsi="Times New Roman"/>
                <w:i/>
              </w:rPr>
            </w:pPr>
          </w:p>
        </w:tc>
        <w:tc>
          <w:tcPr>
            <w:tcW w:w="1954" w:type="pct"/>
            <w:gridSpan w:val="6"/>
            <w:shd w:val="clear" w:color="auto" w:fill="C0C0C0"/>
            <w:vAlign w:val="center"/>
          </w:tcPr>
          <w:p w:rsidR="00F650A1" w:rsidRPr="00CC3936" w:rsidRDefault="00F650A1" w:rsidP="00F650A1">
            <w:pPr>
              <w:spacing w:after="0" w:line="240" w:lineRule="auto"/>
              <w:jc w:val="center"/>
              <w:rPr>
                <w:rFonts w:ascii="Times New Roman" w:hAnsi="Times New Roman"/>
                <w:i/>
              </w:rPr>
            </w:pPr>
          </w:p>
        </w:tc>
        <w:tc>
          <w:tcPr>
            <w:tcW w:w="798" w:type="pct"/>
            <w:vAlign w:val="center"/>
          </w:tcPr>
          <w:p w:rsidR="00F650A1" w:rsidRPr="00CC3936" w:rsidRDefault="00F650A1" w:rsidP="00F650A1">
            <w:pPr>
              <w:spacing w:after="0" w:line="240" w:lineRule="auto"/>
              <w:jc w:val="center"/>
              <w:rPr>
                <w:rFonts w:ascii="Times New Roman" w:hAnsi="Times New Roman"/>
                <w:i/>
              </w:rPr>
            </w:pPr>
          </w:p>
        </w:tc>
      </w:tr>
      <w:tr w:rsidR="00700782" w:rsidRPr="00B36A92" w:rsidTr="00F650A1">
        <w:trPr>
          <w:gridAfter w:val="1"/>
          <w:wAfter w:w="4" w:type="pct"/>
        </w:trPr>
        <w:tc>
          <w:tcPr>
            <w:tcW w:w="529" w:type="pct"/>
          </w:tcPr>
          <w:p w:rsidR="00700782" w:rsidRPr="00CC3936" w:rsidRDefault="00700782" w:rsidP="00700782">
            <w:pPr>
              <w:spacing w:after="0" w:line="240" w:lineRule="auto"/>
              <w:rPr>
                <w:rFonts w:ascii="Times New Roman" w:hAnsi="Times New Roman"/>
              </w:rPr>
            </w:pPr>
          </w:p>
        </w:tc>
        <w:tc>
          <w:tcPr>
            <w:tcW w:w="668" w:type="pct"/>
            <w:vAlign w:val="center"/>
          </w:tcPr>
          <w:p w:rsidR="00700782" w:rsidRPr="00CC3936" w:rsidRDefault="00700782" w:rsidP="00700782">
            <w:pPr>
              <w:suppressAutoHyphens/>
              <w:spacing w:after="0" w:line="240" w:lineRule="auto"/>
              <w:jc w:val="both"/>
              <w:rPr>
                <w:rFonts w:ascii="Times New Roman" w:hAnsi="Times New Roman"/>
              </w:rPr>
            </w:pPr>
            <w:r>
              <w:rPr>
                <w:rFonts w:ascii="Times New Roman" w:hAnsi="Times New Roman"/>
              </w:rPr>
              <w:t>Всего</w:t>
            </w:r>
          </w:p>
        </w:tc>
        <w:tc>
          <w:tcPr>
            <w:tcW w:w="391" w:type="pct"/>
            <w:vAlign w:val="center"/>
          </w:tcPr>
          <w:p w:rsidR="00700782" w:rsidRPr="00CC3936" w:rsidRDefault="00700782" w:rsidP="00700782">
            <w:pPr>
              <w:spacing w:after="0" w:line="240" w:lineRule="auto"/>
              <w:ind w:hanging="7"/>
              <w:jc w:val="center"/>
              <w:rPr>
                <w:rFonts w:ascii="Times New Roman" w:hAnsi="Times New Roman"/>
                <w:b/>
              </w:rPr>
            </w:pPr>
            <w:r>
              <w:rPr>
                <w:rFonts w:ascii="Times New Roman" w:hAnsi="Times New Roman"/>
                <w:b/>
              </w:rPr>
              <w:t>288</w:t>
            </w:r>
          </w:p>
        </w:tc>
        <w:tc>
          <w:tcPr>
            <w:tcW w:w="281" w:type="pct"/>
            <w:vAlign w:val="center"/>
          </w:tcPr>
          <w:p w:rsidR="00700782" w:rsidRPr="00B36A92" w:rsidRDefault="00700782" w:rsidP="00700782">
            <w:pPr>
              <w:spacing w:after="0" w:line="240" w:lineRule="auto"/>
              <w:jc w:val="center"/>
              <w:rPr>
                <w:rFonts w:ascii="Times New Roman" w:hAnsi="Times New Roman"/>
                <w:b/>
                <w:i/>
              </w:rPr>
            </w:pPr>
            <w:r>
              <w:rPr>
                <w:rFonts w:ascii="Times New Roman" w:hAnsi="Times New Roman"/>
                <w:b/>
                <w:i/>
              </w:rPr>
              <w:t>182</w:t>
            </w:r>
          </w:p>
        </w:tc>
        <w:tc>
          <w:tcPr>
            <w:tcW w:w="375" w:type="pct"/>
            <w:vAlign w:val="center"/>
          </w:tcPr>
          <w:p w:rsidR="00700782" w:rsidRPr="00B36A92" w:rsidRDefault="00700782" w:rsidP="00700782">
            <w:pPr>
              <w:spacing w:after="0" w:line="240" w:lineRule="auto"/>
              <w:jc w:val="center"/>
              <w:rPr>
                <w:rFonts w:ascii="Times New Roman" w:hAnsi="Times New Roman"/>
                <w:b/>
                <w:i/>
              </w:rPr>
            </w:pPr>
            <w:r>
              <w:rPr>
                <w:rFonts w:ascii="Times New Roman" w:hAnsi="Times New Roman"/>
                <w:b/>
                <w:i/>
              </w:rPr>
              <w:t>180</w:t>
            </w:r>
          </w:p>
        </w:tc>
        <w:tc>
          <w:tcPr>
            <w:tcW w:w="450" w:type="pct"/>
            <w:vAlign w:val="center"/>
          </w:tcPr>
          <w:p w:rsidR="00700782" w:rsidRPr="009113C1" w:rsidRDefault="00700782" w:rsidP="00700782">
            <w:pPr>
              <w:spacing w:after="0" w:line="240" w:lineRule="auto"/>
              <w:jc w:val="center"/>
              <w:rPr>
                <w:rFonts w:ascii="Times New Roman" w:hAnsi="Times New Roman"/>
                <w:b/>
                <w:i/>
              </w:rPr>
            </w:pPr>
            <w:r>
              <w:rPr>
                <w:rFonts w:ascii="Times New Roman" w:hAnsi="Times New Roman"/>
                <w:b/>
                <w:i/>
              </w:rPr>
              <w:t>74</w:t>
            </w:r>
          </w:p>
        </w:tc>
        <w:tc>
          <w:tcPr>
            <w:tcW w:w="387" w:type="pct"/>
            <w:vAlign w:val="center"/>
          </w:tcPr>
          <w:p w:rsidR="00700782" w:rsidRPr="009113C1" w:rsidRDefault="00700782" w:rsidP="00700782">
            <w:pPr>
              <w:spacing w:after="0" w:line="240" w:lineRule="auto"/>
              <w:jc w:val="center"/>
              <w:rPr>
                <w:rFonts w:ascii="Times New Roman" w:hAnsi="Times New Roman"/>
                <w:b/>
                <w:i/>
              </w:rPr>
            </w:pPr>
          </w:p>
        </w:tc>
        <w:tc>
          <w:tcPr>
            <w:tcW w:w="433" w:type="pct"/>
            <w:vAlign w:val="center"/>
          </w:tcPr>
          <w:p w:rsidR="00700782" w:rsidRPr="00CC3936" w:rsidRDefault="00700782" w:rsidP="00700782">
            <w:pPr>
              <w:spacing w:after="0" w:line="240" w:lineRule="auto"/>
              <w:jc w:val="center"/>
              <w:rPr>
                <w:rFonts w:ascii="Times New Roman" w:hAnsi="Times New Roman"/>
                <w:i/>
              </w:rPr>
            </w:pPr>
          </w:p>
        </w:tc>
        <w:tc>
          <w:tcPr>
            <w:tcW w:w="242" w:type="pct"/>
            <w:vAlign w:val="center"/>
          </w:tcPr>
          <w:p w:rsidR="00700782" w:rsidRPr="00D32B39" w:rsidRDefault="000455F9" w:rsidP="00700782">
            <w:pPr>
              <w:spacing w:after="0" w:line="240" w:lineRule="auto"/>
              <w:jc w:val="center"/>
              <w:rPr>
                <w:rFonts w:ascii="Times New Roman" w:hAnsi="Times New Roman"/>
                <w:i/>
                <w:vertAlign w:val="superscript"/>
              </w:rPr>
            </w:pPr>
            <w:r>
              <w:rPr>
                <w:rFonts w:ascii="Times New Roman" w:hAnsi="Times New Roman"/>
                <w:i/>
              </w:rPr>
              <w:t>4</w:t>
            </w:r>
          </w:p>
        </w:tc>
        <w:tc>
          <w:tcPr>
            <w:tcW w:w="442" w:type="pct"/>
            <w:gridSpan w:val="2"/>
            <w:vAlign w:val="center"/>
          </w:tcPr>
          <w:p w:rsidR="00700782" w:rsidRPr="00B36A92" w:rsidRDefault="00700782" w:rsidP="00700782">
            <w:pPr>
              <w:spacing w:after="0" w:line="240" w:lineRule="auto"/>
              <w:jc w:val="center"/>
              <w:rPr>
                <w:rFonts w:ascii="Times New Roman" w:hAnsi="Times New Roman"/>
                <w:b/>
                <w:i/>
              </w:rPr>
            </w:pPr>
            <w:r>
              <w:rPr>
                <w:rFonts w:ascii="Times New Roman" w:hAnsi="Times New Roman"/>
                <w:b/>
                <w:i/>
              </w:rPr>
              <w:t>36</w:t>
            </w:r>
          </w:p>
        </w:tc>
        <w:tc>
          <w:tcPr>
            <w:tcW w:w="798" w:type="pct"/>
            <w:vAlign w:val="center"/>
          </w:tcPr>
          <w:p w:rsidR="00700782" w:rsidRPr="00B36A92" w:rsidRDefault="00700782" w:rsidP="00700782">
            <w:pPr>
              <w:spacing w:after="0" w:line="240" w:lineRule="auto"/>
              <w:jc w:val="center"/>
              <w:rPr>
                <w:rFonts w:ascii="Times New Roman" w:hAnsi="Times New Roman"/>
                <w:b/>
                <w:i/>
              </w:rPr>
            </w:pPr>
            <w:r>
              <w:rPr>
                <w:rFonts w:ascii="Times New Roman" w:hAnsi="Times New Roman"/>
                <w:b/>
                <w:i/>
              </w:rPr>
              <w:t>72</w:t>
            </w:r>
          </w:p>
        </w:tc>
      </w:tr>
    </w:tbl>
    <w:p w:rsidR="00700782" w:rsidRPr="00542016" w:rsidRDefault="00700782" w:rsidP="00700782">
      <w:pPr>
        <w:rPr>
          <w:rFonts w:ascii="Times New Roman" w:hAnsi="Times New Roman"/>
          <w:b/>
        </w:rPr>
      </w:pPr>
      <w:r w:rsidRPr="00B36A92">
        <w:rPr>
          <w:rFonts w:ascii="Times New Roman" w:hAnsi="Times New Roman"/>
          <w:b/>
        </w:rPr>
        <w:br w:type="page"/>
      </w:r>
    </w:p>
    <w:p w:rsidR="00700782" w:rsidRPr="00CC3936" w:rsidRDefault="00700782" w:rsidP="000E1D3A">
      <w:pPr>
        <w:suppressAutoHyphens/>
        <w:ind w:firstLine="709"/>
        <w:jc w:val="both"/>
        <w:rPr>
          <w:rFonts w:ascii="Times New Roman" w:hAnsi="Times New Roman"/>
          <w:b/>
        </w:rPr>
      </w:pPr>
      <w:r w:rsidRPr="00CC3936">
        <w:rPr>
          <w:rFonts w:ascii="Times New Roman" w:hAnsi="Times New Roman"/>
          <w:b/>
        </w:rPr>
        <w:lastRenderedPageBreak/>
        <w:t>2.2. Тематический план и содержание профессионального модуля (ПМ)</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9354"/>
        <w:gridCol w:w="1844"/>
      </w:tblGrid>
      <w:tr w:rsidR="00700782" w:rsidRPr="00AE4AE9" w:rsidTr="00700782">
        <w:trPr>
          <w:trHeight w:val="1204"/>
        </w:trPr>
        <w:tc>
          <w:tcPr>
            <w:tcW w:w="1156"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jc w:val="center"/>
              <w:rPr>
                <w:rFonts w:ascii="Times New Roman" w:hAnsi="Times New Roman"/>
                <w:b/>
              </w:rPr>
            </w:pPr>
            <w:r w:rsidRPr="00AE4AE9">
              <w:rPr>
                <w:rFonts w:ascii="Times New Roman" w:hAnsi="Times New Roman"/>
                <w:b/>
                <w:bCs/>
              </w:rPr>
              <w:t>Наименование разделов и тем профессионального модуля (ПМ), междисциплинарных курсов (МДК)</w:t>
            </w:r>
          </w:p>
        </w:tc>
        <w:tc>
          <w:tcPr>
            <w:tcW w:w="3211"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uppressAutoHyphens/>
              <w:spacing w:after="0" w:line="240" w:lineRule="auto"/>
              <w:jc w:val="center"/>
              <w:rPr>
                <w:rFonts w:ascii="Times New Roman" w:hAnsi="Times New Roman"/>
                <w:b/>
                <w:bCs/>
              </w:rPr>
            </w:pPr>
            <w:r w:rsidRPr="00AE4AE9">
              <w:rPr>
                <w:rFonts w:ascii="Times New Roman" w:hAnsi="Times New Roman"/>
                <w:b/>
                <w:bCs/>
              </w:rPr>
              <w:t>Содержание учебного материала,</w:t>
            </w:r>
          </w:p>
          <w:p w:rsidR="00700782" w:rsidRPr="00AE4AE9" w:rsidRDefault="00700782" w:rsidP="00700782">
            <w:pPr>
              <w:suppressAutoHyphens/>
              <w:spacing w:after="0" w:line="240" w:lineRule="auto"/>
              <w:jc w:val="center"/>
              <w:rPr>
                <w:rFonts w:ascii="Times New Roman" w:hAnsi="Times New Roman"/>
                <w:b/>
              </w:rPr>
            </w:pPr>
            <w:r w:rsidRPr="00AE4AE9">
              <w:rPr>
                <w:rFonts w:ascii="Times New Roman" w:hAnsi="Times New Roman"/>
                <w:b/>
                <w:bCs/>
              </w:rPr>
              <w:t xml:space="preserve">лабораторные работы и практические занятия, самостоятельная учебная работа </w:t>
            </w:r>
            <w:proofErr w:type="gramStart"/>
            <w:r w:rsidRPr="00AE4AE9">
              <w:rPr>
                <w:rFonts w:ascii="Times New Roman" w:hAnsi="Times New Roman"/>
                <w:b/>
                <w:bCs/>
              </w:rPr>
              <w:t>обучающихся</w:t>
            </w:r>
            <w:proofErr w:type="gramEnd"/>
            <w:r w:rsidRPr="00AE4AE9">
              <w:rPr>
                <w:rFonts w:ascii="Times New Roman" w:hAnsi="Times New Roman"/>
                <w:b/>
                <w:bCs/>
              </w:rPr>
              <w:t xml:space="preserve">, курсовая работа (проект) </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jc w:val="center"/>
              <w:rPr>
                <w:rFonts w:ascii="Times New Roman" w:hAnsi="Times New Roman"/>
                <w:b/>
                <w:bCs/>
              </w:rPr>
            </w:pPr>
            <w:r w:rsidRPr="00AE4AE9">
              <w:rPr>
                <w:rFonts w:ascii="Times New Roman" w:hAnsi="Times New Roman"/>
                <w:b/>
                <w:bCs/>
              </w:rPr>
              <w:t>Объем  в часах</w:t>
            </w:r>
          </w:p>
        </w:tc>
      </w:tr>
      <w:tr w:rsidR="00700782" w:rsidRPr="00AE4AE9" w:rsidTr="00700782">
        <w:tc>
          <w:tcPr>
            <w:tcW w:w="1156"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jc w:val="center"/>
              <w:rPr>
                <w:rFonts w:ascii="Times New Roman" w:hAnsi="Times New Roman"/>
                <w:b/>
              </w:rPr>
            </w:pPr>
            <w:r w:rsidRPr="00AE4AE9">
              <w:rPr>
                <w:rFonts w:ascii="Times New Roman" w:hAnsi="Times New Roman"/>
                <w:b/>
              </w:rPr>
              <w:t>1</w:t>
            </w: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jc w:val="center"/>
              <w:rPr>
                <w:rFonts w:ascii="Times New Roman" w:hAnsi="Times New Roman"/>
                <w:b/>
                <w:bCs/>
              </w:rPr>
            </w:pPr>
            <w:r w:rsidRPr="00AE4AE9">
              <w:rPr>
                <w:rFonts w:ascii="Times New Roman" w:hAnsi="Times New Roman"/>
                <w:b/>
                <w:bCs/>
              </w:rPr>
              <w:t>2</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jc w:val="center"/>
              <w:rPr>
                <w:rFonts w:ascii="Times New Roman" w:hAnsi="Times New Roman"/>
                <w:b/>
                <w:bCs/>
              </w:rPr>
            </w:pPr>
            <w:r w:rsidRPr="00AE4AE9">
              <w:rPr>
                <w:rFonts w:ascii="Times New Roman" w:hAnsi="Times New Roman"/>
                <w:b/>
                <w:bCs/>
              </w:rPr>
              <w:t>3</w:t>
            </w:r>
          </w:p>
        </w:tc>
      </w:tr>
      <w:tr w:rsidR="00700782" w:rsidRPr="00AE4AE9" w:rsidTr="00700782">
        <w:trPr>
          <w:trHeight w:val="340"/>
        </w:trPr>
        <w:tc>
          <w:tcPr>
            <w:tcW w:w="4367" w:type="pct"/>
            <w:gridSpan w:val="2"/>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rPr>
            </w:pPr>
            <w:r w:rsidRPr="00AE4AE9">
              <w:rPr>
                <w:rFonts w:ascii="Times New Roman" w:hAnsi="Times New Roman"/>
                <w:b/>
              </w:rPr>
              <w:t xml:space="preserve">Раздел 1. Выполнение комплекса работ в рамках мониторинга состояния земель </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uppressAutoHyphens/>
              <w:spacing w:after="0" w:line="240" w:lineRule="auto"/>
              <w:jc w:val="center"/>
              <w:rPr>
                <w:rFonts w:ascii="Times New Roman" w:hAnsi="Times New Roman"/>
                <w:b/>
                <w:i/>
              </w:rPr>
            </w:pPr>
            <w:r w:rsidRPr="00AE4AE9">
              <w:rPr>
                <w:rFonts w:ascii="Times New Roman" w:hAnsi="Times New Roman"/>
                <w:b/>
                <w:i/>
              </w:rPr>
              <w:t>1</w:t>
            </w:r>
            <w:r>
              <w:rPr>
                <w:rFonts w:ascii="Times New Roman" w:hAnsi="Times New Roman"/>
                <w:b/>
                <w:i/>
              </w:rPr>
              <w:t>16/76</w:t>
            </w:r>
          </w:p>
        </w:tc>
      </w:tr>
      <w:tr w:rsidR="00700782" w:rsidRPr="00AE4AE9" w:rsidTr="00700782">
        <w:trPr>
          <w:trHeight w:val="340"/>
        </w:trPr>
        <w:tc>
          <w:tcPr>
            <w:tcW w:w="4367" w:type="pct"/>
            <w:gridSpan w:val="2"/>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rPr>
            </w:pPr>
            <w:r w:rsidRPr="00AE4AE9">
              <w:rPr>
                <w:rFonts w:ascii="Times New Roman" w:hAnsi="Times New Roman"/>
                <w:b/>
              </w:rPr>
              <w:t>МДК.04.01. Выполнение комплекса работ в рамках мониторинга состояния земель</w:t>
            </w:r>
          </w:p>
        </w:tc>
        <w:tc>
          <w:tcPr>
            <w:tcW w:w="633" w:type="pct"/>
            <w:tcBorders>
              <w:top w:val="single" w:sz="4" w:space="0" w:color="auto"/>
              <w:left w:val="single" w:sz="4" w:space="0" w:color="auto"/>
              <w:bottom w:val="single" w:sz="4" w:space="0" w:color="auto"/>
              <w:right w:val="single" w:sz="4" w:space="0" w:color="auto"/>
            </w:tcBorders>
            <w:vAlign w:val="center"/>
          </w:tcPr>
          <w:p w:rsidR="00700782" w:rsidRPr="00AE4AE9" w:rsidRDefault="00700782" w:rsidP="00700782">
            <w:pPr>
              <w:suppressAutoHyphens/>
              <w:spacing w:after="0" w:line="240" w:lineRule="auto"/>
              <w:jc w:val="center"/>
              <w:rPr>
                <w:rFonts w:ascii="Times New Roman" w:hAnsi="Times New Roman"/>
                <w:b/>
                <w:i/>
              </w:rPr>
            </w:pPr>
            <w:r>
              <w:rPr>
                <w:rFonts w:ascii="Times New Roman" w:hAnsi="Times New Roman"/>
                <w:b/>
                <w:i/>
              </w:rPr>
              <w:t>80/40</w:t>
            </w:r>
          </w:p>
        </w:tc>
      </w:tr>
      <w:tr w:rsidR="00700782" w:rsidRPr="00AE4AE9" w:rsidTr="00700782">
        <w:trPr>
          <w:trHeight w:val="340"/>
        </w:trPr>
        <w:tc>
          <w:tcPr>
            <w:tcW w:w="4367" w:type="pct"/>
            <w:gridSpan w:val="2"/>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rPr>
            </w:pPr>
            <w:r w:rsidRPr="00AE4AE9">
              <w:rPr>
                <w:rFonts w:ascii="Times New Roman" w:hAnsi="Times New Roman"/>
                <w:b/>
              </w:rPr>
              <w:t>В том числе промежуточная аттестация</w:t>
            </w:r>
          </w:p>
        </w:tc>
        <w:tc>
          <w:tcPr>
            <w:tcW w:w="633" w:type="pct"/>
            <w:tcBorders>
              <w:top w:val="single" w:sz="4" w:space="0" w:color="auto"/>
              <w:left w:val="single" w:sz="4" w:space="0" w:color="auto"/>
              <w:bottom w:val="single" w:sz="4" w:space="0" w:color="auto"/>
              <w:right w:val="single" w:sz="4" w:space="0" w:color="auto"/>
            </w:tcBorders>
            <w:vAlign w:val="center"/>
          </w:tcPr>
          <w:p w:rsidR="00700782" w:rsidRPr="00AE4AE9" w:rsidRDefault="00700782" w:rsidP="00700782">
            <w:pPr>
              <w:spacing w:after="0" w:line="240" w:lineRule="auto"/>
              <w:jc w:val="center"/>
              <w:rPr>
                <w:rFonts w:ascii="Times New Roman" w:hAnsi="Times New Roman"/>
                <w:i/>
              </w:rPr>
            </w:pPr>
            <w:r w:rsidRPr="00AE4AE9">
              <w:rPr>
                <w:rFonts w:ascii="Times New Roman" w:hAnsi="Times New Roman"/>
                <w:i/>
              </w:rPr>
              <w:t>2</w:t>
            </w:r>
          </w:p>
        </w:tc>
      </w:tr>
      <w:tr w:rsidR="00700782" w:rsidRPr="00AE4AE9" w:rsidTr="00700782">
        <w:tc>
          <w:tcPr>
            <w:tcW w:w="1156" w:type="pct"/>
            <w:vMerge w:val="restart"/>
            <w:tcBorders>
              <w:top w:val="single" w:sz="4" w:space="0" w:color="auto"/>
              <w:left w:val="single" w:sz="4" w:space="0" w:color="auto"/>
              <w:right w:val="single" w:sz="4" w:space="0" w:color="auto"/>
            </w:tcBorders>
          </w:tcPr>
          <w:p w:rsidR="00700782" w:rsidRPr="00AE4AE9" w:rsidRDefault="00700782" w:rsidP="00700782">
            <w:pPr>
              <w:widowControl w:val="0"/>
              <w:autoSpaceDE w:val="0"/>
              <w:autoSpaceDN w:val="0"/>
              <w:adjustRightInd w:val="0"/>
              <w:spacing w:after="0" w:line="240" w:lineRule="auto"/>
              <w:rPr>
                <w:rFonts w:ascii="Times New Roman" w:hAnsi="Times New Roman"/>
              </w:rPr>
            </w:pPr>
            <w:r w:rsidRPr="00AE4AE9">
              <w:rPr>
                <w:rFonts w:ascii="Times New Roman" w:hAnsi="Times New Roman"/>
                <w:b/>
                <w:bCs/>
              </w:rPr>
              <w:t xml:space="preserve">Тема 1.1. </w:t>
            </w:r>
            <w:r w:rsidRPr="00AE4AE9">
              <w:rPr>
                <w:rFonts w:ascii="Times New Roman" w:hAnsi="Times New Roman"/>
                <w:b/>
              </w:rPr>
              <w:t>Нормативные и нормативно-технические акты и документы, регулирующие изучение, использование и охрану окружающей среды;</w:t>
            </w:r>
          </w:p>
          <w:p w:rsidR="00700782" w:rsidRPr="00AE4AE9" w:rsidRDefault="00700782" w:rsidP="00700782">
            <w:pPr>
              <w:spacing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line="240" w:lineRule="auto"/>
              <w:rPr>
                <w:rFonts w:ascii="Times New Roman" w:hAnsi="Times New Roman"/>
                <w:b/>
              </w:rPr>
            </w:pPr>
            <w:r w:rsidRPr="00AE4AE9">
              <w:rPr>
                <w:rFonts w:ascii="Times New Roman" w:hAnsi="Times New Roman"/>
                <w:b/>
                <w:bCs/>
              </w:rPr>
              <w:t xml:space="preserve">Содержание </w:t>
            </w:r>
          </w:p>
        </w:tc>
        <w:tc>
          <w:tcPr>
            <w:tcW w:w="633" w:type="pct"/>
            <w:vMerge w:val="restart"/>
            <w:tcBorders>
              <w:top w:val="single" w:sz="4" w:space="0" w:color="auto"/>
              <w:left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i/>
              </w:rPr>
            </w:pPr>
            <w:r>
              <w:rPr>
                <w:rFonts w:ascii="Times New Roman" w:hAnsi="Times New Roman"/>
                <w:i/>
              </w:rPr>
              <w:t>20</w:t>
            </w:r>
          </w:p>
        </w:tc>
      </w:tr>
      <w:tr w:rsidR="00700782" w:rsidRPr="00AE4AE9" w:rsidTr="00700782">
        <w:trPr>
          <w:trHeight w:val="2046"/>
        </w:trPr>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eastAsiaTheme="minorEastAsia" w:hAnsi="Times New Roman"/>
              </w:rPr>
              <w:t>Основные понятия. Законодательство в области охраны окружающей среды. Основные принципы охраны окружающей среды. Объекты охраны окружающей среды</w:t>
            </w:r>
            <w:proofErr w:type="gramStart"/>
            <w:r w:rsidRPr="00AE4AE9">
              <w:rPr>
                <w:rFonts w:ascii="Times New Roman" w:eastAsiaTheme="minorEastAsia" w:hAnsi="Times New Roman"/>
              </w:rPr>
              <w:t xml:space="preserve">.. </w:t>
            </w:r>
            <w:proofErr w:type="gramEnd"/>
            <w:r w:rsidRPr="00AE4AE9">
              <w:rPr>
                <w:rFonts w:ascii="Times New Roman" w:eastAsiaTheme="minorEastAsia" w:hAnsi="Times New Roman"/>
              </w:rPr>
              <w:t>Загрязняющие вещества. Категории объектов, оказывающих негативное воздействие на окружающую среду.</w:t>
            </w:r>
          </w:p>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hAnsi="Times New Roman"/>
              </w:rPr>
              <w:t>О</w:t>
            </w:r>
            <w:r w:rsidRPr="00AE4AE9">
              <w:rPr>
                <w:rFonts w:ascii="Times New Roman" w:hAnsi="Times New Roman"/>
                <w:bCs/>
              </w:rPr>
              <w:t>сновы управления в области охраны окружающей среды</w:t>
            </w:r>
            <w:r w:rsidRPr="00AE4AE9">
              <w:rPr>
                <w:rFonts w:ascii="Times New Roman" w:hAnsi="Times New Roman"/>
              </w:rPr>
              <w:t xml:space="preserve">, </w:t>
            </w:r>
            <w:r w:rsidRPr="00AE4AE9">
              <w:rPr>
                <w:rFonts w:ascii="Times New Roman" w:hAnsi="Times New Roman"/>
                <w:bCs/>
              </w:rPr>
              <w:t>права и обязанности граждан, общественных объединений и юридических лиц,</w:t>
            </w:r>
            <w:r w:rsidRPr="00AE4AE9">
              <w:rPr>
                <w:rFonts w:ascii="Times New Roman" w:hAnsi="Times New Roman"/>
                <w:b/>
                <w:bCs/>
              </w:rPr>
              <w:t xml:space="preserve"> </w:t>
            </w:r>
          </w:p>
          <w:p w:rsidR="00700782" w:rsidRPr="00AE4AE9" w:rsidRDefault="00700782" w:rsidP="00700782">
            <w:pPr>
              <w:shd w:val="clear" w:color="auto" w:fill="FFFFFF"/>
              <w:spacing w:after="0" w:line="240" w:lineRule="auto"/>
              <w:rPr>
                <w:rFonts w:ascii="Times New Roman" w:eastAsiaTheme="minorEastAsia" w:hAnsi="Times New Roman"/>
                <w:b/>
              </w:rPr>
            </w:pPr>
            <w:r w:rsidRPr="00AE4AE9">
              <w:rPr>
                <w:rFonts w:ascii="Times New Roman" w:hAnsi="Times New Roman"/>
                <w:bCs/>
              </w:rPr>
              <w:t>Основы формирования экологической культуры</w:t>
            </w:r>
            <w:r w:rsidRPr="00AE4AE9">
              <w:rPr>
                <w:rFonts w:ascii="Times New Roman" w:hAnsi="Times New Roman"/>
              </w:rPr>
              <w:t> </w:t>
            </w:r>
          </w:p>
        </w:tc>
        <w:tc>
          <w:tcPr>
            <w:tcW w:w="633" w:type="pct"/>
            <w:vMerge/>
            <w:tcBorders>
              <w:left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i/>
              </w:rPr>
            </w:pPr>
          </w:p>
        </w:tc>
      </w:tr>
      <w:tr w:rsidR="00700782" w:rsidRPr="00AE4AE9" w:rsidTr="00700782">
        <w:trPr>
          <w:trHeight w:val="455"/>
        </w:trPr>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uppressAutoHyphens/>
              <w:spacing w:line="240" w:lineRule="auto"/>
              <w:jc w:val="both"/>
              <w:rPr>
                <w:rFonts w:ascii="Times New Roman" w:hAnsi="Times New Roman"/>
                <w:b/>
              </w:rPr>
            </w:pPr>
            <w:r w:rsidRPr="00AE4AE9">
              <w:rPr>
                <w:rFonts w:ascii="Times New Roman" w:hAnsi="Times New Roman"/>
                <w:b/>
                <w:bCs/>
              </w:rPr>
              <w:t>В том числе практических и лабораторных занятий</w:t>
            </w:r>
          </w:p>
        </w:tc>
        <w:tc>
          <w:tcPr>
            <w:tcW w:w="633" w:type="pct"/>
            <w:tcBorders>
              <w:top w:val="single" w:sz="4" w:space="0" w:color="auto"/>
              <w:left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b/>
              </w:rPr>
            </w:pPr>
            <w:r>
              <w:rPr>
                <w:rFonts w:ascii="Times New Roman" w:hAnsi="Times New Roman"/>
                <w:b/>
              </w:rPr>
              <w:t>10</w:t>
            </w:r>
          </w:p>
        </w:tc>
      </w:tr>
      <w:tr w:rsidR="00700782" w:rsidRPr="00AE4AE9" w:rsidTr="00700782">
        <w:trPr>
          <w:trHeight w:val="398"/>
        </w:trPr>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uppressAutoHyphens/>
              <w:spacing w:after="0" w:line="240" w:lineRule="auto"/>
              <w:ind w:left="33"/>
              <w:jc w:val="both"/>
              <w:rPr>
                <w:rFonts w:ascii="Times New Roman" w:hAnsi="Times New Roman"/>
                <w:b/>
              </w:rPr>
            </w:pPr>
            <w:r w:rsidRPr="00AE4AE9">
              <w:rPr>
                <w:rFonts w:ascii="Times New Roman" w:hAnsi="Times New Roman"/>
                <w:bCs/>
              </w:rPr>
              <w:t>Практическое занятие 1 «Изучение з</w:t>
            </w:r>
            <w:r w:rsidRPr="00AE4AE9">
              <w:rPr>
                <w:rFonts w:ascii="Times New Roman" w:hAnsi="Times New Roman"/>
              </w:rPr>
              <w:t>аконодательства в области охраны окружающей среды».</w:t>
            </w:r>
          </w:p>
        </w:tc>
        <w:tc>
          <w:tcPr>
            <w:tcW w:w="633" w:type="pct"/>
            <w:tcBorders>
              <w:top w:val="single" w:sz="4" w:space="0" w:color="auto"/>
              <w:left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i/>
              </w:rPr>
            </w:pPr>
            <w:r w:rsidRPr="00AE4AE9">
              <w:rPr>
                <w:rFonts w:ascii="Times New Roman" w:hAnsi="Times New Roman"/>
                <w:i/>
              </w:rPr>
              <w:t>2</w:t>
            </w:r>
          </w:p>
        </w:tc>
      </w:tr>
      <w:tr w:rsidR="00700782" w:rsidRPr="00AE4AE9" w:rsidTr="00700782">
        <w:trPr>
          <w:trHeight w:val="397"/>
        </w:trPr>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uppressAutoHyphens/>
              <w:spacing w:after="0" w:line="240" w:lineRule="auto"/>
              <w:ind w:left="33"/>
              <w:jc w:val="both"/>
              <w:rPr>
                <w:rFonts w:ascii="Times New Roman" w:hAnsi="Times New Roman"/>
                <w:bCs/>
              </w:rPr>
            </w:pPr>
            <w:r w:rsidRPr="00AE4AE9">
              <w:rPr>
                <w:rFonts w:ascii="Times New Roman" w:hAnsi="Times New Roman"/>
                <w:bCs/>
              </w:rPr>
              <w:t>Практическое занятие 2 «</w:t>
            </w:r>
            <w:r w:rsidRPr="00AE4AE9">
              <w:rPr>
                <w:rFonts w:ascii="Times New Roman" w:hAnsi="Times New Roman"/>
              </w:rPr>
              <w:t>Перечень загрязняющих веществ, в отношении которых применяются меры государственного регулирования в области охраны окружающей среды»</w:t>
            </w:r>
          </w:p>
        </w:tc>
        <w:tc>
          <w:tcPr>
            <w:tcW w:w="633" w:type="pct"/>
            <w:tcBorders>
              <w:left w:val="single" w:sz="4" w:space="0" w:color="auto"/>
              <w:bottom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i/>
              </w:rPr>
            </w:pPr>
            <w:r>
              <w:rPr>
                <w:rFonts w:ascii="Times New Roman" w:hAnsi="Times New Roman"/>
                <w:i/>
              </w:rPr>
              <w:t>4</w:t>
            </w:r>
          </w:p>
        </w:tc>
      </w:tr>
      <w:tr w:rsidR="00700782" w:rsidRPr="00AE4AE9" w:rsidTr="00700782">
        <w:tc>
          <w:tcPr>
            <w:tcW w:w="0" w:type="auto"/>
            <w:vMerge/>
            <w:tcBorders>
              <w:left w:val="single" w:sz="4" w:space="0" w:color="auto"/>
              <w:bottom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vAlign w:val="bottom"/>
            <w:hideMark/>
          </w:tcPr>
          <w:p w:rsidR="00700782" w:rsidRPr="00AE4AE9" w:rsidRDefault="00700782" w:rsidP="00700782">
            <w:pPr>
              <w:suppressAutoHyphens/>
              <w:spacing w:after="0" w:line="240" w:lineRule="auto"/>
              <w:rPr>
                <w:rFonts w:ascii="Times New Roman" w:hAnsi="Times New Roman"/>
                <w:b/>
              </w:rPr>
            </w:pPr>
            <w:r w:rsidRPr="00AE4AE9">
              <w:rPr>
                <w:rFonts w:ascii="Times New Roman" w:hAnsi="Times New Roman"/>
                <w:bCs/>
              </w:rPr>
              <w:t>Практическое занятие 3 «Определение категории объектов различных отраслей</w:t>
            </w:r>
            <w:r w:rsidRPr="00AE4AE9">
              <w:rPr>
                <w:rFonts w:ascii="Times New Roman" w:hAnsi="Times New Roman"/>
              </w:rPr>
              <w:t>, оказывающих негативное воздействие на окружающую среду</w:t>
            </w:r>
            <w:r w:rsidRPr="00AE4AE9">
              <w:rPr>
                <w:rFonts w:ascii="Times New Roman" w:hAnsi="Times New Roman"/>
                <w:bCs/>
              </w:rPr>
              <w:t>».</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i/>
              </w:rPr>
            </w:pPr>
            <w:r w:rsidRPr="00AE4AE9">
              <w:rPr>
                <w:rFonts w:ascii="Times New Roman" w:hAnsi="Times New Roman"/>
                <w:i/>
              </w:rPr>
              <w:t>4</w:t>
            </w:r>
          </w:p>
        </w:tc>
      </w:tr>
      <w:tr w:rsidR="00700782" w:rsidRPr="00AE4AE9" w:rsidTr="00700782">
        <w:trPr>
          <w:trHeight w:val="296"/>
        </w:trPr>
        <w:tc>
          <w:tcPr>
            <w:tcW w:w="1156" w:type="pct"/>
            <w:vMerge w:val="restar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rPr>
                <w:rFonts w:ascii="Times New Roman" w:eastAsiaTheme="minorEastAsia" w:hAnsi="Times New Roman"/>
                <w:b/>
                <w:bCs/>
              </w:rPr>
            </w:pPr>
            <w:r w:rsidRPr="00AE4AE9">
              <w:rPr>
                <w:rFonts w:ascii="Times New Roman" w:eastAsiaTheme="minorEastAsia" w:hAnsi="Times New Roman"/>
                <w:b/>
                <w:bCs/>
              </w:rPr>
              <w:t xml:space="preserve">Тема 1.2. </w:t>
            </w:r>
            <w:r w:rsidRPr="00AE4AE9">
              <w:rPr>
                <w:rFonts w:ascii="Times New Roman" w:eastAsiaTheme="minorEastAsia" w:hAnsi="Times New Roman"/>
                <w:b/>
              </w:rPr>
              <w:t xml:space="preserve">Нормирование в </w:t>
            </w:r>
            <w:r w:rsidRPr="00AE4AE9">
              <w:rPr>
                <w:rFonts w:ascii="Times New Roman" w:eastAsiaTheme="minorEastAsia" w:hAnsi="Times New Roman"/>
                <w:b/>
              </w:rPr>
              <w:lastRenderedPageBreak/>
              <w:t>области охраны окружающей среды</w:t>
            </w:r>
          </w:p>
        </w:tc>
        <w:tc>
          <w:tcPr>
            <w:tcW w:w="3211" w:type="pct"/>
            <w:tcBorders>
              <w:top w:val="single" w:sz="4" w:space="0" w:color="auto"/>
              <w:left w:val="single" w:sz="4" w:space="0" w:color="auto"/>
              <w:right w:val="single" w:sz="4" w:space="0" w:color="auto"/>
            </w:tcBorders>
            <w:hideMark/>
          </w:tcPr>
          <w:p w:rsidR="00700782" w:rsidRPr="00AE4AE9" w:rsidRDefault="00700782" w:rsidP="00700782">
            <w:pPr>
              <w:suppressAutoHyphens/>
              <w:spacing w:after="0" w:line="240" w:lineRule="auto"/>
              <w:rPr>
                <w:rFonts w:ascii="Times New Roman" w:hAnsi="Times New Roman"/>
                <w:b/>
              </w:rPr>
            </w:pPr>
            <w:r w:rsidRPr="00AE4AE9">
              <w:rPr>
                <w:rFonts w:ascii="Times New Roman" w:hAnsi="Times New Roman"/>
                <w:b/>
                <w:bCs/>
              </w:rPr>
              <w:lastRenderedPageBreak/>
              <w:t xml:space="preserve">Содержание </w:t>
            </w:r>
          </w:p>
        </w:tc>
        <w:tc>
          <w:tcPr>
            <w:tcW w:w="633" w:type="pct"/>
            <w:vMerge w:val="restart"/>
            <w:tcBorders>
              <w:top w:val="single" w:sz="4" w:space="0" w:color="auto"/>
              <w:left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b/>
                <w:i/>
              </w:rPr>
            </w:pPr>
            <w:r>
              <w:rPr>
                <w:rFonts w:ascii="Times New Roman" w:hAnsi="Times New Roman"/>
                <w:b/>
                <w:i/>
              </w:rPr>
              <w:t>20</w:t>
            </w:r>
          </w:p>
        </w:tc>
      </w:tr>
      <w:tr w:rsidR="00700782" w:rsidRPr="00AE4AE9" w:rsidTr="00700782">
        <w:trPr>
          <w:trHeight w:val="2914"/>
        </w:trPr>
        <w:tc>
          <w:tcPr>
            <w:tcW w:w="1156" w:type="pct"/>
            <w:vMerge/>
            <w:tcBorders>
              <w:left w:val="single" w:sz="4" w:space="0" w:color="auto"/>
              <w:right w:val="single" w:sz="4" w:space="0" w:color="auto"/>
            </w:tcBorders>
            <w:hideMark/>
          </w:tcPr>
          <w:p w:rsidR="00700782" w:rsidRPr="00AE4AE9" w:rsidRDefault="00700782" w:rsidP="00700782">
            <w:pPr>
              <w:widowControl w:val="0"/>
              <w:autoSpaceDE w:val="0"/>
              <w:autoSpaceDN w:val="0"/>
              <w:adjustRightInd w:val="0"/>
              <w:spacing w:line="240" w:lineRule="auto"/>
              <w:jc w:val="both"/>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bCs/>
              </w:rPr>
            </w:pPr>
            <w:r w:rsidRPr="00AE4AE9">
              <w:rPr>
                <w:rFonts w:ascii="Times New Roman" w:eastAsiaTheme="minorEastAsia" w:hAnsi="Times New Roman"/>
              </w:rPr>
              <w:t xml:space="preserve">Основы нормирования в области охраны окружающей среды. Нормативы качества окружающей среды. Нормативы допустимого воздействия на окружающую </w:t>
            </w:r>
            <w:r w:rsidR="00C05B12" w:rsidRPr="00AE4AE9">
              <w:rPr>
                <w:rFonts w:ascii="Times New Roman" w:eastAsiaTheme="minorEastAsia" w:hAnsi="Times New Roman"/>
              </w:rPr>
              <w:t>среду.</w:t>
            </w:r>
          </w:p>
          <w:p w:rsidR="00700782" w:rsidRPr="00AE4AE9" w:rsidRDefault="00700782" w:rsidP="00700782">
            <w:pPr>
              <w:suppressAutoHyphens/>
              <w:spacing w:after="0" w:line="240" w:lineRule="auto"/>
              <w:rPr>
                <w:rFonts w:ascii="Times New Roman" w:hAnsi="Times New Roman"/>
                <w:b/>
                <w:bCs/>
              </w:rPr>
            </w:pPr>
            <w:r w:rsidRPr="00AE4AE9">
              <w:rPr>
                <w:rFonts w:ascii="Times New Roman" w:hAnsi="Times New Roman"/>
              </w:rPr>
              <w:t>Нормативы допустимых выбросов, нормативы допустимых сбросов. Технологические нормативы и технические нормативы</w:t>
            </w:r>
          </w:p>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eastAsiaTheme="minorEastAsia" w:hAnsi="Times New Roman"/>
              </w:rPr>
              <w:t xml:space="preserve">Нормативные документы, федеральные нормы и правила в области охраны окружающей среды. Лицензирование отдельных видов деятельности в области охраны окружающей среды Экологическая сертификация хозяйственной и иной деятельности. </w:t>
            </w:r>
          </w:p>
          <w:p w:rsidR="00700782" w:rsidRPr="00AE4AE9" w:rsidRDefault="00700782" w:rsidP="00700782">
            <w:pPr>
              <w:suppressAutoHyphens/>
              <w:spacing w:after="0" w:line="240" w:lineRule="auto"/>
              <w:rPr>
                <w:rFonts w:ascii="Times New Roman" w:eastAsiaTheme="minorEastAsia" w:hAnsi="Times New Roman"/>
                <w:b/>
                <w:bCs/>
              </w:rPr>
            </w:pPr>
            <w:r w:rsidRPr="00AE4AE9">
              <w:rPr>
                <w:rFonts w:ascii="Times New Roman" w:hAnsi="Times New Roman"/>
              </w:rPr>
              <w:t>Виды работ при выполнении почвенных, геоботанических, гидрологических и других изысканий, их значение для землеустройства и кадастра;</w:t>
            </w:r>
          </w:p>
        </w:tc>
        <w:tc>
          <w:tcPr>
            <w:tcW w:w="633" w:type="pct"/>
            <w:vMerge/>
            <w:tcBorders>
              <w:left w:val="single" w:sz="4" w:space="0" w:color="auto"/>
              <w:right w:val="single" w:sz="4" w:space="0" w:color="auto"/>
            </w:tcBorders>
            <w:vAlign w:val="center"/>
            <w:hideMark/>
          </w:tcPr>
          <w:p w:rsidR="00700782" w:rsidRPr="00AE4AE9" w:rsidRDefault="00700782" w:rsidP="00700782">
            <w:pPr>
              <w:suppressAutoHyphens/>
              <w:rPr>
                <w:rFonts w:ascii="Times New Roman" w:hAnsi="Times New Roman"/>
                <w:b/>
                <w:i/>
              </w:rPr>
            </w:pPr>
          </w:p>
        </w:tc>
      </w:tr>
      <w:tr w:rsidR="00700782" w:rsidRPr="00AE4AE9" w:rsidTr="00700782">
        <w:trPr>
          <w:trHeight w:val="292"/>
        </w:trPr>
        <w:tc>
          <w:tcPr>
            <w:tcW w:w="1156" w:type="pct"/>
            <w:vMerge/>
            <w:tcBorders>
              <w:left w:val="single" w:sz="4" w:space="0" w:color="auto"/>
              <w:right w:val="single" w:sz="4" w:space="0" w:color="auto"/>
            </w:tcBorders>
            <w:hideMark/>
          </w:tcPr>
          <w:p w:rsidR="00700782" w:rsidRPr="00AE4AE9" w:rsidRDefault="00700782" w:rsidP="00700782">
            <w:pPr>
              <w:widowControl w:val="0"/>
              <w:autoSpaceDE w:val="0"/>
              <w:autoSpaceDN w:val="0"/>
              <w:adjustRightInd w:val="0"/>
              <w:spacing w:line="240" w:lineRule="auto"/>
              <w:jc w:val="both"/>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i/>
              </w:rPr>
            </w:pPr>
            <w:r w:rsidRPr="00AE4AE9">
              <w:rPr>
                <w:rFonts w:ascii="Times New Roman" w:hAnsi="Times New Roman"/>
                <w:b/>
                <w:bCs/>
              </w:rPr>
              <w:t>В том числе практических и лабораторных занятий</w:t>
            </w:r>
          </w:p>
        </w:tc>
        <w:tc>
          <w:tcPr>
            <w:tcW w:w="633" w:type="pct"/>
            <w:tcBorders>
              <w:left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b/>
                <w:i/>
              </w:rPr>
            </w:pPr>
            <w:r>
              <w:rPr>
                <w:rFonts w:ascii="Times New Roman" w:hAnsi="Times New Roman"/>
                <w:b/>
                <w:i/>
              </w:rPr>
              <w:t>10</w:t>
            </w:r>
          </w:p>
        </w:tc>
      </w:tr>
      <w:tr w:rsidR="00700782" w:rsidRPr="00AE4AE9" w:rsidTr="00700782">
        <w:trPr>
          <w:trHeight w:val="292"/>
        </w:trPr>
        <w:tc>
          <w:tcPr>
            <w:tcW w:w="1156" w:type="pct"/>
            <w:vMerge/>
            <w:tcBorders>
              <w:left w:val="single" w:sz="4" w:space="0" w:color="auto"/>
              <w:right w:val="single" w:sz="4" w:space="0" w:color="auto"/>
            </w:tcBorders>
            <w:hideMark/>
          </w:tcPr>
          <w:p w:rsidR="00700782" w:rsidRPr="00AE4AE9" w:rsidRDefault="00700782" w:rsidP="00700782">
            <w:pPr>
              <w:widowControl w:val="0"/>
              <w:autoSpaceDE w:val="0"/>
              <w:autoSpaceDN w:val="0"/>
              <w:adjustRightInd w:val="0"/>
              <w:spacing w:line="240" w:lineRule="auto"/>
              <w:jc w:val="both"/>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suppressAutoHyphens/>
              <w:spacing w:after="0" w:line="240" w:lineRule="auto"/>
              <w:rPr>
                <w:rFonts w:ascii="Times New Roman" w:hAnsi="Times New Roman"/>
                <w:bCs/>
              </w:rPr>
            </w:pPr>
            <w:r w:rsidRPr="00AE4AE9">
              <w:rPr>
                <w:rFonts w:ascii="Times New Roman" w:hAnsi="Times New Roman"/>
                <w:bCs/>
              </w:rPr>
              <w:t>Практическое занятие 4 «Определение состава почв»</w:t>
            </w:r>
          </w:p>
        </w:tc>
        <w:tc>
          <w:tcPr>
            <w:tcW w:w="633" w:type="pct"/>
            <w:tcBorders>
              <w:left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b/>
                <w:i/>
              </w:rPr>
            </w:pPr>
            <w:r w:rsidRPr="00AE4AE9">
              <w:rPr>
                <w:rFonts w:ascii="Times New Roman" w:hAnsi="Times New Roman"/>
                <w:b/>
                <w:i/>
              </w:rPr>
              <w:t>4</w:t>
            </w:r>
          </w:p>
        </w:tc>
      </w:tr>
      <w:tr w:rsidR="00700782" w:rsidRPr="00AE4AE9" w:rsidTr="00700782">
        <w:trPr>
          <w:trHeight w:val="292"/>
        </w:trPr>
        <w:tc>
          <w:tcPr>
            <w:tcW w:w="1156" w:type="pct"/>
            <w:vMerge/>
            <w:tcBorders>
              <w:left w:val="single" w:sz="4" w:space="0" w:color="auto"/>
              <w:right w:val="single" w:sz="4" w:space="0" w:color="auto"/>
            </w:tcBorders>
            <w:hideMark/>
          </w:tcPr>
          <w:p w:rsidR="00700782" w:rsidRPr="00AE4AE9" w:rsidRDefault="00700782" w:rsidP="00700782">
            <w:pPr>
              <w:widowControl w:val="0"/>
              <w:autoSpaceDE w:val="0"/>
              <w:autoSpaceDN w:val="0"/>
              <w:adjustRightInd w:val="0"/>
              <w:spacing w:line="240" w:lineRule="auto"/>
              <w:jc w:val="both"/>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suppressAutoHyphens/>
              <w:spacing w:after="0" w:line="240" w:lineRule="auto"/>
              <w:rPr>
                <w:rFonts w:ascii="Times New Roman" w:hAnsi="Times New Roman"/>
                <w:bCs/>
              </w:rPr>
            </w:pPr>
            <w:r w:rsidRPr="00AE4AE9">
              <w:rPr>
                <w:rFonts w:ascii="Times New Roman" w:hAnsi="Times New Roman"/>
                <w:bCs/>
              </w:rPr>
              <w:t>Практическое занятие 5 «Геоботанические изыскания»</w:t>
            </w:r>
          </w:p>
        </w:tc>
        <w:tc>
          <w:tcPr>
            <w:tcW w:w="633" w:type="pct"/>
            <w:tcBorders>
              <w:left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b/>
                <w:i/>
              </w:rPr>
            </w:pPr>
            <w:r>
              <w:rPr>
                <w:rFonts w:ascii="Times New Roman" w:hAnsi="Times New Roman"/>
                <w:b/>
                <w:i/>
              </w:rPr>
              <w:t>6</w:t>
            </w:r>
          </w:p>
        </w:tc>
      </w:tr>
      <w:tr w:rsidR="00700782" w:rsidRPr="00AE4AE9" w:rsidTr="00700782">
        <w:trPr>
          <w:trHeight w:val="415"/>
        </w:trPr>
        <w:tc>
          <w:tcPr>
            <w:tcW w:w="1156" w:type="pct"/>
            <w:vMerge w:val="restar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rPr>
                <w:rFonts w:ascii="Times New Roman" w:eastAsiaTheme="minorEastAsia" w:hAnsi="Times New Roman"/>
                <w:b/>
              </w:rPr>
            </w:pPr>
            <w:r w:rsidRPr="00AE4AE9">
              <w:rPr>
                <w:rFonts w:ascii="Times New Roman" w:eastAsiaTheme="minorEastAsia" w:hAnsi="Times New Roman"/>
                <w:b/>
                <w:bCs/>
              </w:rPr>
              <w:t xml:space="preserve">Тема 1.3. </w:t>
            </w:r>
            <w:r w:rsidRPr="00AE4AE9">
              <w:rPr>
                <w:rFonts w:ascii="Times New Roman" w:eastAsiaTheme="minorEastAsia" w:hAnsi="Times New Roman"/>
                <w:b/>
              </w:rPr>
              <w:t>Государственный экологический мониторинг (государственный мониторинг окружающей среды)</w:t>
            </w:r>
          </w:p>
          <w:p w:rsidR="00700782" w:rsidRPr="00AE4AE9" w:rsidRDefault="00700782" w:rsidP="00700782">
            <w:pPr>
              <w:spacing w:line="240" w:lineRule="auto"/>
              <w:jc w:val="center"/>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bCs/>
              </w:rPr>
            </w:pPr>
            <w:r w:rsidRPr="00AE4AE9">
              <w:rPr>
                <w:rFonts w:ascii="Times New Roman" w:hAnsi="Times New Roman"/>
                <w:b/>
                <w:bCs/>
              </w:rPr>
              <w:t xml:space="preserve">Содержание </w:t>
            </w:r>
          </w:p>
        </w:tc>
        <w:tc>
          <w:tcPr>
            <w:tcW w:w="633" w:type="pct"/>
            <w:vMerge w:val="restart"/>
            <w:tcBorders>
              <w:left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b/>
                <w:i/>
              </w:rPr>
            </w:pPr>
            <w:r>
              <w:rPr>
                <w:rFonts w:ascii="Times New Roman" w:hAnsi="Times New Roman"/>
                <w:b/>
                <w:i/>
              </w:rPr>
              <w:t>20</w:t>
            </w:r>
          </w:p>
        </w:tc>
      </w:tr>
      <w:tr w:rsidR="00700782" w:rsidRPr="00AE4AE9" w:rsidTr="00700782">
        <w:trPr>
          <w:trHeight w:val="922"/>
        </w:trPr>
        <w:tc>
          <w:tcPr>
            <w:tcW w:w="1156" w:type="pct"/>
            <w:vMerge/>
            <w:tcBorders>
              <w:left w:val="single" w:sz="4" w:space="0" w:color="auto"/>
              <w:right w:val="single" w:sz="4" w:space="0" w:color="auto"/>
            </w:tcBorders>
          </w:tcPr>
          <w:p w:rsidR="00700782" w:rsidRPr="00AE4AE9" w:rsidRDefault="00700782" w:rsidP="00700782">
            <w:pPr>
              <w:widowControl w:val="0"/>
              <w:autoSpaceDE w:val="0"/>
              <w:autoSpaceDN w:val="0"/>
              <w:adjustRightInd w:val="0"/>
              <w:spacing w:after="0" w:line="240" w:lineRule="auto"/>
              <w:jc w:val="center"/>
              <w:rPr>
                <w:rFonts w:ascii="Times New Roman" w:eastAsiaTheme="minorEastAsia" w:hAnsi="Times New Roman"/>
                <w:b/>
                <w:bCs/>
              </w:rPr>
            </w:pPr>
          </w:p>
        </w:tc>
        <w:tc>
          <w:tcPr>
            <w:tcW w:w="3211" w:type="pct"/>
            <w:tcBorders>
              <w:top w:val="single" w:sz="4" w:space="0" w:color="auto"/>
              <w:left w:val="single" w:sz="4" w:space="0" w:color="auto"/>
              <w:right w:val="single" w:sz="4" w:space="0" w:color="auto"/>
            </w:tcBorders>
          </w:tcPr>
          <w:p w:rsidR="00700782" w:rsidRPr="00AE4AE9" w:rsidRDefault="00700782" w:rsidP="00700782">
            <w:pPr>
              <w:widowControl w:val="0"/>
              <w:autoSpaceDE w:val="0"/>
              <w:autoSpaceDN w:val="0"/>
              <w:adjustRightInd w:val="0"/>
              <w:spacing w:after="0" w:line="240" w:lineRule="auto"/>
              <w:jc w:val="both"/>
              <w:rPr>
                <w:rFonts w:ascii="Times New Roman" w:hAnsi="Times New Roman"/>
                <w:b/>
                <w:bCs/>
              </w:rPr>
            </w:pPr>
            <w:r w:rsidRPr="00AE4AE9">
              <w:rPr>
                <w:rFonts w:ascii="Times New Roman" w:eastAsiaTheme="minorEastAsia" w:hAnsi="Times New Roman"/>
              </w:rPr>
              <w:t xml:space="preserve">Осуществление государственного экологического мониторинга (государственного мониторинга окружающей среды).  Единая система государственного экологического мониторинга (государственного мониторинга окружающей среды). </w:t>
            </w:r>
          </w:p>
          <w:p w:rsidR="00700782" w:rsidRPr="00AE4AE9" w:rsidRDefault="00700782" w:rsidP="00700782">
            <w:pPr>
              <w:widowControl w:val="0"/>
              <w:autoSpaceDE w:val="0"/>
              <w:autoSpaceDN w:val="0"/>
              <w:adjustRightInd w:val="0"/>
              <w:spacing w:after="0" w:line="240" w:lineRule="auto"/>
              <w:jc w:val="both"/>
              <w:rPr>
                <w:rFonts w:ascii="Times New Roman" w:hAnsi="Times New Roman"/>
                <w:b/>
                <w:bCs/>
              </w:rPr>
            </w:pPr>
            <w:r w:rsidRPr="00AE4AE9">
              <w:rPr>
                <w:rFonts w:ascii="Times New Roman" w:hAnsi="Times New Roman"/>
              </w:rPr>
              <w:t>Государственный фонд данных государственного экологического мониторинга (государственного мониторинга окружающей среды).</w:t>
            </w:r>
          </w:p>
        </w:tc>
        <w:tc>
          <w:tcPr>
            <w:tcW w:w="633" w:type="pct"/>
            <w:vMerge/>
            <w:tcBorders>
              <w:left w:val="single" w:sz="4" w:space="0" w:color="auto"/>
              <w:right w:val="single" w:sz="4" w:space="0" w:color="auto"/>
            </w:tcBorders>
            <w:vAlign w:val="center"/>
          </w:tcPr>
          <w:p w:rsidR="00700782" w:rsidRPr="00AE4AE9" w:rsidRDefault="00700782" w:rsidP="00700782">
            <w:pPr>
              <w:suppressAutoHyphens/>
              <w:spacing w:after="0"/>
              <w:jc w:val="center"/>
              <w:rPr>
                <w:rFonts w:ascii="Times New Roman" w:hAnsi="Times New Roman"/>
                <w:b/>
                <w:i/>
              </w:rPr>
            </w:pPr>
          </w:p>
        </w:tc>
      </w:tr>
      <w:tr w:rsidR="00700782" w:rsidRPr="00AE4AE9" w:rsidTr="00700782">
        <w:trPr>
          <w:trHeight w:val="390"/>
        </w:trPr>
        <w:tc>
          <w:tcPr>
            <w:tcW w:w="0" w:type="auto"/>
            <w:vMerge/>
            <w:tcBorders>
              <w:left w:val="single" w:sz="4" w:space="0" w:color="auto"/>
              <w:right w:val="single" w:sz="4" w:space="0" w:color="auto"/>
            </w:tcBorders>
            <w:hideMark/>
          </w:tcPr>
          <w:p w:rsidR="00700782" w:rsidRPr="00AE4AE9" w:rsidRDefault="00700782" w:rsidP="00700782">
            <w:pPr>
              <w:spacing w:line="240" w:lineRule="auto"/>
              <w:jc w:val="center"/>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i/>
              </w:rPr>
            </w:pPr>
            <w:r w:rsidRPr="00AE4AE9">
              <w:rPr>
                <w:rFonts w:ascii="Times New Roman" w:hAnsi="Times New Roman"/>
                <w:b/>
                <w:bCs/>
              </w:rPr>
              <w:t>В том числе практических и лабораторных занятий</w:t>
            </w:r>
          </w:p>
        </w:tc>
        <w:tc>
          <w:tcPr>
            <w:tcW w:w="633" w:type="pct"/>
            <w:tcBorders>
              <w:top w:val="single" w:sz="4" w:space="0" w:color="auto"/>
              <w:left w:val="single" w:sz="4" w:space="0" w:color="auto"/>
              <w:bottom w:val="single" w:sz="4" w:space="0" w:color="auto"/>
              <w:right w:val="single" w:sz="4" w:space="0" w:color="auto"/>
            </w:tcBorders>
            <w:vAlign w:val="center"/>
          </w:tcPr>
          <w:p w:rsidR="00700782" w:rsidRPr="00AE4AE9" w:rsidRDefault="00700782" w:rsidP="00700782">
            <w:pPr>
              <w:spacing w:after="0" w:line="240" w:lineRule="auto"/>
              <w:jc w:val="center"/>
              <w:rPr>
                <w:rFonts w:ascii="Times New Roman" w:hAnsi="Times New Roman"/>
                <w:b/>
                <w:i/>
              </w:rPr>
            </w:pPr>
            <w:r>
              <w:rPr>
                <w:rFonts w:ascii="Times New Roman" w:hAnsi="Times New Roman"/>
                <w:b/>
                <w:i/>
              </w:rPr>
              <w:t>10</w:t>
            </w:r>
          </w:p>
        </w:tc>
      </w:tr>
      <w:tr w:rsidR="00700782" w:rsidRPr="00AE4AE9" w:rsidTr="00700782">
        <w:trPr>
          <w:trHeight w:val="390"/>
        </w:trPr>
        <w:tc>
          <w:tcPr>
            <w:tcW w:w="0" w:type="auto"/>
            <w:vMerge/>
            <w:tcBorders>
              <w:left w:val="single" w:sz="4" w:space="0" w:color="auto"/>
              <w:right w:val="single" w:sz="4" w:space="0" w:color="auto"/>
            </w:tcBorders>
            <w:hideMark/>
          </w:tcPr>
          <w:p w:rsidR="00700782" w:rsidRPr="00AE4AE9" w:rsidRDefault="00700782" w:rsidP="00700782">
            <w:pPr>
              <w:spacing w:line="240" w:lineRule="auto"/>
              <w:jc w:val="center"/>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Cs/>
              </w:rPr>
            </w:pPr>
            <w:r w:rsidRPr="00AE4AE9">
              <w:rPr>
                <w:rFonts w:ascii="Times New Roman" w:hAnsi="Times New Roman"/>
                <w:bCs/>
              </w:rPr>
              <w:t>Практическое занятие 6 «Изучение состава информации</w:t>
            </w:r>
            <w:r w:rsidRPr="00AE4AE9">
              <w:rPr>
                <w:rFonts w:ascii="Times New Roman" w:hAnsi="Times New Roman"/>
              </w:rPr>
              <w:t xml:space="preserve"> Государственного фонда данных государственного экологического мониторинга</w:t>
            </w:r>
            <w:r w:rsidRPr="00AE4AE9">
              <w:rPr>
                <w:rFonts w:ascii="Times New Roman" w:hAnsi="Times New Roman"/>
                <w:bCs/>
              </w:rPr>
              <w:t>».</w:t>
            </w:r>
          </w:p>
        </w:tc>
        <w:tc>
          <w:tcPr>
            <w:tcW w:w="633" w:type="pct"/>
            <w:tcBorders>
              <w:top w:val="single" w:sz="4" w:space="0" w:color="auto"/>
              <w:left w:val="single" w:sz="4" w:space="0" w:color="auto"/>
              <w:bottom w:val="single" w:sz="4" w:space="0" w:color="auto"/>
              <w:right w:val="single" w:sz="4" w:space="0" w:color="auto"/>
            </w:tcBorders>
            <w:vAlign w:val="center"/>
          </w:tcPr>
          <w:p w:rsidR="00700782" w:rsidRPr="00AE4AE9" w:rsidRDefault="00700782" w:rsidP="00700782">
            <w:pPr>
              <w:spacing w:after="0" w:line="240" w:lineRule="auto"/>
              <w:jc w:val="center"/>
              <w:rPr>
                <w:rFonts w:ascii="Times New Roman" w:hAnsi="Times New Roman"/>
                <w:b/>
                <w:bCs/>
              </w:rPr>
            </w:pPr>
            <w:r>
              <w:rPr>
                <w:rFonts w:ascii="Times New Roman" w:hAnsi="Times New Roman"/>
                <w:b/>
                <w:bCs/>
              </w:rPr>
              <w:t>6</w:t>
            </w:r>
          </w:p>
        </w:tc>
      </w:tr>
      <w:tr w:rsidR="00700782" w:rsidRPr="00AE4AE9" w:rsidTr="00700782">
        <w:tc>
          <w:tcPr>
            <w:tcW w:w="0" w:type="auto"/>
            <w:vMerge/>
            <w:tcBorders>
              <w:left w:val="single" w:sz="4" w:space="0" w:color="auto"/>
              <w:bottom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uppressAutoHyphens/>
              <w:spacing w:after="0" w:line="240" w:lineRule="auto"/>
              <w:rPr>
                <w:rFonts w:ascii="Times New Roman" w:hAnsi="Times New Roman"/>
                <w:b/>
              </w:rPr>
            </w:pPr>
            <w:r w:rsidRPr="00AE4AE9">
              <w:rPr>
                <w:rFonts w:ascii="Times New Roman" w:hAnsi="Times New Roman"/>
                <w:bCs/>
              </w:rPr>
              <w:t>Практическое занятие 7: «</w:t>
            </w:r>
            <w:r w:rsidRPr="00AE4AE9">
              <w:rPr>
                <w:rFonts w:ascii="Times New Roman" w:eastAsiaTheme="minorEastAsia" w:hAnsi="Times New Roman"/>
              </w:rPr>
              <w:t>Экологическая сертификация хозяйственной и иной деятельности</w:t>
            </w:r>
            <w:proofErr w:type="gramStart"/>
            <w:r w:rsidRPr="00AE4AE9">
              <w:rPr>
                <w:rFonts w:ascii="Times New Roman" w:eastAsiaTheme="minorEastAsia" w:hAnsi="Times New Roman"/>
              </w:rPr>
              <w:t>.»</w:t>
            </w:r>
            <w:proofErr w:type="gramEnd"/>
          </w:p>
        </w:tc>
        <w:tc>
          <w:tcPr>
            <w:tcW w:w="633" w:type="pct"/>
            <w:tcBorders>
              <w:left w:val="single" w:sz="4" w:space="0" w:color="auto"/>
              <w:bottom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i/>
              </w:rPr>
            </w:pPr>
            <w:r w:rsidRPr="00AE4AE9">
              <w:rPr>
                <w:rFonts w:ascii="Times New Roman" w:hAnsi="Times New Roman"/>
                <w:b/>
                <w:i/>
              </w:rPr>
              <w:t>4</w:t>
            </w:r>
          </w:p>
        </w:tc>
      </w:tr>
      <w:tr w:rsidR="00700782" w:rsidRPr="00AE4AE9" w:rsidTr="00700782">
        <w:trPr>
          <w:trHeight w:val="335"/>
        </w:trPr>
        <w:tc>
          <w:tcPr>
            <w:tcW w:w="0" w:type="auto"/>
            <w:vMerge w:val="restart"/>
            <w:tcBorders>
              <w:top w:val="single" w:sz="4" w:space="0" w:color="auto"/>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r w:rsidRPr="00AE4AE9">
              <w:rPr>
                <w:rFonts w:ascii="Times New Roman" w:hAnsi="Times New Roman"/>
                <w:b/>
                <w:bCs/>
              </w:rPr>
              <w:t>Тема 1.4.</w:t>
            </w:r>
            <w:r w:rsidRPr="00AE4AE9">
              <w:rPr>
                <w:rFonts w:ascii="Times New Roman" w:hAnsi="Times New Roman"/>
                <w:b/>
              </w:rPr>
              <w:t xml:space="preserve"> Экономическое регулирование в области охраны окружающей среды</w:t>
            </w:r>
          </w:p>
        </w:tc>
        <w:tc>
          <w:tcPr>
            <w:tcW w:w="3211" w:type="pc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hAnsi="Times New Roman"/>
                <w:b/>
                <w:bCs/>
              </w:rPr>
              <w:t xml:space="preserve">Содержание </w:t>
            </w:r>
          </w:p>
        </w:tc>
        <w:tc>
          <w:tcPr>
            <w:tcW w:w="633" w:type="pct"/>
            <w:vMerge w:val="restart"/>
            <w:tcBorders>
              <w:top w:val="single" w:sz="4" w:space="0" w:color="auto"/>
              <w:left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b/>
                <w:i/>
              </w:rPr>
            </w:pPr>
            <w:r>
              <w:rPr>
                <w:rFonts w:ascii="Times New Roman" w:hAnsi="Times New Roman"/>
                <w:b/>
                <w:i/>
              </w:rPr>
              <w:t>20</w:t>
            </w:r>
          </w:p>
        </w:tc>
      </w:tr>
      <w:tr w:rsidR="00700782" w:rsidRPr="00AE4AE9" w:rsidTr="00700782">
        <w:trPr>
          <w:trHeight w:val="825"/>
        </w:trPr>
        <w:tc>
          <w:tcPr>
            <w:tcW w:w="0" w:type="auto"/>
            <w:vMerge/>
            <w:tcBorders>
              <w:left w:val="single" w:sz="4" w:space="0" w:color="auto"/>
              <w:right w:val="single" w:sz="4" w:space="0" w:color="auto"/>
            </w:tcBorders>
          </w:tcPr>
          <w:p w:rsidR="00700782" w:rsidRPr="00AE4AE9" w:rsidRDefault="00700782" w:rsidP="00700782">
            <w:pPr>
              <w:spacing w:after="0" w:line="240" w:lineRule="auto"/>
              <w:jc w:val="center"/>
              <w:rPr>
                <w:rFonts w:ascii="Times New Roman" w:hAnsi="Times New Roman"/>
                <w:b/>
                <w:bCs/>
              </w:rPr>
            </w:pPr>
          </w:p>
        </w:tc>
        <w:tc>
          <w:tcPr>
            <w:tcW w:w="3211" w:type="pct"/>
            <w:tcBorders>
              <w:top w:val="single" w:sz="4" w:space="0" w:color="auto"/>
              <w:left w:val="single" w:sz="4" w:space="0" w:color="auto"/>
              <w:right w:val="single" w:sz="4" w:space="0" w:color="auto"/>
            </w:tcBorders>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eastAsiaTheme="minorEastAsia" w:hAnsi="Times New Roman"/>
              </w:rPr>
              <w:t>Плата за негативное воздействие на окружающую среду. Порядок определения платежной базы для исчисления платы за негативное воздействие на окружающую среду</w:t>
            </w:r>
          </w:p>
          <w:p w:rsidR="00700782" w:rsidRPr="00AE4AE9" w:rsidRDefault="00700782" w:rsidP="00700782">
            <w:pPr>
              <w:widowControl w:val="0"/>
              <w:autoSpaceDE w:val="0"/>
              <w:autoSpaceDN w:val="0"/>
              <w:adjustRightInd w:val="0"/>
              <w:spacing w:after="0" w:line="240" w:lineRule="auto"/>
              <w:jc w:val="both"/>
              <w:rPr>
                <w:rFonts w:ascii="Times New Roman" w:hAnsi="Times New Roman"/>
                <w:b/>
                <w:bCs/>
              </w:rPr>
            </w:pPr>
            <w:r w:rsidRPr="00AE4AE9">
              <w:rPr>
                <w:rFonts w:ascii="Times New Roman" w:eastAsiaTheme="minorEastAsia" w:hAnsi="Times New Roman"/>
              </w:rPr>
              <w:t>Государственная поддержка хозяйственной и (или) иной деятельности, осуществляемой в целях охраны окружающей среды. Экологическое страхование.</w:t>
            </w:r>
          </w:p>
        </w:tc>
        <w:tc>
          <w:tcPr>
            <w:tcW w:w="633" w:type="pct"/>
            <w:vMerge/>
            <w:tcBorders>
              <w:left w:val="single" w:sz="4" w:space="0" w:color="auto"/>
              <w:right w:val="single" w:sz="4" w:space="0" w:color="auto"/>
            </w:tcBorders>
            <w:vAlign w:val="center"/>
          </w:tcPr>
          <w:p w:rsidR="00700782" w:rsidRPr="00AE4AE9" w:rsidRDefault="00700782" w:rsidP="00700782">
            <w:pPr>
              <w:suppressAutoHyphens/>
              <w:spacing w:after="0"/>
              <w:jc w:val="center"/>
              <w:rPr>
                <w:rFonts w:ascii="Times New Roman" w:hAnsi="Times New Roman"/>
                <w:b/>
                <w:i/>
              </w:rPr>
            </w:pPr>
          </w:p>
        </w:tc>
      </w:tr>
      <w:tr w:rsidR="00700782" w:rsidRPr="00AE4AE9" w:rsidTr="00700782">
        <w:trPr>
          <w:trHeight w:val="123"/>
        </w:trPr>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uppressAutoHyphens/>
              <w:spacing w:after="0" w:line="240" w:lineRule="auto"/>
              <w:rPr>
                <w:rFonts w:ascii="Times New Roman" w:hAnsi="Times New Roman"/>
                <w:b/>
                <w:bCs/>
              </w:rPr>
            </w:pPr>
            <w:r w:rsidRPr="00AE4AE9">
              <w:rPr>
                <w:rFonts w:ascii="Times New Roman" w:hAnsi="Times New Roman"/>
                <w:b/>
                <w:bCs/>
              </w:rPr>
              <w:t>В том числе практических и лабораторных занятий</w:t>
            </w:r>
          </w:p>
        </w:tc>
        <w:tc>
          <w:tcPr>
            <w:tcW w:w="633" w:type="pct"/>
            <w:tcBorders>
              <w:left w:val="single" w:sz="4" w:space="0" w:color="auto"/>
              <w:right w:val="single" w:sz="4" w:space="0" w:color="auto"/>
            </w:tcBorders>
            <w:vAlign w:val="center"/>
            <w:hideMark/>
          </w:tcPr>
          <w:p w:rsidR="00700782" w:rsidRPr="00AE4AE9" w:rsidRDefault="00700782" w:rsidP="00700782">
            <w:pPr>
              <w:suppressAutoHyphens/>
              <w:spacing w:after="0"/>
              <w:jc w:val="center"/>
              <w:rPr>
                <w:rFonts w:ascii="Times New Roman" w:hAnsi="Times New Roman"/>
                <w:b/>
                <w:i/>
              </w:rPr>
            </w:pPr>
            <w:r>
              <w:rPr>
                <w:rFonts w:ascii="Times New Roman" w:hAnsi="Times New Roman"/>
                <w:b/>
                <w:i/>
              </w:rPr>
              <w:t>10</w:t>
            </w:r>
          </w:p>
        </w:tc>
      </w:tr>
      <w:tr w:rsidR="00700782" w:rsidRPr="00AE4AE9" w:rsidTr="00700782">
        <w:trPr>
          <w:trHeight w:val="907"/>
        </w:trPr>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suppressAutoHyphens/>
              <w:spacing w:after="0"/>
              <w:rPr>
                <w:rFonts w:ascii="Times New Roman" w:hAnsi="Times New Roman"/>
                <w:b/>
                <w:i/>
              </w:rPr>
            </w:pPr>
            <w:r w:rsidRPr="00AE4AE9">
              <w:rPr>
                <w:rFonts w:ascii="Times New Roman" w:hAnsi="Times New Roman"/>
                <w:bCs/>
              </w:rPr>
              <w:t xml:space="preserve">Практическое занятие 8 </w:t>
            </w:r>
            <w:r w:rsidRPr="00AE4AE9">
              <w:rPr>
                <w:rFonts w:ascii="Times New Roman" w:hAnsi="Times New Roman"/>
              </w:rPr>
              <w:t xml:space="preserve">«Расчет платы за негативное воздействие на окружающую среду». </w:t>
            </w:r>
          </w:p>
        </w:tc>
        <w:tc>
          <w:tcPr>
            <w:tcW w:w="633" w:type="pct"/>
            <w:tcBorders>
              <w:top w:val="single" w:sz="4" w:space="0" w:color="auto"/>
              <w:left w:val="single" w:sz="4" w:space="0" w:color="auto"/>
              <w:right w:val="single" w:sz="4" w:space="0" w:color="auto"/>
            </w:tcBorders>
            <w:vAlign w:val="center"/>
          </w:tcPr>
          <w:p w:rsidR="00700782" w:rsidRPr="00AE4AE9" w:rsidRDefault="00700782" w:rsidP="00700782">
            <w:pPr>
              <w:suppressAutoHyphens/>
              <w:spacing w:after="0" w:line="240" w:lineRule="auto"/>
              <w:jc w:val="center"/>
              <w:rPr>
                <w:rFonts w:ascii="Times New Roman" w:hAnsi="Times New Roman"/>
                <w:b/>
                <w:i/>
              </w:rPr>
            </w:pPr>
            <w:r>
              <w:rPr>
                <w:rFonts w:ascii="Times New Roman" w:hAnsi="Times New Roman"/>
                <w:b/>
                <w:i/>
              </w:rPr>
              <w:t>6</w:t>
            </w:r>
          </w:p>
        </w:tc>
      </w:tr>
      <w:tr w:rsidR="00700782" w:rsidRPr="00AE4AE9" w:rsidTr="00700782">
        <w:trPr>
          <w:trHeight w:val="383"/>
        </w:trPr>
        <w:tc>
          <w:tcPr>
            <w:tcW w:w="0" w:type="auto"/>
            <w:vMerge/>
            <w:tcBorders>
              <w:left w:val="single" w:sz="4" w:space="0" w:color="auto"/>
              <w:bottom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rPr>
            </w:pPr>
            <w:r w:rsidRPr="00AE4AE9">
              <w:rPr>
                <w:rFonts w:ascii="Times New Roman" w:hAnsi="Times New Roman"/>
                <w:bCs/>
              </w:rPr>
              <w:t xml:space="preserve">Практическое занятие 9 </w:t>
            </w:r>
            <w:r w:rsidRPr="00AE4AE9">
              <w:rPr>
                <w:rFonts w:ascii="Times New Roman" w:hAnsi="Times New Roman"/>
              </w:rPr>
              <w:t>«Оформление документов для экологического страхования».</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uppressAutoHyphens/>
              <w:spacing w:after="0" w:line="240" w:lineRule="auto"/>
              <w:jc w:val="center"/>
              <w:rPr>
                <w:rFonts w:ascii="Times New Roman" w:hAnsi="Times New Roman"/>
                <w:b/>
                <w:i/>
              </w:rPr>
            </w:pPr>
            <w:r w:rsidRPr="00AE4AE9">
              <w:rPr>
                <w:rFonts w:ascii="Times New Roman" w:hAnsi="Times New Roman"/>
                <w:b/>
                <w:i/>
              </w:rPr>
              <w:t>4</w:t>
            </w:r>
          </w:p>
        </w:tc>
      </w:tr>
      <w:tr w:rsidR="00700782" w:rsidRPr="00AE4AE9" w:rsidTr="00700782">
        <w:tc>
          <w:tcPr>
            <w:tcW w:w="4367" w:type="pct"/>
            <w:gridSpan w:val="2"/>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r w:rsidRPr="00AE4AE9">
              <w:rPr>
                <w:rFonts w:ascii="Times New Roman" w:hAnsi="Times New Roman"/>
                <w:b/>
                <w:bCs/>
              </w:rPr>
              <w:lastRenderedPageBreak/>
              <w:t>Учебная практика раздела 1</w:t>
            </w:r>
          </w:p>
          <w:p w:rsidR="00700782" w:rsidRPr="00AE4AE9" w:rsidRDefault="00700782" w:rsidP="00700782">
            <w:pPr>
              <w:widowControl w:val="0"/>
              <w:autoSpaceDE w:val="0"/>
              <w:autoSpaceDN w:val="0"/>
              <w:adjustRightInd w:val="0"/>
              <w:spacing w:after="0" w:line="240" w:lineRule="auto"/>
              <w:jc w:val="both"/>
              <w:rPr>
                <w:rFonts w:ascii="Times New Roman" w:hAnsi="Times New Roman"/>
              </w:rPr>
            </w:pPr>
            <w:r w:rsidRPr="00AE4AE9">
              <w:rPr>
                <w:rFonts w:ascii="Times New Roman" w:hAnsi="Times New Roman"/>
                <w:b/>
                <w:bCs/>
              </w:rPr>
              <w:t xml:space="preserve">Виды работ: </w:t>
            </w:r>
          </w:p>
          <w:p w:rsidR="00700782" w:rsidRPr="00AE4AE9" w:rsidRDefault="00700782" w:rsidP="00700782">
            <w:pPr>
              <w:spacing w:after="0" w:line="240" w:lineRule="auto"/>
              <w:rPr>
                <w:rFonts w:ascii="Times New Roman" w:hAnsi="Times New Roman"/>
                <w:b/>
              </w:rPr>
            </w:pPr>
            <w:r w:rsidRPr="00AE4AE9">
              <w:rPr>
                <w:rFonts w:ascii="Times New Roman" w:hAnsi="Times New Roman"/>
                <w:b/>
              </w:rPr>
              <w:t xml:space="preserve">1. </w:t>
            </w:r>
            <w:r w:rsidRPr="00AE4AE9">
              <w:rPr>
                <w:rFonts w:ascii="Times New Roman" w:hAnsi="Times New Roman"/>
              </w:rPr>
              <w:t>оценивать состояние земель</w:t>
            </w:r>
          </w:p>
          <w:p w:rsidR="00700782" w:rsidRPr="00AE4AE9" w:rsidRDefault="00700782" w:rsidP="00700782">
            <w:pPr>
              <w:widowControl w:val="0"/>
              <w:autoSpaceDE w:val="0"/>
              <w:autoSpaceDN w:val="0"/>
              <w:adjustRightInd w:val="0"/>
              <w:spacing w:after="0" w:line="240" w:lineRule="auto"/>
              <w:jc w:val="both"/>
              <w:rPr>
                <w:rFonts w:ascii="Times New Roman" w:hAnsi="Times New Roman"/>
              </w:rPr>
            </w:pPr>
            <w:r w:rsidRPr="00AE4AE9">
              <w:rPr>
                <w:rFonts w:ascii="Times New Roman" w:hAnsi="Times New Roman"/>
                <w:b/>
              </w:rPr>
              <w:t xml:space="preserve">2. </w:t>
            </w:r>
            <w:r w:rsidRPr="00AE4AE9">
              <w:rPr>
                <w:rFonts w:ascii="Times New Roman" w:hAnsi="Times New Roman"/>
              </w:rPr>
              <w:t>подготавливать фактические сведения об использовании земель и их состоянии;</w:t>
            </w:r>
          </w:p>
          <w:p w:rsidR="00700782" w:rsidRPr="00AE4AE9" w:rsidRDefault="00700782" w:rsidP="00700782">
            <w:pPr>
              <w:spacing w:after="0" w:line="240" w:lineRule="auto"/>
              <w:rPr>
                <w:rFonts w:ascii="Times New Roman" w:hAnsi="Times New Roman"/>
                <w:b/>
              </w:rPr>
            </w:pPr>
            <w:r w:rsidRPr="00AE4AE9">
              <w:rPr>
                <w:rFonts w:ascii="Times New Roman" w:hAnsi="Times New Roman"/>
                <w:b/>
              </w:rPr>
              <w:t xml:space="preserve">3. </w:t>
            </w:r>
            <w:r w:rsidRPr="00AE4AE9">
              <w:rPr>
                <w:rFonts w:ascii="Times New Roman" w:hAnsi="Times New Roman"/>
              </w:rPr>
              <w:t>вести земельно-учетную документацию, выполнять ее автоматизированную обработку</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uppressAutoHyphens/>
              <w:spacing w:after="0" w:line="240" w:lineRule="auto"/>
              <w:jc w:val="center"/>
              <w:rPr>
                <w:rFonts w:ascii="Times New Roman" w:hAnsi="Times New Roman"/>
                <w:b/>
                <w:i/>
              </w:rPr>
            </w:pPr>
            <w:r w:rsidRPr="00AE4AE9">
              <w:rPr>
                <w:rFonts w:ascii="Times New Roman" w:hAnsi="Times New Roman"/>
                <w:b/>
                <w:i/>
              </w:rPr>
              <w:t>36</w:t>
            </w:r>
          </w:p>
        </w:tc>
      </w:tr>
      <w:tr w:rsidR="00700782" w:rsidRPr="00AE4AE9" w:rsidTr="00700782">
        <w:trPr>
          <w:trHeight w:val="340"/>
        </w:trPr>
        <w:tc>
          <w:tcPr>
            <w:tcW w:w="4367" w:type="pct"/>
            <w:gridSpan w:val="2"/>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line="240" w:lineRule="auto"/>
              <w:rPr>
                <w:rFonts w:ascii="Times New Roman" w:hAnsi="Times New Roman"/>
                <w:b/>
              </w:rPr>
            </w:pPr>
            <w:r w:rsidRPr="00AE4AE9">
              <w:rPr>
                <w:rFonts w:ascii="Times New Roman" w:hAnsi="Times New Roman"/>
                <w:b/>
                <w:bCs/>
              </w:rPr>
              <w:t xml:space="preserve">Раздел </w:t>
            </w:r>
            <w:r w:rsidR="00C05B12" w:rsidRPr="00AE4AE9">
              <w:rPr>
                <w:rFonts w:ascii="Times New Roman" w:hAnsi="Times New Roman"/>
                <w:b/>
                <w:bCs/>
              </w:rPr>
              <w:t>2</w:t>
            </w:r>
            <w:r w:rsidR="00C05B12" w:rsidRPr="00AE4AE9">
              <w:rPr>
                <w:rFonts w:ascii="Times New Roman" w:hAnsi="Times New Roman"/>
              </w:rPr>
              <w:t>.</w:t>
            </w:r>
            <w:r w:rsidR="00C05B12" w:rsidRPr="00AE4AE9">
              <w:rPr>
                <w:rFonts w:ascii="Times New Roman" w:hAnsi="Times New Roman"/>
                <w:b/>
              </w:rPr>
              <w:t xml:space="preserve"> Охрана</w:t>
            </w:r>
            <w:r w:rsidRPr="00AE4AE9">
              <w:rPr>
                <w:rFonts w:ascii="Times New Roman" w:hAnsi="Times New Roman"/>
                <w:b/>
              </w:rPr>
              <w:t xml:space="preserve"> окружающей среды и природоохранные мероприятия</w:t>
            </w:r>
            <w:r w:rsidRPr="00AE4AE9">
              <w:rPr>
                <w:rFonts w:ascii="Times New Roman" w:hAnsi="Times New Roman"/>
                <w:b/>
                <w:bCs/>
              </w:rPr>
              <w:t xml:space="preserve"> </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i/>
              </w:rPr>
            </w:pPr>
            <w:r w:rsidRPr="00AE4AE9">
              <w:rPr>
                <w:rFonts w:ascii="Times New Roman" w:hAnsi="Times New Roman"/>
                <w:b/>
                <w:i/>
              </w:rPr>
              <w:t>1</w:t>
            </w:r>
            <w:r>
              <w:rPr>
                <w:rFonts w:ascii="Times New Roman" w:hAnsi="Times New Roman"/>
                <w:b/>
                <w:i/>
              </w:rPr>
              <w:t>72/106</w:t>
            </w:r>
          </w:p>
        </w:tc>
      </w:tr>
      <w:tr w:rsidR="00700782" w:rsidRPr="00AE4AE9" w:rsidTr="00700782">
        <w:trPr>
          <w:trHeight w:val="367"/>
        </w:trPr>
        <w:tc>
          <w:tcPr>
            <w:tcW w:w="4367" w:type="pct"/>
            <w:gridSpan w:val="2"/>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line="240" w:lineRule="auto"/>
              <w:rPr>
                <w:rFonts w:ascii="Times New Roman" w:hAnsi="Times New Roman"/>
                <w:b/>
                <w:bCs/>
              </w:rPr>
            </w:pPr>
            <w:r w:rsidRPr="00AE4AE9">
              <w:rPr>
                <w:rFonts w:ascii="Times New Roman" w:hAnsi="Times New Roman"/>
                <w:b/>
              </w:rPr>
              <w:t>МДК.04.</w:t>
            </w:r>
            <w:r w:rsidR="00C05B12" w:rsidRPr="00AE4AE9">
              <w:rPr>
                <w:rFonts w:ascii="Times New Roman" w:hAnsi="Times New Roman"/>
                <w:b/>
              </w:rPr>
              <w:t>02. Охрана</w:t>
            </w:r>
            <w:r w:rsidRPr="00AE4AE9">
              <w:rPr>
                <w:rFonts w:ascii="Times New Roman" w:hAnsi="Times New Roman"/>
                <w:b/>
              </w:rPr>
              <w:t xml:space="preserve"> окружающей среды и природоохранные мероприятия</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i/>
              </w:rPr>
            </w:pPr>
            <w:r>
              <w:rPr>
                <w:rFonts w:ascii="Times New Roman" w:hAnsi="Times New Roman"/>
                <w:b/>
                <w:i/>
              </w:rPr>
              <w:t>100/34</w:t>
            </w:r>
          </w:p>
        </w:tc>
      </w:tr>
      <w:tr w:rsidR="00700782" w:rsidRPr="00AE4AE9" w:rsidTr="00700782">
        <w:trPr>
          <w:trHeight w:val="367"/>
        </w:trPr>
        <w:tc>
          <w:tcPr>
            <w:tcW w:w="4367" w:type="pct"/>
            <w:gridSpan w:val="2"/>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line="240" w:lineRule="auto"/>
              <w:rPr>
                <w:rFonts w:ascii="Times New Roman" w:hAnsi="Times New Roman"/>
                <w:b/>
              </w:rPr>
            </w:pPr>
            <w:r w:rsidRPr="00AE4AE9">
              <w:rPr>
                <w:rFonts w:ascii="Times New Roman" w:hAnsi="Times New Roman"/>
                <w:b/>
              </w:rPr>
              <w:t>В том числе промежуточная аттестация</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i/>
              </w:rPr>
            </w:pPr>
            <w:r w:rsidRPr="00AE4AE9">
              <w:rPr>
                <w:rFonts w:ascii="Times New Roman" w:hAnsi="Times New Roman"/>
                <w:b/>
                <w:i/>
              </w:rPr>
              <w:t>2</w:t>
            </w:r>
          </w:p>
        </w:tc>
      </w:tr>
      <w:tr w:rsidR="00700782" w:rsidRPr="00AE4AE9" w:rsidTr="00700782">
        <w:tc>
          <w:tcPr>
            <w:tcW w:w="1156" w:type="pct"/>
            <w:vMerge w:val="restart"/>
            <w:tcBorders>
              <w:top w:val="single" w:sz="4" w:space="0" w:color="auto"/>
              <w:left w:val="single" w:sz="4" w:space="0" w:color="auto"/>
              <w:right w:val="single" w:sz="4" w:space="0" w:color="auto"/>
            </w:tcBorders>
          </w:tcPr>
          <w:p w:rsidR="00700782" w:rsidRPr="00AE4AE9" w:rsidRDefault="00700782" w:rsidP="00700782">
            <w:pPr>
              <w:widowControl w:val="0"/>
              <w:autoSpaceDE w:val="0"/>
              <w:autoSpaceDN w:val="0"/>
              <w:adjustRightInd w:val="0"/>
              <w:spacing w:after="0" w:line="240" w:lineRule="auto"/>
              <w:rPr>
                <w:rFonts w:ascii="Times New Roman" w:hAnsi="Times New Roman"/>
                <w:b/>
              </w:rPr>
            </w:pPr>
            <w:r w:rsidRPr="00AE4AE9">
              <w:rPr>
                <w:rFonts w:ascii="Times New Roman" w:hAnsi="Times New Roman"/>
                <w:b/>
                <w:bCs/>
              </w:rPr>
              <w:t xml:space="preserve">Тема 2.1. </w:t>
            </w:r>
            <w:r w:rsidRPr="00AE4AE9">
              <w:rPr>
                <w:rFonts w:ascii="Times New Roman" w:hAnsi="Times New Roman"/>
                <w:b/>
              </w:rPr>
              <w:t>Планирование мероприятий по улучшению земель, охране почв и окружающей среды</w:t>
            </w:r>
          </w:p>
          <w:p w:rsidR="00700782" w:rsidRPr="00AE4AE9" w:rsidRDefault="00700782" w:rsidP="00700782">
            <w:pPr>
              <w:spacing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rPr>
            </w:pPr>
            <w:r w:rsidRPr="00AE4AE9">
              <w:rPr>
                <w:rFonts w:ascii="Times New Roman" w:hAnsi="Times New Roman"/>
                <w:b/>
                <w:bCs/>
              </w:rPr>
              <w:t xml:space="preserve">Содержание </w:t>
            </w:r>
          </w:p>
        </w:tc>
        <w:tc>
          <w:tcPr>
            <w:tcW w:w="633" w:type="pct"/>
            <w:vMerge w:val="restart"/>
            <w:tcBorders>
              <w:top w:val="single" w:sz="4" w:space="0" w:color="auto"/>
              <w:left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i/>
              </w:rPr>
            </w:pPr>
            <w:r>
              <w:rPr>
                <w:rFonts w:ascii="Times New Roman" w:hAnsi="Times New Roman"/>
                <w:b/>
                <w:i/>
              </w:rPr>
              <w:t>2</w:t>
            </w:r>
            <w:r w:rsidRPr="00AE4AE9">
              <w:rPr>
                <w:rFonts w:ascii="Times New Roman" w:hAnsi="Times New Roman"/>
                <w:b/>
                <w:i/>
              </w:rPr>
              <w:t>4</w:t>
            </w:r>
          </w:p>
        </w:tc>
      </w:tr>
      <w:tr w:rsidR="00700782" w:rsidRPr="00AE4AE9" w:rsidTr="00700782">
        <w:trPr>
          <w:trHeight w:val="1698"/>
        </w:trPr>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eastAsiaTheme="minorEastAsia" w:hAnsi="Times New Roman"/>
              </w:rPr>
              <w:t>Государственный экологический надзор: Права должностных лиц органов государственного надзора. Производственный контроль в области охраны окружающей среды (производственный экологический контроль). Общественный контроль в области охраны окружающей среды (общественный экологический контроль).</w:t>
            </w:r>
          </w:p>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eastAsiaTheme="minorEastAsia" w:hAnsi="Times New Roman"/>
              </w:rPr>
              <w:t xml:space="preserve">План мероприятий по охране окружающей среды, программа повышения экологической эффективности. </w:t>
            </w:r>
          </w:p>
        </w:tc>
        <w:tc>
          <w:tcPr>
            <w:tcW w:w="633" w:type="pct"/>
            <w:vMerge/>
            <w:tcBorders>
              <w:left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i/>
              </w:rPr>
            </w:pPr>
          </w:p>
        </w:tc>
      </w:tr>
      <w:tr w:rsidR="00700782" w:rsidRPr="00AE4AE9" w:rsidTr="00700782">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rPr>
            </w:pPr>
            <w:r w:rsidRPr="00AE4AE9">
              <w:rPr>
                <w:rFonts w:ascii="Times New Roman" w:hAnsi="Times New Roman"/>
                <w:b/>
                <w:bCs/>
              </w:rPr>
              <w:t>В том числе практических занятий и лабораторных работ</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i/>
              </w:rPr>
            </w:pPr>
            <w:r w:rsidRPr="00AE4AE9">
              <w:rPr>
                <w:rFonts w:ascii="Times New Roman" w:hAnsi="Times New Roman"/>
                <w:b/>
                <w:i/>
              </w:rPr>
              <w:t>6</w:t>
            </w:r>
          </w:p>
        </w:tc>
      </w:tr>
      <w:tr w:rsidR="00700782" w:rsidRPr="00AE4AE9" w:rsidTr="00700782">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rPr>
            </w:pPr>
            <w:r w:rsidRPr="00AE4AE9">
              <w:rPr>
                <w:rFonts w:ascii="Times New Roman" w:hAnsi="Times New Roman"/>
                <w:bCs/>
              </w:rPr>
              <w:t xml:space="preserve">Практическое занятие 10 </w:t>
            </w:r>
            <w:r w:rsidRPr="00AE4AE9">
              <w:rPr>
                <w:rFonts w:ascii="Times New Roman" w:hAnsi="Times New Roman"/>
              </w:rPr>
              <w:t>«Разработка плана мероприятий по охране окружающей среды, программы повышения экологической эффективности на примере конкретного объекта».</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i/>
              </w:rPr>
            </w:pPr>
            <w:r w:rsidRPr="00AE4AE9">
              <w:rPr>
                <w:rFonts w:ascii="Times New Roman" w:hAnsi="Times New Roman"/>
                <w:b/>
                <w:i/>
              </w:rPr>
              <w:t>6</w:t>
            </w:r>
          </w:p>
        </w:tc>
      </w:tr>
      <w:tr w:rsidR="00700782" w:rsidRPr="00AE4AE9" w:rsidTr="00700782">
        <w:trPr>
          <w:trHeight w:val="155"/>
        </w:trPr>
        <w:tc>
          <w:tcPr>
            <w:tcW w:w="1156" w:type="pct"/>
            <w:vMerge w:val="restar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rPr>
                <w:rFonts w:ascii="Times New Roman" w:hAnsi="Times New Roman"/>
                <w:b/>
              </w:rPr>
            </w:pPr>
            <w:r w:rsidRPr="00AE4AE9">
              <w:rPr>
                <w:rFonts w:ascii="Times New Roman" w:hAnsi="Times New Roman"/>
                <w:b/>
                <w:bCs/>
              </w:rPr>
              <w:t>Тема 2.2.</w:t>
            </w:r>
            <w:r w:rsidRPr="00AE4AE9">
              <w:rPr>
                <w:rFonts w:ascii="Times New Roman" w:hAnsi="Times New Roman"/>
                <w:b/>
              </w:rPr>
              <w:t xml:space="preserve"> Контроль выполнения мероприятий охране почв и окружающей среды</w:t>
            </w:r>
          </w:p>
          <w:p w:rsidR="00700782" w:rsidRPr="00AE4AE9" w:rsidRDefault="00700782" w:rsidP="00700782">
            <w:pPr>
              <w:spacing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rPr>
            </w:pPr>
            <w:r w:rsidRPr="00AE4AE9">
              <w:rPr>
                <w:rFonts w:ascii="Times New Roman" w:hAnsi="Times New Roman"/>
                <w:b/>
                <w:bCs/>
              </w:rPr>
              <w:t xml:space="preserve">Содержание </w:t>
            </w:r>
          </w:p>
        </w:tc>
        <w:tc>
          <w:tcPr>
            <w:tcW w:w="633" w:type="pct"/>
            <w:vMerge w:val="restart"/>
            <w:tcBorders>
              <w:top w:val="single" w:sz="4" w:space="0" w:color="auto"/>
              <w:left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i/>
              </w:rPr>
            </w:pPr>
            <w:r>
              <w:rPr>
                <w:rFonts w:ascii="Times New Roman" w:hAnsi="Times New Roman"/>
                <w:b/>
                <w:i/>
              </w:rPr>
              <w:t>26</w:t>
            </w:r>
          </w:p>
        </w:tc>
      </w:tr>
      <w:tr w:rsidR="00700782" w:rsidRPr="00AE4AE9" w:rsidTr="00C05B12">
        <w:trPr>
          <w:trHeight w:val="2100"/>
        </w:trPr>
        <w:tc>
          <w:tcPr>
            <w:tcW w:w="1156" w:type="pct"/>
            <w:vMerge/>
            <w:tcBorders>
              <w:left w:val="single" w:sz="4" w:space="0" w:color="auto"/>
              <w:right w:val="single" w:sz="4" w:space="0" w:color="auto"/>
            </w:tcBorders>
            <w:hideMark/>
          </w:tcPr>
          <w:p w:rsidR="00700782" w:rsidRPr="00AE4AE9" w:rsidRDefault="00700782" w:rsidP="00700782">
            <w:pPr>
              <w:spacing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rPr>
            </w:pPr>
            <w:r w:rsidRPr="00AE4AE9">
              <w:rPr>
                <w:rFonts w:ascii="Times New Roman" w:eastAsiaTheme="minorEastAsia" w:hAnsi="Times New Roman"/>
              </w:rPr>
              <w:t>Государственный учет объектов, оказывающих негативное воздействие на окружающую среду.</w:t>
            </w:r>
          </w:p>
          <w:p w:rsidR="00700782" w:rsidRPr="00AE4AE9" w:rsidRDefault="00700782" w:rsidP="00700782">
            <w:pPr>
              <w:spacing w:after="0" w:line="240" w:lineRule="auto"/>
              <w:rPr>
                <w:rFonts w:ascii="Times New Roman" w:hAnsi="Times New Roman"/>
                <w:b/>
                <w:bCs/>
              </w:rPr>
            </w:pPr>
            <w:r w:rsidRPr="00AE4AE9">
              <w:rPr>
                <w:rFonts w:ascii="Times New Roman" w:hAnsi="Times New Roman"/>
              </w:rPr>
              <w:t>Постановка на государственный учет объектов, оказывающих негативное воздействие на окружающую среду, актуализация учетных сведений об объекте. Снятие с государственного учета объектов, оказывающих негативное воздействие на окружающую среду</w:t>
            </w:r>
          </w:p>
          <w:p w:rsidR="00700782" w:rsidRPr="00AE4AE9" w:rsidRDefault="00700782" w:rsidP="00700782">
            <w:pPr>
              <w:spacing w:after="0" w:line="240" w:lineRule="auto"/>
              <w:rPr>
                <w:rFonts w:ascii="Times New Roman" w:hAnsi="Times New Roman"/>
                <w:b/>
                <w:bCs/>
              </w:rPr>
            </w:pPr>
            <w:r w:rsidRPr="00AE4AE9">
              <w:rPr>
                <w:rFonts w:ascii="Times New Roman" w:hAnsi="Times New Roman"/>
              </w:rPr>
              <w:t xml:space="preserve">Отчет о выполнении плана мероприятий по охране окружающей среды, программы повышения экологической эффективности в уполномоченный орган исполнительной власти не реже одного раза в </w:t>
            </w:r>
            <w:r w:rsidR="00C05B12" w:rsidRPr="00AE4AE9">
              <w:rPr>
                <w:rFonts w:ascii="Times New Roman" w:hAnsi="Times New Roman"/>
              </w:rPr>
              <w:t>год.</w:t>
            </w:r>
            <w:r w:rsidRPr="00AE4AE9">
              <w:rPr>
                <w:rFonts w:ascii="Times New Roman" w:hAnsi="Times New Roman"/>
              </w:rPr>
              <w:t xml:space="preserve"> </w:t>
            </w:r>
            <w:proofErr w:type="gramStart"/>
            <w:r w:rsidRPr="00AE4AE9">
              <w:rPr>
                <w:rFonts w:ascii="Times New Roman" w:hAnsi="Times New Roman"/>
              </w:rPr>
              <w:t>Контроль за</w:t>
            </w:r>
            <w:proofErr w:type="gramEnd"/>
            <w:r w:rsidRPr="00AE4AE9">
              <w:rPr>
                <w:rFonts w:ascii="Times New Roman" w:hAnsi="Times New Roman"/>
              </w:rPr>
              <w:t xml:space="preserve"> реализацией плана мероприятий по охране окружающей среды, программы повышения экологической эффективности.</w:t>
            </w:r>
          </w:p>
        </w:tc>
        <w:tc>
          <w:tcPr>
            <w:tcW w:w="633" w:type="pct"/>
            <w:vMerge/>
            <w:tcBorders>
              <w:left w:val="single" w:sz="4" w:space="0" w:color="auto"/>
              <w:right w:val="single" w:sz="4" w:space="0" w:color="auto"/>
            </w:tcBorders>
            <w:vAlign w:val="center"/>
            <w:hideMark/>
          </w:tcPr>
          <w:p w:rsidR="00700782" w:rsidRPr="00AE4AE9" w:rsidRDefault="00700782" w:rsidP="00700782">
            <w:pPr>
              <w:rPr>
                <w:rFonts w:ascii="Times New Roman" w:hAnsi="Times New Roman"/>
                <w:b/>
                <w:i/>
              </w:rPr>
            </w:pPr>
          </w:p>
        </w:tc>
      </w:tr>
      <w:tr w:rsidR="00700782" w:rsidRPr="00AE4AE9" w:rsidTr="00700782">
        <w:trPr>
          <w:trHeight w:val="152"/>
        </w:trPr>
        <w:tc>
          <w:tcPr>
            <w:tcW w:w="1156" w:type="pct"/>
            <w:vMerge/>
            <w:tcBorders>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r w:rsidRPr="00AE4AE9">
              <w:rPr>
                <w:rFonts w:ascii="Times New Roman" w:hAnsi="Times New Roman"/>
                <w:b/>
                <w:bCs/>
              </w:rPr>
              <w:t>В том числе практических занятий и лабораторных работ</w:t>
            </w:r>
          </w:p>
        </w:tc>
        <w:tc>
          <w:tcPr>
            <w:tcW w:w="633" w:type="pct"/>
            <w:tcBorders>
              <w:left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Pr>
                <w:rFonts w:ascii="Times New Roman" w:hAnsi="Times New Roman"/>
                <w:b/>
                <w:i/>
              </w:rPr>
              <w:t>1</w:t>
            </w:r>
            <w:r w:rsidRPr="00AE4AE9">
              <w:rPr>
                <w:rFonts w:ascii="Times New Roman" w:hAnsi="Times New Roman"/>
                <w:b/>
                <w:i/>
              </w:rPr>
              <w:t>6</w:t>
            </w:r>
          </w:p>
        </w:tc>
      </w:tr>
      <w:tr w:rsidR="00700782" w:rsidRPr="00AE4AE9" w:rsidTr="00700782">
        <w:trPr>
          <w:trHeight w:val="152"/>
        </w:trPr>
        <w:tc>
          <w:tcPr>
            <w:tcW w:w="1156" w:type="pct"/>
            <w:vMerge/>
            <w:tcBorders>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r w:rsidRPr="00AE4AE9">
              <w:rPr>
                <w:rFonts w:ascii="Times New Roman" w:hAnsi="Times New Roman"/>
                <w:bCs/>
              </w:rPr>
              <w:t>Практическое занятие 11</w:t>
            </w:r>
            <w:r w:rsidRPr="00AE4AE9">
              <w:rPr>
                <w:rFonts w:ascii="Times New Roman" w:hAnsi="Times New Roman"/>
              </w:rPr>
              <w:t>: «Оформление документов для постановки на государственный учет объектов, оказывающих негативное воздействие на окружающую среду»</w:t>
            </w:r>
          </w:p>
        </w:tc>
        <w:tc>
          <w:tcPr>
            <w:tcW w:w="633" w:type="pct"/>
            <w:tcBorders>
              <w:left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Pr>
                <w:rFonts w:ascii="Times New Roman" w:hAnsi="Times New Roman"/>
                <w:b/>
                <w:i/>
              </w:rPr>
              <w:t>4</w:t>
            </w:r>
          </w:p>
        </w:tc>
      </w:tr>
      <w:tr w:rsidR="00700782" w:rsidRPr="00AE4AE9" w:rsidTr="00700782">
        <w:trPr>
          <w:trHeight w:val="152"/>
        </w:trPr>
        <w:tc>
          <w:tcPr>
            <w:tcW w:w="1156" w:type="pct"/>
            <w:vMerge/>
            <w:tcBorders>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r w:rsidRPr="00AE4AE9">
              <w:rPr>
                <w:rFonts w:ascii="Times New Roman" w:hAnsi="Times New Roman"/>
                <w:bCs/>
              </w:rPr>
              <w:t>Практическое занятие 12</w:t>
            </w:r>
            <w:r w:rsidRPr="00AE4AE9">
              <w:rPr>
                <w:rFonts w:ascii="Times New Roman" w:hAnsi="Times New Roman"/>
              </w:rPr>
              <w:t xml:space="preserve">: «Содержание </w:t>
            </w:r>
            <w:r w:rsidR="00C05B12" w:rsidRPr="00AE4AE9">
              <w:rPr>
                <w:rFonts w:ascii="Times New Roman" w:hAnsi="Times New Roman"/>
              </w:rPr>
              <w:t>отчета о</w:t>
            </w:r>
            <w:r w:rsidRPr="00AE4AE9">
              <w:rPr>
                <w:rFonts w:ascii="Times New Roman" w:hAnsi="Times New Roman"/>
              </w:rPr>
              <w:t xml:space="preserve"> выполнении плана мероприятий по охране окружающей среды».</w:t>
            </w:r>
          </w:p>
        </w:tc>
        <w:tc>
          <w:tcPr>
            <w:tcW w:w="633" w:type="pct"/>
            <w:tcBorders>
              <w:left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Pr>
                <w:rFonts w:ascii="Times New Roman" w:hAnsi="Times New Roman"/>
                <w:b/>
                <w:i/>
              </w:rPr>
              <w:t>12</w:t>
            </w:r>
          </w:p>
        </w:tc>
      </w:tr>
      <w:tr w:rsidR="00700782" w:rsidRPr="00AE4AE9" w:rsidTr="00700782">
        <w:trPr>
          <w:trHeight w:val="419"/>
        </w:trPr>
        <w:tc>
          <w:tcPr>
            <w:tcW w:w="0" w:type="auto"/>
            <w:vMerge w:val="restart"/>
            <w:tcBorders>
              <w:top w:val="single" w:sz="4" w:space="0" w:color="auto"/>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r w:rsidRPr="00AE4AE9">
              <w:rPr>
                <w:rFonts w:ascii="Times New Roman" w:hAnsi="Times New Roman"/>
                <w:b/>
                <w:bCs/>
              </w:rPr>
              <w:t xml:space="preserve">Тема 2.3. Ответственность за </w:t>
            </w:r>
            <w:r w:rsidRPr="00AE4AE9">
              <w:rPr>
                <w:rFonts w:ascii="Times New Roman" w:hAnsi="Times New Roman"/>
                <w:b/>
                <w:bCs/>
              </w:rPr>
              <w:lastRenderedPageBreak/>
              <w:t>нарушения закона</w:t>
            </w:r>
            <w:r w:rsidRPr="00AE4AE9">
              <w:rPr>
                <w:rFonts w:ascii="Times New Roman" w:hAnsi="Times New Roman"/>
                <w:b/>
              </w:rPr>
              <w:t xml:space="preserve"> об охране окружающей среды</w:t>
            </w:r>
          </w:p>
        </w:tc>
        <w:tc>
          <w:tcPr>
            <w:tcW w:w="3211" w:type="pc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eastAsiaTheme="minorEastAsia" w:hAnsi="Times New Roman"/>
                <w:b/>
                <w:color w:val="222222"/>
              </w:rPr>
              <w:lastRenderedPageBreak/>
              <w:t>Содержание</w:t>
            </w:r>
          </w:p>
        </w:tc>
        <w:tc>
          <w:tcPr>
            <w:tcW w:w="633" w:type="pct"/>
            <w:vMerge w:val="restart"/>
            <w:tcBorders>
              <w:left w:val="single" w:sz="4" w:space="0" w:color="auto"/>
              <w:right w:val="single" w:sz="4" w:space="0" w:color="auto"/>
            </w:tcBorders>
            <w:vAlign w:val="center"/>
            <w:hideMark/>
          </w:tcPr>
          <w:p w:rsidR="00700782" w:rsidRPr="00AE4AE9" w:rsidRDefault="00700782" w:rsidP="00700782">
            <w:pPr>
              <w:spacing w:after="0" w:line="240" w:lineRule="auto"/>
              <w:jc w:val="center"/>
              <w:rPr>
                <w:rFonts w:ascii="Times New Roman" w:hAnsi="Times New Roman"/>
                <w:b/>
                <w:i/>
              </w:rPr>
            </w:pPr>
            <w:r>
              <w:rPr>
                <w:rFonts w:ascii="Times New Roman" w:hAnsi="Times New Roman"/>
                <w:b/>
                <w:i/>
              </w:rPr>
              <w:t>26</w:t>
            </w:r>
          </w:p>
        </w:tc>
      </w:tr>
      <w:tr w:rsidR="00700782" w:rsidRPr="00AE4AE9" w:rsidTr="00700782">
        <w:trPr>
          <w:trHeight w:val="1492"/>
        </w:trPr>
        <w:tc>
          <w:tcPr>
            <w:tcW w:w="0" w:type="auto"/>
            <w:vMerge/>
            <w:tcBorders>
              <w:left w:val="single" w:sz="4" w:space="0" w:color="auto"/>
              <w:right w:val="single" w:sz="4" w:space="0" w:color="auto"/>
            </w:tcBorders>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right w:val="single" w:sz="4" w:space="0" w:color="auto"/>
            </w:tcBorders>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eastAsiaTheme="minorEastAsia" w:hAnsi="Times New Roman"/>
                <w:color w:val="222222"/>
              </w:rPr>
              <w:t xml:space="preserve">Виды ответственности, порядок разрешения споров </w:t>
            </w:r>
            <w:r w:rsidRPr="00AE4AE9">
              <w:rPr>
                <w:rFonts w:ascii="Times New Roman" w:eastAsiaTheme="minorEastAsia" w:hAnsi="Times New Roman"/>
              </w:rPr>
              <w:t>в области охраны окружающей среды</w:t>
            </w:r>
            <w:r w:rsidRPr="00AE4AE9">
              <w:rPr>
                <w:rFonts w:ascii="Times New Roman" w:eastAsiaTheme="minorEastAsia" w:hAnsi="Times New Roman"/>
                <w:color w:val="222222"/>
              </w:rPr>
              <w:t xml:space="preserve">. </w:t>
            </w:r>
          </w:p>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rPr>
            </w:pPr>
            <w:r w:rsidRPr="00AE4AE9">
              <w:rPr>
                <w:rFonts w:ascii="Times New Roman" w:eastAsiaTheme="minorEastAsia" w:hAnsi="Times New Roman"/>
              </w:rPr>
              <w:t>Обязанность возмещения вреда окружающей среде. Порядок компенсации вреда окружающей среде, причиненного нарушением законодательства в области охраны окружающей среды.</w:t>
            </w:r>
          </w:p>
          <w:p w:rsidR="00700782" w:rsidRPr="00AE4AE9" w:rsidRDefault="00700782" w:rsidP="00700782">
            <w:pPr>
              <w:spacing w:after="0" w:line="240" w:lineRule="auto"/>
              <w:rPr>
                <w:rFonts w:ascii="Times New Roman" w:hAnsi="Times New Roman"/>
                <w:b/>
              </w:rPr>
            </w:pPr>
            <w:r w:rsidRPr="00AE4AE9">
              <w:rPr>
                <w:rFonts w:ascii="Times New Roman" w:hAnsi="Times New Roman"/>
              </w:rPr>
              <w:t>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color w:val="222222"/>
              </w:rPr>
            </w:pPr>
            <w:r w:rsidRPr="00AE4AE9">
              <w:rPr>
                <w:rFonts w:ascii="Times New Roman" w:eastAsiaTheme="minorEastAsia" w:hAnsi="Times New Roman"/>
              </w:rPr>
              <w:t>Ликвидация накопленного вреда окружающей среде: Выявление, оценка и учет объектов накопленного вреда окружающей среде. Организация работ по ликвидации накопленного вреда окружающей среде.</w:t>
            </w:r>
          </w:p>
        </w:tc>
        <w:tc>
          <w:tcPr>
            <w:tcW w:w="633" w:type="pct"/>
            <w:vMerge/>
            <w:tcBorders>
              <w:left w:val="single" w:sz="4" w:space="0" w:color="auto"/>
              <w:right w:val="single" w:sz="4" w:space="0" w:color="auto"/>
            </w:tcBorders>
            <w:vAlign w:val="center"/>
          </w:tcPr>
          <w:p w:rsidR="00700782" w:rsidRPr="00AE4AE9" w:rsidRDefault="00700782" w:rsidP="00700782">
            <w:pPr>
              <w:spacing w:after="0" w:line="240" w:lineRule="auto"/>
              <w:jc w:val="center"/>
              <w:rPr>
                <w:rFonts w:ascii="Times New Roman" w:hAnsi="Times New Roman"/>
                <w:b/>
                <w:i/>
              </w:rPr>
            </w:pPr>
          </w:p>
        </w:tc>
      </w:tr>
      <w:tr w:rsidR="00700782" w:rsidRPr="00AE4AE9" w:rsidTr="00700782">
        <w:trPr>
          <w:trHeight w:val="150"/>
        </w:trPr>
        <w:tc>
          <w:tcPr>
            <w:tcW w:w="0" w:type="auto"/>
            <w:vMerge/>
            <w:tcBorders>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rPr>
            </w:pPr>
            <w:r w:rsidRPr="00AE4AE9">
              <w:rPr>
                <w:rFonts w:ascii="Times New Roman" w:hAnsi="Times New Roman"/>
                <w:b/>
                <w:bCs/>
              </w:rPr>
              <w:t>В том числе практических занятий и лабораторных работ</w:t>
            </w:r>
          </w:p>
        </w:tc>
        <w:tc>
          <w:tcPr>
            <w:tcW w:w="633" w:type="pct"/>
            <w:tcBorders>
              <w:top w:val="single" w:sz="4" w:space="0" w:color="auto"/>
              <w:left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sidRPr="00AE4AE9">
              <w:rPr>
                <w:rFonts w:ascii="Times New Roman" w:hAnsi="Times New Roman"/>
                <w:b/>
                <w:i/>
              </w:rPr>
              <w:t>6</w:t>
            </w:r>
          </w:p>
        </w:tc>
      </w:tr>
      <w:tr w:rsidR="00700782" w:rsidRPr="00AE4AE9" w:rsidTr="00700782">
        <w:trPr>
          <w:trHeight w:val="150"/>
        </w:trPr>
        <w:tc>
          <w:tcPr>
            <w:tcW w:w="0" w:type="auto"/>
            <w:vMerge/>
            <w:tcBorders>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Cs/>
              </w:rPr>
            </w:pPr>
            <w:r w:rsidRPr="00AE4AE9">
              <w:rPr>
                <w:rFonts w:ascii="Times New Roman" w:hAnsi="Times New Roman"/>
                <w:bCs/>
              </w:rPr>
              <w:t>Практическое занятие 12</w:t>
            </w:r>
            <w:r w:rsidRPr="00AE4AE9">
              <w:rPr>
                <w:rFonts w:ascii="Times New Roman" w:eastAsiaTheme="minorEastAsia" w:hAnsi="Times New Roman"/>
                <w:bCs/>
              </w:rPr>
              <w:t>: «</w:t>
            </w:r>
            <w:r w:rsidRPr="00AE4AE9">
              <w:rPr>
                <w:rFonts w:ascii="Times New Roman" w:eastAsiaTheme="minorEastAsia" w:hAnsi="Times New Roman"/>
              </w:rPr>
              <w:t>Порядок компенсации вреда окружающей среде, причиненного нарушением законодательства в области охраны окружающей среды</w:t>
            </w:r>
            <w:r w:rsidRPr="00AE4AE9">
              <w:rPr>
                <w:rFonts w:ascii="Times New Roman" w:eastAsiaTheme="minorEastAsia" w:hAnsi="Times New Roman"/>
                <w:bCs/>
              </w:rPr>
              <w:t>»</w:t>
            </w:r>
          </w:p>
        </w:tc>
        <w:tc>
          <w:tcPr>
            <w:tcW w:w="633" w:type="pct"/>
            <w:tcBorders>
              <w:left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sidRPr="00AE4AE9">
              <w:rPr>
                <w:rFonts w:ascii="Times New Roman" w:hAnsi="Times New Roman"/>
                <w:b/>
                <w:i/>
              </w:rPr>
              <w:t>2</w:t>
            </w:r>
          </w:p>
        </w:tc>
      </w:tr>
      <w:tr w:rsidR="00700782" w:rsidRPr="00AE4AE9" w:rsidTr="00700782">
        <w:trPr>
          <w:trHeight w:val="150"/>
        </w:trPr>
        <w:tc>
          <w:tcPr>
            <w:tcW w:w="0" w:type="auto"/>
            <w:vMerge/>
            <w:tcBorders>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Cs/>
              </w:rPr>
            </w:pPr>
            <w:r w:rsidRPr="00AE4AE9">
              <w:rPr>
                <w:rFonts w:ascii="Times New Roman" w:hAnsi="Times New Roman"/>
                <w:bCs/>
              </w:rPr>
              <w:t>Практическое занятие 14: «Разработка плана «</w:t>
            </w:r>
            <w:r w:rsidRPr="00AE4AE9">
              <w:rPr>
                <w:rFonts w:ascii="Times New Roman" w:hAnsi="Times New Roman"/>
              </w:rPr>
              <w:t>Организация работ по ликвидации накопленного вреда окружающей среде</w:t>
            </w:r>
            <w:r w:rsidRPr="00AE4AE9">
              <w:rPr>
                <w:rFonts w:ascii="Times New Roman" w:hAnsi="Times New Roman"/>
                <w:bCs/>
              </w:rPr>
              <w:t>»</w:t>
            </w:r>
          </w:p>
        </w:tc>
        <w:tc>
          <w:tcPr>
            <w:tcW w:w="633" w:type="pct"/>
            <w:tcBorders>
              <w:left w:val="single" w:sz="4" w:space="0" w:color="auto"/>
              <w:bottom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sidRPr="00AE4AE9">
              <w:rPr>
                <w:rFonts w:ascii="Times New Roman" w:hAnsi="Times New Roman"/>
                <w:b/>
                <w:i/>
              </w:rPr>
              <w:t>4</w:t>
            </w:r>
          </w:p>
        </w:tc>
      </w:tr>
      <w:tr w:rsidR="00700782" w:rsidRPr="00AE4AE9" w:rsidTr="00700782">
        <w:trPr>
          <w:trHeight w:val="325"/>
        </w:trPr>
        <w:tc>
          <w:tcPr>
            <w:tcW w:w="0" w:type="auto"/>
            <w:vMerge w:val="restart"/>
            <w:tcBorders>
              <w:top w:val="single" w:sz="4" w:space="0" w:color="auto"/>
              <w:left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r w:rsidRPr="00AE4AE9">
              <w:rPr>
                <w:rFonts w:ascii="Times New Roman" w:hAnsi="Times New Roman"/>
                <w:b/>
                <w:bCs/>
              </w:rPr>
              <w:t xml:space="preserve">Тема 2.4. </w:t>
            </w:r>
            <w:r w:rsidRPr="00AE4AE9">
              <w:rPr>
                <w:rFonts w:ascii="Times New Roman" w:hAnsi="Times New Roman"/>
                <w:b/>
              </w:rPr>
              <w:t>Международное сотрудничество в области охраны окружающей среды</w:t>
            </w:r>
          </w:p>
        </w:tc>
        <w:tc>
          <w:tcPr>
            <w:tcW w:w="3211" w:type="pct"/>
            <w:tcBorders>
              <w:top w:val="single" w:sz="4" w:space="0" w:color="auto"/>
              <w:left w:val="single" w:sz="4" w:space="0" w:color="auto"/>
              <w:right w:val="single" w:sz="4" w:space="0" w:color="auto"/>
            </w:tcBorders>
            <w:hideMark/>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eastAsiaTheme="minorEastAsia" w:hAnsi="Times New Roman"/>
                <w:b/>
              </w:rPr>
              <w:t>Содержание</w:t>
            </w:r>
          </w:p>
        </w:tc>
        <w:tc>
          <w:tcPr>
            <w:tcW w:w="633" w:type="pct"/>
            <w:vMerge w:val="restart"/>
            <w:tcBorders>
              <w:top w:val="single" w:sz="4" w:space="0" w:color="auto"/>
              <w:left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Pr>
                <w:rFonts w:ascii="Times New Roman" w:hAnsi="Times New Roman"/>
                <w:b/>
                <w:i/>
              </w:rPr>
              <w:t>2</w:t>
            </w:r>
            <w:r w:rsidRPr="00AE4AE9">
              <w:rPr>
                <w:rFonts w:ascii="Times New Roman" w:hAnsi="Times New Roman"/>
                <w:b/>
                <w:i/>
              </w:rPr>
              <w:t>4</w:t>
            </w:r>
          </w:p>
        </w:tc>
      </w:tr>
      <w:tr w:rsidR="00700782" w:rsidRPr="00AE4AE9" w:rsidTr="00700782">
        <w:trPr>
          <w:trHeight w:val="555"/>
        </w:trPr>
        <w:tc>
          <w:tcPr>
            <w:tcW w:w="0" w:type="auto"/>
            <w:vMerge/>
            <w:tcBorders>
              <w:left w:val="single" w:sz="4" w:space="0" w:color="auto"/>
              <w:right w:val="single" w:sz="4" w:space="0" w:color="auto"/>
            </w:tcBorders>
          </w:tcPr>
          <w:p w:rsidR="00700782" w:rsidRPr="00AE4AE9" w:rsidRDefault="00700782" w:rsidP="00700782">
            <w:pPr>
              <w:spacing w:after="0" w:line="240" w:lineRule="auto"/>
              <w:jc w:val="center"/>
              <w:rPr>
                <w:rFonts w:ascii="Times New Roman" w:hAnsi="Times New Roman"/>
                <w:b/>
                <w:bCs/>
              </w:rPr>
            </w:pPr>
          </w:p>
        </w:tc>
        <w:tc>
          <w:tcPr>
            <w:tcW w:w="3211" w:type="pct"/>
            <w:tcBorders>
              <w:top w:val="single" w:sz="4" w:space="0" w:color="auto"/>
              <w:left w:val="single" w:sz="4" w:space="0" w:color="auto"/>
              <w:right w:val="single" w:sz="4" w:space="0" w:color="auto"/>
            </w:tcBorders>
          </w:tcPr>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rPr>
            </w:pPr>
            <w:r w:rsidRPr="00AE4AE9">
              <w:rPr>
                <w:rFonts w:ascii="Times New Roman" w:eastAsiaTheme="minorEastAsia" w:hAnsi="Times New Roman"/>
              </w:rPr>
              <w:t>Принципы международного сотрудничества в области охраны окружающей среды.</w:t>
            </w:r>
          </w:p>
          <w:p w:rsidR="00700782" w:rsidRPr="00AE4AE9" w:rsidRDefault="00700782" w:rsidP="00700782">
            <w:pPr>
              <w:widowControl w:val="0"/>
              <w:autoSpaceDE w:val="0"/>
              <w:autoSpaceDN w:val="0"/>
              <w:adjustRightInd w:val="0"/>
              <w:spacing w:after="0" w:line="240" w:lineRule="auto"/>
              <w:jc w:val="both"/>
              <w:rPr>
                <w:rFonts w:ascii="Times New Roman" w:eastAsiaTheme="minorEastAsia" w:hAnsi="Times New Roman"/>
                <w:b/>
              </w:rPr>
            </w:pPr>
            <w:r w:rsidRPr="00AE4AE9">
              <w:rPr>
                <w:rFonts w:ascii="Times New Roman" w:eastAsiaTheme="minorEastAsia" w:hAnsi="Times New Roman"/>
              </w:rPr>
              <w:t>Международные договоры Российской Федерации в области охраны окружающей среды</w:t>
            </w:r>
          </w:p>
        </w:tc>
        <w:tc>
          <w:tcPr>
            <w:tcW w:w="633" w:type="pct"/>
            <w:vMerge/>
            <w:tcBorders>
              <w:left w:val="single" w:sz="4" w:space="0" w:color="auto"/>
              <w:right w:val="single" w:sz="4" w:space="0" w:color="auto"/>
            </w:tcBorders>
            <w:vAlign w:val="center"/>
          </w:tcPr>
          <w:p w:rsidR="00700782" w:rsidRPr="00AE4AE9" w:rsidRDefault="00700782" w:rsidP="00700782">
            <w:pPr>
              <w:spacing w:after="0"/>
              <w:jc w:val="center"/>
              <w:rPr>
                <w:rFonts w:ascii="Times New Roman" w:hAnsi="Times New Roman"/>
                <w:b/>
                <w:i/>
              </w:rPr>
            </w:pPr>
          </w:p>
        </w:tc>
      </w:tr>
      <w:tr w:rsidR="00700782" w:rsidRPr="00AE4AE9" w:rsidTr="00700782">
        <w:trPr>
          <w:trHeight w:val="150"/>
        </w:trPr>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rPr>
            </w:pPr>
            <w:r w:rsidRPr="00AE4AE9">
              <w:rPr>
                <w:rFonts w:ascii="Times New Roman" w:hAnsi="Times New Roman"/>
                <w:b/>
                <w:bCs/>
              </w:rPr>
              <w:t>В том числе практических занятий и лабораторных работ</w:t>
            </w:r>
          </w:p>
        </w:tc>
        <w:tc>
          <w:tcPr>
            <w:tcW w:w="633" w:type="pct"/>
            <w:tcBorders>
              <w:left w:val="single" w:sz="4" w:space="0" w:color="auto"/>
              <w:bottom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sidRPr="00AE4AE9">
              <w:rPr>
                <w:rFonts w:ascii="Times New Roman" w:hAnsi="Times New Roman"/>
                <w:b/>
                <w:i/>
              </w:rPr>
              <w:t>6</w:t>
            </w:r>
          </w:p>
        </w:tc>
      </w:tr>
      <w:tr w:rsidR="00700782" w:rsidRPr="00AE4AE9" w:rsidTr="00700782">
        <w:trPr>
          <w:trHeight w:val="150"/>
        </w:trPr>
        <w:tc>
          <w:tcPr>
            <w:tcW w:w="0" w:type="auto"/>
            <w:vMerge/>
            <w:tcBorders>
              <w:left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rPr>
            </w:pPr>
            <w:r w:rsidRPr="00AE4AE9">
              <w:rPr>
                <w:rFonts w:ascii="Times New Roman" w:hAnsi="Times New Roman"/>
                <w:bCs/>
              </w:rPr>
              <w:t xml:space="preserve">Практическое занятие 15 </w:t>
            </w:r>
            <w:r w:rsidRPr="00AE4AE9">
              <w:rPr>
                <w:rFonts w:ascii="Times New Roman" w:hAnsi="Times New Roman"/>
              </w:rPr>
              <w:t xml:space="preserve">«Сбор информации в сети </w:t>
            </w:r>
            <w:r w:rsidR="00C05B12" w:rsidRPr="00AE4AE9">
              <w:rPr>
                <w:rFonts w:ascii="Times New Roman" w:hAnsi="Times New Roman"/>
              </w:rPr>
              <w:t>Интернет о</w:t>
            </w:r>
            <w:r w:rsidRPr="00AE4AE9">
              <w:rPr>
                <w:rFonts w:ascii="Times New Roman" w:hAnsi="Times New Roman"/>
              </w:rPr>
              <w:t xml:space="preserve"> международном сотрудничестве в области охраны окружающей среды »</w:t>
            </w:r>
          </w:p>
        </w:tc>
        <w:tc>
          <w:tcPr>
            <w:tcW w:w="633" w:type="pct"/>
            <w:tcBorders>
              <w:left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sidRPr="00AE4AE9">
              <w:rPr>
                <w:rFonts w:ascii="Times New Roman" w:hAnsi="Times New Roman"/>
                <w:b/>
                <w:i/>
              </w:rPr>
              <w:t>2</w:t>
            </w:r>
          </w:p>
        </w:tc>
      </w:tr>
      <w:tr w:rsidR="00700782" w:rsidRPr="00AE4AE9" w:rsidTr="00700782">
        <w:trPr>
          <w:trHeight w:val="150"/>
        </w:trPr>
        <w:tc>
          <w:tcPr>
            <w:tcW w:w="0" w:type="auto"/>
            <w:vMerge/>
            <w:tcBorders>
              <w:left w:val="single" w:sz="4" w:space="0" w:color="auto"/>
              <w:bottom w:val="single" w:sz="4" w:space="0" w:color="auto"/>
              <w:right w:val="single" w:sz="4" w:space="0" w:color="auto"/>
            </w:tcBorders>
            <w:vAlign w:val="center"/>
            <w:hideMark/>
          </w:tcPr>
          <w:p w:rsidR="00700782" w:rsidRPr="00AE4AE9" w:rsidRDefault="00700782" w:rsidP="00700782">
            <w:pPr>
              <w:spacing w:after="0" w:line="240" w:lineRule="auto"/>
              <w:rPr>
                <w:rFonts w:ascii="Times New Roman" w:hAnsi="Times New Roman"/>
                <w:b/>
                <w:bCs/>
              </w:rPr>
            </w:pPr>
          </w:p>
        </w:tc>
        <w:tc>
          <w:tcPr>
            <w:tcW w:w="3211" w:type="pct"/>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strike/>
              </w:rPr>
            </w:pPr>
            <w:r w:rsidRPr="00AE4AE9">
              <w:rPr>
                <w:rFonts w:ascii="Times New Roman" w:hAnsi="Times New Roman"/>
                <w:bCs/>
              </w:rPr>
              <w:t xml:space="preserve">Практическое занятие 16 </w:t>
            </w:r>
            <w:r w:rsidRPr="00AE4AE9">
              <w:rPr>
                <w:rFonts w:ascii="Times New Roman" w:hAnsi="Times New Roman"/>
                <w:b/>
              </w:rPr>
              <w:t>«</w:t>
            </w:r>
            <w:r w:rsidRPr="00AE4AE9">
              <w:rPr>
                <w:rFonts w:ascii="Times New Roman" w:hAnsi="Times New Roman"/>
              </w:rPr>
              <w:t>Международные договоры Российской Федерации в области охраны окружающей среды</w:t>
            </w:r>
            <w:r w:rsidRPr="00AE4AE9">
              <w:rPr>
                <w:rFonts w:ascii="Times New Roman" w:hAnsi="Times New Roman"/>
                <w:b/>
              </w:rPr>
              <w:t>»</w:t>
            </w:r>
          </w:p>
        </w:tc>
        <w:tc>
          <w:tcPr>
            <w:tcW w:w="633" w:type="pct"/>
            <w:tcBorders>
              <w:left w:val="single" w:sz="4" w:space="0" w:color="auto"/>
              <w:bottom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sidRPr="00AE4AE9">
              <w:rPr>
                <w:rFonts w:ascii="Times New Roman" w:hAnsi="Times New Roman"/>
                <w:b/>
                <w:i/>
              </w:rPr>
              <w:t>4</w:t>
            </w:r>
          </w:p>
        </w:tc>
      </w:tr>
      <w:tr w:rsidR="00700782" w:rsidRPr="00AE4AE9" w:rsidTr="00700782">
        <w:tc>
          <w:tcPr>
            <w:tcW w:w="4367" w:type="pct"/>
            <w:gridSpan w:val="2"/>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line="240" w:lineRule="auto"/>
              <w:rPr>
                <w:rFonts w:ascii="Times New Roman" w:hAnsi="Times New Roman"/>
                <w:b/>
                <w:bCs/>
              </w:rPr>
            </w:pPr>
            <w:r w:rsidRPr="00AE4AE9">
              <w:rPr>
                <w:rFonts w:ascii="Times New Roman" w:hAnsi="Times New Roman"/>
                <w:b/>
                <w:bCs/>
              </w:rPr>
              <w:t>Производственная практика раздела №</w:t>
            </w:r>
            <w:r w:rsidRPr="00AE4AE9">
              <w:rPr>
                <w:rFonts w:ascii="Times New Roman" w:hAnsi="Times New Roman"/>
                <w:b/>
              </w:rPr>
              <w:t xml:space="preserve"> 2</w:t>
            </w:r>
          </w:p>
          <w:p w:rsidR="00700782" w:rsidRPr="00AE4AE9" w:rsidRDefault="00700782" w:rsidP="00700782">
            <w:pPr>
              <w:widowControl w:val="0"/>
              <w:autoSpaceDE w:val="0"/>
              <w:autoSpaceDN w:val="0"/>
              <w:adjustRightInd w:val="0"/>
              <w:spacing w:after="0" w:line="240" w:lineRule="auto"/>
              <w:jc w:val="both"/>
              <w:rPr>
                <w:rFonts w:ascii="Times New Roman" w:hAnsi="Times New Roman"/>
              </w:rPr>
            </w:pPr>
            <w:r w:rsidRPr="00AE4AE9">
              <w:rPr>
                <w:rFonts w:ascii="Times New Roman" w:hAnsi="Times New Roman"/>
              </w:rPr>
              <w:t>1.</w:t>
            </w:r>
            <w:r w:rsidRPr="00AE4AE9">
              <w:rPr>
                <w:rFonts w:ascii="Times New Roman" w:hAnsi="Times New Roman"/>
                <w:b/>
              </w:rPr>
              <w:t xml:space="preserve"> </w:t>
            </w:r>
            <w:r w:rsidRPr="00AE4AE9">
              <w:rPr>
                <w:rFonts w:ascii="Times New Roman" w:hAnsi="Times New Roman"/>
              </w:rPr>
              <w:t>проводить проверки и обследования по выявлению нарушений в использовании и охране земель, состояния окружающей среды, составлять акты;</w:t>
            </w:r>
          </w:p>
          <w:p w:rsidR="00700782" w:rsidRPr="00AE4AE9" w:rsidRDefault="00700782" w:rsidP="00700782">
            <w:pPr>
              <w:widowControl w:val="0"/>
              <w:autoSpaceDE w:val="0"/>
              <w:autoSpaceDN w:val="0"/>
              <w:adjustRightInd w:val="0"/>
              <w:spacing w:after="0" w:line="240" w:lineRule="auto"/>
              <w:jc w:val="both"/>
              <w:rPr>
                <w:rFonts w:ascii="Times New Roman" w:hAnsi="Times New Roman"/>
              </w:rPr>
            </w:pPr>
            <w:r w:rsidRPr="00AE4AE9">
              <w:rPr>
                <w:rFonts w:ascii="Times New Roman" w:hAnsi="Times New Roman"/>
              </w:rPr>
              <w:t>2.отслеживать качественные изменения в состоянии земель и отражать их в базе данных в компьютере;</w:t>
            </w:r>
          </w:p>
          <w:p w:rsidR="00700782" w:rsidRPr="00AE4AE9" w:rsidRDefault="00700782" w:rsidP="00700782">
            <w:pPr>
              <w:widowControl w:val="0"/>
              <w:autoSpaceDE w:val="0"/>
              <w:autoSpaceDN w:val="0"/>
              <w:adjustRightInd w:val="0"/>
              <w:spacing w:after="0" w:line="240" w:lineRule="auto"/>
              <w:jc w:val="both"/>
              <w:rPr>
                <w:rFonts w:ascii="Times New Roman" w:hAnsi="Times New Roman"/>
              </w:rPr>
            </w:pPr>
            <w:r w:rsidRPr="00AE4AE9">
              <w:rPr>
                <w:rFonts w:ascii="Times New Roman" w:hAnsi="Times New Roman"/>
              </w:rPr>
              <w:t>3.планировать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p w:rsidR="00700782" w:rsidRPr="00AE4AE9" w:rsidRDefault="00700782" w:rsidP="00700782">
            <w:pPr>
              <w:widowControl w:val="0"/>
              <w:autoSpaceDE w:val="0"/>
              <w:autoSpaceDN w:val="0"/>
              <w:adjustRightInd w:val="0"/>
              <w:spacing w:after="0" w:line="240" w:lineRule="auto"/>
              <w:jc w:val="both"/>
              <w:rPr>
                <w:rFonts w:ascii="Times New Roman" w:hAnsi="Times New Roman"/>
              </w:rPr>
            </w:pPr>
            <w:r w:rsidRPr="00AE4AE9">
              <w:rPr>
                <w:rFonts w:ascii="Times New Roman" w:hAnsi="Times New Roman"/>
              </w:rPr>
              <w:t>4.осуществлять меры по защите земель от природных явлений, деградации, загрязнения;</w:t>
            </w:r>
          </w:p>
          <w:p w:rsidR="00700782" w:rsidRPr="00AE4AE9" w:rsidRDefault="00700782" w:rsidP="00700782">
            <w:pPr>
              <w:spacing w:after="0" w:line="240" w:lineRule="auto"/>
              <w:rPr>
                <w:rFonts w:ascii="Times New Roman" w:hAnsi="Times New Roman"/>
                <w:b/>
              </w:rPr>
            </w:pPr>
            <w:r w:rsidRPr="00AE4AE9">
              <w:rPr>
                <w:rFonts w:ascii="Times New Roman" w:hAnsi="Times New Roman"/>
              </w:rPr>
              <w:t>5.осуществлять контроль выполнения природоохранных требований при отводе земель под различные виды</w:t>
            </w:r>
            <w:r w:rsidRPr="00AE4AE9">
              <w:rPr>
                <w:rFonts w:ascii="Times New Roman" w:hAnsi="Times New Roman"/>
                <w:b/>
              </w:rPr>
              <w:t>.</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spacing w:after="0"/>
              <w:jc w:val="center"/>
              <w:rPr>
                <w:rFonts w:ascii="Times New Roman" w:hAnsi="Times New Roman"/>
                <w:b/>
                <w:i/>
              </w:rPr>
            </w:pPr>
            <w:r w:rsidRPr="00AE4AE9">
              <w:rPr>
                <w:rFonts w:ascii="Times New Roman" w:hAnsi="Times New Roman"/>
                <w:b/>
                <w:i/>
              </w:rPr>
              <w:t>72</w:t>
            </w:r>
          </w:p>
        </w:tc>
      </w:tr>
      <w:tr w:rsidR="00700782" w:rsidRPr="00AE4AE9" w:rsidTr="00700782">
        <w:tc>
          <w:tcPr>
            <w:tcW w:w="4367" w:type="pct"/>
            <w:gridSpan w:val="2"/>
            <w:tcBorders>
              <w:top w:val="single" w:sz="4" w:space="0" w:color="auto"/>
              <w:left w:val="single" w:sz="4" w:space="0" w:color="auto"/>
              <w:bottom w:val="single" w:sz="4" w:space="0" w:color="auto"/>
              <w:right w:val="single" w:sz="4" w:space="0" w:color="auto"/>
            </w:tcBorders>
            <w:hideMark/>
          </w:tcPr>
          <w:p w:rsidR="00700782" w:rsidRPr="00AE4AE9" w:rsidRDefault="00700782" w:rsidP="00700782">
            <w:pPr>
              <w:spacing w:after="0"/>
              <w:rPr>
                <w:rFonts w:ascii="Times New Roman" w:hAnsi="Times New Roman"/>
                <w:b/>
                <w:bCs/>
              </w:rPr>
            </w:pPr>
            <w:r w:rsidRPr="00AE4AE9">
              <w:rPr>
                <w:rFonts w:ascii="Times New Roman" w:hAnsi="Times New Roman"/>
                <w:b/>
                <w:bCs/>
              </w:rPr>
              <w:t>Всего</w:t>
            </w:r>
          </w:p>
        </w:tc>
        <w:tc>
          <w:tcPr>
            <w:tcW w:w="633" w:type="pct"/>
            <w:tcBorders>
              <w:top w:val="single" w:sz="4" w:space="0" w:color="auto"/>
              <w:left w:val="single" w:sz="4" w:space="0" w:color="auto"/>
              <w:bottom w:val="single" w:sz="4" w:space="0" w:color="auto"/>
              <w:right w:val="single" w:sz="4" w:space="0" w:color="auto"/>
            </w:tcBorders>
            <w:vAlign w:val="center"/>
            <w:hideMark/>
          </w:tcPr>
          <w:p w:rsidR="00700782" w:rsidRPr="00AE4AE9" w:rsidRDefault="00700782" w:rsidP="00700782">
            <w:pPr>
              <w:jc w:val="center"/>
              <w:rPr>
                <w:rFonts w:ascii="Times New Roman" w:hAnsi="Times New Roman"/>
                <w:b/>
                <w:i/>
              </w:rPr>
            </w:pPr>
            <w:r w:rsidRPr="00AE4AE9">
              <w:rPr>
                <w:rFonts w:ascii="Times New Roman" w:hAnsi="Times New Roman"/>
                <w:b/>
                <w:i/>
              </w:rPr>
              <w:t>2</w:t>
            </w:r>
            <w:r>
              <w:rPr>
                <w:rFonts w:ascii="Times New Roman" w:hAnsi="Times New Roman"/>
                <w:b/>
                <w:i/>
              </w:rPr>
              <w:t>88</w:t>
            </w:r>
          </w:p>
        </w:tc>
      </w:tr>
    </w:tbl>
    <w:p w:rsidR="00700782" w:rsidRPr="00CC3936" w:rsidRDefault="00700782" w:rsidP="00700782">
      <w:pPr>
        <w:suppressAutoHyphens/>
        <w:rPr>
          <w:rFonts w:ascii="Times New Roman" w:hAnsi="Times New Roman"/>
          <w:i/>
        </w:rPr>
      </w:pPr>
    </w:p>
    <w:p w:rsidR="00700782" w:rsidRPr="00CC3936" w:rsidRDefault="00700782" w:rsidP="00700782">
      <w:pPr>
        <w:spacing w:after="0"/>
        <w:rPr>
          <w:rFonts w:ascii="Times New Roman" w:hAnsi="Times New Roman"/>
          <w:i/>
        </w:rPr>
        <w:sectPr w:rsidR="00700782" w:rsidRPr="00CC3936">
          <w:pgSz w:w="16840" w:h="11907" w:orient="landscape"/>
          <w:pgMar w:top="851" w:right="1134" w:bottom="851" w:left="992" w:header="709" w:footer="709" w:gutter="0"/>
          <w:cols w:space="720"/>
        </w:sectPr>
      </w:pPr>
    </w:p>
    <w:p w:rsidR="00700782" w:rsidRPr="006C6F23" w:rsidRDefault="00700782" w:rsidP="00B4422E">
      <w:pPr>
        <w:jc w:val="center"/>
        <w:rPr>
          <w:rFonts w:ascii="Times New Roman" w:hAnsi="Times New Roman"/>
          <w:b/>
          <w:bCs/>
          <w:sz w:val="24"/>
          <w:szCs w:val="24"/>
        </w:rPr>
      </w:pPr>
      <w:r w:rsidRPr="006C6F23">
        <w:rPr>
          <w:rFonts w:ascii="Times New Roman" w:hAnsi="Times New Roman"/>
          <w:b/>
          <w:bCs/>
          <w:sz w:val="24"/>
          <w:szCs w:val="24"/>
        </w:rPr>
        <w:lastRenderedPageBreak/>
        <w:t xml:space="preserve">3. УСЛОВИЯ РЕАЛИЗАЦИИ </w:t>
      </w:r>
      <w:r w:rsidR="00B4422E" w:rsidRPr="006C6F23">
        <w:rPr>
          <w:rFonts w:ascii="Times New Roman" w:hAnsi="Times New Roman"/>
          <w:b/>
          <w:bCs/>
          <w:sz w:val="24"/>
          <w:szCs w:val="24"/>
        </w:rPr>
        <w:t>ПРОФЕССИОНАЛЬНОГО МОДУЛЯ</w:t>
      </w:r>
    </w:p>
    <w:p w:rsidR="00700782" w:rsidRPr="006C6F23" w:rsidRDefault="00700782" w:rsidP="00700782">
      <w:pPr>
        <w:spacing w:after="0"/>
        <w:ind w:firstLine="709"/>
        <w:rPr>
          <w:rFonts w:ascii="Times New Roman" w:hAnsi="Times New Roman"/>
          <w:b/>
          <w:bCs/>
          <w:sz w:val="24"/>
          <w:szCs w:val="24"/>
        </w:rPr>
      </w:pPr>
      <w:r w:rsidRPr="006C6F2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0455F9" w:rsidRDefault="000455F9" w:rsidP="000455F9">
      <w:pPr>
        <w:pStyle w:val="a6"/>
        <w:widowControl w:val="0"/>
        <w:numPr>
          <w:ilvl w:val="0"/>
          <w:numId w:val="45"/>
        </w:numPr>
        <w:tabs>
          <w:tab w:val="left" w:pos="1134"/>
        </w:tabs>
        <w:autoSpaceDE w:val="0"/>
        <w:autoSpaceDN w:val="0"/>
        <w:adjustRightInd w:val="0"/>
        <w:spacing w:before="0" w:after="0"/>
        <w:jc w:val="both"/>
        <w:rPr>
          <w:bCs/>
          <w:lang w:eastAsia="en-US"/>
        </w:rPr>
      </w:pPr>
      <w:r w:rsidRPr="00925F64">
        <w:rPr>
          <w:rFonts w:cs="Arial"/>
          <w:bCs/>
        </w:rPr>
        <w:t>Кабинет</w:t>
      </w:r>
      <w:r w:rsidRPr="00925F64">
        <w:rPr>
          <w:rFonts w:cs="Arial"/>
          <w:bCs/>
          <w:i/>
        </w:rPr>
        <w:t xml:space="preserve"> «</w:t>
      </w:r>
      <w:r w:rsidRPr="00925F64">
        <w:rPr>
          <w:rFonts w:cs="Arial"/>
          <w:bCs/>
        </w:rPr>
        <w:t xml:space="preserve">Основы </w:t>
      </w:r>
      <w:r w:rsidRPr="00925F64">
        <w:t xml:space="preserve">геологии, геоморфологии и почвоведения», </w:t>
      </w:r>
      <w:r w:rsidRPr="00925F64">
        <w:rPr>
          <w:lang w:eastAsia="en-US"/>
        </w:rPr>
        <w:t>оснащенный о</w:t>
      </w:r>
      <w:r w:rsidRPr="00925F64">
        <w:rPr>
          <w:bCs/>
          <w:lang w:eastAsia="en-US"/>
        </w:rPr>
        <w:t xml:space="preserve">борудованием: </w:t>
      </w:r>
    </w:p>
    <w:p w:rsidR="000455F9" w:rsidRPr="00481412" w:rsidRDefault="000455F9" w:rsidP="000455F9">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0455F9" w:rsidRPr="00925F64" w:rsidRDefault="000455F9" w:rsidP="000455F9">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0455F9" w:rsidRDefault="000455F9" w:rsidP="000455F9">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0455F9" w:rsidRDefault="000455F9" w:rsidP="000455F9">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0455F9" w:rsidRDefault="000455F9" w:rsidP="000455F9">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0455F9" w:rsidRPr="00481412" w:rsidRDefault="000455F9" w:rsidP="000455F9">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0455F9" w:rsidRPr="00925F64" w:rsidRDefault="000455F9" w:rsidP="000455F9">
      <w:pPr>
        <w:pStyle w:val="a6"/>
        <w:widowControl w:val="0"/>
        <w:numPr>
          <w:ilvl w:val="0"/>
          <w:numId w:val="45"/>
        </w:numPr>
        <w:tabs>
          <w:tab w:val="left" w:pos="1134"/>
        </w:tabs>
        <w:autoSpaceDE w:val="0"/>
        <w:autoSpaceDN w:val="0"/>
        <w:adjustRightInd w:val="0"/>
        <w:spacing w:before="0" w:after="0"/>
        <w:jc w:val="both"/>
      </w:pPr>
      <w:r w:rsidRPr="00925F64">
        <w:t xml:space="preserve">Настенные наглядные пособия: геоморфологическая карта мира; тектоническая карта мира. Коллекции: горные породы; минералы; полезные ископаемые, образцы почв и др. </w:t>
      </w:r>
    </w:p>
    <w:p w:rsidR="000455F9" w:rsidRDefault="00700782" w:rsidP="000455F9">
      <w:pPr>
        <w:tabs>
          <w:tab w:val="left" w:pos="1134"/>
        </w:tabs>
        <w:suppressAutoHyphens/>
        <w:autoSpaceDE w:val="0"/>
        <w:autoSpaceDN w:val="0"/>
        <w:adjustRightInd w:val="0"/>
        <w:spacing w:after="0"/>
        <w:ind w:firstLine="709"/>
        <w:jc w:val="both"/>
        <w:rPr>
          <w:rFonts w:ascii="Times New Roman" w:hAnsi="Times New Roman"/>
          <w:bCs/>
          <w:sz w:val="24"/>
          <w:szCs w:val="24"/>
          <w:lang w:eastAsia="en-US"/>
        </w:rPr>
      </w:pPr>
      <w:r w:rsidRPr="006C6F23">
        <w:rPr>
          <w:rFonts w:ascii="Times New Roman" w:hAnsi="Times New Roman"/>
          <w:sz w:val="24"/>
          <w:szCs w:val="24"/>
        </w:rPr>
        <w:t xml:space="preserve"> </w:t>
      </w:r>
      <w:r w:rsidR="000455F9" w:rsidRPr="00BB2F11">
        <w:rPr>
          <w:rFonts w:ascii="Times New Roman" w:hAnsi="Times New Roman"/>
          <w:sz w:val="24"/>
          <w:szCs w:val="24"/>
        </w:rPr>
        <w:t xml:space="preserve">Кабинет экологии и охраны окружающей среды </w:t>
      </w:r>
      <w:r w:rsidR="000455F9" w:rsidRPr="00B65219">
        <w:rPr>
          <w:rFonts w:ascii="Times New Roman" w:hAnsi="Times New Roman"/>
          <w:sz w:val="24"/>
          <w:szCs w:val="24"/>
          <w:lang w:eastAsia="en-US"/>
        </w:rPr>
        <w:t>оснащенный о</w:t>
      </w:r>
      <w:r w:rsidR="000455F9" w:rsidRPr="00B65219">
        <w:rPr>
          <w:rFonts w:ascii="Times New Roman" w:hAnsi="Times New Roman"/>
          <w:bCs/>
          <w:sz w:val="24"/>
          <w:szCs w:val="24"/>
          <w:lang w:eastAsia="en-US"/>
        </w:rPr>
        <w:t>борудованием:</w:t>
      </w:r>
    </w:p>
    <w:p w:rsidR="000455F9" w:rsidRPr="00481412" w:rsidRDefault="000455F9" w:rsidP="000455F9">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0455F9" w:rsidRPr="00925F64" w:rsidRDefault="000455F9" w:rsidP="000455F9">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0455F9" w:rsidRDefault="000455F9" w:rsidP="000455F9">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0455F9" w:rsidRDefault="000455F9" w:rsidP="000455F9">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0455F9" w:rsidRDefault="000455F9" w:rsidP="000455F9">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0455F9" w:rsidRPr="00481412" w:rsidRDefault="000455F9" w:rsidP="000455F9">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0455F9" w:rsidRPr="00622AF2" w:rsidRDefault="000455F9" w:rsidP="000455F9">
      <w:pPr>
        <w:shd w:val="clear" w:color="auto" w:fill="FFFFFF"/>
        <w:tabs>
          <w:tab w:val="left" w:pos="1134"/>
        </w:tabs>
        <w:spacing w:after="0" w:line="23" w:lineRule="atLeast"/>
        <w:ind w:firstLine="709"/>
        <w:jc w:val="both"/>
        <w:rPr>
          <w:rFonts w:ascii="Times New Roman" w:hAnsi="Times New Roman"/>
          <w:sz w:val="24"/>
          <w:szCs w:val="24"/>
          <w:shd w:val="clear" w:color="auto" w:fill="FFFFFF"/>
        </w:rPr>
      </w:pPr>
      <w:r w:rsidRPr="00622AF2">
        <w:rPr>
          <w:rFonts w:ascii="Times New Roman" w:hAnsi="Times New Roman"/>
          <w:sz w:val="24"/>
          <w:szCs w:val="24"/>
        </w:rPr>
        <w:t>- комплект учебно-наглядных пособий:</w:t>
      </w:r>
    </w:p>
    <w:p w:rsidR="00B4422E" w:rsidRPr="00B4422E" w:rsidRDefault="00700782" w:rsidP="000455F9">
      <w:pPr>
        <w:suppressAutoHyphens/>
        <w:spacing w:after="0"/>
        <w:ind w:firstLine="709"/>
        <w:jc w:val="both"/>
        <w:rPr>
          <w:rFonts w:ascii="Times New Roman" w:eastAsiaTheme="minorEastAsia" w:hAnsi="Times New Roman"/>
          <w:bCs/>
          <w:i/>
          <w:sz w:val="24"/>
          <w:szCs w:val="24"/>
        </w:rPr>
      </w:pPr>
      <w:r>
        <w:rPr>
          <w:rFonts w:ascii="Times New Roman" w:eastAsiaTheme="minorEastAsia" w:hAnsi="Times New Roman"/>
          <w:sz w:val="24"/>
          <w:szCs w:val="24"/>
        </w:rPr>
        <w:t>Лаборатория</w:t>
      </w:r>
      <w:r w:rsidRPr="006C6F23">
        <w:rPr>
          <w:rFonts w:ascii="Times New Roman" w:eastAsiaTheme="minorEastAsia" w:hAnsi="Times New Roman"/>
          <w:sz w:val="24"/>
          <w:szCs w:val="24"/>
        </w:rPr>
        <w:t xml:space="preserve"> «Информационные технологии в профессиональной деятельности»</w:t>
      </w:r>
      <w:r w:rsidR="00B4422E">
        <w:rPr>
          <w:rFonts w:ascii="Times New Roman" w:eastAsiaTheme="minorEastAsia" w:hAnsi="Times New Roman"/>
          <w:sz w:val="24"/>
          <w:szCs w:val="24"/>
        </w:rPr>
        <w:t xml:space="preserve">, </w:t>
      </w:r>
      <w:r w:rsidR="00B4422E" w:rsidRPr="00B4422E">
        <w:rPr>
          <w:rFonts w:ascii="Times New Roman" w:eastAsiaTheme="minorEastAsia" w:hAnsi="Times New Roman"/>
          <w:bCs/>
          <w:sz w:val="24"/>
          <w:szCs w:val="24"/>
        </w:rPr>
        <w:t xml:space="preserve">оснащенные в соответствии с п. 6.1.2.3 примерной основной образовательной программы по </w:t>
      </w:r>
      <w:r w:rsidR="00B4422E" w:rsidRPr="00B4422E">
        <w:rPr>
          <w:rFonts w:ascii="Times New Roman" w:eastAsiaTheme="minorEastAsia" w:hAnsi="Times New Roman"/>
          <w:bCs/>
          <w:iCs/>
          <w:sz w:val="24"/>
          <w:szCs w:val="24"/>
        </w:rPr>
        <w:t>специальности</w:t>
      </w:r>
      <w:r w:rsidR="00B4422E" w:rsidRPr="00B4422E">
        <w:rPr>
          <w:rFonts w:ascii="Times New Roman" w:eastAsiaTheme="minorEastAsia" w:hAnsi="Times New Roman"/>
          <w:bCs/>
          <w:i/>
          <w:sz w:val="24"/>
          <w:szCs w:val="24"/>
        </w:rPr>
        <w:t>.</w:t>
      </w:r>
    </w:p>
    <w:p w:rsidR="00B4422E" w:rsidRPr="00B4422E" w:rsidRDefault="00B4422E" w:rsidP="00B4422E">
      <w:pPr>
        <w:spacing w:after="0"/>
        <w:ind w:firstLine="709"/>
        <w:jc w:val="both"/>
        <w:rPr>
          <w:rFonts w:ascii="Times New Roman" w:hAnsi="Times New Roman"/>
          <w:bCs/>
          <w:i/>
          <w:sz w:val="24"/>
          <w:szCs w:val="24"/>
        </w:rPr>
      </w:pPr>
      <w:r w:rsidRPr="00B4422E">
        <w:rPr>
          <w:rFonts w:ascii="Times New Roman" w:hAnsi="Times New Roman"/>
          <w:bCs/>
          <w:sz w:val="24"/>
          <w:szCs w:val="24"/>
        </w:rPr>
        <w:t xml:space="preserve">Оснащенные базы практики в соответствии с п. 6.1.2.5 примерной основной образовательной программы по </w:t>
      </w:r>
      <w:r w:rsidRPr="00B4422E">
        <w:rPr>
          <w:rFonts w:ascii="Times New Roman" w:hAnsi="Times New Roman"/>
          <w:bCs/>
          <w:iCs/>
          <w:sz w:val="24"/>
          <w:szCs w:val="24"/>
        </w:rPr>
        <w:t>специальности</w:t>
      </w:r>
      <w:r w:rsidRPr="00B4422E">
        <w:rPr>
          <w:rFonts w:ascii="Times New Roman" w:hAnsi="Times New Roman"/>
          <w:bCs/>
          <w:i/>
          <w:sz w:val="24"/>
          <w:szCs w:val="24"/>
        </w:rPr>
        <w:t>.</w:t>
      </w:r>
    </w:p>
    <w:p w:rsidR="00B4422E" w:rsidRPr="006C6F23" w:rsidRDefault="00B4422E" w:rsidP="00700782">
      <w:pPr>
        <w:spacing w:after="0"/>
        <w:ind w:firstLine="709"/>
        <w:jc w:val="both"/>
        <w:rPr>
          <w:rFonts w:ascii="Times New Roman" w:hAnsi="Times New Roman"/>
          <w:sz w:val="24"/>
          <w:szCs w:val="24"/>
        </w:rPr>
      </w:pPr>
    </w:p>
    <w:p w:rsidR="00700782" w:rsidRPr="006C6F23" w:rsidRDefault="00700782" w:rsidP="00700782">
      <w:pPr>
        <w:spacing w:after="0"/>
        <w:ind w:firstLine="709"/>
        <w:rPr>
          <w:rFonts w:ascii="Times New Roman" w:hAnsi="Times New Roman"/>
          <w:b/>
          <w:bCs/>
          <w:sz w:val="24"/>
          <w:szCs w:val="24"/>
        </w:rPr>
      </w:pPr>
      <w:r w:rsidRPr="006C6F23">
        <w:rPr>
          <w:rFonts w:ascii="Times New Roman" w:hAnsi="Times New Roman"/>
          <w:b/>
          <w:bCs/>
          <w:sz w:val="24"/>
          <w:szCs w:val="24"/>
        </w:rPr>
        <w:t>3.2. Информационное обеспечение реализации программы</w:t>
      </w:r>
    </w:p>
    <w:p w:rsidR="0091625F" w:rsidRPr="0091625F" w:rsidRDefault="0091625F" w:rsidP="0091625F">
      <w:pPr>
        <w:suppressAutoHyphens/>
        <w:spacing w:after="0"/>
        <w:ind w:firstLine="709"/>
        <w:jc w:val="both"/>
        <w:rPr>
          <w:rFonts w:ascii="Times New Roman" w:hAnsi="Times New Roman"/>
          <w:sz w:val="24"/>
          <w:szCs w:val="24"/>
        </w:rPr>
      </w:pPr>
      <w:r w:rsidRPr="0091625F">
        <w:rPr>
          <w:rFonts w:ascii="Times New Roman" w:hAnsi="Times New Roman"/>
          <w:bCs/>
          <w:sz w:val="24"/>
          <w:szCs w:val="24"/>
        </w:rPr>
        <w:t>Для реализации программы библиотечный фонд образовательной организации должен иметь п</w:t>
      </w:r>
      <w:r w:rsidRPr="0091625F">
        <w:rPr>
          <w:rFonts w:ascii="Times New Roman" w:hAnsi="Times New Roman"/>
          <w:sz w:val="24"/>
          <w:szCs w:val="24"/>
        </w:rPr>
        <w:t xml:space="preserve">ечатные и/или электронные образовательные и информационные ресурсы </w:t>
      </w:r>
      <w:r w:rsidRPr="0091625F">
        <w:rPr>
          <w:rFonts w:ascii="Times New Roman" w:hAnsi="Times New Roman"/>
          <w:sz w:val="24"/>
          <w:szCs w:val="24"/>
        </w:rPr>
        <w:br/>
        <w:t xml:space="preserve">для использования в образовательном процессе. При формировании </w:t>
      </w:r>
      <w:r w:rsidRPr="0091625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700782" w:rsidRPr="006C6F23" w:rsidRDefault="00700782" w:rsidP="00700782">
      <w:pPr>
        <w:spacing w:after="0"/>
        <w:ind w:left="426" w:firstLine="709"/>
        <w:contextualSpacing/>
        <w:rPr>
          <w:rFonts w:ascii="Times New Roman" w:hAnsi="Times New Roman"/>
          <w:sz w:val="24"/>
          <w:szCs w:val="24"/>
        </w:rPr>
      </w:pPr>
    </w:p>
    <w:p w:rsidR="00700782" w:rsidRPr="007549D8" w:rsidRDefault="00700782" w:rsidP="00700782">
      <w:pPr>
        <w:pStyle w:val="a6"/>
        <w:spacing w:before="0" w:after="0" w:line="276" w:lineRule="auto"/>
        <w:ind w:left="0" w:firstLine="709"/>
        <w:contextualSpacing/>
        <w:rPr>
          <w:b/>
        </w:rPr>
      </w:pPr>
      <w:r w:rsidRPr="007549D8">
        <w:rPr>
          <w:b/>
        </w:rPr>
        <w:t>3.2.1. Основные печатные издания</w:t>
      </w:r>
    </w:p>
    <w:p w:rsidR="00700782" w:rsidRPr="007549D8" w:rsidRDefault="00700782" w:rsidP="00930BD4">
      <w:pPr>
        <w:pStyle w:val="a6"/>
        <w:widowControl w:val="0"/>
        <w:numPr>
          <w:ilvl w:val="0"/>
          <w:numId w:val="39"/>
        </w:numPr>
        <w:tabs>
          <w:tab w:val="left" w:pos="993"/>
        </w:tabs>
        <w:spacing w:before="0" w:line="276" w:lineRule="auto"/>
        <w:ind w:left="0" w:firstLine="709"/>
        <w:contextualSpacing/>
        <w:jc w:val="both"/>
        <w:rPr>
          <w:iCs/>
        </w:rPr>
      </w:pPr>
      <w:r w:rsidRPr="007549D8">
        <w:rPr>
          <w:iCs/>
          <w:color w:val="000000"/>
        </w:rPr>
        <w:t>Иванов, А. Н.  Охраняемые природные территории</w:t>
      </w:r>
      <w:proofErr w:type="gramStart"/>
      <w:r w:rsidRPr="007549D8">
        <w:rPr>
          <w:iCs/>
          <w:color w:val="000000"/>
        </w:rPr>
        <w:t> :</w:t>
      </w:r>
      <w:proofErr w:type="gramEnd"/>
      <w:r w:rsidRPr="007549D8">
        <w:rPr>
          <w:iCs/>
          <w:color w:val="000000"/>
        </w:rPr>
        <w:t xml:space="preserve"> учебное пособие для среднего профессионального образования / А. Н. Иванов, В. П. Чижова. — 3-е изд., </w:t>
      </w:r>
      <w:proofErr w:type="spellStart"/>
      <w:r w:rsidRPr="007549D8">
        <w:rPr>
          <w:iCs/>
          <w:color w:val="000000"/>
        </w:rPr>
        <w:t>испр</w:t>
      </w:r>
      <w:proofErr w:type="spellEnd"/>
      <w:r w:rsidRPr="007549D8">
        <w:rPr>
          <w:iCs/>
          <w:color w:val="000000"/>
        </w:rPr>
        <w:t xml:space="preserve">. и доп. — Москва : Издательство </w:t>
      </w:r>
      <w:proofErr w:type="spellStart"/>
      <w:r w:rsidRPr="007549D8">
        <w:rPr>
          <w:iCs/>
          <w:color w:val="000000"/>
        </w:rPr>
        <w:t>Юрайт</w:t>
      </w:r>
      <w:proofErr w:type="spellEnd"/>
      <w:r w:rsidRPr="007549D8">
        <w:rPr>
          <w:iCs/>
          <w:color w:val="000000"/>
        </w:rPr>
        <w:t>, 2021. — 185 </w:t>
      </w:r>
      <w:proofErr w:type="gramStart"/>
      <w:r w:rsidRPr="007549D8">
        <w:rPr>
          <w:iCs/>
          <w:color w:val="000000"/>
        </w:rPr>
        <w:t>с</w:t>
      </w:r>
      <w:proofErr w:type="gramEnd"/>
      <w:r w:rsidRPr="007549D8">
        <w:rPr>
          <w:iCs/>
          <w:color w:val="000000"/>
        </w:rPr>
        <w:t>.</w:t>
      </w:r>
    </w:p>
    <w:p w:rsidR="00700782" w:rsidRPr="007549D8" w:rsidRDefault="00700782" w:rsidP="00930BD4">
      <w:pPr>
        <w:pStyle w:val="a6"/>
        <w:numPr>
          <w:ilvl w:val="0"/>
          <w:numId w:val="39"/>
        </w:numPr>
        <w:tabs>
          <w:tab w:val="left" w:pos="993"/>
        </w:tabs>
        <w:spacing w:before="0" w:after="0" w:line="276" w:lineRule="auto"/>
        <w:ind w:left="0" w:firstLine="709"/>
        <w:jc w:val="both"/>
        <w:rPr>
          <w:iCs/>
        </w:rPr>
      </w:pPr>
      <w:proofErr w:type="spellStart"/>
      <w:r w:rsidRPr="007549D8">
        <w:rPr>
          <w:iCs/>
          <w:color w:val="000000"/>
        </w:rPr>
        <w:t>Кустышева</w:t>
      </w:r>
      <w:proofErr w:type="spellEnd"/>
      <w:r w:rsidRPr="007549D8">
        <w:rPr>
          <w:iCs/>
          <w:color w:val="000000"/>
        </w:rPr>
        <w:t>, И. Н.  Мониторинг земель</w:t>
      </w:r>
      <w:proofErr w:type="gramStart"/>
      <w:r w:rsidRPr="007549D8">
        <w:rPr>
          <w:iCs/>
          <w:color w:val="000000"/>
        </w:rPr>
        <w:t> :</w:t>
      </w:r>
      <w:proofErr w:type="gramEnd"/>
      <w:r w:rsidRPr="007549D8">
        <w:rPr>
          <w:iCs/>
          <w:color w:val="000000"/>
        </w:rPr>
        <w:t xml:space="preserve"> учебное пособие для среднего профессионального образования / И. Н. </w:t>
      </w:r>
      <w:proofErr w:type="spellStart"/>
      <w:r w:rsidRPr="007549D8">
        <w:rPr>
          <w:iCs/>
          <w:color w:val="000000"/>
        </w:rPr>
        <w:t>Кустышева</w:t>
      </w:r>
      <w:proofErr w:type="spellEnd"/>
      <w:r w:rsidRPr="007549D8">
        <w:rPr>
          <w:iCs/>
          <w:color w:val="000000"/>
        </w:rPr>
        <w:t>, А. А. Широкова, А. В. Дубровский. — Москва</w:t>
      </w:r>
      <w:proofErr w:type="gramStart"/>
      <w:r w:rsidRPr="007549D8">
        <w:rPr>
          <w:iCs/>
          <w:color w:val="000000"/>
        </w:rPr>
        <w:t> :</w:t>
      </w:r>
      <w:proofErr w:type="gramEnd"/>
      <w:r w:rsidRPr="007549D8">
        <w:rPr>
          <w:iCs/>
          <w:color w:val="000000"/>
        </w:rPr>
        <w:t xml:space="preserve"> Издательство </w:t>
      </w:r>
      <w:proofErr w:type="spellStart"/>
      <w:r w:rsidRPr="007549D8">
        <w:rPr>
          <w:iCs/>
          <w:color w:val="000000"/>
        </w:rPr>
        <w:t>Юрайт</w:t>
      </w:r>
      <w:proofErr w:type="spellEnd"/>
      <w:r w:rsidRPr="007549D8">
        <w:rPr>
          <w:iCs/>
          <w:color w:val="000000"/>
        </w:rPr>
        <w:t>, 2021. — 96 </w:t>
      </w:r>
      <w:proofErr w:type="gramStart"/>
      <w:r w:rsidRPr="007549D8">
        <w:rPr>
          <w:iCs/>
          <w:color w:val="000000"/>
        </w:rPr>
        <w:t>с</w:t>
      </w:r>
      <w:proofErr w:type="gramEnd"/>
      <w:r w:rsidRPr="007549D8">
        <w:rPr>
          <w:iCs/>
          <w:color w:val="000000"/>
        </w:rPr>
        <w:t>. </w:t>
      </w:r>
    </w:p>
    <w:p w:rsidR="00700782" w:rsidRPr="007549D8" w:rsidRDefault="00700782" w:rsidP="00930BD4">
      <w:pPr>
        <w:pStyle w:val="a6"/>
        <w:numPr>
          <w:ilvl w:val="0"/>
          <w:numId w:val="39"/>
        </w:numPr>
        <w:tabs>
          <w:tab w:val="left" w:pos="993"/>
        </w:tabs>
        <w:spacing w:before="0" w:after="0" w:line="276" w:lineRule="auto"/>
        <w:ind w:left="0" w:firstLine="709"/>
        <w:jc w:val="both"/>
        <w:rPr>
          <w:iCs/>
        </w:rPr>
      </w:pPr>
      <w:r w:rsidRPr="007549D8">
        <w:rPr>
          <w:iCs/>
          <w:color w:val="000000"/>
        </w:rPr>
        <w:t>Охрана природы</w:t>
      </w:r>
      <w:proofErr w:type="gramStart"/>
      <w:r w:rsidRPr="007549D8">
        <w:rPr>
          <w:iCs/>
          <w:color w:val="000000"/>
        </w:rPr>
        <w:t> :</w:t>
      </w:r>
      <w:proofErr w:type="gramEnd"/>
      <w:r w:rsidRPr="007549D8">
        <w:rPr>
          <w:iCs/>
          <w:color w:val="000000"/>
        </w:rPr>
        <w:t xml:space="preserve"> учебник и практикум для среднего профессионального образования / Е. С. Иванов, А. С. </w:t>
      </w:r>
      <w:proofErr w:type="spellStart"/>
      <w:r w:rsidRPr="007549D8">
        <w:rPr>
          <w:iCs/>
          <w:color w:val="000000"/>
        </w:rPr>
        <w:t>Чердакова</w:t>
      </w:r>
      <w:proofErr w:type="spellEnd"/>
      <w:r w:rsidRPr="007549D8">
        <w:rPr>
          <w:iCs/>
          <w:color w:val="000000"/>
        </w:rPr>
        <w:t xml:space="preserve">, В. А. Марков, Е. А. Лупанов. — 2-е изд., </w:t>
      </w:r>
      <w:proofErr w:type="spellStart"/>
      <w:r w:rsidRPr="007549D8">
        <w:rPr>
          <w:iCs/>
          <w:color w:val="000000"/>
        </w:rPr>
        <w:t>испр</w:t>
      </w:r>
      <w:proofErr w:type="spellEnd"/>
      <w:r w:rsidRPr="007549D8">
        <w:rPr>
          <w:iCs/>
          <w:color w:val="000000"/>
        </w:rPr>
        <w:t>. и доп. — Москва </w:t>
      </w:r>
      <w:r w:rsidRPr="007549D8">
        <w:rPr>
          <w:iCs/>
        </w:rPr>
        <w:t xml:space="preserve">: Издательство </w:t>
      </w:r>
      <w:proofErr w:type="spellStart"/>
      <w:r w:rsidRPr="007549D8">
        <w:rPr>
          <w:iCs/>
        </w:rPr>
        <w:t>Юрайт</w:t>
      </w:r>
      <w:proofErr w:type="spellEnd"/>
      <w:r w:rsidRPr="007549D8">
        <w:rPr>
          <w:iCs/>
        </w:rPr>
        <w:t>, 2021. — 247 </w:t>
      </w:r>
      <w:proofErr w:type="gramStart"/>
      <w:r w:rsidRPr="007549D8">
        <w:rPr>
          <w:iCs/>
        </w:rPr>
        <w:t>с</w:t>
      </w:r>
      <w:proofErr w:type="gramEnd"/>
      <w:r w:rsidRPr="007549D8">
        <w:rPr>
          <w:iCs/>
        </w:rPr>
        <w:t>. </w:t>
      </w:r>
    </w:p>
    <w:p w:rsidR="00700782" w:rsidRPr="007549D8" w:rsidRDefault="00700782" w:rsidP="00930BD4">
      <w:pPr>
        <w:pStyle w:val="a6"/>
        <w:numPr>
          <w:ilvl w:val="0"/>
          <w:numId w:val="39"/>
        </w:numPr>
        <w:tabs>
          <w:tab w:val="left" w:pos="993"/>
        </w:tabs>
        <w:spacing w:before="0" w:after="0" w:line="276" w:lineRule="auto"/>
        <w:ind w:left="0" w:firstLine="709"/>
        <w:jc w:val="both"/>
        <w:rPr>
          <w:iCs/>
        </w:rPr>
      </w:pPr>
      <w:r w:rsidRPr="007549D8">
        <w:rPr>
          <w:iCs/>
        </w:rPr>
        <w:t>Родионов, А. И.  Охрана окружающей среды: процессы и аппараты защиты атмосферы</w:t>
      </w:r>
      <w:proofErr w:type="gramStart"/>
      <w:r w:rsidRPr="007549D8">
        <w:rPr>
          <w:iCs/>
        </w:rPr>
        <w:t> :</w:t>
      </w:r>
      <w:proofErr w:type="gramEnd"/>
      <w:r w:rsidRPr="007549D8">
        <w:rPr>
          <w:iCs/>
        </w:rPr>
        <w:t xml:space="preserve"> учебник для среднего профессионального образования / А. И. Родионов, </w:t>
      </w:r>
      <w:r w:rsidRPr="007549D8">
        <w:rPr>
          <w:iCs/>
        </w:rPr>
        <w:lastRenderedPageBreak/>
        <w:t>В. Н. Клушин, В. Г. </w:t>
      </w:r>
      <w:proofErr w:type="spellStart"/>
      <w:r w:rsidRPr="007549D8">
        <w:rPr>
          <w:iCs/>
        </w:rPr>
        <w:t>Систер</w:t>
      </w:r>
      <w:proofErr w:type="spellEnd"/>
      <w:r w:rsidRPr="007549D8">
        <w:rPr>
          <w:iCs/>
        </w:rPr>
        <w:t xml:space="preserve">. — 5-е изд., </w:t>
      </w:r>
      <w:proofErr w:type="spellStart"/>
      <w:r w:rsidRPr="007549D8">
        <w:rPr>
          <w:iCs/>
        </w:rPr>
        <w:t>испр</w:t>
      </w:r>
      <w:proofErr w:type="spellEnd"/>
      <w:r w:rsidRPr="007549D8">
        <w:rPr>
          <w:iCs/>
        </w:rPr>
        <w:t xml:space="preserve">. и доп. — Москва : Издательство </w:t>
      </w:r>
      <w:proofErr w:type="spellStart"/>
      <w:r w:rsidRPr="007549D8">
        <w:rPr>
          <w:iCs/>
        </w:rPr>
        <w:t>Юрайт</w:t>
      </w:r>
      <w:proofErr w:type="spellEnd"/>
      <w:r w:rsidRPr="007549D8">
        <w:rPr>
          <w:iCs/>
        </w:rPr>
        <w:t>, 2021. — 201 </w:t>
      </w:r>
      <w:proofErr w:type="gramStart"/>
      <w:r w:rsidRPr="007549D8">
        <w:rPr>
          <w:iCs/>
        </w:rPr>
        <w:t>с</w:t>
      </w:r>
      <w:proofErr w:type="gramEnd"/>
      <w:r w:rsidRPr="007549D8">
        <w:rPr>
          <w:iCs/>
        </w:rPr>
        <w:t>. </w:t>
      </w:r>
    </w:p>
    <w:p w:rsidR="00700782" w:rsidRPr="007549D8" w:rsidRDefault="00700782" w:rsidP="00930BD4">
      <w:pPr>
        <w:pStyle w:val="a6"/>
        <w:numPr>
          <w:ilvl w:val="0"/>
          <w:numId w:val="39"/>
        </w:numPr>
        <w:tabs>
          <w:tab w:val="left" w:pos="993"/>
        </w:tabs>
        <w:spacing w:before="0" w:after="0" w:line="276" w:lineRule="auto"/>
        <w:ind w:left="0" w:firstLine="709"/>
        <w:jc w:val="both"/>
        <w:rPr>
          <w:iCs/>
        </w:rPr>
      </w:pPr>
      <w:proofErr w:type="spellStart"/>
      <w:r w:rsidRPr="007549D8">
        <w:rPr>
          <w:iCs/>
        </w:rPr>
        <w:t>Скопичев</w:t>
      </w:r>
      <w:proofErr w:type="spellEnd"/>
      <w:r w:rsidRPr="007549D8">
        <w:rPr>
          <w:iCs/>
        </w:rPr>
        <w:t>, В. Г. Экологические основы природопользования</w:t>
      </w:r>
      <w:proofErr w:type="gramStart"/>
      <w:r w:rsidRPr="007549D8">
        <w:rPr>
          <w:iCs/>
        </w:rPr>
        <w:t xml:space="preserve"> :</w:t>
      </w:r>
      <w:proofErr w:type="gramEnd"/>
      <w:r w:rsidRPr="007549D8">
        <w:rPr>
          <w:iCs/>
        </w:rPr>
        <w:t xml:space="preserve"> учебное пособие / В. Г. </w:t>
      </w:r>
      <w:proofErr w:type="spellStart"/>
      <w:r w:rsidRPr="007549D8">
        <w:rPr>
          <w:iCs/>
        </w:rPr>
        <w:t>Скопичев</w:t>
      </w:r>
      <w:proofErr w:type="spellEnd"/>
      <w:r w:rsidRPr="007549D8">
        <w:rPr>
          <w:iCs/>
        </w:rPr>
        <w:t xml:space="preserve">. — 2-е изд. — Санкт-Петербург : </w:t>
      </w:r>
      <w:proofErr w:type="spellStart"/>
      <w:r w:rsidRPr="007549D8">
        <w:rPr>
          <w:iCs/>
        </w:rPr>
        <w:t>Квадро</w:t>
      </w:r>
      <w:proofErr w:type="spellEnd"/>
      <w:r w:rsidRPr="007549D8">
        <w:rPr>
          <w:iCs/>
        </w:rPr>
        <w:t xml:space="preserve">, 2021. — 392 c.  </w:t>
      </w:r>
    </w:p>
    <w:p w:rsidR="00700782" w:rsidRPr="007549D8" w:rsidRDefault="00700782" w:rsidP="00700782">
      <w:pPr>
        <w:pStyle w:val="a6"/>
        <w:widowControl w:val="0"/>
        <w:tabs>
          <w:tab w:val="left" w:pos="993"/>
        </w:tabs>
        <w:spacing w:line="276" w:lineRule="auto"/>
        <w:ind w:left="720" w:firstLine="709"/>
        <w:contextualSpacing/>
        <w:jc w:val="both"/>
      </w:pPr>
    </w:p>
    <w:p w:rsidR="00700782" w:rsidRPr="007549D8" w:rsidRDefault="00700782" w:rsidP="00930BD4">
      <w:pPr>
        <w:pStyle w:val="a6"/>
        <w:numPr>
          <w:ilvl w:val="2"/>
          <w:numId w:val="31"/>
        </w:numPr>
        <w:tabs>
          <w:tab w:val="left" w:pos="993"/>
        </w:tabs>
        <w:spacing w:after="0" w:line="276" w:lineRule="auto"/>
        <w:ind w:left="0" w:firstLine="709"/>
        <w:contextualSpacing/>
        <w:rPr>
          <w:b/>
        </w:rPr>
      </w:pPr>
      <w:r w:rsidRPr="007549D8">
        <w:rPr>
          <w:b/>
        </w:rPr>
        <w:t>Основные электронные издания</w:t>
      </w:r>
    </w:p>
    <w:p w:rsidR="00700782" w:rsidRPr="007549D8" w:rsidRDefault="00700782" w:rsidP="00930BD4">
      <w:pPr>
        <w:numPr>
          <w:ilvl w:val="0"/>
          <w:numId w:val="40"/>
        </w:numPr>
        <w:tabs>
          <w:tab w:val="left" w:pos="993"/>
        </w:tabs>
        <w:spacing w:after="0"/>
        <w:ind w:left="0" w:firstLine="709"/>
        <w:jc w:val="both"/>
        <w:rPr>
          <w:rFonts w:ascii="Times New Roman" w:hAnsi="Times New Roman"/>
          <w:sz w:val="24"/>
          <w:szCs w:val="24"/>
        </w:rPr>
      </w:pPr>
      <w:proofErr w:type="spellStart"/>
      <w:r w:rsidRPr="007549D8">
        <w:rPr>
          <w:rFonts w:ascii="Times New Roman" w:hAnsi="Times New Roman"/>
          <w:sz w:val="24"/>
          <w:szCs w:val="24"/>
        </w:rPr>
        <w:t>Заболотнев</w:t>
      </w:r>
      <w:proofErr w:type="spellEnd"/>
      <w:r w:rsidRPr="007549D8">
        <w:rPr>
          <w:rFonts w:ascii="Times New Roman" w:hAnsi="Times New Roman"/>
          <w:sz w:val="24"/>
          <w:szCs w:val="24"/>
        </w:rPr>
        <w:t>, Н.Н. Оценка эффективности государственной политики в области охраны окружающей среды [Электронный ресурс] // Вестник Югорского государственного университета. — Электрон</w:t>
      </w:r>
      <w:proofErr w:type="gramStart"/>
      <w:r w:rsidRPr="007549D8">
        <w:rPr>
          <w:rFonts w:ascii="Times New Roman" w:hAnsi="Times New Roman"/>
          <w:sz w:val="24"/>
          <w:szCs w:val="24"/>
        </w:rPr>
        <w:t>.</w:t>
      </w:r>
      <w:proofErr w:type="gramEnd"/>
      <w:r w:rsidRPr="007549D8">
        <w:rPr>
          <w:rFonts w:ascii="Times New Roman" w:hAnsi="Times New Roman"/>
          <w:sz w:val="24"/>
          <w:szCs w:val="24"/>
        </w:rPr>
        <w:t xml:space="preserve"> </w:t>
      </w:r>
      <w:proofErr w:type="gramStart"/>
      <w:r w:rsidRPr="007549D8">
        <w:rPr>
          <w:rFonts w:ascii="Times New Roman" w:hAnsi="Times New Roman"/>
          <w:sz w:val="24"/>
          <w:szCs w:val="24"/>
        </w:rPr>
        <w:t>д</w:t>
      </w:r>
      <w:proofErr w:type="gramEnd"/>
      <w:r w:rsidRPr="007549D8">
        <w:rPr>
          <w:rFonts w:ascii="Times New Roman" w:hAnsi="Times New Roman"/>
          <w:sz w:val="24"/>
          <w:szCs w:val="24"/>
        </w:rPr>
        <w:t>ан. — 2015. — № 4. — С. 63-66.</w:t>
      </w:r>
    </w:p>
    <w:p w:rsidR="00700782" w:rsidRPr="007549D8" w:rsidRDefault="00700782" w:rsidP="00930BD4">
      <w:pPr>
        <w:numPr>
          <w:ilvl w:val="0"/>
          <w:numId w:val="40"/>
        </w:numPr>
        <w:tabs>
          <w:tab w:val="left" w:pos="993"/>
        </w:tabs>
        <w:spacing w:after="0"/>
        <w:ind w:left="0" w:firstLine="709"/>
        <w:jc w:val="both"/>
        <w:rPr>
          <w:rFonts w:ascii="Times New Roman" w:hAnsi="Times New Roman"/>
          <w:sz w:val="24"/>
          <w:szCs w:val="24"/>
        </w:rPr>
      </w:pPr>
      <w:r w:rsidRPr="007549D8">
        <w:rPr>
          <w:rFonts w:ascii="Times New Roman" w:hAnsi="Times New Roman"/>
          <w:sz w:val="24"/>
          <w:szCs w:val="24"/>
        </w:rPr>
        <w:t>Сулин, М.А. Кадастр недвижимости и мониторинг земель [Электронный ресурс] : учеб</w:t>
      </w:r>
      <w:proofErr w:type="gramStart"/>
      <w:r w:rsidRPr="007549D8">
        <w:rPr>
          <w:rFonts w:ascii="Times New Roman" w:hAnsi="Times New Roman"/>
          <w:sz w:val="24"/>
          <w:szCs w:val="24"/>
        </w:rPr>
        <w:t>.</w:t>
      </w:r>
      <w:proofErr w:type="gramEnd"/>
      <w:r w:rsidRPr="007549D8">
        <w:rPr>
          <w:rFonts w:ascii="Times New Roman" w:hAnsi="Times New Roman"/>
          <w:sz w:val="24"/>
          <w:szCs w:val="24"/>
        </w:rPr>
        <w:t xml:space="preserve"> </w:t>
      </w:r>
      <w:proofErr w:type="gramStart"/>
      <w:r w:rsidRPr="007549D8">
        <w:rPr>
          <w:rFonts w:ascii="Times New Roman" w:hAnsi="Times New Roman"/>
          <w:sz w:val="24"/>
          <w:szCs w:val="24"/>
        </w:rPr>
        <w:t>п</w:t>
      </w:r>
      <w:proofErr w:type="gramEnd"/>
      <w:r w:rsidRPr="007549D8">
        <w:rPr>
          <w:rFonts w:ascii="Times New Roman" w:hAnsi="Times New Roman"/>
          <w:sz w:val="24"/>
          <w:szCs w:val="24"/>
        </w:rPr>
        <w:t>особие / М.А. Сулин, Е.Н. Быкова, В.А. Павлова ; под общ. ред. М.А. Сулина. — Электрон</w:t>
      </w:r>
      <w:proofErr w:type="gramStart"/>
      <w:r w:rsidRPr="007549D8">
        <w:rPr>
          <w:rFonts w:ascii="Times New Roman" w:hAnsi="Times New Roman"/>
          <w:sz w:val="24"/>
          <w:szCs w:val="24"/>
        </w:rPr>
        <w:t>.</w:t>
      </w:r>
      <w:proofErr w:type="gramEnd"/>
      <w:r w:rsidRPr="007549D8">
        <w:rPr>
          <w:rFonts w:ascii="Times New Roman" w:hAnsi="Times New Roman"/>
          <w:sz w:val="24"/>
          <w:szCs w:val="24"/>
        </w:rPr>
        <w:t xml:space="preserve"> </w:t>
      </w:r>
      <w:proofErr w:type="gramStart"/>
      <w:r w:rsidRPr="007549D8">
        <w:rPr>
          <w:rFonts w:ascii="Times New Roman" w:hAnsi="Times New Roman"/>
          <w:sz w:val="24"/>
          <w:szCs w:val="24"/>
        </w:rPr>
        <w:t>д</w:t>
      </w:r>
      <w:proofErr w:type="gramEnd"/>
      <w:r w:rsidRPr="007549D8">
        <w:rPr>
          <w:rFonts w:ascii="Times New Roman" w:hAnsi="Times New Roman"/>
          <w:sz w:val="24"/>
          <w:szCs w:val="24"/>
        </w:rPr>
        <w:t>ан. — Санкт-Петербург</w:t>
      </w:r>
      <w:proofErr w:type="gramStart"/>
      <w:r w:rsidRPr="007549D8">
        <w:rPr>
          <w:rFonts w:ascii="Times New Roman" w:hAnsi="Times New Roman"/>
          <w:sz w:val="24"/>
          <w:szCs w:val="24"/>
        </w:rPr>
        <w:t xml:space="preserve"> :</w:t>
      </w:r>
      <w:proofErr w:type="gramEnd"/>
      <w:r w:rsidRPr="007549D8">
        <w:rPr>
          <w:rFonts w:ascii="Times New Roman" w:hAnsi="Times New Roman"/>
          <w:sz w:val="24"/>
          <w:szCs w:val="24"/>
        </w:rPr>
        <w:t xml:space="preserve"> Лань, 2018. — 368 </w:t>
      </w:r>
      <w:proofErr w:type="gramStart"/>
      <w:r w:rsidRPr="007549D8">
        <w:rPr>
          <w:rFonts w:ascii="Times New Roman" w:hAnsi="Times New Roman"/>
          <w:sz w:val="24"/>
          <w:szCs w:val="24"/>
        </w:rPr>
        <w:t>с</w:t>
      </w:r>
      <w:proofErr w:type="gramEnd"/>
      <w:r w:rsidRPr="007549D8">
        <w:rPr>
          <w:rFonts w:ascii="Times New Roman" w:hAnsi="Times New Roman"/>
          <w:sz w:val="24"/>
          <w:szCs w:val="24"/>
        </w:rPr>
        <w:t xml:space="preserve">. </w:t>
      </w:r>
    </w:p>
    <w:p w:rsidR="00700782" w:rsidRDefault="00700782" w:rsidP="00700782">
      <w:pPr>
        <w:tabs>
          <w:tab w:val="left" w:pos="993"/>
        </w:tabs>
        <w:spacing w:after="0"/>
        <w:ind w:firstLine="709"/>
        <w:jc w:val="both"/>
        <w:rPr>
          <w:rFonts w:ascii="Times New Roman" w:hAnsi="Times New Roman"/>
          <w:sz w:val="24"/>
          <w:szCs w:val="24"/>
        </w:rPr>
      </w:pPr>
    </w:p>
    <w:p w:rsidR="00004CF0" w:rsidRPr="007549D8" w:rsidRDefault="00004CF0" w:rsidP="00700782">
      <w:pPr>
        <w:tabs>
          <w:tab w:val="left" w:pos="993"/>
        </w:tabs>
        <w:spacing w:after="0"/>
        <w:ind w:firstLine="709"/>
        <w:jc w:val="both"/>
        <w:rPr>
          <w:rFonts w:ascii="Times New Roman" w:hAnsi="Times New Roman"/>
          <w:sz w:val="24"/>
          <w:szCs w:val="24"/>
        </w:rPr>
      </w:pPr>
    </w:p>
    <w:p w:rsidR="00700782" w:rsidRPr="007549D8" w:rsidRDefault="00700782" w:rsidP="00700782">
      <w:pPr>
        <w:tabs>
          <w:tab w:val="left" w:pos="993"/>
        </w:tabs>
        <w:spacing w:after="0"/>
        <w:ind w:firstLine="709"/>
        <w:contextualSpacing/>
        <w:rPr>
          <w:rFonts w:ascii="Times New Roman" w:hAnsi="Times New Roman"/>
          <w:b/>
          <w:bCs/>
          <w:sz w:val="24"/>
          <w:szCs w:val="24"/>
        </w:rPr>
      </w:pPr>
      <w:r w:rsidRPr="007549D8">
        <w:rPr>
          <w:rFonts w:ascii="Times New Roman" w:hAnsi="Times New Roman"/>
          <w:b/>
          <w:bCs/>
          <w:sz w:val="24"/>
          <w:szCs w:val="24"/>
        </w:rPr>
        <w:t>3.2.3. Дополнительные источники</w:t>
      </w:r>
    </w:p>
    <w:p w:rsidR="00700782" w:rsidRPr="007549D8" w:rsidRDefault="00700782" w:rsidP="00930BD4">
      <w:pPr>
        <w:numPr>
          <w:ilvl w:val="0"/>
          <w:numId w:val="38"/>
        </w:numPr>
        <w:shd w:val="clear" w:color="auto" w:fill="FFFFFF"/>
        <w:tabs>
          <w:tab w:val="left" w:pos="993"/>
        </w:tabs>
        <w:spacing w:after="0"/>
        <w:ind w:left="0" w:firstLine="709"/>
        <w:jc w:val="both"/>
        <w:rPr>
          <w:rFonts w:ascii="Times New Roman" w:hAnsi="Times New Roman"/>
          <w:sz w:val="24"/>
          <w:szCs w:val="24"/>
        </w:rPr>
      </w:pPr>
      <w:r w:rsidRPr="007549D8">
        <w:rPr>
          <w:rFonts w:ascii="Times New Roman" w:hAnsi="Times New Roman"/>
          <w:sz w:val="24"/>
          <w:szCs w:val="24"/>
        </w:rPr>
        <w:t xml:space="preserve">Электронно-библиотечная система «Лань». (Режим доступа): URL: https://e.lanbook.com/ </w:t>
      </w:r>
    </w:p>
    <w:p w:rsidR="00700782" w:rsidRPr="007549D8" w:rsidRDefault="00700782" w:rsidP="00930BD4">
      <w:pPr>
        <w:numPr>
          <w:ilvl w:val="0"/>
          <w:numId w:val="38"/>
        </w:numPr>
        <w:shd w:val="clear" w:color="auto" w:fill="FFFFFF"/>
        <w:tabs>
          <w:tab w:val="left" w:pos="993"/>
        </w:tabs>
        <w:spacing w:after="0"/>
        <w:ind w:left="0" w:firstLine="709"/>
        <w:jc w:val="both"/>
        <w:rPr>
          <w:rFonts w:ascii="Times New Roman" w:hAnsi="Times New Roman"/>
          <w:sz w:val="24"/>
          <w:szCs w:val="24"/>
        </w:rPr>
      </w:pPr>
      <w:r w:rsidRPr="007549D8">
        <w:rPr>
          <w:rFonts w:ascii="Times New Roman" w:hAnsi="Times New Roman"/>
          <w:sz w:val="24"/>
          <w:szCs w:val="24"/>
        </w:rPr>
        <w:t>Электронно-библиотечная система «</w:t>
      </w:r>
      <w:proofErr w:type="spellStart"/>
      <w:r w:rsidRPr="007549D8">
        <w:rPr>
          <w:rFonts w:ascii="Times New Roman" w:hAnsi="Times New Roman"/>
          <w:sz w:val="24"/>
          <w:szCs w:val="24"/>
        </w:rPr>
        <w:t>Знаниум</w:t>
      </w:r>
      <w:proofErr w:type="spellEnd"/>
      <w:r w:rsidRPr="007549D8">
        <w:rPr>
          <w:rFonts w:ascii="Times New Roman" w:hAnsi="Times New Roman"/>
          <w:sz w:val="24"/>
          <w:szCs w:val="24"/>
        </w:rPr>
        <w:t xml:space="preserve">». (Режим доступа): URL: https://znanium.com/ </w:t>
      </w:r>
    </w:p>
    <w:p w:rsidR="00700782" w:rsidRPr="007549D8" w:rsidRDefault="00700782" w:rsidP="00930BD4">
      <w:pPr>
        <w:numPr>
          <w:ilvl w:val="0"/>
          <w:numId w:val="38"/>
        </w:numPr>
        <w:shd w:val="clear" w:color="auto" w:fill="FFFFFF"/>
        <w:tabs>
          <w:tab w:val="left" w:pos="993"/>
        </w:tabs>
        <w:spacing w:after="0"/>
        <w:ind w:left="0" w:firstLine="709"/>
        <w:jc w:val="both"/>
        <w:rPr>
          <w:rFonts w:ascii="Times New Roman" w:hAnsi="Times New Roman"/>
          <w:sz w:val="24"/>
          <w:szCs w:val="24"/>
        </w:rPr>
      </w:pPr>
      <w:r w:rsidRPr="007549D8">
        <w:rPr>
          <w:rFonts w:ascii="Times New Roman" w:hAnsi="Times New Roman"/>
          <w:sz w:val="24"/>
          <w:szCs w:val="24"/>
        </w:rPr>
        <w:t>Научная электронная библиотека «</w:t>
      </w:r>
      <w:proofErr w:type="spellStart"/>
      <w:r w:rsidRPr="007549D8">
        <w:rPr>
          <w:rFonts w:ascii="Times New Roman" w:hAnsi="Times New Roman"/>
          <w:sz w:val="24"/>
          <w:szCs w:val="24"/>
        </w:rPr>
        <w:t>eLibrary</w:t>
      </w:r>
      <w:proofErr w:type="spellEnd"/>
      <w:r w:rsidRPr="007549D8">
        <w:rPr>
          <w:rFonts w:ascii="Times New Roman" w:hAnsi="Times New Roman"/>
          <w:sz w:val="24"/>
          <w:szCs w:val="24"/>
        </w:rPr>
        <w:t xml:space="preserve">». (Режим доступа): URL: https://elibrary.ru/Электронная научная библиотека </w:t>
      </w:r>
      <w:proofErr w:type="spellStart"/>
      <w:r w:rsidRPr="007549D8">
        <w:rPr>
          <w:rFonts w:ascii="Times New Roman" w:hAnsi="Times New Roman"/>
          <w:sz w:val="24"/>
          <w:szCs w:val="24"/>
        </w:rPr>
        <w:t>elibrary</w:t>
      </w:r>
      <w:proofErr w:type="spellEnd"/>
      <w:r w:rsidRPr="007549D8">
        <w:rPr>
          <w:rFonts w:ascii="Times New Roman" w:hAnsi="Times New Roman"/>
          <w:sz w:val="24"/>
          <w:szCs w:val="24"/>
        </w:rPr>
        <w:t>. – Режим доступа: </w:t>
      </w:r>
      <w:hyperlink r:id="rId17" w:history="1">
        <w:r w:rsidRPr="007549D8">
          <w:rPr>
            <w:rFonts w:ascii="Times New Roman" w:hAnsi="Times New Roman"/>
            <w:color w:val="0000FF"/>
            <w:sz w:val="24"/>
            <w:szCs w:val="24"/>
            <w:u w:val="single"/>
          </w:rPr>
          <w:t>http://www.elibrary.ru</w:t>
        </w:r>
      </w:hyperlink>
      <w:r w:rsidRPr="007549D8">
        <w:rPr>
          <w:rFonts w:ascii="Times New Roman" w:hAnsi="Times New Roman"/>
          <w:sz w:val="24"/>
          <w:szCs w:val="24"/>
        </w:rPr>
        <w:t>;</w:t>
      </w:r>
    </w:p>
    <w:p w:rsidR="00700782" w:rsidRPr="007549D8" w:rsidRDefault="00700782" w:rsidP="00930BD4">
      <w:pPr>
        <w:numPr>
          <w:ilvl w:val="0"/>
          <w:numId w:val="3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rFonts w:ascii="Times New Roman" w:hAnsi="Times New Roman"/>
          <w:bCs/>
          <w:sz w:val="24"/>
          <w:szCs w:val="24"/>
        </w:rPr>
      </w:pPr>
      <w:r w:rsidRPr="007549D8">
        <w:rPr>
          <w:rFonts w:ascii="Times New Roman" w:hAnsi="Times New Roman"/>
          <w:sz w:val="24"/>
          <w:szCs w:val="24"/>
        </w:rPr>
        <w:t xml:space="preserve"> Сайт федеральной службы государственной регистрации, кадастра и картографии [Электронный ресурс] – Режим доступа: </w:t>
      </w:r>
      <w:hyperlink r:id="rId18" w:history="1">
        <w:r w:rsidRPr="007549D8">
          <w:rPr>
            <w:rFonts w:ascii="Times New Roman" w:hAnsi="Times New Roman"/>
            <w:color w:val="0000FF"/>
            <w:sz w:val="24"/>
            <w:szCs w:val="24"/>
            <w:u w:val="single"/>
          </w:rPr>
          <w:t>https://rosreestr.ru</w:t>
        </w:r>
      </w:hyperlink>
      <w:r w:rsidRPr="007549D8">
        <w:rPr>
          <w:rFonts w:ascii="Times New Roman" w:hAnsi="Times New Roman"/>
          <w:color w:val="0000FF"/>
          <w:sz w:val="24"/>
          <w:szCs w:val="24"/>
          <w:u w:val="single"/>
        </w:rPr>
        <w:t>.</w:t>
      </w:r>
    </w:p>
    <w:p w:rsidR="00700782" w:rsidRPr="007549D8" w:rsidRDefault="00700782" w:rsidP="00930BD4">
      <w:pPr>
        <w:numPr>
          <w:ilvl w:val="0"/>
          <w:numId w:val="38"/>
        </w:numPr>
        <w:tabs>
          <w:tab w:val="left" w:pos="993"/>
        </w:tabs>
        <w:ind w:left="0" w:firstLine="709"/>
        <w:contextualSpacing/>
        <w:jc w:val="both"/>
        <w:rPr>
          <w:rFonts w:ascii="Times New Roman" w:hAnsi="Times New Roman"/>
          <w:color w:val="0000FF"/>
          <w:sz w:val="24"/>
          <w:szCs w:val="24"/>
          <w:u w:val="single"/>
        </w:rPr>
      </w:pPr>
      <w:r w:rsidRPr="007549D8">
        <w:rPr>
          <w:rFonts w:ascii="Times New Roman" w:hAnsi="Times New Roman"/>
          <w:sz w:val="24"/>
          <w:szCs w:val="24"/>
        </w:rPr>
        <w:t xml:space="preserve">Министерство юстиции Российской Федерации </w:t>
      </w:r>
      <w:r w:rsidR="00346057" w:rsidRPr="007549D8">
        <w:rPr>
          <w:rFonts w:ascii="Times New Roman" w:hAnsi="Times New Roman"/>
          <w:sz w:val="24"/>
          <w:szCs w:val="24"/>
        </w:rPr>
        <w:t>(Нормативно</w:t>
      </w:r>
      <w:r w:rsidRPr="007549D8">
        <w:rPr>
          <w:rFonts w:ascii="Times New Roman" w:hAnsi="Times New Roman"/>
          <w:sz w:val="24"/>
          <w:szCs w:val="24"/>
        </w:rPr>
        <w:t xml:space="preserve">-правовые акты.)  [Электронный ресурс] – Режим доступа: </w:t>
      </w:r>
      <w:hyperlink r:id="rId19" w:history="1">
        <w:r w:rsidRPr="007549D8">
          <w:rPr>
            <w:rFonts w:ascii="Times New Roman" w:hAnsi="Times New Roman"/>
            <w:color w:val="0000FF"/>
            <w:sz w:val="24"/>
            <w:szCs w:val="24"/>
            <w:u w:val="single"/>
          </w:rPr>
          <w:t>http://pravo-search.minjust.ru/bigs/portal.html</w:t>
        </w:r>
      </w:hyperlink>
    </w:p>
    <w:p w:rsidR="00700782" w:rsidRPr="00F858BF" w:rsidRDefault="00700782" w:rsidP="00930BD4">
      <w:pPr>
        <w:numPr>
          <w:ilvl w:val="0"/>
          <w:numId w:val="38"/>
        </w:numPr>
        <w:tabs>
          <w:tab w:val="left" w:pos="993"/>
        </w:tabs>
        <w:spacing w:after="0"/>
        <w:ind w:left="0" w:firstLine="709"/>
        <w:contextualSpacing/>
        <w:jc w:val="both"/>
        <w:rPr>
          <w:rFonts w:ascii="Times New Roman" w:hAnsi="Times New Roman"/>
          <w:sz w:val="24"/>
          <w:szCs w:val="24"/>
        </w:rPr>
      </w:pPr>
      <w:r w:rsidRPr="007549D8">
        <w:rPr>
          <w:rFonts w:ascii="Times New Roman" w:hAnsi="Times New Roman"/>
          <w:sz w:val="24"/>
          <w:szCs w:val="24"/>
        </w:rPr>
        <w:t xml:space="preserve">Информационно справочная система об особо-охраняемых природных территориях [Электронный ресурс] – Режим доступа: </w:t>
      </w:r>
      <w:hyperlink r:id="rId20" w:history="1">
        <w:r w:rsidRPr="007549D8">
          <w:rPr>
            <w:rFonts w:ascii="Times New Roman" w:hAnsi="Times New Roman"/>
            <w:color w:val="0000FF"/>
            <w:sz w:val="24"/>
            <w:szCs w:val="24"/>
            <w:u w:val="single"/>
          </w:rPr>
          <w:t>http://oopt.info/</w:t>
        </w:r>
      </w:hyperlink>
    </w:p>
    <w:p w:rsidR="00F858BF" w:rsidRPr="00F858BF" w:rsidRDefault="00F858BF" w:rsidP="00930BD4">
      <w:pPr>
        <w:pStyle w:val="a6"/>
        <w:numPr>
          <w:ilvl w:val="0"/>
          <w:numId w:val="38"/>
        </w:numPr>
        <w:spacing w:before="0" w:after="0"/>
        <w:ind w:left="0" w:firstLine="709"/>
        <w:jc w:val="both"/>
      </w:pPr>
      <w:r w:rsidRPr="00F858BF">
        <w:t>Царенко, А. А. Планирование использования земельных ресурсов с основами кадастра: учебное пособие /А.А. Царенко, И.В. Шмидт</w:t>
      </w:r>
      <w:proofErr w:type="gramStart"/>
      <w:r w:rsidRPr="00F858BF">
        <w:t>.-</w:t>
      </w:r>
      <w:proofErr w:type="gramEnd"/>
      <w:r w:rsidRPr="00F858BF">
        <w:t>М.: Альфа –М</w:t>
      </w:r>
      <w:r>
        <w:t>осква</w:t>
      </w:r>
      <w:r w:rsidRPr="00F858BF">
        <w:t>: ИНФРА</w:t>
      </w:r>
      <w:r>
        <w:t xml:space="preserve"> </w:t>
      </w:r>
      <w:r w:rsidRPr="00F858BF">
        <w:t>- М,</w:t>
      </w:r>
      <w:r>
        <w:t xml:space="preserve"> </w:t>
      </w:r>
      <w:r w:rsidRPr="00F858BF">
        <w:t>2015,</w:t>
      </w:r>
      <w:r>
        <w:t xml:space="preserve"> </w:t>
      </w:r>
      <w:r w:rsidRPr="00F858BF">
        <w:t>-</w:t>
      </w:r>
      <w:r>
        <w:t xml:space="preserve"> </w:t>
      </w:r>
      <w:r w:rsidRPr="00F858BF">
        <w:t>400 с.</w:t>
      </w:r>
    </w:p>
    <w:p w:rsidR="00700782" w:rsidRPr="00CC3936" w:rsidRDefault="00700782" w:rsidP="00700782">
      <w:pPr>
        <w:ind w:left="360"/>
        <w:contextualSpacing/>
        <w:rPr>
          <w:rFonts w:ascii="Times New Roman" w:hAnsi="Times New Roman"/>
          <w:bCs/>
          <w:i/>
        </w:rPr>
      </w:pPr>
    </w:p>
    <w:p w:rsidR="00700782" w:rsidRPr="002162AB" w:rsidRDefault="00700782" w:rsidP="0091625F">
      <w:pPr>
        <w:jc w:val="center"/>
        <w:rPr>
          <w:rFonts w:ascii="Times New Roman" w:hAnsi="Times New Roman"/>
          <w:b/>
          <w:sz w:val="24"/>
          <w:szCs w:val="24"/>
        </w:rPr>
      </w:pPr>
      <w:r w:rsidRPr="002162AB">
        <w:rPr>
          <w:rFonts w:ascii="Times New Roman" w:hAnsi="Times New Roman"/>
          <w:b/>
          <w:sz w:val="24"/>
          <w:szCs w:val="24"/>
        </w:rPr>
        <w:t>4. КОНТРОЛЬ И ОЦЕНКА РЕЗУЛЬТАТОВ ОСВОЕНИЯ</w:t>
      </w:r>
      <w:r w:rsidR="0091625F">
        <w:rPr>
          <w:rFonts w:ascii="Times New Roman" w:hAnsi="Times New Roman"/>
          <w:b/>
          <w:sz w:val="24"/>
          <w:szCs w:val="24"/>
        </w:rPr>
        <w:br/>
      </w:r>
      <w:r w:rsidRPr="002162AB">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2811"/>
        <w:gridCol w:w="3651"/>
      </w:tblGrid>
      <w:tr w:rsidR="00700782" w:rsidRPr="00202929" w:rsidTr="00700782">
        <w:trPr>
          <w:trHeight w:val="1098"/>
        </w:trPr>
        <w:tc>
          <w:tcPr>
            <w:tcW w:w="2717" w:type="dxa"/>
            <w:tcBorders>
              <w:top w:val="single" w:sz="4" w:space="0" w:color="auto"/>
              <w:left w:val="single" w:sz="4" w:space="0" w:color="auto"/>
              <w:bottom w:val="single" w:sz="4" w:space="0" w:color="auto"/>
              <w:right w:val="single" w:sz="4" w:space="0" w:color="auto"/>
            </w:tcBorders>
            <w:hideMark/>
          </w:tcPr>
          <w:p w:rsidR="00700782" w:rsidRPr="00202929" w:rsidRDefault="00700782" w:rsidP="00700782">
            <w:pPr>
              <w:suppressAutoHyphens/>
              <w:jc w:val="center"/>
              <w:rPr>
                <w:rFonts w:ascii="Times New Roman" w:hAnsi="Times New Roman"/>
              </w:rPr>
            </w:pPr>
            <w:r w:rsidRPr="00202929">
              <w:rPr>
                <w:rFonts w:ascii="Times New Roman" w:hAnsi="Times New Roman"/>
              </w:rPr>
              <w:t>Код и наименование профессиональных и общих компетенций, формируемых в рамках модуля</w:t>
            </w:r>
          </w:p>
        </w:tc>
        <w:tc>
          <w:tcPr>
            <w:tcW w:w="281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uppressAutoHyphens/>
              <w:jc w:val="center"/>
              <w:rPr>
                <w:rFonts w:ascii="Times New Roman" w:hAnsi="Times New Roman"/>
              </w:rPr>
            </w:pPr>
          </w:p>
          <w:p w:rsidR="00700782" w:rsidRPr="00202929" w:rsidRDefault="00700782" w:rsidP="00700782">
            <w:pPr>
              <w:suppressAutoHyphens/>
              <w:jc w:val="center"/>
              <w:rPr>
                <w:rFonts w:ascii="Times New Roman" w:hAnsi="Times New Roman"/>
              </w:rPr>
            </w:pPr>
            <w:r w:rsidRPr="00202929">
              <w:rPr>
                <w:rFonts w:ascii="Times New Roman" w:hAnsi="Times New Roman"/>
              </w:rPr>
              <w:t>Критерии оценки</w:t>
            </w:r>
          </w:p>
        </w:tc>
        <w:tc>
          <w:tcPr>
            <w:tcW w:w="365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uppressAutoHyphens/>
              <w:jc w:val="center"/>
              <w:rPr>
                <w:rFonts w:ascii="Times New Roman" w:hAnsi="Times New Roman"/>
              </w:rPr>
            </w:pPr>
          </w:p>
          <w:p w:rsidR="00700782" w:rsidRPr="00202929" w:rsidRDefault="00700782" w:rsidP="00700782">
            <w:pPr>
              <w:suppressAutoHyphens/>
              <w:jc w:val="center"/>
              <w:rPr>
                <w:rFonts w:ascii="Times New Roman" w:hAnsi="Times New Roman"/>
              </w:rPr>
            </w:pPr>
            <w:r w:rsidRPr="00202929">
              <w:rPr>
                <w:rFonts w:ascii="Times New Roman" w:hAnsi="Times New Roman"/>
              </w:rPr>
              <w:t>Методы оценки</w:t>
            </w:r>
          </w:p>
        </w:tc>
      </w:tr>
      <w:tr w:rsidR="00700782" w:rsidRPr="00202929" w:rsidTr="00700782">
        <w:trPr>
          <w:trHeight w:val="698"/>
        </w:trPr>
        <w:tc>
          <w:tcPr>
            <w:tcW w:w="2717" w:type="dxa"/>
            <w:tcBorders>
              <w:top w:val="single" w:sz="4" w:space="0" w:color="auto"/>
              <w:left w:val="single" w:sz="4" w:space="0" w:color="auto"/>
              <w:bottom w:val="single" w:sz="4" w:space="0" w:color="auto"/>
              <w:right w:val="single" w:sz="4" w:space="0" w:color="auto"/>
            </w:tcBorders>
            <w:hideMark/>
          </w:tcPr>
          <w:p w:rsidR="00700782" w:rsidRPr="00202929" w:rsidRDefault="00700782" w:rsidP="00700782">
            <w:pPr>
              <w:spacing w:line="240" w:lineRule="auto"/>
              <w:jc w:val="both"/>
              <w:rPr>
                <w:rFonts w:ascii="Times New Roman" w:hAnsi="Times New Roman"/>
              </w:rPr>
            </w:pPr>
            <w:r w:rsidRPr="00202929">
              <w:rPr>
                <w:rFonts w:ascii="Times New Roman" w:hAnsi="Times New Roman"/>
              </w:rPr>
              <w:t>ПК 4.1. Проводить проверки и обследования объектов в целях соблюдения требований законодательства Российской Федерации.</w:t>
            </w:r>
          </w:p>
        </w:tc>
        <w:tc>
          <w:tcPr>
            <w:tcW w:w="2811" w:type="dxa"/>
            <w:tcBorders>
              <w:top w:val="single" w:sz="4" w:space="0" w:color="auto"/>
              <w:left w:val="single" w:sz="4" w:space="0" w:color="auto"/>
              <w:bottom w:val="single" w:sz="4" w:space="0" w:color="auto"/>
              <w:right w:val="single" w:sz="4" w:space="0" w:color="auto"/>
            </w:tcBorders>
            <w:hideMark/>
          </w:tcPr>
          <w:p w:rsidR="00700782" w:rsidRPr="00202929" w:rsidRDefault="00700782" w:rsidP="00700782">
            <w:pPr>
              <w:suppressAutoHyphens/>
              <w:spacing w:line="240" w:lineRule="auto"/>
              <w:jc w:val="both"/>
              <w:rPr>
                <w:rFonts w:ascii="Times New Roman" w:hAnsi="Times New Roman"/>
              </w:rPr>
            </w:pPr>
            <w:r w:rsidRPr="00202929">
              <w:rPr>
                <w:rFonts w:ascii="Times New Roman" w:hAnsi="Times New Roman"/>
              </w:rPr>
              <w:t>Демонстрация знаний перечня загрязняющих веществ и требований законодательства в сфере защиты окружающей среды</w:t>
            </w:r>
          </w:p>
        </w:tc>
        <w:tc>
          <w:tcPr>
            <w:tcW w:w="3651" w:type="dxa"/>
            <w:vMerge w:val="restart"/>
            <w:tcBorders>
              <w:top w:val="single" w:sz="4" w:space="0" w:color="auto"/>
              <w:left w:val="single" w:sz="4" w:space="0" w:color="auto"/>
              <w:right w:val="single" w:sz="4" w:space="0" w:color="auto"/>
            </w:tcBorders>
            <w:hideMark/>
          </w:tcPr>
          <w:p w:rsidR="00700782" w:rsidRPr="00202929" w:rsidRDefault="00700782" w:rsidP="00700782">
            <w:pPr>
              <w:jc w:val="both"/>
              <w:rPr>
                <w:rFonts w:ascii="Times New Roman" w:hAnsi="Times New Roman"/>
                <w:bCs/>
                <w:color w:val="000000"/>
              </w:rPr>
            </w:pPr>
            <w:r w:rsidRPr="00202929">
              <w:rPr>
                <w:rFonts w:ascii="Times New Roman" w:hAnsi="Times New Roman"/>
              </w:rPr>
              <w:t>Экспертное наблюдение выполнения практических работ.</w:t>
            </w:r>
            <w:r w:rsidRPr="00202929">
              <w:rPr>
                <w:bCs/>
                <w:color w:val="000000"/>
              </w:rPr>
              <w:t xml:space="preserve"> </w:t>
            </w:r>
            <w:r w:rsidRPr="00202929">
              <w:rPr>
                <w:rFonts w:ascii="Times New Roman" w:hAnsi="Times New Roman"/>
                <w:bCs/>
                <w:color w:val="000000"/>
              </w:rPr>
              <w:t xml:space="preserve">Текущий контроль в </w:t>
            </w:r>
            <w:r w:rsidR="00D26BA8" w:rsidRPr="00202929">
              <w:rPr>
                <w:rFonts w:ascii="Times New Roman" w:hAnsi="Times New Roman"/>
                <w:bCs/>
                <w:color w:val="000000"/>
              </w:rPr>
              <w:t>форме: -</w:t>
            </w:r>
            <w:r w:rsidRPr="00202929">
              <w:rPr>
                <w:rFonts w:ascii="Times New Roman" w:hAnsi="Times New Roman"/>
                <w:bCs/>
                <w:color w:val="000000"/>
              </w:rPr>
              <w:t xml:space="preserve"> устный опрос; контрольные работы по </w:t>
            </w:r>
            <w:r w:rsidR="00D26BA8" w:rsidRPr="00202929">
              <w:rPr>
                <w:rFonts w:ascii="Times New Roman" w:hAnsi="Times New Roman"/>
                <w:bCs/>
                <w:color w:val="000000"/>
              </w:rPr>
              <w:t>темам;</w:t>
            </w:r>
            <w:r w:rsidR="00D26BA8" w:rsidRPr="00202929">
              <w:rPr>
                <w:rFonts w:ascii="Times New Roman" w:hAnsi="Times New Roman"/>
                <w:bCs/>
                <w:color w:val="FF0000"/>
              </w:rPr>
              <w:t xml:space="preserve"> -</w:t>
            </w:r>
            <w:r w:rsidRPr="00202929">
              <w:rPr>
                <w:rFonts w:ascii="Times New Roman" w:hAnsi="Times New Roman"/>
                <w:bCs/>
                <w:color w:val="000000"/>
              </w:rPr>
              <w:t xml:space="preserve"> защиты практических </w:t>
            </w:r>
            <w:r w:rsidRPr="00202929">
              <w:rPr>
                <w:rFonts w:ascii="Times New Roman" w:hAnsi="Times New Roman"/>
                <w:bCs/>
                <w:color w:val="000000"/>
              </w:rPr>
              <w:lastRenderedPageBreak/>
              <w:t>работ.</w:t>
            </w:r>
          </w:p>
          <w:p w:rsidR="00700782" w:rsidRPr="00202929" w:rsidRDefault="00700782" w:rsidP="00700782">
            <w:pPr>
              <w:jc w:val="both"/>
              <w:rPr>
                <w:rFonts w:ascii="Times New Roman" w:hAnsi="Times New Roman"/>
              </w:rPr>
            </w:pPr>
            <w:r w:rsidRPr="00202929">
              <w:rPr>
                <w:rFonts w:ascii="Times New Roman" w:hAnsi="Times New Roman"/>
                <w:bCs/>
                <w:color w:val="000000"/>
              </w:rPr>
              <w:t>Сдача экзамена по ПМ 04.</w:t>
            </w:r>
          </w:p>
        </w:tc>
      </w:tr>
      <w:tr w:rsidR="00700782" w:rsidRPr="00202929" w:rsidTr="00700782">
        <w:tc>
          <w:tcPr>
            <w:tcW w:w="2717"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jc w:val="both"/>
              <w:rPr>
                <w:rFonts w:ascii="Times New Roman" w:hAnsi="Times New Roman"/>
              </w:rPr>
            </w:pPr>
            <w:r w:rsidRPr="00202929">
              <w:rPr>
                <w:rFonts w:ascii="Times New Roman" w:hAnsi="Times New Roman"/>
              </w:rPr>
              <w:lastRenderedPageBreak/>
              <w:t>ПК 4.2. Проводить количественный и качественный учет земель, принимать участие в их инвентаризации и мониторинге.</w:t>
            </w:r>
          </w:p>
        </w:tc>
        <w:tc>
          <w:tcPr>
            <w:tcW w:w="281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jc w:val="both"/>
              <w:rPr>
                <w:rFonts w:ascii="Times New Roman" w:hAnsi="Times New Roman"/>
                <w:i/>
              </w:rPr>
            </w:pPr>
            <w:r w:rsidRPr="00202929">
              <w:rPr>
                <w:rFonts w:ascii="Times New Roman" w:hAnsi="Times New Roman"/>
              </w:rPr>
              <w:t>Демонстрация знаний нормативов качества окружающей среды, нормативов допустимого воздействия на окружающую среду. Определение состава почв</w:t>
            </w:r>
            <w:r w:rsidRPr="00202929">
              <w:t>.</w:t>
            </w:r>
          </w:p>
        </w:tc>
        <w:tc>
          <w:tcPr>
            <w:tcW w:w="3651" w:type="dxa"/>
            <w:vMerge/>
            <w:tcBorders>
              <w:left w:val="single" w:sz="4" w:space="0" w:color="auto"/>
              <w:right w:val="single" w:sz="4" w:space="0" w:color="auto"/>
            </w:tcBorders>
          </w:tcPr>
          <w:p w:rsidR="00700782" w:rsidRPr="00202929" w:rsidRDefault="00700782" w:rsidP="00700782">
            <w:pPr>
              <w:rPr>
                <w:rFonts w:ascii="Times New Roman" w:hAnsi="Times New Roman"/>
                <w:bCs/>
                <w:color w:val="FF0000"/>
              </w:rPr>
            </w:pPr>
          </w:p>
        </w:tc>
      </w:tr>
      <w:tr w:rsidR="00700782" w:rsidRPr="00202929" w:rsidTr="00700782">
        <w:tc>
          <w:tcPr>
            <w:tcW w:w="2717"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jc w:val="both"/>
              <w:rPr>
                <w:rFonts w:ascii="Times New Roman" w:hAnsi="Times New Roman"/>
              </w:rPr>
            </w:pPr>
            <w:r w:rsidRPr="00202929">
              <w:rPr>
                <w:rFonts w:ascii="Times New Roman" w:hAnsi="Times New Roman"/>
              </w:rPr>
              <w:lastRenderedPageBreak/>
              <w:t>ПК 4.</w:t>
            </w:r>
            <w:r w:rsidR="00D26BA8" w:rsidRPr="00202929">
              <w:rPr>
                <w:rFonts w:ascii="Times New Roman" w:hAnsi="Times New Roman"/>
              </w:rPr>
              <w:t>3. Осуществлять</w:t>
            </w:r>
            <w:r w:rsidRPr="00202929">
              <w:rPr>
                <w:rFonts w:ascii="Times New Roman" w:hAnsi="Times New Roman"/>
              </w:rPr>
              <w:t xml:space="preserve"> контроль использования и охраны земельных ресурсов.</w:t>
            </w:r>
          </w:p>
        </w:tc>
        <w:tc>
          <w:tcPr>
            <w:tcW w:w="281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rPr>
                <w:rFonts w:ascii="Times New Roman" w:hAnsi="Times New Roman"/>
                <w:i/>
              </w:rPr>
            </w:pPr>
            <w:r w:rsidRPr="00202929">
              <w:rPr>
                <w:rFonts w:ascii="Times New Roman" w:hAnsi="Times New Roman"/>
              </w:rPr>
              <w:t xml:space="preserve">Демонстрация знаний по </w:t>
            </w:r>
            <w:r w:rsidR="00D26BA8" w:rsidRPr="00202929">
              <w:rPr>
                <w:rFonts w:ascii="Times New Roman" w:hAnsi="Times New Roman"/>
              </w:rPr>
              <w:t>постановке на</w:t>
            </w:r>
            <w:r w:rsidRPr="00202929">
              <w:rPr>
                <w:rFonts w:ascii="Times New Roman" w:hAnsi="Times New Roman"/>
              </w:rPr>
              <w:t xml:space="preserve"> государственный учет объектов, оказывающих негативное воздействие на окружающую среду</w:t>
            </w:r>
          </w:p>
        </w:tc>
        <w:tc>
          <w:tcPr>
            <w:tcW w:w="3651" w:type="dxa"/>
            <w:vMerge/>
            <w:tcBorders>
              <w:left w:val="single" w:sz="4" w:space="0" w:color="auto"/>
              <w:right w:val="single" w:sz="4" w:space="0" w:color="auto"/>
            </w:tcBorders>
          </w:tcPr>
          <w:p w:rsidR="00700782" w:rsidRPr="00202929" w:rsidRDefault="00700782" w:rsidP="00700782">
            <w:pPr>
              <w:rPr>
                <w:rFonts w:ascii="Times New Roman" w:hAnsi="Times New Roman"/>
              </w:rPr>
            </w:pPr>
          </w:p>
        </w:tc>
      </w:tr>
      <w:tr w:rsidR="00700782" w:rsidRPr="00202929" w:rsidTr="00700782">
        <w:tc>
          <w:tcPr>
            <w:tcW w:w="2717"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after="0" w:line="240" w:lineRule="auto"/>
              <w:jc w:val="both"/>
              <w:rPr>
                <w:rFonts w:ascii="Times New Roman" w:hAnsi="Times New Roman"/>
              </w:rPr>
            </w:pPr>
            <w:r w:rsidRPr="00202929">
              <w:rPr>
                <w:rFonts w:ascii="Times New Roman" w:hAnsi="Times New Roman"/>
              </w:rPr>
              <w:t>ПК 4.4. Разрабатывать природоохранные мероприятия</w:t>
            </w:r>
          </w:p>
        </w:tc>
        <w:tc>
          <w:tcPr>
            <w:tcW w:w="281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jc w:val="both"/>
              <w:rPr>
                <w:rFonts w:ascii="Times New Roman" w:hAnsi="Times New Roman"/>
              </w:rPr>
            </w:pPr>
            <w:r w:rsidRPr="00202929">
              <w:rPr>
                <w:rFonts w:ascii="Times New Roman" w:hAnsi="Times New Roman"/>
              </w:rPr>
              <w:t>Составление плана природоохранных мероприятий на конкретный объект</w:t>
            </w:r>
          </w:p>
        </w:tc>
        <w:tc>
          <w:tcPr>
            <w:tcW w:w="3651" w:type="dxa"/>
            <w:vMerge/>
            <w:tcBorders>
              <w:left w:val="single" w:sz="4" w:space="0" w:color="auto"/>
              <w:bottom w:val="single" w:sz="4" w:space="0" w:color="auto"/>
              <w:right w:val="single" w:sz="4" w:space="0" w:color="auto"/>
            </w:tcBorders>
          </w:tcPr>
          <w:p w:rsidR="00700782" w:rsidRPr="00202929" w:rsidRDefault="00700782" w:rsidP="00700782">
            <w:pPr>
              <w:rPr>
                <w:rFonts w:ascii="Times New Roman" w:hAnsi="Times New Roman"/>
              </w:rPr>
            </w:pPr>
          </w:p>
        </w:tc>
      </w:tr>
      <w:tr w:rsidR="00700782" w:rsidRPr="00202929" w:rsidTr="00700782">
        <w:tc>
          <w:tcPr>
            <w:tcW w:w="2717"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uppressAutoHyphens/>
              <w:rPr>
                <w:rFonts w:ascii="Times New Roman" w:hAnsi="Times New Roman"/>
                <w:b/>
                <w:iCs/>
              </w:rPr>
            </w:pPr>
            <w:r w:rsidRPr="00202929">
              <w:rPr>
                <w:rFonts w:ascii="Times New Roman" w:hAnsi="Times New Roman"/>
                <w:iCs/>
              </w:rPr>
              <w:t>ОК 01. Выбирать способы решения задач профессиональной деятельности, применительно к различным контекстам</w:t>
            </w:r>
          </w:p>
        </w:tc>
        <w:tc>
          <w:tcPr>
            <w:tcW w:w="281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jc w:val="both"/>
              <w:rPr>
                <w:rFonts w:ascii="Times New Roman" w:hAnsi="Times New Roman"/>
                <w:bCs/>
              </w:rPr>
            </w:pPr>
            <w:r w:rsidRPr="00202929">
              <w:rPr>
                <w:rFonts w:ascii="Times New Roman" w:hAnsi="Times New Roman"/>
                <w:bCs/>
              </w:rPr>
              <w:t>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составленного плана.</w:t>
            </w:r>
          </w:p>
        </w:tc>
        <w:tc>
          <w:tcPr>
            <w:tcW w:w="365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jc w:val="both"/>
              <w:rPr>
                <w:rFonts w:ascii="Times New Roman" w:hAnsi="Times New Roman"/>
                <w:bCs/>
              </w:rPr>
            </w:pPr>
            <w:r w:rsidRPr="00202929">
              <w:rPr>
                <w:rFonts w:ascii="Times New Roman" w:hAnsi="Times New Roman"/>
              </w:rPr>
              <w:t>Экспертное наблюдение выполнения практических работ.</w:t>
            </w:r>
            <w:r w:rsidRPr="00202929">
              <w:rPr>
                <w:bCs/>
                <w:color w:val="000000"/>
              </w:rPr>
              <w:t xml:space="preserve"> </w:t>
            </w:r>
            <w:r w:rsidRPr="00202929">
              <w:rPr>
                <w:rFonts w:ascii="Times New Roman" w:hAnsi="Times New Roman"/>
                <w:bCs/>
                <w:color w:val="000000"/>
              </w:rPr>
              <w:t xml:space="preserve">Текущий контроль в </w:t>
            </w:r>
            <w:r w:rsidR="00D26BA8" w:rsidRPr="00202929">
              <w:rPr>
                <w:rFonts w:ascii="Times New Roman" w:hAnsi="Times New Roman"/>
                <w:bCs/>
                <w:color w:val="000000"/>
              </w:rPr>
              <w:t>форме: -</w:t>
            </w:r>
            <w:r w:rsidRPr="00202929">
              <w:rPr>
                <w:rFonts w:ascii="Times New Roman" w:hAnsi="Times New Roman"/>
                <w:bCs/>
                <w:color w:val="000000"/>
              </w:rPr>
              <w:t xml:space="preserve"> устный опрос; контрольные работы по </w:t>
            </w:r>
            <w:r w:rsidR="00545B88" w:rsidRPr="00202929">
              <w:rPr>
                <w:rFonts w:ascii="Times New Roman" w:hAnsi="Times New Roman"/>
                <w:bCs/>
                <w:color w:val="000000"/>
              </w:rPr>
              <w:t>темам;</w:t>
            </w:r>
            <w:r w:rsidR="00545B88" w:rsidRPr="00202929">
              <w:rPr>
                <w:rFonts w:ascii="Times New Roman" w:hAnsi="Times New Roman"/>
                <w:bCs/>
                <w:color w:val="FF0000"/>
              </w:rPr>
              <w:t xml:space="preserve"> -</w:t>
            </w:r>
            <w:r w:rsidRPr="00202929">
              <w:rPr>
                <w:rFonts w:ascii="Times New Roman" w:hAnsi="Times New Roman"/>
                <w:bCs/>
                <w:color w:val="000000"/>
              </w:rPr>
              <w:t xml:space="preserve"> защиты практических работ.</w:t>
            </w:r>
          </w:p>
        </w:tc>
      </w:tr>
      <w:tr w:rsidR="00700782" w:rsidRPr="00202929" w:rsidTr="00700782">
        <w:tc>
          <w:tcPr>
            <w:tcW w:w="2717"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uppressAutoHyphens/>
              <w:spacing w:after="0" w:line="240" w:lineRule="auto"/>
              <w:rPr>
                <w:rFonts w:ascii="Times New Roman" w:hAnsi="Times New Roman"/>
                <w:iCs/>
              </w:rPr>
            </w:pPr>
            <w:r w:rsidRPr="00202929">
              <w:rPr>
                <w:rFonts w:ascii="Times New Roman" w:hAnsi="Times New Roman"/>
              </w:rPr>
              <w:t xml:space="preserve"> </w:t>
            </w:r>
            <w:r w:rsidRPr="00202929">
              <w:rPr>
                <w:rFonts w:ascii="Times New Roman" w:hAnsi="Times New Roman"/>
                <w:iCs/>
              </w:rPr>
              <w:t xml:space="preserve">ОК 02. </w:t>
            </w:r>
            <w:r w:rsidRPr="00202929">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2811" w:type="dxa"/>
            <w:tcBorders>
              <w:top w:val="single" w:sz="4" w:space="0" w:color="auto"/>
              <w:left w:val="single" w:sz="4" w:space="0" w:color="auto"/>
              <w:bottom w:val="single" w:sz="4" w:space="0" w:color="auto"/>
              <w:right w:val="single" w:sz="4" w:space="0" w:color="auto"/>
            </w:tcBorders>
          </w:tcPr>
          <w:p w:rsidR="00700782" w:rsidRPr="00202929" w:rsidRDefault="00D26BA8" w:rsidP="00700782">
            <w:pPr>
              <w:rPr>
                <w:rFonts w:ascii="Times New Roman" w:hAnsi="Times New Roman"/>
                <w:i/>
              </w:rPr>
            </w:pPr>
            <w:r w:rsidRPr="00202929">
              <w:rPr>
                <w:rFonts w:ascii="Times New Roman" w:hAnsi="Times New Roman"/>
              </w:rPr>
              <w:t>Демонстрация знаний</w:t>
            </w:r>
            <w:r w:rsidRPr="00202929">
              <w:rPr>
                <w:rFonts w:ascii="Times New Roman" w:hAnsi="Times New Roman"/>
                <w:iCs/>
              </w:rPr>
              <w:t xml:space="preserve"> номенклатуры информационных источников,</w:t>
            </w:r>
            <w:r w:rsidR="00700782" w:rsidRPr="00202929">
              <w:rPr>
                <w:rFonts w:ascii="Times New Roman" w:hAnsi="Times New Roman"/>
                <w:iCs/>
              </w:rPr>
              <w:t xml:space="preserve"> применяемых в профессиональной деятельности; приемов структурирования информации; формата оформления результатов поиска информации</w:t>
            </w:r>
            <w:r w:rsidR="00700782" w:rsidRPr="00202929">
              <w:rPr>
                <w:rFonts w:ascii="Times New Roman" w:hAnsi="Times New Roman"/>
              </w:rPr>
              <w:t xml:space="preserve"> </w:t>
            </w:r>
          </w:p>
        </w:tc>
        <w:tc>
          <w:tcPr>
            <w:tcW w:w="365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rPr>
                <w:rFonts w:ascii="Times New Roman" w:hAnsi="Times New Roman"/>
              </w:rPr>
            </w:pPr>
            <w:r w:rsidRPr="00202929">
              <w:rPr>
                <w:rFonts w:ascii="Times New Roman" w:hAnsi="Times New Roman"/>
              </w:rPr>
              <w:t>Экспертное наблюдение выполнения практических работ.</w:t>
            </w:r>
            <w:r w:rsidRPr="00202929">
              <w:rPr>
                <w:bCs/>
                <w:color w:val="000000"/>
              </w:rPr>
              <w:t xml:space="preserve"> </w:t>
            </w:r>
            <w:r w:rsidRPr="00202929">
              <w:rPr>
                <w:rFonts w:ascii="Times New Roman" w:hAnsi="Times New Roman"/>
                <w:bCs/>
                <w:color w:val="000000"/>
              </w:rPr>
              <w:t xml:space="preserve">Текущий контроль в </w:t>
            </w:r>
            <w:r w:rsidR="00D26BA8" w:rsidRPr="00202929">
              <w:rPr>
                <w:rFonts w:ascii="Times New Roman" w:hAnsi="Times New Roman"/>
                <w:bCs/>
                <w:color w:val="000000"/>
              </w:rPr>
              <w:t>форме: -</w:t>
            </w:r>
            <w:r w:rsidRPr="00202929">
              <w:rPr>
                <w:rFonts w:ascii="Times New Roman" w:hAnsi="Times New Roman"/>
                <w:bCs/>
                <w:color w:val="000000"/>
              </w:rPr>
              <w:t xml:space="preserve"> устный опрос; контрольные работы по </w:t>
            </w:r>
            <w:r w:rsidR="00D26BA8" w:rsidRPr="00202929">
              <w:rPr>
                <w:rFonts w:ascii="Times New Roman" w:hAnsi="Times New Roman"/>
                <w:bCs/>
                <w:color w:val="000000"/>
              </w:rPr>
              <w:t>темам;</w:t>
            </w:r>
            <w:r w:rsidR="00D26BA8" w:rsidRPr="00202929">
              <w:rPr>
                <w:rFonts w:ascii="Times New Roman" w:hAnsi="Times New Roman"/>
                <w:bCs/>
                <w:color w:val="FF0000"/>
              </w:rPr>
              <w:t xml:space="preserve"> -</w:t>
            </w:r>
            <w:r w:rsidRPr="00202929">
              <w:rPr>
                <w:rFonts w:ascii="Times New Roman" w:hAnsi="Times New Roman"/>
                <w:bCs/>
                <w:color w:val="000000"/>
              </w:rPr>
              <w:t xml:space="preserve"> защиты практических работ.</w:t>
            </w:r>
          </w:p>
        </w:tc>
      </w:tr>
      <w:tr w:rsidR="00700782" w:rsidRPr="00202929" w:rsidTr="00700782">
        <w:tc>
          <w:tcPr>
            <w:tcW w:w="2717"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uppressAutoHyphens/>
              <w:spacing w:after="0" w:line="240" w:lineRule="auto"/>
              <w:rPr>
                <w:rFonts w:ascii="Times New Roman" w:hAnsi="Times New Roman"/>
              </w:rPr>
            </w:pPr>
            <w:r w:rsidRPr="00202929">
              <w:rPr>
                <w:rFonts w:ascii="Times New Roman" w:hAnsi="Times New Roman"/>
                <w:iCs/>
              </w:rPr>
              <w:t xml:space="preserve">ОК 06. </w:t>
            </w:r>
            <w:r w:rsidRPr="00202929">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281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jc w:val="both"/>
              <w:rPr>
                <w:rFonts w:ascii="Times New Roman" w:hAnsi="Times New Roman"/>
                <w:bCs/>
              </w:rPr>
            </w:pPr>
            <w:r w:rsidRPr="00202929">
              <w:rPr>
                <w:rFonts w:ascii="Times New Roman" w:hAnsi="Times New Roman"/>
                <w:bCs/>
              </w:rPr>
              <w:t>Проведение мероприятий по профориентации в общеобразовательных организациях.</w:t>
            </w:r>
          </w:p>
        </w:tc>
        <w:tc>
          <w:tcPr>
            <w:tcW w:w="365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jc w:val="both"/>
              <w:rPr>
                <w:rFonts w:ascii="Times New Roman" w:hAnsi="Times New Roman"/>
                <w:bCs/>
              </w:rPr>
            </w:pPr>
            <w:r w:rsidRPr="00202929">
              <w:rPr>
                <w:rFonts w:ascii="Times New Roman" w:hAnsi="Times New Roman"/>
                <w:bCs/>
              </w:rPr>
              <w:t xml:space="preserve"> Оценка подготовки сообщения и выступления по темам;</w:t>
            </w:r>
          </w:p>
          <w:p w:rsidR="00700782" w:rsidRPr="00202929" w:rsidRDefault="00700782" w:rsidP="00700782">
            <w:pPr>
              <w:spacing w:line="240" w:lineRule="auto"/>
              <w:jc w:val="both"/>
              <w:rPr>
                <w:rFonts w:ascii="Times New Roman" w:hAnsi="Times New Roman"/>
                <w:bCs/>
              </w:rPr>
            </w:pPr>
          </w:p>
        </w:tc>
      </w:tr>
      <w:tr w:rsidR="00700782" w:rsidRPr="00202929" w:rsidTr="00700782">
        <w:trPr>
          <w:trHeight w:val="416"/>
        </w:trPr>
        <w:tc>
          <w:tcPr>
            <w:tcW w:w="2717"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uppressAutoHyphens/>
              <w:spacing w:after="0" w:line="240" w:lineRule="auto"/>
              <w:rPr>
                <w:rFonts w:ascii="Times New Roman" w:hAnsi="Times New Roman"/>
              </w:rPr>
            </w:pPr>
            <w:r w:rsidRPr="00202929">
              <w:rPr>
                <w:rFonts w:ascii="Times New Roman" w:hAnsi="Times New Roman"/>
              </w:rPr>
              <w:t xml:space="preserve"> </w:t>
            </w:r>
            <w:r w:rsidRPr="00202929">
              <w:rPr>
                <w:rFonts w:ascii="Times New Roman" w:hAnsi="Times New Roman"/>
                <w:iCs/>
              </w:rPr>
              <w:t xml:space="preserve">ОК 07. </w:t>
            </w:r>
            <w:r w:rsidRPr="00202929">
              <w:rPr>
                <w:rFonts w:ascii="Times New Roman" w:hAnsi="Times New Roman"/>
              </w:rPr>
              <w:t xml:space="preserve">Содействовать сохранению окружающей </w:t>
            </w:r>
            <w:r w:rsidRPr="00202929">
              <w:rPr>
                <w:rFonts w:ascii="Times New Roman" w:hAnsi="Times New Roman"/>
              </w:rPr>
              <w:lastRenderedPageBreak/>
              <w:t>среды, ресурсосбережению, эффективно действовать в чрезвычайных ситуациях.</w:t>
            </w:r>
          </w:p>
        </w:tc>
        <w:tc>
          <w:tcPr>
            <w:tcW w:w="281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rPr>
                <w:rFonts w:ascii="Times New Roman" w:hAnsi="Times New Roman"/>
                <w:i/>
              </w:rPr>
            </w:pPr>
            <w:r w:rsidRPr="00202929">
              <w:rPr>
                <w:rFonts w:ascii="Times New Roman" w:hAnsi="Times New Roman"/>
                <w:bCs/>
                <w:iCs/>
              </w:rPr>
              <w:lastRenderedPageBreak/>
              <w:t xml:space="preserve">Демонстрация знаний правил экологической </w:t>
            </w:r>
            <w:r w:rsidRPr="00202929">
              <w:rPr>
                <w:rFonts w:ascii="Times New Roman" w:hAnsi="Times New Roman"/>
                <w:bCs/>
                <w:iCs/>
              </w:rPr>
              <w:lastRenderedPageBreak/>
              <w:t>безопасности при ведении профессиональной деятельности; путей обеспечения ресурсосбережения.</w:t>
            </w:r>
          </w:p>
        </w:tc>
        <w:tc>
          <w:tcPr>
            <w:tcW w:w="365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rPr>
                <w:rFonts w:ascii="Times New Roman" w:hAnsi="Times New Roman"/>
              </w:rPr>
            </w:pPr>
            <w:r w:rsidRPr="00202929">
              <w:rPr>
                <w:rFonts w:ascii="Times New Roman" w:hAnsi="Times New Roman"/>
              </w:rPr>
              <w:lastRenderedPageBreak/>
              <w:t>Экспертное наблюдение выполнения практических работ.</w:t>
            </w:r>
            <w:r w:rsidRPr="00202929">
              <w:rPr>
                <w:bCs/>
                <w:color w:val="000000"/>
              </w:rPr>
              <w:t xml:space="preserve"> </w:t>
            </w:r>
            <w:r w:rsidRPr="00202929">
              <w:rPr>
                <w:rFonts w:ascii="Times New Roman" w:hAnsi="Times New Roman"/>
                <w:bCs/>
                <w:color w:val="000000"/>
              </w:rPr>
              <w:lastRenderedPageBreak/>
              <w:t xml:space="preserve">Текущий контроль в </w:t>
            </w:r>
            <w:r w:rsidR="00D26BA8" w:rsidRPr="00202929">
              <w:rPr>
                <w:rFonts w:ascii="Times New Roman" w:hAnsi="Times New Roman"/>
                <w:bCs/>
                <w:color w:val="000000"/>
              </w:rPr>
              <w:t>форме: -</w:t>
            </w:r>
            <w:r w:rsidRPr="00202929">
              <w:rPr>
                <w:rFonts w:ascii="Times New Roman" w:hAnsi="Times New Roman"/>
                <w:bCs/>
                <w:color w:val="000000"/>
              </w:rPr>
              <w:t xml:space="preserve"> устный опрос; контрольные работы по </w:t>
            </w:r>
            <w:r w:rsidR="00D26BA8" w:rsidRPr="00202929">
              <w:rPr>
                <w:rFonts w:ascii="Times New Roman" w:hAnsi="Times New Roman"/>
                <w:bCs/>
                <w:color w:val="000000"/>
              </w:rPr>
              <w:t>темам;</w:t>
            </w:r>
            <w:r w:rsidR="00D26BA8" w:rsidRPr="00202929">
              <w:rPr>
                <w:rFonts w:ascii="Times New Roman" w:hAnsi="Times New Roman"/>
                <w:bCs/>
                <w:color w:val="FF0000"/>
              </w:rPr>
              <w:t xml:space="preserve"> -</w:t>
            </w:r>
            <w:r w:rsidRPr="00202929">
              <w:rPr>
                <w:rFonts w:ascii="Times New Roman" w:hAnsi="Times New Roman"/>
                <w:bCs/>
                <w:color w:val="000000"/>
              </w:rPr>
              <w:t xml:space="preserve"> защиты практических работ.</w:t>
            </w:r>
          </w:p>
        </w:tc>
      </w:tr>
      <w:tr w:rsidR="00700782" w:rsidRPr="00202929" w:rsidTr="00700782">
        <w:tc>
          <w:tcPr>
            <w:tcW w:w="2717"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uppressAutoHyphens/>
              <w:spacing w:after="0" w:line="240" w:lineRule="auto"/>
              <w:rPr>
                <w:rFonts w:ascii="Times New Roman" w:hAnsi="Times New Roman"/>
              </w:rPr>
            </w:pPr>
            <w:r w:rsidRPr="00202929">
              <w:rPr>
                <w:rFonts w:ascii="Times New Roman" w:hAnsi="Times New Roman"/>
                <w:iCs/>
              </w:rPr>
              <w:lastRenderedPageBreak/>
              <w:t xml:space="preserve">ОК </w:t>
            </w:r>
            <w:r>
              <w:rPr>
                <w:rFonts w:ascii="Times New Roman" w:hAnsi="Times New Roman"/>
                <w:iCs/>
              </w:rPr>
              <w:t>09</w:t>
            </w:r>
            <w:r w:rsidRPr="00202929">
              <w:rPr>
                <w:rFonts w:ascii="Times New Roman" w:hAnsi="Times New Roman"/>
                <w:iCs/>
              </w:rPr>
              <w:t>.</w:t>
            </w:r>
            <w:r w:rsidR="00D26BA8">
              <w:rPr>
                <w:rFonts w:ascii="Times New Roman" w:hAnsi="Times New Roman"/>
                <w:iCs/>
              </w:rPr>
              <w:t xml:space="preserve"> </w:t>
            </w:r>
            <w:r w:rsidR="00D26BA8" w:rsidRPr="00202929">
              <w:rPr>
                <w:rFonts w:ascii="Times New Roman" w:hAnsi="Times New Roman"/>
              </w:rPr>
              <w:t>Пользоваться</w:t>
            </w:r>
            <w:r w:rsidRPr="00202929">
              <w:rPr>
                <w:rFonts w:ascii="Times New Roman" w:hAnsi="Times New Roman"/>
              </w:rPr>
              <w:t xml:space="preserve"> профессиональной документацией на </w:t>
            </w:r>
            <w:proofErr w:type="gramStart"/>
            <w:r w:rsidRPr="00202929">
              <w:rPr>
                <w:rFonts w:ascii="Times New Roman" w:hAnsi="Times New Roman"/>
              </w:rPr>
              <w:t>государственном</w:t>
            </w:r>
            <w:proofErr w:type="gramEnd"/>
            <w:r w:rsidRPr="00202929">
              <w:rPr>
                <w:rFonts w:ascii="Times New Roman" w:hAnsi="Times New Roman"/>
              </w:rPr>
              <w:t xml:space="preserve"> и иностранных языках.</w:t>
            </w:r>
          </w:p>
        </w:tc>
        <w:tc>
          <w:tcPr>
            <w:tcW w:w="281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spacing w:line="240" w:lineRule="auto"/>
              <w:jc w:val="both"/>
              <w:rPr>
                <w:rFonts w:ascii="Times New Roman" w:hAnsi="Times New Roman"/>
                <w:bCs/>
              </w:rPr>
            </w:pPr>
            <w:r w:rsidRPr="00202929">
              <w:rPr>
                <w:rFonts w:ascii="Times New Roman" w:hAnsi="Times New Roman"/>
                <w:bCs/>
              </w:rPr>
              <w:t>Описание выполнения практических работ, формулировка выводов по результатам выполнения практических и лабораторных работ</w:t>
            </w:r>
            <w:r w:rsidR="00D26BA8">
              <w:rPr>
                <w:rFonts w:ascii="Times New Roman" w:hAnsi="Times New Roman"/>
                <w:bCs/>
              </w:rPr>
              <w:t xml:space="preserve"> </w:t>
            </w:r>
            <w:r w:rsidRPr="00202929">
              <w:rPr>
                <w:rFonts w:ascii="Times New Roman" w:hAnsi="Times New Roman"/>
                <w:bCs/>
              </w:rPr>
              <w:t>на основе профессиональной документации.</w:t>
            </w:r>
          </w:p>
        </w:tc>
        <w:tc>
          <w:tcPr>
            <w:tcW w:w="3651" w:type="dxa"/>
            <w:tcBorders>
              <w:top w:val="single" w:sz="4" w:space="0" w:color="auto"/>
              <w:left w:val="single" w:sz="4" w:space="0" w:color="auto"/>
              <w:bottom w:val="single" w:sz="4" w:space="0" w:color="auto"/>
              <w:right w:val="single" w:sz="4" w:space="0" w:color="auto"/>
            </w:tcBorders>
          </w:tcPr>
          <w:p w:rsidR="00700782" w:rsidRPr="00202929" w:rsidRDefault="00700782" w:rsidP="00700782">
            <w:pPr>
              <w:jc w:val="both"/>
              <w:rPr>
                <w:rFonts w:ascii="Times New Roman" w:hAnsi="Times New Roman"/>
                <w:bCs/>
              </w:rPr>
            </w:pPr>
            <w:r w:rsidRPr="00202929">
              <w:rPr>
                <w:rFonts w:ascii="Times New Roman" w:hAnsi="Times New Roman"/>
                <w:bCs/>
              </w:rPr>
              <w:t>Наблюдение и анализ деятельности студентов в процессе беседы;</w:t>
            </w:r>
          </w:p>
          <w:p w:rsidR="00700782" w:rsidRPr="00202929" w:rsidRDefault="00700782" w:rsidP="00700782">
            <w:pPr>
              <w:spacing w:line="240" w:lineRule="auto"/>
              <w:jc w:val="both"/>
              <w:rPr>
                <w:rFonts w:ascii="Times New Roman" w:hAnsi="Times New Roman"/>
                <w:bCs/>
              </w:rPr>
            </w:pPr>
            <w:r w:rsidRPr="00202929">
              <w:rPr>
                <w:rFonts w:ascii="Times New Roman" w:hAnsi="Times New Roman"/>
                <w:bCs/>
              </w:rPr>
              <w:t xml:space="preserve">анализ полученных знаний в процессе устного и письменного опроса. </w:t>
            </w:r>
          </w:p>
        </w:tc>
      </w:tr>
    </w:tbl>
    <w:p w:rsidR="00700782" w:rsidRDefault="00700782" w:rsidP="00700782">
      <w:pPr>
        <w:rPr>
          <w:rFonts w:ascii="Times New Roman" w:hAnsi="Times New Roman"/>
          <w:b/>
          <w:sz w:val="24"/>
          <w:szCs w:val="24"/>
        </w:rPr>
      </w:pPr>
      <w:r>
        <w:rPr>
          <w:rFonts w:ascii="Times New Roman" w:hAnsi="Times New Roman"/>
          <w:b/>
          <w:sz w:val="24"/>
          <w:szCs w:val="24"/>
        </w:rPr>
        <w:br w:type="page"/>
      </w:r>
    </w:p>
    <w:p w:rsidR="00700782" w:rsidRPr="00D70251" w:rsidRDefault="00700782" w:rsidP="00700782">
      <w:pPr>
        <w:jc w:val="right"/>
        <w:rPr>
          <w:rFonts w:ascii="Times New Roman" w:hAnsi="Times New Roman"/>
          <w:b/>
          <w:sz w:val="24"/>
          <w:szCs w:val="24"/>
        </w:rPr>
      </w:pPr>
      <w:r>
        <w:rPr>
          <w:rFonts w:ascii="Times New Roman" w:hAnsi="Times New Roman"/>
          <w:b/>
          <w:sz w:val="24"/>
          <w:szCs w:val="24"/>
        </w:rPr>
        <w:lastRenderedPageBreak/>
        <w:t>Приложение 1</w:t>
      </w:r>
      <w:r w:rsidRPr="00D70251">
        <w:rPr>
          <w:rFonts w:ascii="Times New Roman" w:hAnsi="Times New Roman"/>
          <w:b/>
          <w:sz w:val="24"/>
          <w:szCs w:val="24"/>
        </w:rPr>
        <w:t>.5</w:t>
      </w:r>
    </w:p>
    <w:p w:rsidR="00700782" w:rsidRPr="00D70251" w:rsidRDefault="00700782" w:rsidP="00700782">
      <w:pPr>
        <w:jc w:val="right"/>
        <w:rPr>
          <w:rFonts w:ascii="Times New Roman" w:hAnsi="Times New Roman"/>
          <w:b/>
        </w:rPr>
      </w:pPr>
      <w:r w:rsidRPr="00D70251">
        <w:rPr>
          <w:rFonts w:ascii="Times New Roman" w:hAnsi="Times New Roman"/>
          <w:b/>
        </w:rPr>
        <w:t xml:space="preserve">к ПООП по специальности </w:t>
      </w:r>
    </w:p>
    <w:p w:rsidR="00700782" w:rsidRPr="00D70251" w:rsidRDefault="0059508A" w:rsidP="00700782">
      <w:pPr>
        <w:jc w:val="right"/>
        <w:rPr>
          <w:rFonts w:ascii="Times New Roman" w:hAnsi="Times New Roman"/>
          <w:b/>
        </w:rPr>
      </w:pPr>
      <w:r>
        <w:rPr>
          <w:rFonts w:ascii="Times New Roman" w:hAnsi="Times New Roman"/>
          <w:b/>
          <w:sz w:val="24"/>
          <w:szCs w:val="24"/>
        </w:rPr>
        <w:t>21.02.</w:t>
      </w:r>
      <w:r w:rsidR="00042109">
        <w:rPr>
          <w:rFonts w:ascii="Times New Roman" w:hAnsi="Times New Roman"/>
          <w:b/>
          <w:sz w:val="24"/>
          <w:szCs w:val="24"/>
        </w:rPr>
        <w:t>19</w:t>
      </w:r>
      <w:r w:rsidR="00700782" w:rsidRPr="00D70251">
        <w:rPr>
          <w:rFonts w:ascii="Times New Roman" w:hAnsi="Times New Roman"/>
          <w:b/>
          <w:sz w:val="24"/>
          <w:szCs w:val="24"/>
        </w:rPr>
        <w:t xml:space="preserve"> Землеустройство</w:t>
      </w:r>
      <w:r w:rsidR="00700782" w:rsidRPr="00D70251">
        <w:rPr>
          <w:rFonts w:ascii="Times New Roman" w:hAnsi="Times New Roman"/>
          <w:b/>
        </w:rPr>
        <w:t xml:space="preserve"> </w:t>
      </w: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Pr="00D70251" w:rsidRDefault="00700782" w:rsidP="00700782">
      <w:pPr>
        <w:jc w:val="center"/>
        <w:rPr>
          <w:rFonts w:ascii="Times New Roman" w:hAnsi="Times New Roman"/>
          <w:b/>
          <w:sz w:val="24"/>
          <w:szCs w:val="24"/>
        </w:rPr>
      </w:pPr>
      <w:r w:rsidRPr="00D70251">
        <w:rPr>
          <w:rFonts w:ascii="Times New Roman" w:hAnsi="Times New Roman"/>
          <w:b/>
          <w:sz w:val="24"/>
          <w:szCs w:val="24"/>
        </w:rPr>
        <w:t>ПРИМЕРНАЯ РАБОЧАЯ ПРОГРАММА ПРОФЕССИОНАЛЬНОГО МОДУЛЯ</w:t>
      </w:r>
    </w:p>
    <w:p w:rsidR="00700782" w:rsidRPr="00D70251" w:rsidRDefault="00700782" w:rsidP="00700782">
      <w:pPr>
        <w:jc w:val="center"/>
        <w:rPr>
          <w:rFonts w:ascii="Times New Roman" w:hAnsi="Times New Roman"/>
          <w:b/>
          <w:sz w:val="24"/>
          <w:szCs w:val="24"/>
          <w:u w:val="single"/>
        </w:rPr>
      </w:pPr>
    </w:p>
    <w:p w:rsidR="00700782" w:rsidRPr="00133591" w:rsidRDefault="00700782" w:rsidP="00700782">
      <w:pPr>
        <w:spacing w:after="0" w:line="240" w:lineRule="auto"/>
        <w:jc w:val="center"/>
        <w:rPr>
          <w:rFonts w:ascii="Times New Roman" w:hAnsi="Times New Roman"/>
          <w:b/>
          <w:sz w:val="24"/>
          <w:szCs w:val="24"/>
        </w:rPr>
      </w:pPr>
      <w:r w:rsidRPr="00133591">
        <w:rPr>
          <w:rFonts w:ascii="Times New Roman" w:hAnsi="Times New Roman"/>
          <w:b/>
          <w:sz w:val="24"/>
          <w:szCs w:val="24"/>
        </w:rPr>
        <w:t xml:space="preserve">ПМ.05 ОСВОЕНИЕ ВИДОВ РАБОТ ПО ОДНОЙ ИЛИ НЕСКОЛЬКИМ ПРОФЕССИЯМ РАБОЧИХ, ДОЛЖНОСТЯМ СЛУЖАЩИХ </w:t>
      </w:r>
    </w:p>
    <w:p w:rsidR="00700782" w:rsidRPr="00133591" w:rsidRDefault="00700782" w:rsidP="00700782">
      <w:pPr>
        <w:spacing w:after="0" w:line="240" w:lineRule="auto"/>
        <w:jc w:val="center"/>
        <w:rPr>
          <w:rFonts w:ascii="Times New Roman" w:hAnsi="Times New Roman"/>
          <w:b/>
          <w:sz w:val="24"/>
          <w:szCs w:val="24"/>
        </w:rPr>
      </w:pPr>
      <w:r w:rsidRPr="00133591">
        <w:rPr>
          <w:rFonts w:ascii="Times New Roman" w:hAnsi="Times New Roman"/>
          <w:b/>
          <w:color w:val="000000"/>
          <w:sz w:val="24"/>
          <w:szCs w:val="24"/>
        </w:rPr>
        <w:t>12192 ЗАМЕРЩИК НА ТОПОГРАФО-ГЕОДЕЗИЧЕСКИХ И МАРКШЕЙДЕРСКИХ РАБОТАХ</w:t>
      </w:r>
    </w:p>
    <w:p w:rsidR="00700782" w:rsidRPr="00D239C0"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Default="00700782" w:rsidP="00700782">
      <w:pPr>
        <w:jc w:val="center"/>
        <w:rPr>
          <w:rFonts w:ascii="Times New Roman" w:hAnsi="Times New Roman"/>
          <w:b/>
          <w:i/>
          <w:sz w:val="24"/>
          <w:szCs w:val="24"/>
        </w:rPr>
      </w:pPr>
    </w:p>
    <w:p w:rsidR="00700782" w:rsidRPr="00CC3936" w:rsidRDefault="00700782" w:rsidP="00700782">
      <w:pPr>
        <w:jc w:val="center"/>
        <w:rPr>
          <w:rFonts w:ascii="Times New Roman" w:hAnsi="Times New Roman"/>
          <w:b/>
          <w:i/>
          <w:sz w:val="24"/>
          <w:szCs w:val="24"/>
        </w:rPr>
      </w:pPr>
      <w:r>
        <w:rPr>
          <w:rFonts w:ascii="Times New Roman" w:hAnsi="Times New Roman"/>
          <w:b/>
          <w:i/>
          <w:sz w:val="24"/>
          <w:szCs w:val="24"/>
        </w:rPr>
        <w:t>2021 г.</w:t>
      </w:r>
    </w:p>
    <w:p w:rsidR="00700782" w:rsidRPr="00CC3936" w:rsidRDefault="00700782" w:rsidP="00700782">
      <w:pPr>
        <w:rPr>
          <w:rFonts w:ascii="Times New Roman" w:hAnsi="Times New Roman"/>
          <w:b/>
          <w:i/>
          <w:sz w:val="24"/>
          <w:szCs w:val="24"/>
        </w:rPr>
        <w:sectPr w:rsidR="00700782" w:rsidRPr="00CC3936" w:rsidSect="00700782">
          <w:pgSz w:w="11907" w:h="16840"/>
          <w:pgMar w:top="1134" w:right="851" w:bottom="992" w:left="1418" w:header="709" w:footer="709" w:gutter="0"/>
          <w:cols w:space="720"/>
        </w:sectPr>
      </w:pPr>
    </w:p>
    <w:p w:rsidR="00700782" w:rsidRPr="00CC3936" w:rsidRDefault="00700782" w:rsidP="00700782">
      <w:pPr>
        <w:jc w:val="center"/>
        <w:rPr>
          <w:rFonts w:ascii="Times New Roman" w:hAnsi="Times New Roman"/>
          <w:b/>
          <w:i/>
        </w:rPr>
      </w:pPr>
      <w:r w:rsidRPr="00166B2C">
        <w:rPr>
          <w:rFonts w:ascii="Times New Roman" w:hAnsi="Times New Roman"/>
          <w:b/>
          <w:i/>
          <w:sz w:val="24"/>
        </w:rPr>
        <w:lastRenderedPageBreak/>
        <w:t>СОДЕРЖАНИЕ</w:t>
      </w:r>
    </w:p>
    <w:p w:rsidR="00700782" w:rsidRPr="00CC3936" w:rsidRDefault="00700782" w:rsidP="00700782">
      <w:pPr>
        <w:rPr>
          <w:rFonts w:ascii="Times New Roman" w:hAnsi="Times New Roman"/>
          <w:b/>
          <w:i/>
        </w:rPr>
      </w:pPr>
    </w:p>
    <w:tbl>
      <w:tblPr>
        <w:tblW w:w="0" w:type="auto"/>
        <w:tblLook w:val="01E0"/>
      </w:tblPr>
      <w:tblGrid>
        <w:gridCol w:w="7501"/>
        <w:gridCol w:w="1854"/>
      </w:tblGrid>
      <w:tr w:rsidR="00700782" w:rsidRPr="00CC3936" w:rsidTr="00700782">
        <w:tc>
          <w:tcPr>
            <w:tcW w:w="7501" w:type="dxa"/>
          </w:tcPr>
          <w:p w:rsidR="00700782" w:rsidRPr="00CC3936" w:rsidRDefault="00700782" w:rsidP="00930BD4">
            <w:pPr>
              <w:numPr>
                <w:ilvl w:val="0"/>
                <w:numId w:val="117"/>
              </w:numPr>
              <w:suppressAutoHyphens/>
              <w:jc w:val="both"/>
              <w:rPr>
                <w:rFonts w:ascii="Times New Roman" w:hAnsi="Times New Roman"/>
                <w:b/>
              </w:rPr>
            </w:pPr>
            <w:r w:rsidRPr="00CC3936">
              <w:rPr>
                <w:rFonts w:ascii="Times New Roman" w:hAnsi="Times New Roman"/>
                <w:b/>
              </w:rPr>
              <w:t>ОБЩАЯ ХАРАКТЕРИСТИКА ПРИМЕРНОЙ РАБОЧЕЙ ПРОГРАММЫ ПРОФЕССИОНАЛЬНОГО МОДУЛЯ</w:t>
            </w:r>
          </w:p>
        </w:tc>
        <w:tc>
          <w:tcPr>
            <w:tcW w:w="1854" w:type="dxa"/>
          </w:tcPr>
          <w:p w:rsidR="00700782" w:rsidRPr="00CC3936" w:rsidRDefault="00700782" w:rsidP="00700782">
            <w:pPr>
              <w:rPr>
                <w:rFonts w:ascii="Times New Roman" w:hAnsi="Times New Roman"/>
                <w:b/>
              </w:rPr>
            </w:pPr>
          </w:p>
        </w:tc>
      </w:tr>
      <w:tr w:rsidR="00700782" w:rsidRPr="00CC3936" w:rsidTr="00700782">
        <w:tc>
          <w:tcPr>
            <w:tcW w:w="7501" w:type="dxa"/>
          </w:tcPr>
          <w:p w:rsidR="00700782" w:rsidRPr="00CC3936" w:rsidRDefault="00700782" w:rsidP="00930BD4">
            <w:pPr>
              <w:numPr>
                <w:ilvl w:val="0"/>
                <w:numId w:val="117"/>
              </w:numPr>
              <w:suppressAutoHyphens/>
              <w:jc w:val="both"/>
              <w:rPr>
                <w:rFonts w:ascii="Times New Roman" w:hAnsi="Times New Roman"/>
                <w:b/>
              </w:rPr>
            </w:pPr>
            <w:r w:rsidRPr="00CC3936">
              <w:rPr>
                <w:rFonts w:ascii="Times New Roman" w:hAnsi="Times New Roman"/>
                <w:b/>
              </w:rPr>
              <w:t>СТРУКТУРА И СОДЕРЖАНИЕ ПРОФЕССИОНАЛЬНОГО МОДУЛЯ</w:t>
            </w:r>
          </w:p>
          <w:p w:rsidR="00700782" w:rsidRPr="00CC3936" w:rsidRDefault="00700782" w:rsidP="00930BD4">
            <w:pPr>
              <w:numPr>
                <w:ilvl w:val="0"/>
                <w:numId w:val="117"/>
              </w:numPr>
              <w:suppressAutoHyphens/>
              <w:jc w:val="both"/>
              <w:rPr>
                <w:rFonts w:ascii="Times New Roman" w:hAnsi="Times New Roman"/>
                <w:b/>
              </w:rPr>
            </w:pPr>
            <w:r w:rsidRPr="00CC3936">
              <w:rPr>
                <w:rFonts w:ascii="Times New Roman" w:hAnsi="Times New Roman"/>
                <w:b/>
              </w:rPr>
              <w:t>УСЛОВИЯ РЕАЛИЗАЦИИ ПРОФЕССИОНАЛЬНОГО МОДУЛЯ</w:t>
            </w:r>
          </w:p>
        </w:tc>
        <w:tc>
          <w:tcPr>
            <w:tcW w:w="1854" w:type="dxa"/>
          </w:tcPr>
          <w:p w:rsidR="00700782" w:rsidRPr="00CC3936" w:rsidRDefault="00700782" w:rsidP="00700782">
            <w:pPr>
              <w:ind w:left="644"/>
              <w:rPr>
                <w:rFonts w:ascii="Times New Roman" w:hAnsi="Times New Roman"/>
                <w:b/>
              </w:rPr>
            </w:pPr>
          </w:p>
        </w:tc>
      </w:tr>
      <w:tr w:rsidR="00700782" w:rsidRPr="00CC3936" w:rsidTr="00700782">
        <w:tc>
          <w:tcPr>
            <w:tcW w:w="7501" w:type="dxa"/>
          </w:tcPr>
          <w:p w:rsidR="00700782" w:rsidRPr="00CC3936" w:rsidRDefault="00700782" w:rsidP="00930BD4">
            <w:pPr>
              <w:numPr>
                <w:ilvl w:val="0"/>
                <w:numId w:val="117"/>
              </w:numPr>
              <w:suppressAutoHyphens/>
              <w:jc w:val="both"/>
              <w:rPr>
                <w:rFonts w:ascii="Times New Roman" w:hAnsi="Times New Roman"/>
                <w:b/>
              </w:rPr>
            </w:pPr>
            <w:r w:rsidRPr="00CC3936">
              <w:rPr>
                <w:rFonts w:ascii="Times New Roman" w:hAnsi="Times New Roman"/>
                <w:b/>
              </w:rPr>
              <w:t>КОНТРОЛЬ И ОЦЕНКА РЕЗУЛЬТАТОВ ОСВОЕНИЯ ПРОФЕССИОНАЛЬНОГО МОДУЛЯ</w:t>
            </w:r>
          </w:p>
          <w:p w:rsidR="00700782" w:rsidRPr="00CC3936" w:rsidRDefault="00700782" w:rsidP="00700782">
            <w:pPr>
              <w:suppressAutoHyphens/>
              <w:jc w:val="both"/>
              <w:rPr>
                <w:rFonts w:ascii="Times New Roman" w:hAnsi="Times New Roman"/>
                <w:b/>
              </w:rPr>
            </w:pPr>
          </w:p>
        </w:tc>
        <w:tc>
          <w:tcPr>
            <w:tcW w:w="1854" w:type="dxa"/>
          </w:tcPr>
          <w:p w:rsidR="00700782" w:rsidRPr="00CC3936" w:rsidRDefault="00700782" w:rsidP="00700782">
            <w:pPr>
              <w:rPr>
                <w:rFonts w:ascii="Times New Roman" w:hAnsi="Times New Roman"/>
                <w:b/>
              </w:rPr>
            </w:pPr>
          </w:p>
        </w:tc>
      </w:tr>
    </w:tbl>
    <w:p w:rsidR="00700782" w:rsidRPr="00CC3936" w:rsidRDefault="00700782" w:rsidP="00700782">
      <w:pPr>
        <w:rPr>
          <w:rFonts w:ascii="Times New Roman" w:hAnsi="Times New Roman"/>
          <w:b/>
          <w:i/>
          <w:sz w:val="24"/>
          <w:szCs w:val="24"/>
        </w:rPr>
        <w:sectPr w:rsidR="00700782" w:rsidRPr="00CC3936" w:rsidSect="00700782">
          <w:pgSz w:w="11907" w:h="16840"/>
          <w:pgMar w:top="1134" w:right="851" w:bottom="992" w:left="1418" w:header="709" w:footer="709" w:gutter="0"/>
          <w:cols w:space="720"/>
        </w:sectPr>
      </w:pPr>
    </w:p>
    <w:p w:rsidR="00700782" w:rsidRPr="00B3166D" w:rsidRDefault="00700782" w:rsidP="00700782">
      <w:pPr>
        <w:spacing w:after="0"/>
        <w:jc w:val="center"/>
        <w:rPr>
          <w:rFonts w:ascii="Times New Roman" w:hAnsi="Times New Roman"/>
          <w:b/>
          <w:sz w:val="24"/>
          <w:szCs w:val="24"/>
        </w:rPr>
      </w:pPr>
      <w:r w:rsidRPr="00B3166D">
        <w:rPr>
          <w:rFonts w:ascii="Times New Roman" w:hAnsi="Times New Roman"/>
          <w:b/>
          <w:sz w:val="24"/>
          <w:szCs w:val="24"/>
        </w:rPr>
        <w:lastRenderedPageBreak/>
        <w:t>1. ОБЩАЯ ХАРАКТЕРИСТИКА ПРИМЕРНОЙ РАБОЧЕЙ ПРОГРАММЫ</w:t>
      </w:r>
    </w:p>
    <w:p w:rsidR="00700782" w:rsidRPr="00B3166D" w:rsidRDefault="00700782" w:rsidP="00212298">
      <w:pPr>
        <w:spacing w:after="0"/>
        <w:jc w:val="center"/>
        <w:rPr>
          <w:rFonts w:ascii="Times New Roman" w:hAnsi="Times New Roman"/>
          <w:b/>
          <w:sz w:val="24"/>
          <w:szCs w:val="24"/>
        </w:rPr>
      </w:pPr>
      <w:r w:rsidRPr="00B3166D">
        <w:rPr>
          <w:rFonts w:ascii="Times New Roman" w:hAnsi="Times New Roman"/>
          <w:b/>
          <w:sz w:val="24"/>
          <w:szCs w:val="24"/>
        </w:rPr>
        <w:t>ПРОФЕССИОНАЛЬНОГО МОДУЛЯ</w:t>
      </w:r>
    </w:p>
    <w:p w:rsidR="00700782" w:rsidRPr="00212298" w:rsidRDefault="00212298" w:rsidP="00212298">
      <w:pPr>
        <w:spacing w:after="0" w:line="240" w:lineRule="auto"/>
        <w:jc w:val="center"/>
        <w:rPr>
          <w:rFonts w:ascii="Times New Roman" w:hAnsi="Times New Roman"/>
          <w:b/>
          <w:sz w:val="24"/>
          <w:szCs w:val="24"/>
        </w:rPr>
      </w:pPr>
      <w:r>
        <w:rPr>
          <w:rFonts w:ascii="Times New Roman" w:hAnsi="Times New Roman"/>
          <w:b/>
          <w:sz w:val="24"/>
          <w:szCs w:val="24"/>
        </w:rPr>
        <w:t>О</w:t>
      </w:r>
      <w:r w:rsidRPr="00212298">
        <w:rPr>
          <w:rFonts w:ascii="Times New Roman" w:hAnsi="Times New Roman"/>
          <w:b/>
          <w:sz w:val="24"/>
          <w:szCs w:val="24"/>
        </w:rPr>
        <w:t>СВОЕНИЕ ВИДОВ РАБОТ ПО ОДНОЙ ИЛИ НЕСКОЛЬКИМ ПРОФЕССИЯМ РАБОЧИХ, ДОЛЖНОСТЯМ СЛУЖАЩИХ</w:t>
      </w:r>
    </w:p>
    <w:p w:rsidR="00700782" w:rsidRPr="00212298" w:rsidRDefault="00212298" w:rsidP="00212298">
      <w:pPr>
        <w:spacing w:after="0" w:line="240" w:lineRule="auto"/>
        <w:jc w:val="center"/>
        <w:rPr>
          <w:rFonts w:ascii="Times New Roman" w:hAnsi="Times New Roman"/>
          <w:b/>
          <w:sz w:val="24"/>
          <w:szCs w:val="24"/>
        </w:rPr>
      </w:pPr>
      <w:r w:rsidRPr="00212298">
        <w:rPr>
          <w:rFonts w:ascii="Times New Roman" w:hAnsi="Times New Roman"/>
          <w:b/>
          <w:sz w:val="24"/>
          <w:szCs w:val="24"/>
        </w:rPr>
        <w:t>12192 ЗАМЕРЩИК НА ТОПОГРАФО-ГЕОДЕЗИЧЕСКИХ И МАРКШЕЙДЕРСКИХ РАБОТАХ</w:t>
      </w:r>
    </w:p>
    <w:p w:rsidR="00700782" w:rsidRPr="00B3166D" w:rsidRDefault="00700782" w:rsidP="00700782">
      <w:pPr>
        <w:spacing w:after="0" w:line="240" w:lineRule="auto"/>
        <w:jc w:val="center"/>
        <w:rPr>
          <w:rFonts w:ascii="Times New Roman" w:hAnsi="Times New Roman"/>
          <w:b/>
          <w:i/>
          <w:sz w:val="24"/>
          <w:szCs w:val="24"/>
        </w:rPr>
      </w:pPr>
    </w:p>
    <w:p w:rsidR="00700782" w:rsidRPr="00B3166D" w:rsidRDefault="00700782" w:rsidP="00700782">
      <w:pPr>
        <w:suppressAutoHyphens/>
        <w:spacing w:after="0"/>
        <w:ind w:firstLine="567"/>
        <w:rPr>
          <w:rFonts w:ascii="Times New Roman" w:hAnsi="Times New Roman"/>
          <w:b/>
          <w:sz w:val="24"/>
          <w:szCs w:val="24"/>
        </w:rPr>
      </w:pPr>
      <w:r w:rsidRPr="00B3166D">
        <w:rPr>
          <w:rFonts w:ascii="Times New Roman" w:hAnsi="Times New Roman"/>
          <w:b/>
          <w:sz w:val="24"/>
          <w:szCs w:val="24"/>
        </w:rPr>
        <w:t xml:space="preserve">1.1. Цель и планируемые результаты освоения профессионального модуля </w:t>
      </w:r>
    </w:p>
    <w:p w:rsidR="00700782" w:rsidRPr="00B3166D" w:rsidRDefault="00700782" w:rsidP="00700782">
      <w:pPr>
        <w:spacing w:after="0"/>
        <w:ind w:firstLine="567"/>
        <w:jc w:val="both"/>
        <w:rPr>
          <w:rFonts w:ascii="Times New Roman" w:hAnsi="Times New Roman"/>
          <w:sz w:val="24"/>
          <w:szCs w:val="24"/>
        </w:rPr>
      </w:pPr>
      <w:r w:rsidRPr="00B3166D">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B3166D">
        <w:rPr>
          <w:rFonts w:ascii="Times New Roman" w:hAnsi="Times New Roman"/>
          <w:b/>
          <w:i/>
          <w:sz w:val="24"/>
          <w:szCs w:val="24"/>
        </w:rPr>
        <w:t>«</w:t>
      </w:r>
      <w:r w:rsidRPr="00627878">
        <w:rPr>
          <w:rFonts w:ascii="Times New Roman" w:hAnsi="Times New Roman"/>
          <w:bCs/>
          <w:sz w:val="24"/>
          <w:szCs w:val="24"/>
        </w:rPr>
        <w:t>О</w:t>
      </w:r>
      <w:r w:rsidRPr="002149DD">
        <w:rPr>
          <w:rFonts w:ascii="Times New Roman" w:hAnsi="Times New Roman"/>
          <w:sz w:val="24"/>
          <w:szCs w:val="24"/>
        </w:rPr>
        <w:t>своение видов работ по одной или нескольким профессиям рабочих, должностям служащих»</w:t>
      </w:r>
      <w:r w:rsidRPr="00B3166D">
        <w:rPr>
          <w:rFonts w:ascii="Times New Roman" w:hAnsi="Times New Roman"/>
          <w:b/>
          <w:i/>
          <w:sz w:val="24"/>
          <w:szCs w:val="24"/>
        </w:rPr>
        <w:t xml:space="preserve"> </w:t>
      </w:r>
      <w:r w:rsidRPr="00B3166D">
        <w:rPr>
          <w:rFonts w:ascii="Times New Roman" w:hAnsi="Times New Roman"/>
          <w:sz w:val="24"/>
          <w:szCs w:val="24"/>
        </w:rPr>
        <w:t>и соответствующие ему общие компетенции и профессиональные компетенции:</w:t>
      </w:r>
    </w:p>
    <w:p w:rsidR="00700782" w:rsidRPr="00B3166D" w:rsidRDefault="00700782" w:rsidP="00700782">
      <w:pPr>
        <w:spacing w:before="240"/>
        <w:ind w:firstLine="567"/>
        <w:jc w:val="both"/>
        <w:rPr>
          <w:rFonts w:ascii="Times New Roman" w:hAnsi="Times New Roman"/>
          <w:sz w:val="24"/>
          <w:szCs w:val="24"/>
        </w:rPr>
      </w:pPr>
      <w:r w:rsidRPr="00B3166D">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700782" w:rsidRPr="00CC3936" w:rsidTr="00700782">
        <w:tc>
          <w:tcPr>
            <w:tcW w:w="1229" w:type="dxa"/>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Код</w:t>
            </w:r>
          </w:p>
        </w:tc>
        <w:tc>
          <w:tcPr>
            <w:tcW w:w="8342" w:type="dxa"/>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Наименование общих компетенций</w:t>
            </w:r>
          </w:p>
        </w:tc>
      </w:tr>
      <w:tr w:rsidR="00700782" w:rsidRPr="00CC3936" w:rsidTr="00700782">
        <w:trPr>
          <w:trHeight w:val="327"/>
        </w:trPr>
        <w:tc>
          <w:tcPr>
            <w:tcW w:w="1229" w:type="dxa"/>
          </w:tcPr>
          <w:p w:rsidR="00700782" w:rsidRPr="00CC3936" w:rsidRDefault="00700782" w:rsidP="00700782">
            <w:pPr>
              <w:ind w:left="113" w:right="113"/>
              <w:jc w:val="center"/>
              <w:rPr>
                <w:rFonts w:ascii="Times New Roman" w:hAnsi="Times New Roman"/>
                <w:b/>
                <w:sz w:val="24"/>
                <w:szCs w:val="24"/>
              </w:rPr>
            </w:pPr>
            <w:r w:rsidRPr="00CC3936">
              <w:rPr>
                <w:rFonts w:ascii="Times New Roman" w:hAnsi="Times New Roman"/>
                <w:iCs/>
                <w:sz w:val="24"/>
                <w:szCs w:val="24"/>
              </w:rPr>
              <w:t>ОК 01</w:t>
            </w:r>
          </w:p>
        </w:tc>
        <w:tc>
          <w:tcPr>
            <w:tcW w:w="8342" w:type="dxa"/>
          </w:tcPr>
          <w:p w:rsidR="00700782" w:rsidRPr="00CC3936" w:rsidRDefault="00700782" w:rsidP="00700782">
            <w:pPr>
              <w:suppressAutoHyphens/>
              <w:rPr>
                <w:rFonts w:ascii="Times New Roman" w:hAnsi="Times New Roman"/>
                <w:b/>
                <w:iCs/>
                <w:sz w:val="24"/>
                <w:szCs w:val="24"/>
              </w:rPr>
            </w:pPr>
            <w:r w:rsidRPr="00CC393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700782" w:rsidRPr="00CC3936" w:rsidTr="00700782">
        <w:tc>
          <w:tcPr>
            <w:tcW w:w="1229" w:type="dxa"/>
          </w:tcPr>
          <w:p w:rsidR="00700782" w:rsidRPr="00CC3936" w:rsidRDefault="00700782" w:rsidP="00700782">
            <w:pPr>
              <w:ind w:left="113" w:right="113"/>
              <w:jc w:val="center"/>
              <w:rPr>
                <w:rFonts w:ascii="Times New Roman" w:hAnsi="Times New Roman"/>
                <w:iCs/>
                <w:sz w:val="24"/>
                <w:szCs w:val="24"/>
              </w:rPr>
            </w:pPr>
            <w:r w:rsidRPr="00CC3936">
              <w:rPr>
                <w:rFonts w:ascii="Times New Roman" w:hAnsi="Times New Roman"/>
                <w:iCs/>
                <w:sz w:val="24"/>
                <w:szCs w:val="24"/>
              </w:rPr>
              <w:t>ОК 04</w:t>
            </w:r>
          </w:p>
        </w:tc>
        <w:tc>
          <w:tcPr>
            <w:tcW w:w="8342" w:type="dxa"/>
          </w:tcPr>
          <w:p w:rsidR="00700782" w:rsidRPr="00CC3936" w:rsidRDefault="00700782" w:rsidP="00700782">
            <w:pPr>
              <w:suppressAutoHyphens/>
              <w:spacing w:after="0" w:line="240" w:lineRule="auto"/>
              <w:rPr>
                <w:rFonts w:ascii="Times New Roman" w:hAnsi="Times New Roman"/>
                <w:sz w:val="24"/>
                <w:szCs w:val="24"/>
              </w:rPr>
            </w:pPr>
            <w:r w:rsidRPr="00CC3936">
              <w:rPr>
                <w:rFonts w:ascii="Times New Roman" w:hAnsi="Times New Roman"/>
              </w:rPr>
              <w:t>Работать в коллективе и команде, эффективно взаимодействовать с коллегами, руководством, клиентами.</w:t>
            </w:r>
          </w:p>
        </w:tc>
      </w:tr>
      <w:tr w:rsidR="00700782" w:rsidRPr="00CC3936" w:rsidTr="00700782">
        <w:tc>
          <w:tcPr>
            <w:tcW w:w="1229" w:type="dxa"/>
          </w:tcPr>
          <w:p w:rsidR="00700782" w:rsidRPr="00CC3936" w:rsidRDefault="00700782" w:rsidP="00700782">
            <w:pPr>
              <w:ind w:left="113" w:right="113"/>
              <w:jc w:val="center"/>
              <w:rPr>
                <w:rFonts w:ascii="Times New Roman" w:hAnsi="Times New Roman"/>
                <w:iCs/>
                <w:sz w:val="24"/>
                <w:szCs w:val="24"/>
              </w:rPr>
            </w:pPr>
            <w:r w:rsidRPr="00CC3936">
              <w:rPr>
                <w:rFonts w:ascii="Times New Roman" w:hAnsi="Times New Roman"/>
                <w:iCs/>
                <w:sz w:val="24"/>
                <w:szCs w:val="24"/>
              </w:rPr>
              <w:t>ОК 07</w:t>
            </w:r>
          </w:p>
        </w:tc>
        <w:tc>
          <w:tcPr>
            <w:tcW w:w="8342" w:type="dxa"/>
          </w:tcPr>
          <w:p w:rsidR="00700782" w:rsidRPr="00CC3936" w:rsidRDefault="00700782" w:rsidP="00700782">
            <w:pPr>
              <w:suppressAutoHyphens/>
              <w:spacing w:after="0" w:line="240" w:lineRule="auto"/>
              <w:rPr>
                <w:rFonts w:ascii="Times New Roman" w:hAnsi="Times New Roman"/>
              </w:rPr>
            </w:pPr>
            <w:r w:rsidRPr="00CC3936">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700782" w:rsidRPr="00CC3936" w:rsidTr="00700782">
        <w:tc>
          <w:tcPr>
            <w:tcW w:w="1229" w:type="dxa"/>
          </w:tcPr>
          <w:p w:rsidR="00700782" w:rsidRPr="00CC3936" w:rsidRDefault="00700782" w:rsidP="00700782">
            <w:pPr>
              <w:ind w:left="113" w:right="113"/>
              <w:jc w:val="center"/>
              <w:rPr>
                <w:rFonts w:ascii="Times New Roman" w:hAnsi="Times New Roman"/>
                <w:iCs/>
                <w:sz w:val="24"/>
                <w:szCs w:val="24"/>
              </w:rPr>
            </w:pPr>
            <w:r w:rsidRPr="00CC3936">
              <w:rPr>
                <w:rFonts w:ascii="Times New Roman" w:hAnsi="Times New Roman"/>
                <w:iCs/>
                <w:sz w:val="24"/>
                <w:szCs w:val="24"/>
              </w:rPr>
              <w:t>ОК 08</w:t>
            </w:r>
          </w:p>
        </w:tc>
        <w:tc>
          <w:tcPr>
            <w:tcW w:w="8342" w:type="dxa"/>
          </w:tcPr>
          <w:p w:rsidR="00700782" w:rsidRPr="00CC3936" w:rsidRDefault="00700782" w:rsidP="00700782">
            <w:pPr>
              <w:spacing w:after="0" w:line="240" w:lineRule="auto"/>
              <w:jc w:val="both"/>
              <w:rPr>
                <w:rFonts w:ascii="Times New Roman" w:hAnsi="Times New Roman"/>
                <w:sz w:val="24"/>
                <w:szCs w:val="24"/>
              </w:rPr>
            </w:pPr>
            <w:r w:rsidRPr="00CC393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700782" w:rsidRDefault="00700782" w:rsidP="00700782">
      <w:pPr>
        <w:keepNext/>
        <w:spacing w:after="0"/>
        <w:ind w:firstLine="709"/>
        <w:jc w:val="both"/>
        <w:outlineLvl w:val="1"/>
        <w:rPr>
          <w:rFonts w:ascii="Times New Roman" w:hAnsi="Times New Roman"/>
          <w:bCs/>
          <w:iCs/>
          <w:sz w:val="24"/>
          <w:szCs w:val="24"/>
        </w:rPr>
      </w:pPr>
    </w:p>
    <w:p w:rsidR="00700782" w:rsidRPr="00B3166D" w:rsidRDefault="00700782" w:rsidP="00700782">
      <w:pPr>
        <w:rPr>
          <w:rFonts w:ascii="Times New Roman" w:hAnsi="Times New Roman"/>
          <w:bCs/>
          <w:iCs/>
          <w:sz w:val="24"/>
          <w:szCs w:val="24"/>
        </w:rPr>
      </w:pPr>
      <w:r>
        <w:rPr>
          <w:rFonts w:ascii="Times New Roman" w:hAnsi="Times New Roman"/>
          <w:bCs/>
          <w:iCs/>
          <w:sz w:val="24"/>
          <w:szCs w:val="24"/>
        </w:rPr>
        <w:t>1.</w:t>
      </w:r>
      <w:r w:rsidRPr="00B3166D">
        <w:rPr>
          <w:rFonts w:ascii="Times New Roman" w:hAnsi="Times New Roman"/>
          <w:bCs/>
          <w:iCs/>
          <w:sz w:val="24"/>
          <w:szCs w:val="24"/>
        </w:rPr>
        <w:t xml:space="preserve">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700782" w:rsidRPr="00CC3936" w:rsidTr="00700782">
        <w:tc>
          <w:tcPr>
            <w:tcW w:w="1204" w:type="dxa"/>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Код</w:t>
            </w:r>
          </w:p>
        </w:tc>
        <w:tc>
          <w:tcPr>
            <w:tcW w:w="8367" w:type="dxa"/>
          </w:tcPr>
          <w:p w:rsidR="00700782" w:rsidRPr="00CC3936" w:rsidRDefault="00700782" w:rsidP="00700782">
            <w:pPr>
              <w:keepNext/>
              <w:spacing w:after="0" w:line="240" w:lineRule="auto"/>
              <w:jc w:val="both"/>
              <w:outlineLvl w:val="1"/>
              <w:rPr>
                <w:rFonts w:ascii="Times New Roman" w:hAnsi="Times New Roman"/>
                <w:b/>
                <w:bCs/>
                <w:iCs/>
                <w:sz w:val="24"/>
                <w:szCs w:val="24"/>
              </w:rPr>
            </w:pPr>
            <w:r w:rsidRPr="00CC3936">
              <w:rPr>
                <w:rFonts w:ascii="Times New Roman" w:hAnsi="Times New Roman"/>
                <w:b/>
                <w:bCs/>
                <w:iCs/>
                <w:sz w:val="24"/>
                <w:szCs w:val="24"/>
              </w:rPr>
              <w:t>Наименование видов деятельности и профессиональных компетенций</w:t>
            </w:r>
          </w:p>
        </w:tc>
      </w:tr>
      <w:tr w:rsidR="00700782" w:rsidRPr="00CC3936" w:rsidTr="00700782">
        <w:tc>
          <w:tcPr>
            <w:tcW w:w="1204" w:type="dxa"/>
          </w:tcPr>
          <w:p w:rsidR="00700782" w:rsidRPr="00CC3936" w:rsidRDefault="00700782" w:rsidP="00700782">
            <w:pPr>
              <w:keepNext/>
              <w:spacing w:after="0" w:line="240" w:lineRule="auto"/>
              <w:jc w:val="both"/>
              <w:outlineLvl w:val="1"/>
              <w:rPr>
                <w:rFonts w:ascii="Times New Roman" w:hAnsi="Times New Roman"/>
                <w:bCs/>
                <w:iCs/>
                <w:sz w:val="24"/>
                <w:szCs w:val="24"/>
              </w:rPr>
            </w:pPr>
            <w:r w:rsidRPr="00CC3936">
              <w:rPr>
                <w:rFonts w:ascii="Times New Roman" w:hAnsi="Times New Roman"/>
                <w:bCs/>
                <w:iCs/>
                <w:sz w:val="24"/>
                <w:szCs w:val="24"/>
              </w:rPr>
              <w:t xml:space="preserve">ВД </w:t>
            </w:r>
          </w:p>
        </w:tc>
        <w:tc>
          <w:tcPr>
            <w:tcW w:w="8367" w:type="dxa"/>
          </w:tcPr>
          <w:p w:rsidR="00700782" w:rsidRPr="00CC3936" w:rsidRDefault="00700782" w:rsidP="00700782">
            <w:pPr>
              <w:spacing w:after="0" w:line="240" w:lineRule="auto"/>
              <w:jc w:val="both"/>
              <w:rPr>
                <w:rFonts w:ascii="Times New Roman" w:hAnsi="Times New Roman"/>
                <w:b/>
                <w:sz w:val="24"/>
                <w:szCs w:val="24"/>
              </w:rPr>
            </w:pPr>
            <w:r>
              <w:rPr>
                <w:rFonts w:ascii="Times New Roman" w:hAnsi="Times New Roman"/>
                <w:b/>
                <w:sz w:val="24"/>
                <w:szCs w:val="24"/>
              </w:rPr>
              <w:t>О</w:t>
            </w:r>
            <w:r w:rsidRPr="002149DD">
              <w:rPr>
                <w:rFonts w:ascii="Times New Roman" w:hAnsi="Times New Roman"/>
                <w:sz w:val="24"/>
                <w:szCs w:val="24"/>
              </w:rPr>
              <w:t>своение видов работ по одной или нескольким профессиям рабочих, должностям служащих</w:t>
            </w:r>
          </w:p>
        </w:tc>
      </w:tr>
      <w:tr w:rsidR="00700782" w:rsidRPr="00CC3936" w:rsidTr="00700782">
        <w:tc>
          <w:tcPr>
            <w:tcW w:w="1204" w:type="dxa"/>
          </w:tcPr>
          <w:p w:rsidR="00700782" w:rsidRPr="00CC3936" w:rsidRDefault="00700782" w:rsidP="00700782">
            <w:pPr>
              <w:keepNext/>
              <w:spacing w:after="0" w:line="240" w:lineRule="auto"/>
              <w:jc w:val="both"/>
              <w:outlineLvl w:val="1"/>
              <w:rPr>
                <w:rFonts w:ascii="Times New Roman" w:hAnsi="Times New Roman"/>
                <w:bCs/>
                <w:iCs/>
                <w:sz w:val="24"/>
                <w:szCs w:val="24"/>
              </w:rPr>
            </w:pPr>
            <w:r w:rsidRPr="00CC3936">
              <w:rPr>
                <w:rFonts w:ascii="Times New Roman" w:hAnsi="Times New Roman"/>
                <w:bCs/>
                <w:iCs/>
                <w:sz w:val="24"/>
                <w:szCs w:val="24"/>
              </w:rPr>
              <w:t>ПК 1.1.</w:t>
            </w:r>
          </w:p>
        </w:tc>
        <w:tc>
          <w:tcPr>
            <w:tcW w:w="8367" w:type="dxa"/>
          </w:tcPr>
          <w:p w:rsidR="00700782" w:rsidRPr="00CC3936" w:rsidRDefault="00700782" w:rsidP="00700782">
            <w:pPr>
              <w:tabs>
                <w:tab w:val="left" w:pos="2835"/>
              </w:tabs>
              <w:spacing w:line="240" w:lineRule="auto"/>
              <w:jc w:val="both"/>
              <w:rPr>
                <w:rFonts w:ascii="Times New Roman" w:hAnsi="Times New Roman"/>
                <w:b/>
                <w:sz w:val="24"/>
                <w:szCs w:val="24"/>
              </w:rPr>
            </w:pPr>
            <w:r w:rsidRPr="00CC3936">
              <w:rPr>
                <w:rFonts w:ascii="Times New Roman" w:hAnsi="Times New Roman"/>
                <w:sz w:val="24"/>
                <w:szCs w:val="24"/>
              </w:rPr>
              <w:t>Выполнять полевые геодезические работы на производственном участке.</w:t>
            </w:r>
          </w:p>
        </w:tc>
      </w:tr>
      <w:tr w:rsidR="00700782" w:rsidRPr="00CC3936" w:rsidTr="00700782">
        <w:tc>
          <w:tcPr>
            <w:tcW w:w="1204" w:type="dxa"/>
          </w:tcPr>
          <w:p w:rsidR="00700782" w:rsidRPr="00CC3936" w:rsidRDefault="00700782" w:rsidP="00700782">
            <w:pPr>
              <w:keepNext/>
              <w:spacing w:after="0" w:line="240" w:lineRule="auto"/>
              <w:jc w:val="both"/>
              <w:outlineLvl w:val="1"/>
              <w:rPr>
                <w:rFonts w:ascii="Times New Roman" w:hAnsi="Times New Roman"/>
                <w:bCs/>
                <w:i/>
                <w:iCs/>
                <w:sz w:val="24"/>
                <w:szCs w:val="24"/>
              </w:rPr>
            </w:pPr>
            <w:r w:rsidRPr="00CC3936">
              <w:rPr>
                <w:rFonts w:ascii="Times New Roman" w:hAnsi="Times New Roman"/>
                <w:bCs/>
                <w:iCs/>
                <w:sz w:val="24"/>
                <w:szCs w:val="24"/>
              </w:rPr>
              <w:t>ПК 1.2</w:t>
            </w:r>
          </w:p>
        </w:tc>
        <w:tc>
          <w:tcPr>
            <w:tcW w:w="8367" w:type="dxa"/>
          </w:tcPr>
          <w:p w:rsidR="00700782" w:rsidRPr="00CC3936" w:rsidRDefault="00700782" w:rsidP="00700782">
            <w:pPr>
              <w:widowControl w:val="0"/>
              <w:tabs>
                <w:tab w:val="left" w:pos="2835"/>
              </w:tabs>
              <w:autoSpaceDE w:val="0"/>
              <w:autoSpaceDN w:val="0"/>
              <w:adjustRightInd w:val="0"/>
              <w:spacing w:after="0" w:line="240" w:lineRule="auto"/>
              <w:jc w:val="both"/>
              <w:rPr>
                <w:rFonts w:ascii="Times New Roman" w:hAnsi="Times New Roman"/>
                <w:b/>
                <w:sz w:val="24"/>
                <w:szCs w:val="24"/>
              </w:rPr>
            </w:pPr>
            <w:r w:rsidRPr="00CC3936">
              <w:rPr>
                <w:rFonts w:ascii="Times New Roman" w:hAnsi="Times New Roman"/>
                <w:sz w:val="24"/>
                <w:szCs w:val="24"/>
              </w:rPr>
              <w:t>Выполнять топографические съемки различных масштабов.</w:t>
            </w:r>
          </w:p>
        </w:tc>
      </w:tr>
      <w:tr w:rsidR="00700782" w:rsidRPr="00CC3936" w:rsidTr="00700782">
        <w:tc>
          <w:tcPr>
            <w:tcW w:w="1204" w:type="dxa"/>
          </w:tcPr>
          <w:p w:rsidR="00700782" w:rsidRPr="00CC3936" w:rsidRDefault="00700782" w:rsidP="00700782">
            <w:pPr>
              <w:keepNext/>
              <w:spacing w:after="0" w:line="240" w:lineRule="auto"/>
              <w:jc w:val="both"/>
              <w:outlineLvl w:val="1"/>
              <w:rPr>
                <w:rFonts w:ascii="Times New Roman" w:hAnsi="Times New Roman"/>
                <w:bCs/>
                <w:iCs/>
                <w:sz w:val="24"/>
                <w:szCs w:val="24"/>
              </w:rPr>
            </w:pPr>
            <w:r w:rsidRPr="00CC3936">
              <w:rPr>
                <w:rFonts w:ascii="Times New Roman" w:hAnsi="Times New Roman"/>
                <w:bCs/>
                <w:iCs/>
                <w:sz w:val="24"/>
                <w:szCs w:val="24"/>
              </w:rPr>
              <w:t>ПК 1.4</w:t>
            </w:r>
          </w:p>
        </w:tc>
        <w:tc>
          <w:tcPr>
            <w:tcW w:w="8367" w:type="dxa"/>
          </w:tcPr>
          <w:p w:rsidR="00700782" w:rsidRPr="00CC3936"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CC3936">
              <w:rPr>
                <w:rFonts w:ascii="Times New Roman" w:hAnsi="Times New Roman"/>
                <w:sz w:val="24"/>
                <w:szCs w:val="24"/>
              </w:rPr>
              <w:t>Выполнять кадастровые съемки и кадастровые работы по формированию земельных участков.</w:t>
            </w:r>
          </w:p>
        </w:tc>
      </w:tr>
    </w:tbl>
    <w:p w:rsidR="00700782" w:rsidRPr="00CC3936" w:rsidRDefault="00700782" w:rsidP="00700782">
      <w:pPr>
        <w:spacing w:before="240"/>
        <w:ind w:firstLine="709"/>
        <w:rPr>
          <w:rFonts w:ascii="Times New Roman" w:hAnsi="Times New Roman"/>
          <w:bCs/>
          <w:sz w:val="24"/>
          <w:szCs w:val="24"/>
        </w:rPr>
      </w:pPr>
      <w:r w:rsidRPr="00B3166D">
        <w:rPr>
          <w:rFonts w:ascii="Times New Roman" w:hAnsi="Times New Roman"/>
          <w:bCs/>
          <w:sz w:val="24"/>
          <w:szCs w:val="24"/>
        </w:rPr>
        <w:t>1.1.3. В результате освоения профессионального модуля студент должен</w:t>
      </w:r>
      <w:r w:rsidRPr="00CC3936">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700782" w:rsidRPr="00CC3936" w:rsidTr="00700782">
        <w:tc>
          <w:tcPr>
            <w:tcW w:w="2802" w:type="dxa"/>
          </w:tcPr>
          <w:p w:rsidR="00700782" w:rsidRPr="00CC3936" w:rsidRDefault="00700782" w:rsidP="00700782">
            <w:pPr>
              <w:spacing w:after="0" w:line="240" w:lineRule="auto"/>
              <w:rPr>
                <w:rFonts w:ascii="Times New Roman" w:hAnsi="Times New Roman"/>
                <w:bCs/>
                <w:sz w:val="24"/>
                <w:szCs w:val="24"/>
                <w:lang w:eastAsia="en-US"/>
              </w:rPr>
            </w:pPr>
            <w:r w:rsidRPr="00CC3936">
              <w:rPr>
                <w:rFonts w:ascii="Times New Roman" w:hAnsi="Times New Roman"/>
                <w:bCs/>
                <w:sz w:val="24"/>
                <w:szCs w:val="24"/>
                <w:lang w:eastAsia="en-US"/>
              </w:rPr>
              <w:t>Иметь практический опыт</w:t>
            </w:r>
          </w:p>
        </w:tc>
        <w:tc>
          <w:tcPr>
            <w:tcW w:w="6662" w:type="dxa"/>
          </w:tcPr>
          <w:p w:rsidR="00ED7CA6" w:rsidRDefault="00700782" w:rsidP="00700782">
            <w:pPr>
              <w:spacing w:after="0" w:line="240" w:lineRule="auto"/>
              <w:jc w:val="both"/>
              <w:rPr>
                <w:rFonts w:ascii="Times New Roman" w:hAnsi="Times New Roman"/>
                <w:color w:val="000000"/>
                <w:sz w:val="24"/>
                <w:szCs w:val="24"/>
                <w:shd w:val="clear" w:color="auto" w:fill="FFFFFF"/>
              </w:rPr>
            </w:pPr>
            <w:r w:rsidRPr="00CC3936">
              <w:rPr>
                <w:rFonts w:ascii="Times New Roman" w:hAnsi="Times New Roman"/>
                <w:color w:val="000000"/>
                <w:sz w:val="24"/>
                <w:szCs w:val="24"/>
                <w:shd w:val="clear" w:color="auto" w:fill="FFFFFF"/>
              </w:rPr>
              <w:t>Проведени</w:t>
            </w:r>
            <w:r w:rsidR="00ED7CA6">
              <w:rPr>
                <w:rFonts w:ascii="Times New Roman" w:hAnsi="Times New Roman"/>
                <w:color w:val="000000"/>
                <w:sz w:val="24"/>
                <w:szCs w:val="24"/>
                <w:shd w:val="clear" w:color="auto" w:fill="FFFFFF"/>
              </w:rPr>
              <w:t>я</w:t>
            </w:r>
            <w:r w:rsidRPr="00CC3936">
              <w:rPr>
                <w:rFonts w:ascii="Times New Roman" w:hAnsi="Times New Roman"/>
                <w:color w:val="000000"/>
                <w:sz w:val="24"/>
                <w:szCs w:val="24"/>
                <w:shd w:val="clear" w:color="auto" w:fill="FFFFFF"/>
              </w:rPr>
              <w:t xml:space="preserve"> топографо-геодезических и маркшейдерских работ. </w:t>
            </w:r>
          </w:p>
          <w:p w:rsidR="00ED7CA6" w:rsidRDefault="00700782" w:rsidP="00700782">
            <w:pPr>
              <w:spacing w:after="0" w:line="240" w:lineRule="auto"/>
              <w:jc w:val="both"/>
              <w:rPr>
                <w:rFonts w:ascii="Times New Roman" w:hAnsi="Times New Roman"/>
                <w:color w:val="000000"/>
                <w:sz w:val="24"/>
                <w:szCs w:val="24"/>
                <w:shd w:val="clear" w:color="auto" w:fill="FFFFFF"/>
              </w:rPr>
            </w:pPr>
            <w:r w:rsidRPr="00CC3936">
              <w:rPr>
                <w:rFonts w:ascii="Times New Roman" w:hAnsi="Times New Roman"/>
                <w:color w:val="000000"/>
                <w:sz w:val="24"/>
                <w:szCs w:val="24"/>
                <w:shd w:val="clear" w:color="auto" w:fill="FFFFFF"/>
              </w:rPr>
              <w:t>Участи</w:t>
            </w:r>
            <w:r w:rsidR="00ED7CA6">
              <w:rPr>
                <w:rFonts w:ascii="Times New Roman" w:hAnsi="Times New Roman"/>
                <w:color w:val="000000"/>
                <w:sz w:val="24"/>
                <w:szCs w:val="24"/>
                <w:shd w:val="clear" w:color="auto" w:fill="FFFFFF"/>
              </w:rPr>
              <w:t>я</w:t>
            </w:r>
            <w:r w:rsidRPr="00CC3936">
              <w:rPr>
                <w:rFonts w:ascii="Times New Roman" w:hAnsi="Times New Roman"/>
                <w:color w:val="000000"/>
                <w:sz w:val="24"/>
                <w:szCs w:val="24"/>
                <w:shd w:val="clear" w:color="auto" w:fill="FFFFFF"/>
              </w:rPr>
              <w:t xml:space="preserve"> в проверке и установке топографо-геодезических и маркшейдерских приборов и инструментов на точке (пункте) наблюдения. </w:t>
            </w:r>
          </w:p>
          <w:p w:rsidR="00ED7CA6" w:rsidRDefault="00700782" w:rsidP="00700782">
            <w:pPr>
              <w:spacing w:after="0" w:line="240" w:lineRule="auto"/>
              <w:jc w:val="both"/>
              <w:rPr>
                <w:rFonts w:ascii="Times New Roman" w:hAnsi="Times New Roman"/>
                <w:color w:val="000000"/>
                <w:sz w:val="24"/>
                <w:szCs w:val="24"/>
                <w:shd w:val="clear" w:color="auto" w:fill="FFFFFF"/>
              </w:rPr>
            </w:pPr>
            <w:r w:rsidRPr="00CC3936">
              <w:rPr>
                <w:rFonts w:ascii="Times New Roman" w:hAnsi="Times New Roman"/>
                <w:color w:val="000000"/>
                <w:sz w:val="24"/>
                <w:szCs w:val="24"/>
                <w:shd w:val="clear" w:color="auto" w:fill="FFFFFF"/>
              </w:rPr>
              <w:t>Участи</w:t>
            </w:r>
            <w:r w:rsidR="00ED7CA6">
              <w:rPr>
                <w:rFonts w:ascii="Times New Roman" w:hAnsi="Times New Roman"/>
                <w:color w:val="000000"/>
                <w:sz w:val="24"/>
                <w:szCs w:val="24"/>
                <w:shd w:val="clear" w:color="auto" w:fill="FFFFFF"/>
              </w:rPr>
              <w:t>я</w:t>
            </w:r>
            <w:r w:rsidRPr="00CC3936">
              <w:rPr>
                <w:rFonts w:ascii="Times New Roman" w:hAnsi="Times New Roman"/>
                <w:color w:val="000000"/>
                <w:sz w:val="24"/>
                <w:szCs w:val="24"/>
                <w:shd w:val="clear" w:color="auto" w:fill="FFFFFF"/>
              </w:rPr>
              <w:t xml:space="preserve"> в рекогносцировке местности, привязке ориентирных пунктов и измерении высоты знака. </w:t>
            </w:r>
          </w:p>
          <w:p w:rsidR="00ED7CA6" w:rsidRDefault="00700782" w:rsidP="00700782">
            <w:pPr>
              <w:spacing w:after="0" w:line="240" w:lineRule="auto"/>
              <w:jc w:val="both"/>
              <w:rPr>
                <w:rFonts w:ascii="Times New Roman" w:hAnsi="Times New Roman"/>
                <w:color w:val="000000"/>
                <w:sz w:val="24"/>
                <w:szCs w:val="24"/>
                <w:shd w:val="clear" w:color="auto" w:fill="FFFFFF"/>
              </w:rPr>
            </w:pPr>
            <w:r w:rsidRPr="00CC3936">
              <w:rPr>
                <w:rFonts w:ascii="Times New Roman" w:hAnsi="Times New Roman"/>
                <w:color w:val="000000"/>
                <w:sz w:val="24"/>
                <w:szCs w:val="24"/>
                <w:shd w:val="clear" w:color="auto" w:fill="FFFFFF"/>
              </w:rPr>
              <w:t>Предварительн</w:t>
            </w:r>
            <w:r w:rsidR="00ED7CA6">
              <w:rPr>
                <w:rFonts w:ascii="Times New Roman" w:hAnsi="Times New Roman"/>
                <w:color w:val="000000"/>
                <w:sz w:val="24"/>
                <w:szCs w:val="24"/>
                <w:shd w:val="clear" w:color="auto" w:fill="FFFFFF"/>
              </w:rPr>
              <w:t>ого</w:t>
            </w:r>
            <w:r w:rsidRPr="00CC3936">
              <w:rPr>
                <w:rFonts w:ascii="Times New Roman" w:hAnsi="Times New Roman"/>
                <w:color w:val="000000"/>
                <w:sz w:val="24"/>
                <w:szCs w:val="24"/>
                <w:shd w:val="clear" w:color="auto" w:fill="FFFFFF"/>
              </w:rPr>
              <w:t xml:space="preserve"> поиск</w:t>
            </w:r>
            <w:r w:rsidR="00ED7CA6">
              <w:rPr>
                <w:rFonts w:ascii="Times New Roman" w:hAnsi="Times New Roman"/>
                <w:color w:val="000000"/>
                <w:sz w:val="24"/>
                <w:szCs w:val="24"/>
                <w:shd w:val="clear" w:color="auto" w:fill="FFFFFF"/>
              </w:rPr>
              <w:t>а</w:t>
            </w:r>
            <w:r w:rsidRPr="00CC3936">
              <w:rPr>
                <w:rFonts w:ascii="Times New Roman" w:hAnsi="Times New Roman"/>
                <w:color w:val="000000"/>
                <w:sz w:val="24"/>
                <w:szCs w:val="24"/>
                <w:shd w:val="clear" w:color="auto" w:fill="FFFFFF"/>
              </w:rPr>
              <w:t xml:space="preserve"> исходных пунктов. </w:t>
            </w:r>
          </w:p>
          <w:p w:rsidR="00ED7CA6" w:rsidRDefault="00700782" w:rsidP="00700782">
            <w:pPr>
              <w:spacing w:after="0" w:line="240" w:lineRule="auto"/>
              <w:jc w:val="both"/>
              <w:rPr>
                <w:rFonts w:ascii="Times New Roman" w:hAnsi="Times New Roman"/>
                <w:color w:val="000000"/>
                <w:sz w:val="24"/>
                <w:szCs w:val="24"/>
                <w:shd w:val="clear" w:color="auto" w:fill="FFFFFF"/>
              </w:rPr>
            </w:pPr>
            <w:r w:rsidRPr="00CC3936">
              <w:rPr>
                <w:rFonts w:ascii="Times New Roman" w:hAnsi="Times New Roman"/>
                <w:color w:val="000000"/>
                <w:sz w:val="24"/>
                <w:szCs w:val="24"/>
                <w:shd w:val="clear" w:color="auto" w:fill="FFFFFF"/>
              </w:rPr>
              <w:t>Выбор</w:t>
            </w:r>
            <w:r w:rsidR="00ED7CA6">
              <w:rPr>
                <w:rFonts w:ascii="Times New Roman" w:hAnsi="Times New Roman"/>
                <w:color w:val="000000"/>
                <w:sz w:val="24"/>
                <w:szCs w:val="24"/>
                <w:shd w:val="clear" w:color="auto" w:fill="FFFFFF"/>
              </w:rPr>
              <w:t>а</w:t>
            </w:r>
            <w:r w:rsidRPr="00CC3936">
              <w:rPr>
                <w:rFonts w:ascii="Times New Roman" w:hAnsi="Times New Roman"/>
                <w:color w:val="000000"/>
                <w:sz w:val="24"/>
                <w:szCs w:val="24"/>
                <w:shd w:val="clear" w:color="auto" w:fill="FFFFFF"/>
              </w:rPr>
              <w:t xml:space="preserve"> переходных точек. </w:t>
            </w:r>
          </w:p>
          <w:p w:rsidR="00700782" w:rsidRPr="00CC3936" w:rsidRDefault="00700782" w:rsidP="00700782">
            <w:pPr>
              <w:spacing w:after="0" w:line="240" w:lineRule="auto"/>
              <w:jc w:val="both"/>
              <w:rPr>
                <w:rFonts w:ascii="Times New Roman" w:hAnsi="Times New Roman"/>
                <w:b/>
                <w:sz w:val="24"/>
                <w:szCs w:val="24"/>
              </w:rPr>
            </w:pPr>
            <w:r w:rsidRPr="00CC3936">
              <w:rPr>
                <w:rFonts w:ascii="Times New Roman" w:hAnsi="Times New Roman"/>
                <w:color w:val="000000"/>
                <w:sz w:val="24"/>
                <w:szCs w:val="24"/>
                <w:shd w:val="clear" w:color="auto" w:fill="FFFFFF"/>
              </w:rPr>
              <w:t>Руководств</w:t>
            </w:r>
            <w:r w:rsidR="00ED7CA6">
              <w:rPr>
                <w:rFonts w:ascii="Times New Roman" w:hAnsi="Times New Roman"/>
                <w:color w:val="000000"/>
                <w:sz w:val="24"/>
                <w:szCs w:val="24"/>
                <w:shd w:val="clear" w:color="auto" w:fill="FFFFFF"/>
              </w:rPr>
              <w:t>а</w:t>
            </w:r>
            <w:r w:rsidRPr="00CC3936">
              <w:rPr>
                <w:rFonts w:ascii="Times New Roman" w:hAnsi="Times New Roman"/>
                <w:color w:val="000000"/>
                <w:sz w:val="24"/>
                <w:szCs w:val="24"/>
                <w:shd w:val="clear" w:color="auto" w:fill="FFFFFF"/>
              </w:rPr>
              <w:t xml:space="preserve"> работами по расчистке трасс для визирок. </w:t>
            </w:r>
          </w:p>
        </w:tc>
      </w:tr>
      <w:tr w:rsidR="00700782" w:rsidRPr="00CC3936" w:rsidTr="00700782">
        <w:tc>
          <w:tcPr>
            <w:tcW w:w="2802" w:type="dxa"/>
          </w:tcPr>
          <w:p w:rsidR="00700782" w:rsidRPr="00CC3936" w:rsidRDefault="00ED7CA6" w:rsidP="00700782">
            <w:pPr>
              <w:spacing w:after="0" w:line="240" w:lineRule="auto"/>
              <w:rPr>
                <w:rFonts w:ascii="Times New Roman" w:hAnsi="Times New Roman"/>
                <w:bCs/>
                <w:sz w:val="24"/>
                <w:szCs w:val="24"/>
                <w:lang w:eastAsia="en-US"/>
              </w:rPr>
            </w:pPr>
            <w:r>
              <w:rPr>
                <w:rFonts w:ascii="Times New Roman" w:hAnsi="Times New Roman"/>
                <w:bCs/>
                <w:sz w:val="24"/>
                <w:szCs w:val="24"/>
                <w:lang w:eastAsia="en-US"/>
              </w:rPr>
              <w:t>У</w:t>
            </w:r>
            <w:r w:rsidR="00700782" w:rsidRPr="00CC3936">
              <w:rPr>
                <w:rFonts w:ascii="Times New Roman" w:hAnsi="Times New Roman"/>
                <w:bCs/>
                <w:sz w:val="24"/>
                <w:szCs w:val="24"/>
                <w:lang w:eastAsia="en-US"/>
              </w:rPr>
              <w:t>меть</w:t>
            </w:r>
          </w:p>
        </w:tc>
        <w:tc>
          <w:tcPr>
            <w:tcW w:w="6662" w:type="dxa"/>
          </w:tcPr>
          <w:p w:rsidR="00700782"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w:t>
            </w:r>
            <w:r w:rsidRPr="00CC3936">
              <w:rPr>
                <w:rFonts w:ascii="Times New Roman" w:hAnsi="Times New Roman"/>
                <w:color w:val="000000"/>
                <w:sz w:val="24"/>
                <w:szCs w:val="24"/>
                <w:shd w:val="clear" w:color="auto" w:fill="FFFFFF"/>
              </w:rPr>
              <w:t xml:space="preserve">станавливать топографо-геодезические и маркшейдерские </w:t>
            </w:r>
            <w:proofErr w:type="gramStart"/>
            <w:r w:rsidRPr="00CC3936">
              <w:rPr>
                <w:rFonts w:ascii="Times New Roman" w:hAnsi="Times New Roman"/>
                <w:color w:val="000000"/>
                <w:sz w:val="24"/>
                <w:szCs w:val="24"/>
                <w:shd w:val="clear" w:color="auto" w:fill="FFFFFF"/>
              </w:rPr>
              <w:lastRenderedPageBreak/>
              <w:t>приборы</w:t>
            </w:r>
            <w:proofErr w:type="gramEnd"/>
            <w:r w:rsidRPr="00CC3936">
              <w:rPr>
                <w:rFonts w:ascii="Times New Roman" w:hAnsi="Times New Roman"/>
                <w:color w:val="000000"/>
                <w:sz w:val="24"/>
                <w:szCs w:val="24"/>
                <w:shd w:val="clear" w:color="auto" w:fill="FFFFFF"/>
              </w:rPr>
              <w:t xml:space="preserve"> и инструменты на точке (пункте) наблюдения.</w:t>
            </w:r>
          </w:p>
          <w:p w:rsidR="00ED7CA6"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CC3936">
              <w:rPr>
                <w:rFonts w:ascii="Times New Roman" w:hAnsi="Times New Roman"/>
                <w:color w:val="000000"/>
                <w:sz w:val="24"/>
                <w:szCs w:val="24"/>
                <w:shd w:val="clear" w:color="auto" w:fill="FFFFFF"/>
              </w:rPr>
              <w:t>Выполнять предварительный поиск исходных пунктов и выбор переходных точек.</w:t>
            </w:r>
            <w:r>
              <w:rPr>
                <w:rFonts w:ascii="Times New Roman" w:hAnsi="Times New Roman"/>
                <w:color w:val="000000"/>
                <w:sz w:val="24"/>
                <w:szCs w:val="24"/>
                <w:shd w:val="clear" w:color="auto" w:fill="FFFFFF"/>
              </w:rPr>
              <w:t xml:space="preserve"> </w:t>
            </w:r>
          </w:p>
          <w:p w:rsidR="00700782" w:rsidRPr="00CC3936"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Выполнять рекогносцировку местности.</w:t>
            </w:r>
          </w:p>
          <w:p w:rsidR="00700782" w:rsidRPr="00CC3936" w:rsidRDefault="00700782" w:rsidP="00700782">
            <w:pPr>
              <w:widowControl w:val="0"/>
              <w:autoSpaceDE w:val="0"/>
              <w:autoSpaceDN w:val="0"/>
              <w:adjustRightInd w:val="0"/>
              <w:spacing w:after="0" w:line="240" w:lineRule="auto"/>
              <w:jc w:val="both"/>
              <w:rPr>
                <w:rFonts w:ascii="Times New Roman" w:hAnsi="Times New Roman"/>
                <w:b/>
                <w:sz w:val="24"/>
                <w:szCs w:val="24"/>
              </w:rPr>
            </w:pPr>
            <w:r w:rsidRPr="00CC3936">
              <w:rPr>
                <w:rFonts w:ascii="Times New Roman" w:hAnsi="Times New Roman"/>
                <w:color w:val="000000"/>
                <w:sz w:val="24"/>
                <w:szCs w:val="24"/>
                <w:shd w:val="clear" w:color="auto" w:fill="FFFFFF"/>
              </w:rPr>
              <w:t>Руководить работами по расчистке трасс для визирок</w:t>
            </w:r>
          </w:p>
        </w:tc>
      </w:tr>
      <w:tr w:rsidR="00700782" w:rsidRPr="00CC3936" w:rsidTr="00700782">
        <w:tc>
          <w:tcPr>
            <w:tcW w:w="2802" w:type="dxa"/>
          </w:tcPr>
          <w:p w:rsidR="00700782" w:rsidRPr="00CC3936" w:rsidRDefault="00ED7CA6" w:rsidP="00700782">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З</w:t>
            </w:r>
            <w:r w:rsidR="00700782" w:rsidRPr="00CC3936">
              <w:rPr>
                <w:rFonts w:ascii="Times New Roman" w:hAnsi="Times New Roman"/>
                <w:bCs/>
                <w:sz w:val="24"/>
                <w:szCs w:val="24"/>
                <w:lang w:eastAsia="en-US"/>
              </w:rPr>
              <w:t>нать</w:t>
            </w:r>
          </w:p>
        </w:tc>
        <w:tc>
          <w:tcPr>
            <w:tcW w:w="6662" w:type="dxa"/>
          </w:tcPr>
          <w:p w:rsidR="00ED7CA6"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w:t>
            </w:r>
            <w:r w:rsidRPr="00CC3936">
              <w:rPr>
                <w:rFonts w:ascii="Times New Roman" w:hAnsi="Times New Roman"/>
                <w:color w:val="000000"/>
                <w:sz w:val="24"/>
                <w:szCs w:val="24"/>
                <w:shd w:val="clear" w:color="auto" w:fill="FFFFFF"/>
              </w:rPr>
              <w:t xml:space="preserve">азначение топографо-геодезических и маркшейдерских работ; </w:t>
            </w:r>
          </w:p>
          <w:p w:rsidR="00ED7CA6"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CC3936">
              <w:rPr>
                <w:rFonts w:ascii="Times New Roman" w:hAnsi="Times New Roman"/>
                <w:color w:val="000000"/>
                <w:sz w:val="24"/>
                <w:szCs w:val="24"/>
                <w:shd w:val="clear" w:color="auto" w:fill="FFFFFF"/>
              </w:rPr>
              <w:t xml:space="preserve">правила проверки и установки на точке (пункте) наблюдения топографо-геодезических и маркшейдерских приборов и инструментов; </w:t>
            </w:r>
          </w:p>
          <w:p w:rsidR="00ED7CA6"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CC3936">
              <w:rPr>
                <w:rFonts w:ascii="Times New Roman" w:hAnsi="Times New Roman"/>
                <w:color w:val="000000"/>
                <w:sz w:val="24"/>
                <w:szCs w:val="24"/>
                <w:shd w:val="clear" w:color="auto" w:fill="FFFFFF"/>
              </w:rPr>
              <w:t xml:space="preserve">конструкции геодезических и маркшейдерских знаков; </w:t>
            </w:r>
          </w:p>
          <w:p w:rsidR="00ED7CA6" w:rsidRDefault="00700782" w:rsidP="0070078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CC3936">
              <w:rPr>
                <w:rFonts w:ascii="Times New Roman" w:hAnsi="Times New Roman"/>
                <w:color w:val="000000"/>
                <w:sz w:val="24"/>
                <w:szCs w:val="24"/>
                <w:shd w:val="clear" w:color="auto" w:fill="FFFFFF"/>
              </w:rPr>
              <w:t xml:space="preserve">правильность закладки центров и ориентирных пунктов; </w:t>
            </w:r>
          </w:p>
          <w:p w:rsidR="00700782" w:rsidRPr="00CC3936" w:rsidRDefault="00700782" w:rsidP="00700782">
            <w:pPr>
              <w:widowControl w:val="0"/>
              <w:autoSpaceDE w:val="0"/>
              <w:autoSpaceDN w:val="0"/>
              <w:adjustRightInd w:val="0"/>
              <w:spacing w:after="0" w:line="240" w:lineRule="auto"/>
              <w:jc w:val="both"/>
              <w:rPr>
                <w:rFonts w:ascii="Times New Roman" w:hAnsi="Times New Roman"/>
                <w:b/>
                <w:sz w:val="24"/>
                <w:szCs w:val="24"/>
              </w:rPr>
            </w:pPr>
            <w:r w:rsidRPr="00CC3936">
              <w:rPr>
                <w:rFonts w:ascii="Times New Roman" w:hAnsi="Times New Roman"/>
                <w:color w:val="000000"/>
                <w:sz w:val="24"/>
                <w:szCs w:val="24"/>
                <w:shd w:val="clear" w:color="auto" w:fill="FFFFFF"/>
              </w:rPr>
              <w:t>правила хранения и ухода за отражателями, аккумуляторами и элементами питания; методы поверки оптических приборов.</w:t>
            </w:r>
          </w:p>
        </w:tc>
      </w:tr>
    </w:tbl>
    <w:p w:rsidR="00052832" w:rsidRPr="00052832" w:rsidRDefault="00052832" w:rsidP="00052832">
      <w:pPr>
        <w:spacing w:after="0" w:line="240" w:lineRule="auto"/>
        <w:rPr>
          <w:rFonts w:ascii="Times New Roman" w:hAnsi="Times New Roman"/>
          <w:b/>
          <w:sz w:val="24"/>
          <w:szCs w:val="24"/>
        </w:rPr>
      </w:pPr>
    </w:p>
    <w:p w:rsidR="00052832" w:rsidRPr="00052832" w:rsidRDefault="00052832" w:rsidP="00052832">
      <w:pPr>
        <w:spacing w:after="0" w:line="240" w:lineRule="auto"/>
        <w:ind w:firstLine="709"/>
        <w:rPr>
          <w:rFonts w:ascii="Times New Roman" w:hAnsi="Times New Roman"/>
          <w:bCs/>
          <w:sz w:val="24"/>
          <w:szCs w:val="24"/>
        </w:rPr>
      </w:pPr>
      <w:r w:rsidRPr="00052832">
        <w:rPr>
          <w:rFonts w:ascii="Times New Roman" w:hAnsi="Times New Roman"/>
          <w:bCs/>
          <w:sz w:val="24"/>
          <w:szCs w:val="24"/>
        </w:rPr>
        <w:t>1.1.4. Перечень личностных результатов</w:t>
      </w:r>
      <w:r w:rsidRPr="00052832">
        <w:rPr>
          <w:rFonts w:ascii="Times New Roman" w:hAnsi="Times New Roman"/>
          <w:bCs/>
          <w:sz w:val="24"/>
          <w:szCs w:val="24"/>
          <w:vertAlign w:val="superscript"/>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518"/>
      </w:tblGrid>
      <w:tr w:rsidR="00052832" w:rsidRPr="00052832" w:rsidTr="00052832">
        <w:tc>
          <w:tcPr>
            <w:tcW w:w="1229" w:type="dxa"/>
            <w:tcBorders>
              <w:top w:val="single" w:sz="4" w:space="0" w:color="auto"/>
              <w:left w:val="single" w:sz="4" w:space="0" w:color="auto"/>
              <w:bottom w:val="single" w:sz="4" w:space="0" w:color="auto"/>
              <w:right w:val="single" w:sz="4" w:space="0" w:color="auto"/>
            </w:tcBorders>
            <w:vAlign w:val="center"/>
            <w:hideMark/>
          </w:tcPr>
          <w:p w:rsidR="00052832" w:rsidRPr="00052832" w:rsidRDefault="00052832" w:rsidP="00052832">
            <w:pPr>
              <w:spacing w:after="0" w:line="240" w:lineRule="auto"/>
              <w:jc w:val="center"/>
              <w:rPr>
                <w:rFonts w:ascii="Times New Roman" w:hAnsi="Times New Roman"/>
                <w:b/>
                <w:iCs/>
              </w:rPr>
            </w:pPr>
            <w:r w:rsidRPr="00052832">
              <w:rPr>
                <w:rFonts w:ascii="Times New Roman" w:hAnsi="Times New Roman"/>
                <w:b/>
                <w:bCs/>
                <w:iCs/>
                <w:sz w:val="24"/>
                <w:szCs w:val="24"/>
              </w:rPr>
              <w:t>Код</w:t>
            </w:r>
          </w:p>
        </w:tc>
        <w:tc>
          <w:tcPr>
            <w:tcW w:w="8518" w:type="dxa"/>
            <w:tcBorders>
              <w:top w:val="single" w:sz="4" w:space="0" w:color="auto"/>
              <w:left w:val="single" w:sz="4" w:space="0" w:color="auto"/>
              <w:bottom w:val="single" w:sz="4" w:space="0" w:color="auto"/>
              <w:right w:val="single" w:sz="4" w:space="0" w:color="auto"/>
            </w:tcBorders>
            <w:vAlign w:val="center"/>
            <w:hideMark/>
          </w:tcPr>
          <w:p w:rsidR="00052832" w:rsidRPr="00052832" w:rsidRDefault="00052832" w:rsidP="00052832">
            <w:pPr>
              <w:spacing w:after="0" w:line="240" w:lineRule="auto"/>
              <w:jc w:val="center"/>
              <w:rPr>
                <w:rFonts w:ascii="Times New Roman" w:hAnsi="Times New Roman"/>
                <w:b/>
                <w:bCs/>
                <w:iCs/>
                <w:sz w:val="24"/>
                <w:szCs w:val="24"/>
              </w:rPr>
            </w:pPr>
            <w:r w:rsidRPr="00052832">
              <w:rPr>
                <w:rFonts w:ascii="Times New Roman" w:hAnsi="Times New Roman"/>
                <w:b/>
                <w:bCs/>
                <w:iCs/>
                <w:sz w:val="24"/>
                <w:szCs w:val="24"/>
              </w:rPr>
              <w:t>Наименование личностных результатов</w:t>
            </w:r>
          </w:p>
        </w:tc>
      </w:tr>
      <w:tr w:rsidR="00052832" w:rsidRPr="00052832" w:rsidTr="00052832">
        <w:trPr>
          <w:trHeight w:val="327"/>
        </w:trPr>
        <w:tc>
          <w:tcPr>
            <w:tcW w:w="1229" w:type="dxa"/>
            <w:tcBorders>
              <w:top w:val="single" w:sz="4" w:space="0" w:color="auto"/>
              <w:left w:val="single" w:sz="4" w:space="0" w:color="auto"/>
              <w:bottom w:val="single" w:sz="4" w:space="0" w:color="auto"/>
              <w:right w:val="single" w:sz="4" w:space="0" w:color="auto"/>
            </w:tcBorders>
            <w:hideMark/>
          </w:tcPr>
          <w:p w:rsidR="00052832" w:rsidRPr="00052832" w:rsidRDefault="00052832" w:rsidP="00052832">
            <w:pPr>
              <w:spacing w:after="0" w:line="240" w:lineRule="auto"/>
              <w:rPr>
                <w:rFonts w:ascii="Times New Roman" w:hAnsi="Times New Roman"/>
                <w:bCs/>
                <w:sz w:val="24"/>
                <w:szCs w:val="24"/>
              </w:rPr>
            </w:pPr>
            <w:r w:rsidRPr="00052832">
              <w:rPr>
                <w:rFonts w:ascii="Times New Roman" w:hAnsi="Times New Roman"/>
                <w:bCs/>
                <w:sz w:val="24"/>
                <w:szCs w:val="24"/>
              </w:rPr>
              <w:t>ЛР 1</w:t>
            </w:r>
          </w:p>
        </w:tc>
        <w:tc>
          <w:tcPr>
            <w:tcW w:w="8518" w:type="dxa"/>
            <w:tcBorders>
              <w:top w:val="single" w:sz="4" w:space="0" w:color="auto"/>
              <w:left w:val="single" w:sz="4" w:space="0" w:color="auto"/>
              <w:bottom w:val="single" w:sz="4" w:space="0" w:color="auto"/>
              <w:right w:val="single" w:sz="4" w:space="0" w:color="auto"/>
            </w:tcBorders>
            <w:hideMark/>
          </w:tcPr>
          <w:p w:rsidR="00052832" w:rsidRPr="00052832" w:rsidRDefault="00052832" w:rsidP="00052832">
            <w:pPr>
              <w:spacing w:after="0" w:line="240" w:lineRule="auto"/>
              <w:rPr>
                <w:rFonts w:ascii="Times New Roman" w:hAnsi="Times New Roman"/>
                <w:i/>
                <w:sz w:val="24"/>
                <w:szCs w:val="24"/>
              </w:rPr>
            </w:pPr>
            <w:r w:rsidRPr="00052832">
              <w:rPr>
                <w:rFonts w:ascii="Times New Roman" w:hAnsi="Times New Roman"/>
                <w:i/>
                <w:sz w:val="24"/>
                <w:szCs w:val="24"/>
              </w:rPr>
              <w:t>См. Приложение 3 данной программы</w:t>
            </w:r>
          </w:p>
        </w:tc>
      </w:tr>
      <w:tr w:rsidR="00052832" w:rsidRPr="00052832" w:rsidTr="00052832">
        <w:tc>
          <w:tcPr>
            <w:tcW w:w="1229" w:type="dxa"/>
            <w:tcBorders>
              <w:top w:val="single" w:sz="4" w:space="0" w:color="auto"/>
              <w:left w:val="single" w:sz="4" w:space="0" w:color="auto"/>
              <w:bottom w:val="single" w:sz="4" w:space="0" w:color="auto"/>
              <w:right w:val="single" w:sz="4" w:space="0" w:color="auto"/>
            </w:tcBorders>
            <w:hideMark/>
          </w:tcPr>
          <w:p w:rsidR="00052832" w:rsidRPr="00052832" w:rsidRDefault="00052832" w:rsidP="00052832">
            <w:pPr>
              <w:spacing w:after="0" w:line="240" w:lineRule="auto"/>
              <w:rPr>
                <w:rFonts w:ascii="Times New Roman" w:hAnsi="Times New Roman"/>
                <w:bCs/>
                <w:sz w:val="24"/>
                <w:szCs w:val="24"/>
              </w:rPr>
            </w:pPr>
            <w:r w:rsidRPr="00052832">
              <w:rPr>
                <w:rFonts w:ascii="Times New Roman" w:hAnsi="Times New Roman"/>
                <w:bCs/>
                <w:sz w:val="24"/>
                <w:szCs w:val="24"/>
              </w:rPr>
              <w:t>ЛР N</w:t>
            </w:r>
          </w:p>
        </w:tc>
        <w:tc>
          <w:tcPr>
            <w:tcW w:w="8518" w:type="dxa"/>
            <w:tcBorders>
              <w:top w:val="single" w:sz="4" w:space="0" w:color="auto"/>
              <w:left w:val="single" w:sz="4" w:space="0" w:color="auto"/>
              <w:bottom w:val="single" w:sz="4" w:space="0" w:color="auto"/>
              <w:right w:val="single" w:sz="4" w:space="0" w:color="auto"/>
            </w:tcBorders>
            <w:hideMark/>
          </w:tcPr>
          <w:p w:rsidR="00052832" w:rsidRPr="00052832" w:rsidRDefault="00052832" w:rsidP="00052832">
            <w:pPr>
              <w:spacing w:after="0" w:line="240" w:lineRule="auto"/>
              <w:rPr>
                <w:rFonts w:ascii="Times New Roman" w:hAnsi="Times New Roman"/>
                <w:bCs/>
                <w:iCs/>
                <w:sz w:val="24"/>
                <w:szCs w:val="24"/>
              </w:rPr>
            </w:pPr>
            <w:r w:rsidRPr="00052832">
              <w:rPr>
                <w:rFonts w:ascii="Times New Roman" w:hAnsi="Times New Roman"/>
                <w:bCs/>
                <w:iCs/>
                <w:sz w:val="24"/>
                <w:szCs w:val="24"/>
              </w:rPr>
              <w:t>……..</w:t>
            </w:r>
          </w:p>
        </w:tc>
      </w:tr>
    </w:tbl>
    <w:p w:rsidR="00052832" w:rsidRDefault="00052832" w:rsidP="00700782">
      <w:pPr>
        <w:rPr>
          <w:rFonts w:ascii="Times New Roman" w:hAnsi="Times New Roman"/>
          <w:b/>
          <w:sz w:val="24"/>
          <w:szCs w:val="24"/>
        </w:rPr>
      </w:pPr>
    </w:p>
    <w:p w:rsidR="00700782" w:rsidRPr="00CC3936" w:rsidRDefault="00700782" w:rsidP="00700782">
      <w:pPr>
        <w:ind w:firstLine="709"/>
        <w:rPr>
          <w:rFonts w:ascii="Times New Roman" w:hAnsi="Times New Roman"/>
          <w:b/>
          <w:sz w:val="24"/>
          <w:szCs w:val="24"/>
        </w:rPr>
      </w:pPr>
      <w:r w:rsidRPr="00CC3936">
        <w:rPr>
          <w:rFonts w:ascii="Times New Roman" w:hAnsi="Times New Roman"/>
          <w:b/>
          <w:sz w:val="24"/>
          <w:szCs w:val="24"/>
        </w:rPr>
        <w:t>1.2. Количество часов, отводимое на освоение профессионального модуля</w:t>
      </w:r>
    </w:p>
    <w:p w:rsidR="00700782" w:rsidRDefault="00700782" w:rsidP="00700782">
      <w:pPr>
        <w:spacing w:after="0" w:line="360" w:lineRule="auto"/>
        <w:rPr>
          <w:rFonts w:ascii="Times New Roman" w:hAnsi="Times New Roman"/>
        </w:rPr>
      </w:pPr>
      <w:r w:rsidRPr="00CC3936">
        <w:rPr>
          <w:rFonts w:ascii="Times New Roman" w:hAnsi="Times New Roman"/>
        </w:rPr>
        <w:t xml:space="preserve">Всего </w:t>
      </w:r>
      <w:r w:rsidR="001674F4" w:rsidRPr="00CC3936">
        <w:rPr>
          <w:rFonts w:ascii="Times New Roman" w:hAnsi="Times New Roman"/>
        </w:rPr>
        <w:t>часов</w:t>
      </w:r>
      <w:r w:rsidR="001674F4">
        <w:rPr>
          <w:rFonts w:ascii="Times New Roman" w:hAnsi="Times New Roman"/>
        </w:rPr>
        <w:t xml:space="preserve"> –</w:t>
      </w:r>
      <w:r w:rsidR="001674F4" w:rsidRPr="00CC3936">
        <w:rPr>
          <w:rFonts w:ascii="Times New Roman" w:hAnsi="Times New Roman"/>
        </w:rPr>
        <w:t xml:space="preserve"> 276</w:t>
      </w:r>
    </w:p>
    <w:p w:rsidR="00700782" w:rsidRPr="00B36A92" w:rsidRDefault="00700782" w:rsidP="00700782">
      <w:pPr>
        <w:spacing w:after="0" w:line="360" w:lineRule="auto"/>
        <w:ind w:firstLine="708"/>
        <w:rPr>
          <w:rFonts w:ascii="Times New Roman" w:hAnsi="Times New Roman"/>
          <w:sz w:val="24"/>
          <w:szCs w:val="24"/>
        </w:rPr>
      </w:pPr>
      <w:r w:rsidRPr="00B36A92">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w:t>
      </w:r>
      <w:r w:rsidR="001674F4">
        <w:rPr>
          <w:rFonts w:ascii="Times New Roman" w:hAnsi="Times New Roman"/>
          <w:sz w:val="24"/>
          <w:szCs w:val="24"/>
        </w:rPr>
        <w:t xml:space="preserve">– </w:t>
      </w:r>
      <w:r>
        <w:rPr>
          <w:rFonts w:ascii="Times New Roman" w:hAnsi="Times New Roman"/>
          <w:sz w:val="24"/>
          <w:szCs w:val="24"/>
        </w:rPr>
        <w:t>250</w:t>
      </w:r>
      <w:r w:rsidR="001674F4">
        <w:rPr>
          <w:rFonts w:ascii="Times New Roman" w:hAnsi="Times New Roman"/>
          <w:sz w:val="24"/>
          <w:szCs w:val="24"/>
        </w:rPr>
        <w:t xml:space="preserve"> часов</w:t>
      </w:r>
    </w:p>
    <w:p w:rsidR="00700782" w:rsidRDefault="00700782" w:rsidP="00700782">
      <w:pPr>
        <w:spacing w:after="0" w:line="360" w:lineRule="auto"/>
        <w:rPr>
          <w:rFonts w:ascii="Times New Roman" w:hAnsi="Times New Roman"/>
        </w:rPr>
      </w:pPr>
      <w:r w:rsidRPr="00CC3936">
        <w:rPr>
          <w:rFonts w:ascii="Times New Roman" w:hAnsi="Times New Roman"/>
        </w:rPr>
        <w:t xml:space="preserve">Из них на освоение МДК </w:t>
      </w:r>
      <w:r w:rsidR="001674F4">
        <w:rPr>
          <w:rFonts w:ascii="Times New Roman" w:hAnsi="Times New Roman"/>
        </w:rPr>
        <w:t>–</w:t>
      </w:r>
      <w:r w:rsidRPr="00CC3936">
        <w:rPr>
          <w:rFonts w:ascii="Times New Roman" w:hAnsi="Times New Roman"/>
        </w:rPr>
        <w:t xml:space="preserve"> </w:t>
      </w:r>
      <w:r>
        <w:rPr>
          <w:rFonts w:ascii="Times New Roman" w:hAnsi="Times New Roman"/>
        </w:rPr>
        <w:t>60</w:t>
      </w:r>
      <w:r w:rsidR="001674F4">
        <w:rPr>
          <w:rFonts w:ascii="Times New Roman" w:hAnsi="Times New Roman"/>
        </w:rPr>
        <w:t xml:space="preserve"> часов</w:t>
      </w:r>
    </w:p>
    <w:p w:rsidR="00700782" w:rsidRPr="00CC3936" w:rsidRDefault="001674F4" w:rsidP="00700782">
      <w:pPr>
        <w:spacing w:after="0" w:line="360" w:lineRule="auto"/>
        <w:ind w:firstLine="709"/>
        <w:rPr>
          <w:rFonts w:ascii="Times New Roman" w:hAnsi="Times New Roman"/>
          <w:i/>
        </w:rPr>
      </w:pPr>
      <w:r>
        <w:rPr>
          <w:rFonts w:ascii="Times New Roman" w:hAnsi="Times New Roman"/>
        </w:rPr>
        <w:t>в</w:t>
      </w:r>
      <w:r w:rsidR="00700782" w:rsidRPr="00CC3936">
        <w:rPr>
          <w:rFonts w:ascii="Times New Roman" w:hAnsi="Times New Roman"/>
        </w:rPr>
        <w:t xml:space="preserve"> том числе самостоятельная работа</w:t>
      </w:r>
      <w:r w:rsidR="00700782" w:rsidRPr="00CC3936">
        <w:rPr>
          <w:rFonts w:ascii="Times New Roman" w:hAnsi="Times New Roman"/>
          <w:i/>
        </w:rPr>
        <w:t xml:space="preserve">________ </w:t>
      </w:r>
    </w:p>
    <w:p w:rsidR="00700782" w:rsidRPr="00CC3936" w:rsidRDefault="00700782" w:rsidP="001674F4">
      <w:pPr>
        <w:spacing w:after="0" w:line="360" w:lineRule="auto"/>
        <w:rPr>
          <w:rFonts w:ascii="Times New Roman" w:hAnsi="Times New Roman"/>
        </w:rPr>
      </w:pPr>
      <w:r w:rsidRPr="00CC3936">
        <w:rPr>
          <w:rFonts w:ascii="Times New Roman" w:hAnsi="Times New Roman"/>
        </w:rPr>
        <w:t>практики</w:t>
      </w:r>
      <w:r w:rsidR="001674F4">
        <w:rPr>
          <w:rFonts w:ascii="Times New Roman" w:hAnsi="Times New Roman"/>
        </w:rPr>
        <w:t xml:space="preserve">, </w:t>
      </w:r>
      <w:r w:rsidRPr="00CC3936">
        <w:rPr>
          <w:rFonts w:ascii="Times New Roman" w:hAnsi="Times New Roman"/>
        </w:rPr>
        <w:t xml:space="preserve">в том числе </w:t>
      </w:r>
      <w:proofErr w:type="gramStart"/>
      <w:r w:rsidRPr="00CC3936">
        <w:rPr>
          <w:rFonts w:ascii="Times New Roman" w:hAnsi="Times New Roman"/>
        </w:rPr>
        <w:t>учебн</w:t>
      </w:r>
      <w:r w:rsidR="001674F4">
        <w:rPr>
          <w:rFonts w:ascii="Times New Roman" w:hAnsi="Times New Roman"/>
        </w:rPr>
        <w:t>ая</w:t>
      </w:r>
      <w:proofErr w:type="gramEnd"/>
      <w:r w:rsidRPr="00CC3936">
        <w:rPr>
          <w:rFonts w:ascii="Times New Roman" w:hAnsi="Times New Roman"/>
        </w:rPr>
        <w:t xml:space="preserve"> </w:t>
      </w:r>
      <w:r w:rsidR="001674F4">
        <w:rPr>
          <w:rFonts w:ascii="Times New Roman" w:hAnsi="Times New Roman"/>
        </w:rPr>
        <w:t>–</w:t>
      </w:r>
      <w:r w:rsidRPr="00CC3936">
        <w:rPr>
          <w:rFonts w:ascii="Times New Roman" w:hAnsi="Times New Roman"/>
        </w:rPr>
        <w:t xml:space="preserve"> 108 </w:t>
      </w:r>
      <w:r w:rsidR="001674F4">
        <w:rPr>
          <w:rFonts w:ascii="Times New Roman" w:hAnsi="Times New Roman"/>
        </w:rPr>
        <w:t>часов</w:t>
      </w:r>
    </w:p>
    <w:p w:rsidR="00700782" w:rsidRPr="00CC3936" w:rsidRDefault="00700782" w:rsidP="001674F4">
      <w:pPr>
        <w:spacing w:after="0" w:line="360" w:lineRule="auto"/>
        <w:ind w:firstLine="2127"/>
        <w:rPr>
          <w:rFonts w:ascii="Times New Roman" w:hAnsi="Times New Roman"/>
          <w:i/>
        </w:rPr>
      </w:pPr>
      <w:proofErr w:type="gramStart"/>
      <w:r w:rsidRPr="00CC3936">
        <w:rPr>
          <w:rFonts w:ascii="Times New Roman" w:hAnsi="Times New Roman"/>
        </w:rPr>
        <w:t>производственн</w:t>
      </w:r>
      <w:r w:rsidR="001674F4">
        <w:rPr>
          <w:rFonts w:ascii="Times New Roman" w:hAnsi="Times New Roman"/>
        </w:rPr>
        <w:t>ая</w:t>
      </w:r>
      <w:proofErr w:type="gramEnd"/>
      <w:r>
        <w:rPr>
          <w:rFonts w:ascii="Times New Roman" w:hAnsi="Times New Roman"/>
        </w:rPr>
        <w:t xml:space="preserve"> </w:t>
      </w:r>
      <w:r w:rsidR="001674F4">
        <w:rPr>
          <w:rFonts w:ascii="Times New Roman" w:hAnsi="Times New Roman"/>
        </w:rPr>
        <w:t>–</w:t>
      </w:r>
      <w:r>
        <w:rPr>
          <w:rFonts w:ascii="Times New Roman" w:hAnsi="Times New Roman"/>
        </w:rPr>
        <w:t xml:space="preserve"> 108</w:t>
      </w:r>
      <w:r w:rsidR="001674F4">
        <w:rPr>
          <w:rFonts w:ascii="Times New Roman" w:hAnsi="Times New Roman"/>
        </w:rPr>
        <w:t xml:space="preserve"> часов</w:t>
      </w:r>
    </w:p>
    <w:p w:rsidR="00700782" w:rsidRPr="00CC3936" w:rsidRDefault="00AA3111" w:rsidP="00700782">
      <w:pPr>
        <w:spacing w:after="0" w:line="360" w:lineRule="auto"/>
        <w:rPr>
          <w:rFonts w:ascii="Times New Roman" w:hAnsi="Times New Roman"/>
        </w:rPr>
      </w:pPr>
      <w:r>
        <w:rPr>
          <w:rFonts w:ascii="Times New Roman" w:hAnsi="Times New Roman"/>
        </w:rPr>
        <w:t>П</w:t>
      </w:r>
      <w:r w:rsidR="00700782">
        <w:rPr>
          <w:rFonts w:ascii="Times New Roman" w:hAnsi="Times New Roman"/>
        </w:rPr>
        <w:t xml:space="preserve">ромежуточная аттестация </w:t>
      </w:r>
      <w:r>
        <w:rPr>
          <w:rFonts w:ascii="Times New Roman" w:hAnsi="Times New Roman"/>
        </w:rPr>
        <w:t>–</w:t>
      </w:r>
      <w:r w:rsidR="00700782">
        <w:rPr>
          <w:rFonts w:ascii="Times New Roman" w:hAnsi="Times New Roman"/>
        </w:rPr>
        <w:t xml:space="preserve"> </w:t>
      </w:r>
      <w:r w:rsidR="00574B5A">
        <w:rPr>
          <w:rFonts w:ascii="Times New Roman" w:hAnsi="Times New Roman"/>
        </w:rPr>
        <w:t>6</w:t>
      </w:r>
    </w:p>
    <w:p w:rsidR="00700782" w:rsidRPr="00CC3936" w:rsidRDefault="00700782" w:rsidP="00700782">
      <w:pPr>
        <w:spacing w:line="240" w:lineRule="auto"/>
        <w:rPr>
          <w:rFonts w:ascii="Times New Roman" w:hAnsi="Times New Roman"/>
          <w:b/>
          <w:i/>
        </w:rPr>
        <w:sectPr w:rsidR="00700782" w:rsidRPr="00CC3936" w:rsidSect="00700782">
          <w:pgSz w:w="11907" w:h="16840"/>
          <w:pgMar w:top="1134" w:right="851" w:bottom="992" w:left="1418" w:header="709" w:footer="709" w:gutter="0"/>
          <w:cols w:space="720"/>
        </w:sectPr>
      </w:pPr>
    </w:p>
    <w:p w:rsidR="00700782" w:rsidRPr="00B36A92" w:rsidRDefault="00700782" w:rsidP="00700782">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700782" w:rsidRDefault="00700782" w:rsidP="00700782">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3073"/>
        <w:gridCol w:w="812"/>
        <w:gridCol w:w="839"/>
        <w:gridCol w:w="693"/>
        <w:gridCol w:w="1547"/>
        <w:gridCol w:w="1260"/>
        <w:gridCol w:w="1687"/>
        <w:gridCol w:w="705"/>
        <w:gridCol w:w="833"/>
        <w:gridCol w:w="1690"/>
      </w:tblGrid>
      <w:tr w:rsidR="006F6370" w:rsidRPr="006F6370" w:rsidTr="006F6370">
        <w:trPr>
          <w:trHeight w:val="356"/>
        </w:trPr>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uppressAutoHyphens/>
              <w:spacing w:after="0" w:line="240" w:lineRule="auto"/>
              <w:ind w:left="-57" w:right="-57"/>
              <w:jc w:val="center"/>
              <w:rPr>
                <w:rFonts w:ascii="Times New Roman" w:hAnsi="Times New Roman"/>
                <w:sz w:val="20"/>
                <w:szCs w:val="20"/>
              </w:rPr>
            </w:pPr>
            <w:r w:rsidRPr="006F6370">
              <w:rPr>
                <w:rFonts w:ascii="Times New Roman" w:hAnsi="Times New Roman"/>
                <w:sz w:val="20"/>
                <w:szCs w:val="20"/>
              </w:rPr>
              <w:t>Коды профессиональных и общих компетенций</w:t>
            </w:r>
          </w:p>
        </w:tc>
        <w:tc>
          <w:tcPr>
            <w:tcW w:w="1029" w:type="pct"/>
            <w:vMerge w:val="restar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uppressAutoHyphens/>
              <w:spacing w:after="0" w:line="240" w:lineRule="auto"/>
              <w:ind w:left="-57" w:right="-57"/>
              <w:jc w:val="center"/>
              <w:rPr>
                <w:rFonts w:ascii="Times New Roman" w:hAnsi="Times New Roman"/>
                <w:sz w:val="20"/>
                <w:szCs w:val="20"/>
              </w:rPr>
            </w:pPr>
            <w:r w:rsidRPr="006F6370">
              <w:rPr>
                <w:rFonts w:ascii="Times New Roman" w:hAnsi="Times New Roman"/>
                <w:sz w:val="20"/>
                <w:szCs w:val="20"/>
              </w:rPr>
              <w:t>Наименования разделов профессионального модуля</w:t>
            </w:r>
          </w:p>
        </w:tc>
        <w:tc>
          <w:tcPr>
            <w:tcW w:w="27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6370" w:rsidRPr="006F6370" w:rsidRDefault="006F6370" w:rsidP="006F6370">
            <w:pPr>
              <w:spacing w:after="0" w:line="240" w:lineRule="auto"/>
              <w:ind w:left="113" w:right="113"/>
              <w:jc w:val="center"/>
              <w:rPr>
                <w:rFonts w:ascii="Times New Roman" w:hAnsi="Times New Roman"/>
                <w:sz w:val="20"/>
                <w:szCs w:val="20"/>
              </w:rPr>
            </w:pPr>
            <w:r w:rsidRPr="006F6370">
              <w:rPr>
                <w:rFonts w:ascii="Times New Roman" w:hAnsi="Times New Roman"/>
                <w:iCs/>
                <w:sz w:val="20"/>
                <w:szCs w:val="20"/>
              </w:rPr>
              <w:t xml:space="preserve">Всего, </w:t>
            </w:r>
            <w:proofErr w:type="gramStart"/>
            <w:r w:rsidRPr="006F6370">
              <w:rPr>
                <w:rFonts w:ascii="Times New Roman" w:hAnsi="Times New Roman"/>
                <w:iCs/>
                <w:sz w:val="20"/>
                <w:szCs w:val="20"/>
              </w:rPr>
              <w:t>ч</w:t>
            </w:r>
            <w:proofErr w:type="gramEnd"/>
          </w:p>
        </w:tc>
        <w:tc>
          <w:tcPr>
            <w:tcW w:w="28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6370" w:rsidRPr="006F6370" w:rsidRDefault="006F6370" w:rsidP="006F6370">
            <w:pPr>
              <w:spacing w:after="0" w:line="240" w:lineRule="auto"/>
              <w:ind w:left="113" w:right="113"/>
              <w:jc w:val="center"/>
              <w:rPr>
                <w:rFonts w:ascii="Times New Roman" w:hAnsi="Times New Roman"/>
                <w:sz w:val="20"/>
                <w:szCs w:val="20"/>
              </w:rPr>
            </w:pPr>
            <w:r w:rsidRPr="006F6370">
              <w:rPr>
                <w:rFonts w:ascii="Times New Roman" w:hAnsi="Times New Roman"/>
                <w:iCs/>
                <w:sz w:val="20"/>
                <w:szCs w:val="20"/>
              </w:rPr>
              <w:t xml:space="preserve">В т.ч. в форме </w:t>
            </w:r>
            <w:r w:rsidRPr="006F6370">
              <w:rPr>
                <w:rFonts w:ascii="Times New Roman" w:hAnsi="Times New Roman"/>
                <w:iCs/>
                <w:sz w:val="20"/>
                <w:szCs w:val="20"/>
              </w:rPr>
              <w:br/>
              <w:t>практической подготовки</w:t>
            </w:r>
          </w:p>
        </w:tc>
        <w:tc>
          <w:tcPr>
            <w:tcW w:w="2817" w:type="pct"/>
            <w:gridSpan w:val="7"/>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uppressAutoHyphens/>
              <w:spacing w:after="0" w:line="240" w:lineRule="auto"/>
              <w:jc w:val="center"/>
              <w:rPr>
                <w:rFonts w:ascii="Times New Roman" w:hAnsi="Times New Roman"/>
                <w:sz w:val="20"/>
                <w:szCs w:val="20"/>
              </w:rPr>
            </w:pPr>
            <w:r w:rsidRPr="006F6370">
              <w:rPr>
                <w:rFonts w:ascii="Times New Roman" w:hAnsi="Times New Roman"/>
                <w:sz w:val="20"/>
                <w:szCs w:val="20"/>
              </w:rPr>
              <w:t xml:space="preserve">Объем профессионального модуля, </w:t>
            </w:r>
            <w:proofErr w:type="spellStart"/>
            <w:r w:rsidRPr="006F6370">
              <w:rPr>
                <w:rFonts w:ascii="Times New Roman" w:hAnsi="Times New Roman"/>
                <w:sz w:val="20"/>
                <w:szCs w:val="20"/>
              </w:rPr>
              <w:t>ак</w:t>
            </w:r>
            <w:proofErr w:type="spellEnd"/>
            <w:r w:rsidRPr="006F6370">
              <w:rPr>
                <w:rFonts w:ascii="Times New Roman" w:hAnsi="Times New Roman"/>
                <w:sz w:val="20"/>
                <w:szCs w:val="20"/>
              </w:rPr>
              <w:t>. ч</w:t>
            </w:r>
          </w:p>
        </w:tc>
      </w:tr>
      <w:tr w:rsidR="006F6370" w:rsidRPr="006F6370" w:rsidTr="006F6370">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1973" w:type="pct"/>
            <w:gridSpan w:val="5"/>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uppressAutoHyphens/>
              <w:spacing w:after="0" w:line="240" w:lineRule="auto"/>
              <w:jc w:val="center"/>
              <w:rPr>
                <w:rFonts w:ascii="Times New Roman" w:hAnsi="Times New Roman"/>
                <w:sz w:val="20"/>
                <w:szCs w:val="20"/>
              </w:rPr>
            </w:pPr>
            <w:r w:rsidRPr="006F6370">
              <w:rPr>
                <w:rFonts w:ascii="Times New Roman" w:hAnsi="Times New Roman"/>
                <w:sz w:val="20"/>
                <w:szCs w:val="20"/>
              </w:rPr>
              <w:t>Обучение по МДК</w:t>
            </w:r>
          </w:p>
        </w:tc>
        <w:tc>
          <w:tcPr>
            <w:tcW w:w="84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uppressAutoHyphens/>
              <w:spacing w:after="0" w:line="240" w:lineRule="auto"/>
              <w:jc w:val="center"/>
              <w:rPr>
                <w:rFonts w:ascii="Times New Roman" w:hAnsi="Times New Roman"/>
                <w:sz w:val="20"/>
                <w:szCs w:val="20"/>
              </w:rPr>
            </w:pPr>
            <w:r w:rsidRPr="006F6370">
              <w:rPr>
                <w:rFonts w:ascii="Times New Roman" w:hAnsi="Times New Roman"/>
                <w:sz w:val="20"/>
                <w:szCs w:val="20"/>
              </w:rPr>
              <w:t>Практики</w:t>
            </w:r>
          </w:p>
        </w:tc>
      </w:tr>
      <w:tr w:rsidR="006F6370" w:rsidRPr="006F6370" w:rsidTr="006F6370">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232" w:type="pct"/>
            <w:vMerge w:val="restart"/>
            <w:tcBorders>
              <w:top w:val="single" w:sz="4" w:space="0" w:color="auto"/>
              <w:left w:val="single" w:sz="4" w:space="0" w:color="auto"/>
              <w:bottom w:val="single" w:sz="4" w:space="0" w:color="auto"/>
              <w:right w:val="single" w:sz="4" w:space="0" w:color="auto"/>
            </w:tcBorders>
            <w:textDirection w:val="btLr"/>
            <w:hideMark/>
          </w:tcPr>
          <w:p w:rsidR="006F6370" w:rsidRPr="006F6370" w:rsidRDefault="006F6370" w:rsidP="006F6370">
            <w:pPr>
              <w:suppressAutoHyphens/>
              <w:spacing w:after="0" w:line="240" w:lineRule="auto"/>
              <w:ind w:left="113" w:right="113"/>
              <w:jc w:val="center"/>
              <w:rPr>
                <w:rFonts w:ascii="Times New Roman" w:hAnsi="Times New Roman"/>
                <w:sz w:val="20"/>
                <w:szCs w:val="20"/>
              </w:rPr>
            </w:pPr>
            <w:r w:rsidRPr="006F6370">
              <w:rPr>
                <w:rFonts w:ascii="Times New Roman" w:hAnsi="Times New Roman"/>
                <w:sz w:val="20"/>
                <w:szCs w:val="20"/>
              </w:rPr>
              <w:t>Всего</w:t>
            </w:r>
          </w:p>
        </w:tc>
        <w:tc>
          <w:tcPr>
            <w:tcW w:w="1740" w:type="pct"/>
            <w:gridSpan w:val="4"/>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uppressAutoHyphens/>
              <w:spacing w:after="0" w:line="240" w:lineRule="auto"/>
              <w:jc w:val="center"/>
              <w:rPr>
                <w:rFonts w:ascii="Times New Roman" w:hAnsi="Times New Roman"/>
                <w:sz w:val="20"/>
                <w:szCs w:val="20"/>
              </w:rPr>
            </w:pPr>
            <w:r w:rsidRPr="006F6370">
              <w:rPr>
                <w:rFonts w:ascii="Times New Roman" w:hAnsi="Times New Roman"/>
                <w:sz w:val="20"/>
                <w:szCs w:val="20"/>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r>
      <w:tr w:rsidR="006F6370" w:rsidRPr="006F6370" w:rsidTr="006F6370">
        <w:trPr>
          <w:cantSplit/>
          <w:trHeight w:val="1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rPr>
                <w:rFonts w:ascii="Times New Roman" w:hAnsi="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uppressAutoHyphens/>
              <w:spacing w:after="0" w:line="240" w:lineRule="auto"/>
              <w:ind w:left="-57" w:right="-57"/>
              <w:jc w:val="center"/>
              <w:rPr>
                <w:rFonts w:ascii="Times New Roman" w:hAnsi="Times New Roman"/>
                <w:i/>
                <w:sz w:val="20"/>
                <w:szCs w:val="20"/>
              </w:rPr>
            </w:pPr>
            <w:r w:rsidRPr="006F6370">
              <w:rPr>
                <w:rFonts w:ascii="Times New Roman" w:hAnsi="Times New Roman"/>
                <w:color w:val="000000"/>
                <w:sz w:val="20"/>
                <w:szCs w:val="20"/>
              </w:rPr>
              <w:t xml:space="preserve">Лабораторных </w:t>
            </w:r>
            <w:r w:rsidRPr="006F6370">
              <w:rPr>
                <w:rFonts w:ascii="Times New Roman" w:hAnsi="Times New Roman"/>
                <w:color w:val="000000"/>
                <w:sz w:val="20"/>
                <w:szCs w:val="20"/>
              </w:rPr>
              <w:br/>
              <w:t>и практических занятий</w:t>
            </w:r>
          </w:p>
        </w:tc>
        <w:tc>
          <w:tcPr>
            <w:tcW w:w="422"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uppressAutoHyphens/>
              <w:spacing w:after="0" w:line="240" w:lineRule="auto"/>
              <w:ind w:left="-57" w:right="-57"/>
              <w:jc w:val="center"/>
              <w:rPr>
                <w:rFonts w:ascii="Times New Roman" w:hAnsi="Times New Roman"/>
                <w:iCs/>
                <w:sz w:val="20"/>
                <w:szCs w:val="20"/>
              </w:rPr>
            </w:pPr>
            <w:r w:rsidRPr="006F6370">
              <w:rPr>
                <w:rFonts w:ascii="Times New Roman" w:hAnsi="Times New Roman"/>
                <w:sz w:val="20"/>
                <w:szCs w:val="20"/>
              </w:rPr>
              <w:t>Курсовых работ (проектов)</w:t>
            </w:r>
            <w:r w:rsidRPr="006F6370">
              <w:rPr>
                <w:rFonts w:ascii="Times New Roman" w:hAnsi="Times New Roman"/>
                <w:sz w:val="20"/>
                <w:szCs w:val="20"/>
                <w:vertAlign w:val="superscript"/>
              </w:rPr>
              <w:footnoteReference w:id="22"/>
            </w:r>
          </w:p>
        </w:tc>
        <w:tc>
          <w:tcPr>
            <w:tcW w:w="565"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uppressAutoHyphens/>
              <w:spacing w:after="0" w:line="240" w:lineRule="auto"/>
              <w:ind w:left="-57" w:right="-57"/>
              <w:jc w:val="center"/>
              <w:rPr>
                <w:rFonts w:ascii="Times New Roman" w:hAnsi="Times New Roman"/>
                <w:color w:val="000000"/>
                <w:sz w:val="20"/>
                <w:szCs w:val="20"/>
              </w:rPr>
            </w:pPr>
            <w:r w:rsidRPr="006F6370">
              <w:rPr>
                <w:rFonts w:ascii="Times New Roman" w:hAnsi="Times New Roman"/>
                <w:sz w:val="20"/>
                <w:szCs w:val="20"/>
              </w:rPr>
              <w:t>Самостоятельная работа</w:t>
            </w:r>
            <w:r w:rsidRPr="006F6370">
              <w:rPr>
                <w:rFonts w:ascii="Times New Roman" w:hAnsi="Times New Roman"/>
                <w:i/>
                <w:vertAlign w:val="superscript"/>
              </w:rPr>
              <w:footnoteReference w:id="23"/>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rsidR="006F6370" w:rsidRPr="006F6370" w:rsidRDefault="006F6370" w:rsidP="006F6370">
            <w:pPr>
              <w:suppressAutoHyphens/>
              <w:spacing w:after="0" w:line="240" w:lineRule="auto"/>
              <w:ind w:left="-57" w:right="-57"/>
              <w:jc w:val="center"/>
              <w:rPr>
                <w:rFonts w:ascii="Times New Roman" w:hAnsi="Times New Roman"/>
                <w:sz w:val="20"/>
                <w:szCs w:val="20"/>
              </w:rPr>
            </w:pPr>
            <w:r w:rsidRPr="006F6370">
              <w:rPr>
                <w:rFonts w:ascii="Times New Roman" w:hAnsi="Times New Roman"/>
                <w:sz w:val="20"/>
                <w:szCs w:val="20"/>
              </w:rPr>
              <w:t>Промежуточная аттестация</w:t>
            </w:r>
          </w:p>
        </w:tc>
        <w:tc>
          <w:tcPr>
            <w:tcW w:w="279"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uppressAutoHyphens/>
              <w:spacing w:after="0" w:line="240" w:lineRule="auto"/>
              <w:ind w:left="-57" w:right="-57"/>
              <w:jc w:val="center"/>
              <w:rPr>
                <w:rFonts w:ascii="Times New Roman" w:hAnsi="Times New Roman"/>
                <w:i/>
                <w:sz w:val="20"/>
                <w:szCs w:val="20"/>
              </w:rPr>
            </w:pPr>
            <w:r w:rsidRPr="006F6370">
              <w:rPr>
                <w:rFonts w:ascii="Times New Roman" w:hAnsi="Times New Roman"/>
                <w:sz w:val="20"/>
                <w:szCs w:val="20"/>
              </w:rPr>
              <w:t>Учебная</w:t>
            </w:r>
          </w:p>
        </w:tc>
        <w:tc>
          <w:tcPr>
            <w:tcW w:w="565"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uppressAutoHyphens/>
              <w:spacing w:after="0" w:line="240" w:lineRule="auto"/>
              <w:ind w:left="-57" w:right="-57"/>
              <w:jc w:val="center"/>
              <w:rPr>
                <w:rFonts w:ascii="Times New Roman" w:hAnsi="Times New Roman"/>
                <w:i/>
                <w:sz w:val="20"/>
                <w:szCs w:val="20"/>
              </w:rPr>
            </w:pPr>
            <w:r w:rsidRPr="006F6370">
              <w:rPr>
                <w:rFonts w:ascii="Times New Roman" w:hAnsi="Times New Roman"/>
                <w:sz w:val="20"/>
                <w:szCs w:val="20"/>
              </w:rPr>
              <w:t>Производственная</w:t>
            </w:r>
          </w:p>
        </w:tc>
      </w:tr>
      <w:tr w:rsidR="006F6370" w:rsidRPr="006F6370" w:rsidTr="006F6370">
        <w:trPr>
          <w:trHeight w:val="415"/>
        </w:trPr>
        <w:tc>
          <w:tcPr>
            <w:tcW w:w="600"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1</w:t>
            </w:r>
          </w:p>
        </w:tc>
        <w:tc>
          <w:tcPr>
            <w:tcW w:w="1029"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2</w:t>
            </w:r>
          </w:p>
        </w:tc>
        <w:tc>
          <w:tcPr>
            <w:tcW w:w="272"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3</w:t>
            </w:r>
          </w:p>
        </w:tc>
        <w:tc>
          <w:tcPr>
            <w:tcW w:w="281"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4</w:t>
            </w:r>
          </w:p>
        </w:tc>
        <w:tc>
          <w:tcPr>
            <w:tcW w:w="232"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5</w:t>
            </w:r>
          </w:p>
        </w:tc>
        <w:tc>
          <w:tcPr>
            <w:tcW w:w="518"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6</w:t>
            </w:r>
          </w:p>
        </w:tc>
        <w:tc>
          <w:tcPr>
            <w:tcW w:w="422"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7</w:t>
            </w:r>
          </w:p>
        </w:tc>
        <w:tc>
          <w:tcPr>
            <w:tcW w:w="565"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8</w:t>
            </w:r>
          </w:p>
        </w:tc>
        <w:tc>
          <w:tcPr>
            <w:tcW w:w="234"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9</w:t>
            </w:r>
          </w:p>
        </w:tc>
        <w:tc>
          <w:tcPr>
            <w:tcW w:w="279"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10</w:t>
            </w:r>
          </w:p>
        </w:tc>
        <w:tc>
          <w:tcPr>
            <w:tcW w:w="565" w:type="pct"/>
            <w:tcBorders>
              <w:top w:val="single" w:sz="4" w:space="0" w:color="auto"/>
              <w:left w:val="single" w:sz="4" w:space="0" w:color="auto"/>
              <w:bottom w:val="single" w:sz="4" w:space="0" w:color="auto"/>
              <w:right w:val="single" w:sz="4" w:space="0" w:color="auto"/>
            </w:tcBorders>
            <w:vAlign w:val="center"/>
            <w:hideMark/>
          </w:tcPr>
          <w:p w:rsidR="006F6370" w:rsidRPr="006F6370" w:rsidRDefault="006F6370" w:rsidP="006F6370">
            <w:pPr>
              <w:spacing w:after="0" w:line="240" w:lineRule="auto"/>
              <w:jc w:val="center"/>
              <w:rPr>
                <w:rFonts w:ascii="Times New Roman" w:hAnsi="Times New Roman"/>
                <w:i/>
              </w:rPr>
            </w:pPr>
            <w:r w:rsidRPr="006F6370">
              <w:rPr>
                <w:rFonts w:ascii="Times New Roman" w:hAnsi="Times New Roman"/>
                <w:i/>
              </w:rPr>
              <w:t>11</w:t>
            </w:r>
          </w:p>
        </w:tc>
      </w:tr>
      <w:tr w:rsidR="006F6370" w:rsidRPr="006F6370" w:rsidTr="006F6370">
        <w:tc>
          <w:tcPr>
            <w:tcW w:w="600" w:type="pct"/>
            <w:tcBorders>
              <w:top w:val="single" w:sz="4" w:space="0" w:color="auto"/>
              <w:left w:val="single" w:sz="4" w:space="0" w:color="auto"/>
              <w:bottom w:val="single" w:sz="4" w:space="0" w:color="auto"/>
              <w:right w:val="single" w:sz="4" w:space="0" w:color="auto"/>
            </w:tcBorders>
            <w:hideMark/>
          </w:tcPr>
          <w:p w:rsidR="006F6370" w:rsidRPr="00CC3936" w:rsidRDefault="006F6370" w:rsidP="006F6370">
            <w:pPr>
              <w:spacing w:after="0" w:line="240" w:lineRule="auto"/>
              <w:rPr>
                <w:rFonts w:ascii="Times New Roman" w:hAnsi="Times New Roman"/>
              </w:rPr>
            </w:pPr>
            <w:r w:rsidRPr="00CC3936">
              <w:rPr>
                <w:rFonts w:ascii="Times New Roman" w:hAnsi="Times New Roman"/>
                <w:bCs/>
                <w:iCs/>
                <w:sz w:val="24"/>
                <w:szCs w:val="24"/>
              </w:rPr>
              <w:t>ПК 1.1.</w:t>
            </w:r>
            <w:r>
              <w:rPr>
                <w:rFonts w:ascii="Times New Roman" w:hAnsi="Times New Roman"/>
                <w:bCs/>
                <w:iCs/>
                <w:sz w:val="24"/>
                <w:szCs w:val="24"/>
              </w:rPr>
              <w:t>, ПК</w:t>
            </w:r>
            <w:proofErr w:type="gramStart"/>
            <w:r>
              <w:rPr>
                <w:rFonts w:ascii="Times New Roman" w:hAnsi="Times New Roman"/>
                <w:bCs/>
                <w:iCs/>
                <w:sz w:val="24"/>
                <w:szCs w:val="24"/>
              </w:rPr>
              <w:t>1</w:t>
            </w:r>
            <w:proofErr w:type="gramEnd"/>
            <w:r>
              <w:rPr>
                <w:rFonts w:ascii="Times New Roman" w:hAnsi="Times New Roman"/>
                <w:bCs/>
                <w:iCs/>
                <w:sz w:val="24"/>
                <w:szCs w:val="24"/>
              </w:rPr>
              <w:t>.2, ПК1.4</w:t>
            </w:r>
          </w:p>
          <w:p w:rsidR="006F6370" w:rsidRPr="00CC3936" w:rsidRDefault="006F6370" w:rsidP="006F6370">
            <w:pPr>
              <w:spacing w:after="0" w:line="240" w:lineRule="auto"/>
              <w:rPr>
                <w:rFonts w:ascii="Times New Roman" w:hAnsi="Times New Roman"/>
              </w:rPr>
            </w:pPr>
          </w:p>
          <w:p w:rsidR="006F6370" w:rsidRPr="006F6370" w:rsidRDefault="006F6370" w:rsidP="006F6370">
            <w:pPr>
              <w:spacing w:after="0" w:line="240" w:lineRule="auto"/>
              <w:rPr>
                <w:rFonts w:ascii="Times New Roman" w:hAnsi="Times New Roman"/>
              </w:rPr>
            </w:pPr>
            <w:r w:rsidRPr="00CC3936">
              <w:rPr>
                <w:rFonts w:ascii="Times New Roman" w:hAnsi="Times New Roman"/>
              </w:rPr>
              <w:t>ОК 01</w:t>
            </w:r>
            <w:r>
              <w:rPr>
                <w:rFonts w:ascii="Times New Roman" w:hAnsi="Times New Roman"/>
              </w:rPr>
              <w:t xml:space="preserve">, ОК 04, ОК 07, </w:t>
            </w:r>
            <w:r w:rsidRPr="00CC3936">
              <w:rPr>
                <w:rFonts w:ascii="Times New Roman" w:hAnsi="Times New Roman"/>
              </w:rPr>
              <w:t xml:space="preserve"> ОК </w:t>
            </w:r>
            <w:r>
              <w:rPr>
                <w:rFonts w:ascii="Times New Roman" w:hAnsi="Times New Roman"/>
              </w:rPr>
              <w:t>08</w:t>
            </w:r>
          </w:p>
        </w:tc>
        <w:tc>
          <w:tcPr>
            <w:tcW w:w="1029"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rPr>
                <w:rFonts w:ascii="Times New Roman" w:hAnsi="Times New Roman"/>
              </w:rPr>
            </w:pPr>
            <w:r w:rsidRPr="00CC3936">
              <w:rPr>
                <w:rFonts w:ascii="Times New Roman" w:hAnsi="Times New Roman"/>
              </w:rPr>
              <w:t>Выполнение работ по одной или нескольким профессиям рабочих, должностям служащих</w:t>
            </w:r>
          </w:p>
        </w:tc>
        <w:tc>
          <w:tcPr>
            <w:tcW w:w="272" w:type="pct"/>
            <w:tcBorders>
              <w:top w:val="single" w:sz="4" w:space="0" w:color="auto"/>
              <w:left w:val="single" w:sz="4" w:space="0" w:color="auto"/>
              <w:bottom w:val="single" w:sz="4" w:space="0" w:color="auto"/>
              <w:right w:val="single" w:sz="4" w:space="0" w:color="auto"/>
            </w:tcBorders>
          </w:tcPr>
          <w:p w:rsidR="006F6370" w:rsidRPr="006F6370" w:rsidRDefault="006F6370" w:rsidP="006F6370">
            <w:pPr>
              <w:spacing w:after="0" w:line="240" w:lineRule="auto"/>
              <w:jc w:val="center"/>
              <w:rPr>
                <w:rFonts w:ascii="Times New Roman" w:hAnsi="Times New Roman"/>
                <w:b/>
                <w:bCs/>
              </w:rPr>
            </w:pPr>
            <w:r>
              <w:rPr>
                <w:rFonts w:ascii="Times New Roman" w:hAnsi="Times New Roman"/>
                <w:b/>
                <w:bCs/>
              </w:rPr>
              <w:t>276</w:t>
            </w:r>
          </w:p>
        </w:tc>
        <w:tc>
          <w:tcPr>
            <w:tcW w:w="281" w:type="pct"/>
            <w:tcBorders>
              <w:top w:val="single" w:sz="4" w:space="0" w:color="auto"/>
              <w:left w:val="single" w:sz="4" w:space="0" w:color="auto"/>
              <w:bottom w:val="single" w:sz="4" w:space="0" w:color="auto"/>
              <w:right w:val="single" w:sz="4" w:space="0" w:color="auto"/>
            </w:tcBorders>
          </w:tcPr>
          <w:p w:rsidR="006F6370" w:rsidRPr="006F6370" w:rsidRDefault="006F6370" w:rsidP="006F6370">
            <w:pPr>
              <w:spacing w:after="0" w:line="240" w:lineRule="auto"/>
              <w:jc w:val="center"/>
              <w:rPr>
                <w:rFonts w:ascii="Times New Roman" w:hAnsi="Times New Roman"/>
              </w:rPr>
            </w:pPr>
            <w:r>
              <w:rPr>
                <w:rFonts w:ascii="Times New Roman" w:hAnsi="Times New Roman"/>
              </w:rPr>
              <w:t>250</w:t>
            </w:r>
          </w:p>
        </w:tc>
        <w:tc>
          <w:tcPr>
            <w:tcW w:w="232" w:type="pct"/>
            <w:tcBorders>
              <w:top w:val="single" w:sz="4" w:space="0" w:color="auto"/>
              <w:left w:val="single" w:sz="4" w:space="0" w:color="auto"/>
              <w:bottom w:val="single" w:sz="4" w:space="0" w:color="auto"/>
              <w:right w:val="single" w:sz="4" w:space="0" w:color="auto"/>
            </w:tcBorders>
          </w:tcPr>
          <w:p w:rsidR="006F6370" w:rsidRPr="006F6370" w:rsidRDefault="006F6370" w:rsidP="006F6370">
            <w:pPr>
              <w:spacing w:after="0" w:line="240" w:lineRule="auto"/>
              <w:jc w:val="center"/>
              <w:rPr>
                <w:rFonts w:ascii="Times New Roman" w:hAnsi="Times New Roman"/>
                <w:b/>
                <w:bCs/>
              </w:rPr>
            </w:pPr>
            <w:r>
              <w:rPr>
                <w:rFonts w:ascii="Times New Roman" w:hAnsi="Times New Roman"/>
                <w:b/>
                <w:bCs/>
              </w:rPr>
              <w:t>60</w:t>
            </w:r>
          </w:p>
        </w:tc>
        <w:tc>
          <w:tcPr>
            <w:tcW w:w="518"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bCs/>
              </w:rPr>
            </w:pPr>
            <w:r>
              <w:rPr>
                <w:rFonts w:ascii="Times New Roman" w:hAnsi="Times New Roman"/>
              </w:rPr>
              <w:t>34</w:t>
            </w:r>
          </w:p>
        </w:tc>
        <w:tc>
          <w:tcPr>
            <w:tcW w:w="422"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rPr>
            </w:pPr>
          </w:p>
        </w:tc>
        <w:tc>
          <w:tcPr>
            <w:tcW w:w="565"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rPr>
            </w:pPr>
          </w:p>
        </w:tc>
        <w:tc>
          <w:tcPr>
            <w:tcW w:w="234"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rPr>
            </w:pPr>
            <w:r>
              <w:rPr>
                <w:rFonts w:ascii="Times New Roman" w:hAnsi="Times New Roman"/>
              </w:rPr>
              <w:t>6</w:t>
            </w:r>
          </w:p>
        </w:tc>
        <w:tc>
          <w:tcPr>
            <w:tcW w:w="279"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bCs/>
              </w:rPr>
            </w:pPr>
            <w:r>
              <w:rPr>
                <w:rFonts w:ascii="Times New Roman" w:hAnsi="Times New Roman"/>
                <w:b/>
                <w:bCs/>
              </w:rPr>
              <w:t>108</w:t>
            </w:r>
          </w:p>
        </w:tc>
        <w:tc>
          <w:tcPr>
            <w:tcW w:w="565"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bCs/>
              </w:rPr>
            </w:pPr>
            <w:r>
              <w:rPr>
                <w:rFonts w:ascii="Times New Roman" w:hAnsi="Times New Roman"/>
                <w:b/>
                <w:bCs/>
              </w:rPr>
              <w:t>108</w:t>
            </w:r>
          </w:p>
        </w:tc>
      </w:tr>
      <w:tr w:rsidR="006F6370" w:rsidRPr="006F6370" w:rsidTr="006F6370">
        <w:tc>
          <w:tcPr>
            <w:tcW w:w="600" w:type="pct"/>
            <w:tcBorders>
              <w:top w:val="single" w:sz="4" w:space="0" w:color="auto"/>
              <w:left w:val="single" w:sz="4" w:space="0" w:color="auto"/>
              <w:bottom w:val="single" w:sz="4" w:space="0" w:color="auto"/>
              <w:right w:val="single" w:sz="4" w:space="0" w:color="auto"/>
            </w:tcBorders>
          </w:tcPr>
          <w:p w:rsidR="006F6370" w:rsidRPr="006F6370" w:rsidRDefault="006F6370" w:rsidP="006F6370">
            <w:pPr>
              <w:spacing w:after="0" w:line="240" w:lineRule="auto"/>
              <w:rPr>
                <w:rFonts w:ascii="Times New Roman" w:hAnsi="Times New Roman"/>
                <w:i/>
              </w:rPr>
            </w:pPr>
          </w:p>
        </w:tc>
        <w:tc>
          <w:tcPr>
            <w:tcW w:w="1029"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uppressAutoHyphens/>
              <w:spacing w:after="0" w:line="240" w:lineRule="auto"/>
              <w:rPr>
                <w:rFonts w:ascii="Times New Roman" w:hAnsi="Times New Roman"/>
              </w:rPr>
            </w:pPr>
            <w:r w:rsidRPr="006F6370">
              <w:rPr>
                <w:rFonts w:ascii="Times New Roman" w:hAnsi="Times New Roman"/>
              </w:rPr>
              <w:t>Производственная практика (по профилю специальности), часов</w:t>
            </w:r>
          </w:p>
        </w:tc>
        <w:tc>
          <w:tcPr>
            <w:tcW w:w="272" w:type="pct"/>
            <w:tcBorders>
              <w:top w:val="single" w:sz="4" w:space="0" w:color="auto"/>
              <w:left w:val="single" w:sz="4" w:space="0" w:color="auto"/>
              <w:bottom w:val="single" w:sz="4" w:space="0" w:color="auto"/>
              <w:right w:val="single" w:sz="4" w:space="0" w:color="auto"/>
            </w:tcBorders>
          </w:tcPr>
          <w:p w:rsidR="006F6370" w:rsidRPr="006F6370" w:rsidRDefault="006F6370" w:rsidP="006F6370">
            <w:pPr>
              <w:suppressAutoHyphens/>
              <w:spacing w:after="0" w:line="240" w:lineRule="auto"/>
              <w:jc w:val="center"/>
              <w:rPr>
                <w:rFonts w:ascii="Times New Roman" w:hAnsi="Times New Roman"/>
                <w:b/>
                <w:bCs/>
                <w:i/>
              </w:rPr>
            </w:pPr>
          </w:p>
        </w:tc>
        <w:tc>
          <w:tcPr>
            <w:tcW w:w="281" w:type="pct"/>
            <w:tcBorders>
              <w:top w:val="single" w:sz="4" w:space="0" w:color="auto"/>
              <w:left w:val="single" w:sz="4" w:space="0" w:color="auto"/>
              <w:bottom w:val="single" w:sz="4" w:space="0" w:color="auto"/>
              <w:right w:val="single" w:sz="4" w:space="0" w:color="auto"/>
            </w:tcBorders>
            <w:shd w:val="clear" w:color="auto" w:fill="C0C0C0"/>
          </w:tcPr>
          <w:p w:rsidR="006F6370" w:rsidRPr="006F6370" w:rsidRDefault="006F6370" w:rsidP="006F6370">
            <w:pPr>
              <w:spacing w:after="0" w:line="240" w:lineRule="auto"/>
              <w:jc w:val="center"/>
              <w:rPr>
                <w:rFonts w:ascii="Times New Roman" w:hAnsi="Times New Roman"/>
                <w:i/>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6F6370" w:rsidRPr="006F6370" w:rsidRDefault="006F6370" w:rsidP="006F6370">
            <w:pPr>
              <w:spacing w:after="0" w:line="240" w:lineRule="auto"/>
              <w:jc w:val="center"/>
              <w:rPr>
                <w:rFonts w:ascii="Times New Roman" w:hAnsi="Times New Roman"/>
                <w:b/>
                <w:bCs/>
                <w:i/>
              </w:rPr>
            </w:pPr>
          </w:p>
        </w:tc>
        <w:tc>
          <w:tcPr>
            <w:tcW w:w="518" w:type="pct"/>
            <w:tcBorders>
              <w:top w:val="single" w:sz="4" w:space="0" w:color="auto"/>
              <w:left w:val="single" w:sz="4" w:space="0" w:color="auto"/>
              <w:bottom w:val="single" w:sz="4" w:space="0" w:color="auto"/>
              <w:right w:val="single" w:sz="4" w:space="0" w:color="auto"/>
            </w:tcBorders>
            <w:shd w:val="clear" w:color="auto" w:fill="C0C0C0"/>
          </w:tcPr>
          <w:p w:rsidR="006F6370" w:rsidRPr="006F6370" w:rsidRDefault="006F6370" w:rsidP="006F6370">
            <w:pPr>
              <w:spacing w:after="0" w:line="240" w:lineRule="auto"/>
              <w:jc w:val="center"/>
              <w:rPr>
                <w:rFonts w:ascii="Times New Roman" w:hAnsi="Times New Roman"/>
                <w:b/>
                <w:bCs/>
                <w:i/>
              </w:rPr>
            </w:pPr>
          </w:p>
        </w:tc>
        <w:tc>
          <w:tcPr>
            <w:tcW w:w="1501" w:type="pct"/>
            <w:gridSpan w:val="4"/>
            <w:tcBorders>
              <w:top w:val="single" w:sz="4" w:space="0" w:color="auto"/>
              <w:left w:val="single" w:sz="4" w:space="0" w:color="auto"/>
              <w:bottom w:val="single" w:sz="4" w:space="0" w:color="auto"/>
              <w:right w:val="single" w:sz="4" w:space="0" w:color="auto"/>
            </w:tcBorders>
            <w:shd w:val="clear" w:color="auto" w:fill="C0C0C0"/>
          </w:tcPr>
          <w:p w:rsidR="006F6370" w:rsidRPr="006F6370" w:rsidRDefault="006F6370" w:rsidP="006F6370">
            <w:pPr>
              <w:spacing w:after="0" w:line="240" w:lineRule="auto"/>
              <w:jc w:val="center"/>
              <w:rPr>
                <w:rFonts w:ascii="Times New Roman" w:hAnsi="Times New Roman"/>
                <w:i/>
              </w:rPr>
            </w:pPr>
          </w:p>
        </w:tc>
        <w:tc>
          <w:tcPr>
            <w:tcW w:w="565" w:type="pct"/>
            <w:tcBorders>
              <w:top w:val="single" w:sz="4" w:space="0" w:color="auto"/>
              <w:left w:val="single" w:sz="4" w:space="0" w:color="auto"/>
              <w:bottom w:val="single" w:sz="4" w:space="0" w:color="auto"/>
              <w:right w:val="single" w:sz="4" w:space="0" w:color="auto"/>
            </w:tcBorders>
          </w:tcPr>
          <w:p w:rsidR="006F6370" w:rsidRPr="006F6370" w:rsidRDefault="006F6370" w:rsidP="006F6370">
            <w:pPr>
              <w:suppressAutoHyphens/>
              <w:spacing w:after="0" w:line="240" w:lineRule="auto"/>
              <w:jc w:val="center"/>
              <w:rPr>
                <w:rFonts w:ascii="Times New Roman" w:hAnsi="Times New Roman"/>
                <w:i/>
                <w:color w:val="C00000"/>
              </w:rPr>
            </w:pPr>
          </w:p>
        </w:tc>
      </w:tr>
      <w:tr w:rsidR="006F6370" w:rsidRPr="006F6370" w:rsidTr="006F6370">
        <w:tc>
          <w:tcPr>
            <w:tcW w:w="600" w:type="pct"/>
            <w:tcBorders>
              <w:top w:val="single" w:sz="4" w:space="0" w:color="auto"/>
              <w:left w:val="single" w:sz="4" w:space="0" w:color="auto"/>
              <w:bottom w:val="single" w:sz="4" w:space="0" w:color="auto"/>
              <w:right w:val="single" w:sz="4" w:space="0" w:color="auto"/>
            </w:tcBorders>
          </w:tcPr>
          <w:p w:rsidR="006F6370" w:rsidRPr="006F6370" w:rsidRDefault="006F6370" w:rsidP="006F6370">
            <w:pPr>
              <w:spacing w:after="0" w:line="240" w:lineRule="auto"/>
              <w:rPr>
                <w:rFonts w:ascii="Times New Roman" w:hAnsi="Times New Roman"/>
                <w:i/>
              </w:rPr>
            </w:pPr>
          </w:p>
        </w:tc>
        <w:tc>
          <w:tcPr>
            <w:tcW w:w="1029"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uppressAutoHyphens/>
              <w:spacing w:after="0" w:line="240" w:lineRule="auto"/>
              <w:rPr>
                <w:rFonts w:ascii="Times New Roman" w:hAnsi="Times New Roman"/>
              </w:rPr>
            </w:pPr>
            <w:r w:rsidRPr="006F6370">
              <w:rPr>
                <w:rFonts w:ascii="Times New Roman" w:hAnsi="Times New Roman"/>
              </w:rPr>
              <w:t>Промежуточная аттестация</w:t>
            </w:r>
          </w:p>
        </w:tc>
        <w:tc>
          <w:tcPr>
            <w:tcW w:w="272" w:type="pct"/>
            <w:tcBorders>
              <w:top w:val="single" w:sz="4" w:space="0" w:color="auto"/>
              <w:left w:val="single" w:sz="4" w:space="0" w:color="auto"/>
              <w:bottom w:val="single" w:sz="4" w:space="0" w:color="auto"/>
              <w:right w:val="single" w:sz="4" w:space="0" w:color="auto"/>
            </w:tcBorders>
            <w:hideMark/>
          </w:tcPr>
          <w:p w:rsidR="006F6370" w:rsidRPr="006F6370" w:rsidRDefault="00574B5A" w:rsidP="006F6370">
            <w:pPr>
              <w:suppressAutoHyphens/>
              <w:spacing w:after="0" w:line="240" w:lineRule="auto"/>
              <w:jc w:val="center"/>
              <w:rPr>
                <w:rFonts w:ascii="Times New Roman" w:hAnsi="Times New Roman"/>
                <w:b/>
                <w:bCs/>
              </w:rPr>
            </w:pPr>
            <w:r>
              <w:rPr>
                <w:rFonts w:ascii="Times New Roman" w:hAnsi="Times New Roman"/>
                <w:b/>
                <w:bCs/>
              </w:rPr>
              <w:t>6</w:t>
            </w:r>
          </w:p>
        </w:tc>
        <w:tc>
          <w:tcPr>
            <w:tcW w:w="281" w:type="pct"/>
            <w:tcBorders>
              <w:top w:val="single" w:sz="4" w:space="0" w:color="auto"/>
              <w:left w:val="single" w:sz="4" w:space="0" w:color="auto"/>
              <w:bottom w:val="single" w:sz="4" w:space="0" w:color="auto"/>
              <w:right w:val="single" w:sz="4" w:space="0" w:color="auto"/>
            </w:tcBorders>
            <w:shd w:val="clear" w:color="auto" w:fill="C0C0C0"/>
            <w:hideMark/>
          </w:tcPr>
          <w:p w:rsidR="006F6370" w:rsidRPr="006F6370" w:rsidRDefault="006F6370" w:rsidP="006F6370">
            <w:pPr>
              <w:spacing w:after="0" w:line="240" w:lineRule="auto"/>
              <w:jc w:val="center"/>
              <w:rPr>
                <w:rFonts w:ascii="Times New Roman" w:hAnsi="Times New Roman"/>
                <w:i/>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6F6370" w:rsidRPr="006F6370" w:rsidRDefault="006F6370" w:rsidP="006F6370">
            <w:pPr>
              <w:spacing w:after="0" w:line="240" w:lineRule="auto"/>
              <w:jc w:val="center"/>
              <w:rPr>
                <w:rFonts w:ascii="Times New Roman" w:hAnsi="Times New Roman"/>
                <w:i/>
              </w:rPr>
            </w:pPr>
          </w:p>
        </w:tc>
        <w:tc>
          <w:tcPr>
            <w:tcW w:w="518" w:type="pct"/>
            <w:tcBorders>
              <w:top w:val="single" w:sz="4" w:space="0" w:color="auto"/>
              <w:left w:val="single" w:sz="4" w:space="0" w:color="auto"/>
              <w:bottom w:val="single" w:sz="4" w:space="0" w:color="auto"/>
              <w:right w:val="single" w:sz="4" w:space="0" w:color="auto"/>
            </w:tcBorders>
            <w:shd w:val="clear" w:color="auto" w:fill="C0C0C0"/>
          </w:tcPr>
          <w:p w:rsidR="006F6370" w:rsidRPr="006F6370" w:rsidRDefault="006F6370" w:rsidP="006F6370">
            <w:pPr>
              <w:spacing w:after="0" w:line="240" w:lineRule="auto"/>
              <w:jc w:val="center"/>
              <w:rPr>
                <w:rFonts w:ascii="Times New Roman" w:hAnsi="Times New Roman"/>
                <w:i/>
              </w:rPr>
            </w:pPr>
          </w:p>
        </w:tc>
        <w:tc>
          <w:tcPr>
            <w:tcW w:w="1501" w:type="pct"/>
            <w:gridSpan w:val="4"/>
            <w:tcBorders>
              <w:top w:val="single" w:sz="4" w:space="0" w:color="auto"/>
              <w:left w:val="single" w:sz="4" w:space="0" w:color="auto"/>
              <w:bottom w:val="single" w:sz="4" w:space="0" w:color="auto"/>
              <w:right w:val="single" w:sz="4" w:space="0" w:color="auto"/>
            </w:tcBorders>
            <w:shd w:val="clear" w:color="auto" w:fill="C0C0C0"/>
          </w:tcPr>
          <w:p w:rsidR="006F6370" w:rsidRPr="006F6370" w:rsidRDefault="006F6370" w:rsidP="006F6370">
            <w:pPr>
              <w:spacing w:after="0" w:line="240" w:lineRule="auto"/>
              <w:jc w:val="center"/>
              <w:rPr>
                <w:rFonts w:ascii="Times New Roman" w:hAnsi="Times New Roman"/>
                <w:i/>
              </w:rPr>
            </w:pPr>
          </w:p>
        </w:tc>
        <w:tc>
          <w:tcPr>
            <w:tcW w:w="565" w:type="pct"/>
            <w:tcBorders>
              <w:top w:val="single" w:sz="4" w:space="0" w:color="auto"/>
              <w:left w:val="single" w:sz="4" w:space="0" w:color="auto"/>
              <w:bottom w:val="single" w:sz="4" w:space="0" w:color="auto"/>
              <w:right w:val="single" w:sz="4" w:space="0" w:color="auto"/>
            </w:tcBorders>
          </w:tcPr>
          <w:p w:rsidR="006F6370" w:rsidRPr="006F6370" w:rsidRDefault="006F6370" w:rsidP="006F6370">
            <w:pPr>
              <w:suppressAutoHyphens/>
              <w:spacing w:after="0" w:line="240" w:lineRule="auto"/>
              <w:jc w:val="center"/>
              <w:rPr>
                <w:rFonts w:ascii="Times New Roman" w:hAnsi="Times New Roman"/>
              </w:rPr>
            </w:pPr>
          </w:p>
        </w:tc>
      </w:tr>
      <w:tr w:rsidR="006F6370" w:rsidRPr="006F6370" w:rsidTr="006F6370">
        <w:tc>
          <w:tcPr>
            <w:tcW w:w="600" w:type="pct"/>
            <w:tcBorders>
              <w:top w:val="single" w:sz="4" w:space="0" w:color="auto"/>
              <w:left w:val="single" w:sz="4" w:space="0" w:color="auto"/>
              <w:bottom w:val="single" w:sz="4" w:space="0" w:color="auto"/>
              <w:right w:val="single" w:sz="4" w:space="0" w:color="auto"/>
            </w:tcBorders>
          </w:tcPr>
          <w:p w:rsidR="006F6370" w:rsidRPr="006F6370" w:rsidRDefault="006F6370" w:rsidP="006F6370">
            <w:pPr>
              <w:spacing w:line="240" w:lineRule="auto"/>
              <w:rPr>
                <w:rFonts w:ascii="Times New Roman" w:hAnsi="Times New Roman"/>
                <w:b/>
                <w:i/>
              </w:rPr>
            </w:pPr>
          </w:p>
        </w:tc>
        <w:tc>
          <w:tcPr>
            <w:tcW w:w="1029"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line="240" w:lineRule="auto"/>
              <w:rPr>
                <w:rFonts w:ascii="Times New Roman" w:hAnsi="Times New Roman"/>
                <w:b/>
                <w:i/>
              </w:rPr>
            </w:pPr>
            <w:r w:rsidRPr="006F6370">
              <w:rPr>
                <w:rFonts w:ascii="Times New Roman" w:hAnsi="Times New Roman"/>
                <w:b/>
                <w:i/>
              </w:rPr>
              <w:t>Всего:</w:t>
            </w:r>
          </w:p>
        </w:tc>
        <w:tc>
          <w:tcPr>
            <w:tcW w:w="272"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i/>
              </w:rPr>
            </w:pPr>
            <w:r>
              <w:rPr>
                <w:rFonts w:ascii="Times New Roman" w:hAnsi="Times New Roman"/>
                <w:b/>
                <w:i/>
              </w:rPr>
              <w:t>276</w:t>
            </w:r>
          </w:p>
        </w:tc>
        <w:tc>
          <w:tcPr>
            <w:tcW w:w="281"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i/>
              </w:rPr>
            </w:pPr>
            <w:r>
              <w:rPr>
                <w:rFonts w:ascii="Times New Roman" w:hAnsi="Times New Roman"/>
                <w:b/>
                <w:i/>
              </w:rPr>
              <w:t>250</w:t>
            </w:r>
          </w:p>
        </w:tc>
        <w:tc>
          <w:tcPr>
            <w:tcW w:w="232"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i/>
              </w:rPr>
            </w:pPr>
            <w:r>
              <w:rPr>
                <w:rFonts w:ascii="Times New Roman" w:hAnsi="Times New Roman"/>
                <w:b/>
                <w:i/>
              </w:rPr>
              <w:t>60</w:t>
            </w:r>
          </w:p>
        </w:tc>
        <w:tc>
          <w:tcPr>
            <w:tcW w:w="518"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i/>
              </w:rPr>
            </w:pPr>
            <w:r>
              <w:rPr>
                <w:rFonts w:ascii="Times New Roman" w:hAnsi="Times New Roman"/>
                <w:b/>
                <w:i/>
              </w:rPr>
              <w:t>34</w:t>
            </w:r>
          </w:p>
        </w:tc>
        <w:tc>
          <w:tcPr>
            <w:tcW w:w="422"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i/>
              </w:rPr>
            </w:pPr>
          </w:p>
        </w:tc>
        <w:tc>
          <w:tcPr>
            <w:tcW w:w="565"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i/>
              </w:rPr>
            </w:pPr>
          </w:p>
        </w:tc>
        <w:tc>
          <w:tcPr>
            <w:tcW w:w="234" w:type="pct"/>
            <w:tcBorders>
              <w:top w:val="single" w:sz="4" w:space="0" w:color="auto"/>
              <w:left w:val="single" w:sz="4" w:space="0" w:color="auto"/>
              <w:bottom w:val="single" w:sz="4" w:space="0" w:color="auto"/>
              <w:right w:val="single" w:sz="4" w:space="0" w:color="auto"/>
            </w:tcBorders>
            <w:hideMark/>
          </w:tcPr>
          <w:p w:rsidR="006F6370" w:rsidRPr="006F6370" w:rsidRDefault="00574B5A" w:rsidP="006F6370">
            <w:pPr>
              <w:spacing w:after="0" w:line="240" w:lineRule="auto"/>
              <w:jc w:val="center"/>
              <w:rPr>
                <w:rFonts w:ascii="Times New Roman" w:hAnsi="Times New Roman"/>
                <w:b/>
                <w:i/>
                <w:vertAlign w:val="superscript"/>
              </w:rPr>
            </w:pPr>
            <w:r>
              <w:rPr>
                <w:rFonts w:ascii="Times New Roman" w:hAnsi="Times New Roman"/>
                <w:b/>
                <w:i/>
              </w:rPr>
              <w:t>6</w:t>
            </w:r>
          </w:p>
        </w:tc>
        <w:tc>
          <w:tcPr>
            <w:tcW w:w="279"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i/>
              </w:rPr>
            </w:pPr>
            <w:r>
              <w:rPr>
                <w:rFonts w:ascii="Times New Roman" w:hAnsi="Times New Roman"/>
                <w:b/>
                <w:i/>
              </w:rPr>
              <w:t>108</w:t>
            </w:r>
          </w:p>
        </w:tc>
        <w:tc>
          <w:tcPr>
            <w:tcW w:w="565" w:type="pct"/>
            <w:tcBorders>
              <w:top w:val="single" w:sz="4" w:space="0" w:color="auto"/>
              <w:left w:val="single" w:sz="4" w:space="0" w:color="auto"/>
              <w:bottom w:val="single" w:sz="4" w:space="0" w:color="auto"/>
              <w:right w:val="single" w:sz="4" w:space="0" w:color="auto"/>
            </w:tcBorders>
            <w:hideMark/>
          </w:tcPr>
          <w:p w:rsidR="006F6370" w:rsidRPr="006F6370" w:rsidRDefault="006F6370" w:rsidP="006F6370">
            <w:pPr>
              <w:spacing w:after="0" w:line="240" w:lineRule="auto"/>
              <w:jc w:val="center"/>
              <w:rPr>
                <w:rFonts w:ascii="Times New Roman" w:hAnsi="Times New Roman"/>
                <w:b/>
                <w:i/>
              </w:rPr>
            </w:pPr>
            <w:r>
              <w:rPr>
                <w:rFonts w:ascii="Times New Roman" w:hAnsi="Times New Roman"/>
                <w:b/>
                <w:i/>
              </w:rPr>
              <w:t>108</w:t>
            </w:r>
          </w:p>
        </w:tc>
      </w:tr>
    </w:tbl>
    <w:p w:rsidR="006F6370" w:rsidRDefault="006F6370" w:rsidP="00700782">
      <w:pPr>
        <w:ind w:firstLine="851"/>
        <w:rPr>
          <w:rFonts w:ascii="Times New Roman" w:hAnsi="Times New Roman"/>
          <w:b/>
          <w:sz w:val="24"/>
          <w:szCs w:val="24"/>
        </w:rPr>
      </w:pPr>
    </w:p>
    <w:p w:rsidR="006F6370" w:rsidRPr="00B36A92" w:rsidRDefault="006F6370" w:rsidP="00700782">
      <w:pPr>
        <w:ind w:firstLine="851"/>
        <w:rPr>
          <w:rFonts w:ascii="Times New Roman" w:hAnsi="Times New Roman"/>
          <w:b/>
          <w:sz w:val="24"/>
          <w:szCs w:val="24"/>
        </w:rPr>
      </w:pPr>
    </w:p>
    <w:p w:rsidR="00700782" w:rsidRDefault="00700782" w:rsidP="00700782">
      <w:pPr>
        <w:suppressAutoHyphens/>
        <w:spacing w:line="240" w:lineRule="auto"/>
        <w:jc w:val="both"/>
        <w:rPr>
          <w:rFonts w:ascii="Times New Roman" w:hAnsi="Times New Roman"/>
          <w:i/>
        </w:rPr>
      </w:pPr>
    </w:p>
    <w:p w:rsidR="00700782" w:rsidRDefault="00700782" w:rsidP="00700782">
      <w:pPr>
        <w:suppressAutoHyphens/>
        <w:spacing w:line="240" w:lineRule="auto"/>
        <w:jc w:val="both"/>
        <w:rPr>
          <w:rFonts w:ascii="Times New Roman" w:hAnsi="Times New Roman"/>
          <w:i/>
        </w:rPr>
      </w:pPr>
    </w:p>
    <w:p w:rsidR="00700782" w:rsidRPr="00F41CD4" w:rsidRDefault="00700782" w:rsidP="00700782">
      <w:pPr>
        <w:suppressAutoHyphens/>
        <w:ind w:firstLine="567"/>
        <w:jc w:val="both"/>
        <w:rPr>
          <w:rFonts w:ascii="Times New Roman" w:hAnsi="Times New Roman"/>
          <w:b/>
          <w:sz w:val="24"/>
          <w:szCs w:val="24"/>
        </w:rPr>
      </w:pPr>
      <w:r w:rsidRPr="00F41CD4">
        <w:rPr>
          <w:rFonts w:ascii="Times New Roman" w:hAnsi="Times New Roman"/>
          <w:b/>
          <w:sz w:val="24"/>
          <w:szCs w:val="24"/>
        </w:rPr>
        <w:lastRenderedPageBreak/>
        <w:t>2.2. Тематический план и содержание профессионального модуля (ПМ)</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9325"/>
        <w:gridCol w:w="1620"/>
      </w:tblGrid>
      <w:tr w:rsidR="00700782" w:rsidRPr="00CC3936" w:rsidTr="00700782">
        <w:trPr>
          <w:trHeight w:val="1204"/>
        </w:trPr>
        <w:tc>
          <w:tcPr>
            <w:tcW w:w="1179" w:type="pct"/>
          </w:tcPr>
          <w:p w:rsidR="00700782" w:rsidRPr="00CC3936" w:rsidRDefault="00700782" w:rsidP="00700782">
            <w:pPr>
              <w:jc w:val="center"/>
              <w:rPr>
                <w:rFonts w:ascii="Times New Roman" w:hAnsi="Times New Roman"/>
                <w:b/>
              </w:rPr>
            </w:pPr>
            <w:r w:rsidRPr="00CC3936">
              <w:rPr>
                <w:rFonts w:ascii="Times New Roman" w:hAnsi="Times New Roman"/>
                <w:b/>
                <w:bCs/>
              </w:rPr>
              <w:t>Наименование разделов и тем профессионального модуля (ПМ), междисциплинарных курсов (МДК)</w:t>
            </w:r>
          </w:p>
        </w:tc>
        <w:tc>
          <w:tcPr>
            <w:tcW w:w="3275" w:type="pct"/>
            <w:vAlign w:val="center"/>
          </w:tcPr>
          <w:p w:rsidR="00700782" w:rsidRPr="00CC3936" w:rsidRDefault="00700782" w:rsidP="00700782">
            <w:pPr>
              <w:suppressAutoHyphens/>
              <w:spacing w:after="0" w:line="240" w:lineRule="auto"/>
              <w:jc w:val="center"/>
              <w:rPr>
                <w:rFonts w:ascii="Times New Roman" w:hAnsi="Times New Roman"/>
                <w:b/>
                <w:bCs/>
              </w:rPr>
            </w:pPr>
            <w:r w:rsidRPr="00CC3936">
              <w:rPr>
                <w:rFonts w:ascii="Times New Roman" w:hAnsi="Times New Roman"/>
                <w:b/>
                <w:bCs/>
              </w:rPr>
              <w:t>Содержание учебного материала,</w:t>
            </w:r>
          </w:p>
          <w:p w:rsidR="00700782" w:rsidRPr="00CC3936" w:rsidRDefault="00700782" w:rsidP="00700782">
            <w:pPr>
              <w:suppressAutoHyphens/>
              <w:spacing w:after="0" w:line="240" w:lineRule="auto"/>
              <w:jc w:val="center"/>
              <w:rPr>
                <w:rFonts w:ascii="Times New Roman" w:hAnsi="Times New Roman"/>
                <w:b/>
              </w:rPr>
            </w:pPr>
            <w:r w:rsidRPr="00CC3936">
              <w:rPr>
                <w:rFonts w:ascii="Times New Roman" w:hAnsi="Times New Roman"/>
                <w:b/>
                <w:bCs/>
              </w:rPr>
              <w:t xml:space="preserve">лабораторные работы и практические занятия, самостоятельная учебная работа </w:t>
            </w:r>
            <w:proofErr w:type="gramStart"/>
            <w:r w:rsidRPr="00CC3936">
              <w:rPr>
                <w:rFonts w:ascii="Times New Roman" w:hAnsi="Times New Roman"/>
                <w:b/>
                <w:bCs/>
              </w:rPr>
              <w:t>обучающихся</w:t>
            </w:r>
            <w:proofErr w:type="gramEnd"/>
            <w:r w:rsidRPr="00CC3936">
              <w:rPr>
                <w:rFonts w:ascii="Times New Roman" w:hAnsi="Times New Roman"/>
                <w:b/>
                <w:bCs/>
              </w:rPr>
              <w:t>,</w:t>
            </w:r>
          </w:p>
        </w:tc>
        <w:tc>
          <w:tcPr>
            <w:tcW w:w="546" w:type="pct"/>
            <w:vAlign w:val="center"/>
          </w:tcPr>
          <w:p w:rsidR="00700782" w:rsidRPr="00CC3936" w:rsidRDefault="0075361B" w:rsidP="00700782">
            <w:pPr>
              <w:jc w:val="center"/>
              <w:rPr>
                <w:rFonts w:ascii="Times New Roman" w:hAnsi="Times New Roman"/>
                <w:b/>
                <w:bCs/>
              </w:rPr>
            </w:pPr>
            <w:r w:rsidRPr="0075361B">
              <w:rPr>
                <w:rFonts w:ascii="Times New Roman" w:hAnsi="Times New Roman"/>
                <w:b/>
                <w:bCs/>
              </w:rPr>
              <w:t xml:space="preserve">Объем, </w:t>
            </w:r>
            <w:proofErr w:type="spellStart"/>
            <w:r w:rsidRPr="0075361B">
              <w:rPr>
                <w:rFonts w:ascii="Times New Roman" w:hAnsi="Times New Roman"/>
                <w:b/>
                <w:bCs/>
              </w:rPr>
              <w:t>ак</w:t>
            </w:r>
            <w:proofErr w:type="spellEnd"/>
            <w:r w:rsidRPr="0075361B">
              <w:rPr>
                <w:rFonts w:ascii="Times New Roman" w:hAnsi="Times New Roman"/>
                <w:b/>
                <w:bCs/>
              </w:rPr>
              <w:t xml:space="preserve">. </w:t>
            </w:r>
            <w:proofErr w:type="gramStart"/>
            <w:r w:rsidRPr="0075361B">
              <w:rPr>
                <w:rFonts w:ascii="Times New Roman" w:hAnsi="Times New Roman"/>
                <w:b/>
                <w:bCs/>
              </w:rPr>
              <w:t>ч</w:t>
            </w:r>
            <w:proofErr w:type="gramEnd"/>
            <w:r w:rsidRPr="0075361B">
              <w:rPr>
                <w:rFonts w:ascii="Times New Roman" w:hAnsi="Times New Roman"/>
                <w:b/>
                <w:bCs/>
              </w:rPr>
              <w:t xml:space="preserve"> / в том числе в форме практической подготовки, </w:t>
            </w:r>
            <w:proofErr w:type="spellStart"/>
            <w:r w:rsidRPr="0075361B">
              <w:rPr>
                <w:rFonts w:ascii="Times New Roman" w:hAnsi="Times New Roman"/>
                <w:b/>
                <w:bCs/>
              </w:rPr>
              <w:t>ак</w:t>
            </w:r>
            <w:proofErr w:type="spellEnd"/>
            <w:r w:rsidRPr="0075361B">
              <w:rPr>
                <w:rFonts w:ascii="Times New Roman" w:hAnsi="Times New Roman"/>
                <w:b/>
                <w:bCs/>
              </w:rPr>
              <w:t>. ч</w:t>
            </w:r>
          </w:p>
        </w:tc>
      </w:tr>
      <w:tr w:rsidR="00700782" w:rsidRPr="00CC3936" w:rsidTr="00700782">
        <w:tc>
          <w:tcPr>
            <w:tcW w:w="1179" w:type="pct"/>
          </w:tcPr>
          <w:p w:rsidR="00700782" w:rsidRPr="00C1078F" w:rsidRDefault="00700782" w:rsidP="00700782">
            <w:pPr>
              <w:jc w:val="center"/>
              <w:rPr>
                <w:rFonts w:ascii="Times New Roman" w:hAnsi="Times New Roman"/>
                <w:b/>
                <w:i/>
              </w:rPr>
            </w:pPr>
            <w:r w:rsidRPr="00C1078F">
              <w:rPr>
                <w:rFonts w:ascii="Times New Roman" w:hAnsi="Times New Roman"/>
                <w:b/>
                <w:i/>
              </w:rPr>
              <w:t>1</w:t>
            </w:r>
          </w:p>
        </w:tc>
        <w:tc>
          <w:tcPr>
            <w:tcW w:w="3275" w:type="pct"/>
          </w:tcPr>
          <w:p w:rsidR="00700782" w:rsidRPr="00C1078F" w:rsidRDefault="00700782" w:rsidP="00700782">
            <w:pPr>
              <w:jc w:val="center"/>
              <w:rPr>
                <w:rFonts w:ascii="Times New Roman" w:hAnsi="Times New Roman"/>
                <w:b/>
                <w:bCs/>
                <w:i/>
              </w:rPr>
            </w:pPr>
            <w:r w:rsidRPr="00C1078F">
              <w:rPr>
                <w:rFonts w:ascii="Times New Roman" w:hAnsi="Times New Roman"/>
                <w:b/>
                <w:bCs/>
                <w:i/>
              </w:rPr>
              <w:t>2</w:t>
            </w:r>
          </w:p>
        </w:tc>
        <w:tc>
          <w:tcPr>
            <w:tcW w:w="546" w:type="pct"/>
            <w:vAlign w:val="center"/>
          </w:tcPr>
          <w:p w:rsidR="00700782" w:rsidRPr="00C1078F" w:rsidRDefault="00700782" w:rsidP="00700782">
            <w:pPr>
              <w:jc w:val="center"/>
              <w:rPr>
                <w:rFonts w:ascii="Times New Roman" w:hAnsi="Times New Roman"/>
                <w:b/>
                <w:bCs/>
                <w:i/>
              </w:rPr>
            </w:pPr>
            <w:r w:rsidRPr="00C1078F">
              <w:rPr>
                <w:rFonts w:ascii="Times New Roman" w:hAnsi="Times New Roman"/>
                <w:b/>
                <w:bCs/>
                <w:i/>
              </w:rPr>
              <w:t>3</w:t>
            </w:r>
          </w:p>
        </w:tc>
      </w:tr>
      <w:tr w:rsidR="00700782" w:rsidRPr="00CC3936" w:rsidTr="00700782">
        <w:tc>
          <w:tcPr>
            <w:tcW w:w="4454" w:type="pct"/>
            <w:gridSpan w:val="2"/>
          </w:tcPr>
          <w:p w:rsidR="00700782" w:rsidRPr="008529D8" w:rsidRDefault="00700782" w:rsidP="00700782">
            <w:pPr>
              <w:spacing w:after="0" w:line="240" w:lineRule="auto"/>
              <w:rPr>
                <w:rFonts w:ascii="Times New Roman" w:hAnsi="Times New Roman"/>
                <w:b/>
              </w:rPr>
            </w:pPr>
            <w:r w:rsidRPr="008529D8">
              <w:rPr>
                <w:rFonts w:ascii="Times New Roman" w:hAnsi="Times New Roman"/>
                <w:b/>
                <w:bCs/>
              </w:rPr>
              <w:t>Раздел 1.</w:t>
            </w:r>
            <w:r w:rsidRPr="008529D8">
              <w:rPr>
                <w:rFonts w:ascii="Times New Roman" w:hAnsi="Times New Roman"/>
                <w:b/>
              </w:rPr>
              <w:t xml:space="preserve"> Выполнение работ по одной или нескольким профессиям рабочих, должностям служащих</w:t>
            </w:r>
          </w:p>
        </w:tc>
        <w:tc>
          <w:tcPr>
            <w:tcW w:w="546" w:type="pct"/>
            <w:vAlign w:val="center"/>
          </w:tcPr>
          <w:p w:rsidR="00700782" w:rsidRPr="00C1078F" w:rsidRDefault="00700782" w:rsidP="00700782">
            <w:pPr>
              <w:suppressAutoHyphens/>
              <w:spacing w:after="0" w:line="240" w:lineRule="auto"/>
              <w:jc w:val="center"/>
              <w:rPr>
                <w:rFonts w:ascii="Times New Roman" w:hAnsi="Times New Roman"/>
                <w:b/>
                <w:i/>
              </w:rPr>
            </w:pPr>
            <w:r>
              <w:rPr>
                <w:rFonts w:ascii="Times New Roman" w:hAnsi="Times New Roman"/>
                <w:b/>
                <w:i/>
              </w:rPr>
              <w:t>276/250</w:t>
            </w:r>
          </w:p>
        </w:tc>
      </w:tr>
      <w:tr w:rsidR="00700782" w:rsidRPr="00CC3936" w:rsidTr="00700782">
        <w:trPr>
          <w:trHeight w:val="340"/>
        </w:trPr>
        <w:tc>
          <w:tcPr>
            <w:tcW w:w="4454" w:type="pct"/>
            <w:gridSpan w:val="2"/>
          </w:tcPr>
          <w:p w:rsidR="00700782" w:rsidRPr="008529D8" w:rsidRDefault="00700782" w:rsidP="00700782">
            <w:pPr>
              <w:spacing w:after="0" w:line="240" w:lineRule="auto"/>
              <w:rPr>
                <w:rFonts w:ascii="Times New Roman" w:hAnsi="Times New Roman"/>
                <w:b/>
              </w:rPr>
            </w:pPr>
            <w:r w:rsidRPr="008529D8">
              <w:rPr>
                <w:rFonts w:ascii="Times New Roman" w:hAnsi="Times New Roman"/>
                <w:b/>
                <w:bCs/>
              </w:rPr>
              <w:t xml:space="preserve">МДК 05.01 </w:t>
            </w:r>
            <w:r w:rsidRPr="008529D8">
              <w:rPr>
                <w:rFonts w:ascii="Times New Roman" w:hAnsi="Times New Roman"/>
                <w:b/>
              </w:rPr>
              <w:t>Выполнение работ по одной или нескольким профессиям рабочих, должностям служащих</w:t>
            </w:r>
          </w:p>
        </w:tc>
        <w:tc>
          <w:tcPr>
            <w:tcW w:w="546" w:type="pct"/>
            <w:vAlign w:val="center"/>
          </w:tcPr>
          <w:p w:rsidR="00700782" w:rsidRPr="00C1078F" w:rsidRDefault="00700782" w:rsidP="00700782">
            <w:pPr>
              <w:suppressAutoHyphens/>
              <w:spacing w:after="0" w:line="240" w:lineRule="auto"/>
              <w:jc w:val="center"/>
              <w:rPr>
                <w:rFonts w:ascii="Times New Roman" w:hAnsi="Times New Roman"/>
                <w:b/>
                <w:i/>
              </w:rPr>
            </w:pPr>
            <w:r>
              <w:rPr>
                <w:rFonts w:ascii="Times New Roman" w:hAnsi="Times New Roman"/>
                <w:b/>
                <w:i/>
              </w:rPr>
              <w:t>60/34</w:t>
            </w:r>
          </w:p>
        </w:tc>
      </w:tr>
      <w:tr w:rsidR="00700782" w:rsidRPr="00CC3936" w:rsidTr="00700782">
        <w:trPr>
          <w:trHeight w:val="340"/>
        </w:trPr>
        <w:tc>
          <w:tcPr>
            <w:tcW w:w="4454" w:type="pct"/>
            <w:gridSpan w:val="2"/>
          </w:tcPr>
          <w:p w:rsidR="00700782" w:rsidRPr="00CC3936" w:rsidRDefault="00700782" w:rsidP="00700782">
            <w:pPr>
              <w:spacing w:after="0" w:line="240" w:lineRule="auto"/>
              <w:rPr>
                <w:rFonts w:ascii="Times New Roman" w:hAnsi="Times New Roman"/>
                <w:b/>
                <w:bCs/>
              </w:rPr>
            </w:pPr>
            <w:r>
              <w:rPr>
                <w:rFonts w:ascii="Times New Roman" w:hAnsi="Times New Roman"/>
                <w:b/>
                <w:bCs/>
              </w:rPr>
              <w:t>В том числе промежуточная аттестация</w:t>
            </w:r>
          </w:p>
        </w:tc>
        <w:tc>
          <w:tcPr>
            <w:tcW w:w="546" w:type="pct"/>
            <w:vAlign w:val="center"/>
          </w:tcPr>
          <w:p w:rsidR="00700782" w:rsidRPr="00C1078F" w:rsidRDefault="00700782" w:rsidP="00700782">
            <w:pPr>
              <w:spacing w:after="0" w:line="240" w:lineRule="auto"/>
              <w:jc w:val="center"/>
              <w:rPr>
                <w:rFonts w:ascii="Times New Roman" w:hAnsi="Times New Roman"/>
                <w:b/>
                <w:bCs/>
                <w:i/>
              </w:rPr>
            </w:pPr>
            <w:commentRangeStart w:id="19"/>
            <w:r w:rsidRPr="00C1078F">
              <w:rPr>
                <w:rFonts w:ascii="Times New Roman" w:hAnsi="Times New Roman"/>
                <w:b/>
                <w:bCs/>
                <w:i/>
              </w:rPr>
              <w:t>6</w:t>
            </w:r>
            <w:commentRangeEnd w:id="19"/>
            <w:r w:rsidR="0003647D">
              <w:rPr>
                <w:rStyle w:val="afffff6"/>
                <w:szCs w:val="20"/>
              </w:rPr>
              <w:commentReference w:id="19"/>
            </w:r>
          </w:p>
        </w:tc>
      </w:tr>
      <w:tr w:rsidR="00700782" w:rsidRPr="00CC3936" w:rsidTr="00700782">
        <w:tc>
          <w:tcPr>
            <w:tcW w:w="1179" w:type="pct"/>
            <w:vMerge w:val="restart"/>
          </w:tcPr>
          <w:p w:rsidR="00700782" w:rsidRPr="00CC3936" w:rsidRDefault="00700782" w:rsidP="00700782">
            <w:pPr>
              <w:spacing w:after="0" w:line="240" w:lineRule="auto"/>
              <w:rPr>
                <w:rFonts w:ascii="Times New Roman" w:hAnsi="Times New Roman"/>
                <w:b/>
                <w:bCs/>
              </w:rPr>
            </w:pPr>
            <w:r w:rsidRPr="00CC3936">
              <w:rPr>
                <w:rFonts w:ascii="Times New Roman" w:hAnsi="Times New Roman"/>
                <w:b/>
                <w:bCs/>
              </w:rPr>
              <w:t>Тема 1.1.</w:t>
            </w:r>
            <w:r>
              <w:rPr>
                <w:rFonts w:ascii="Times New Roman" w:hAnsi="Times New Roman"/>
                <w:b/>
                <w:bCs/>
              </w:rPr>
              <w:t xml:space="preserve"> Виды геодезических, топографических и маркшейдерских работ</w:t>
            </w:r>
          </w:p>
        </w:tc>
        <w:tc>
          <w:tcPr>
            <w:tcW w:w="3275" w:type="pct"/>
          </w:tcPr>
          <w:p w:rsidR="00700782" w:rsidRPr="00CC3936" w:rsidRDefault="00700782" w:rsidP="00700782">
            <w:pPr>
              <w:spacing w:after="0" w:line="240" w:lineRule="auto"/>
              <w:rPr>
                <w:rFonts w:ascii="Times New Roman" w:hAnsi="Times New Roman"/>
                <w:b/>
              </w:rPr>
            </w:pPr>
            <w:r w:rsidRPr="00CC3936">
              <w:rPr>
                <w:rFonts w:ascii="Times New Roman" w:hAnsi="Times New Roman"/>
                <w:b/>
                <w:bCs/>
              </w:rPr>
              <w:t xml:space="preserve">Содержание </w:t>
            </w:r>
          </w:p>
        </w:tc>
        <w:tc>
          <w:tcPr>
            <w:tcW w:w="546" w:type="pct"/>
            <w:vMerge w:val="restart"/>
            <w:vAlign w:val="center"/>
          </w:tcPr>
          <w:p w:rsidR="00700782" w:rsidRPr="00C1078F" w:rsidRDefault="00700782" w:rsidP="00700782">
            <w:pPr>
              <w:suppressAutoHyphens/>
              <w:spacing w:after="0" w:line="240" w:lineRule="auto"/>
              <w:jc w:val="center"/>
              <w:rPr>
                <w:rFonts w:ascii="Times New Roman" w:hAnsi="Times New Roman"/>
                <w:i/>
              </w:rPr>
            </w:pPr>
            <w:r>
              <w:rPr>
                <w:rFonts w:ascii="Times New Roman" w:hAnsi="Times New Roman"/>
                <w:i/>
              </w:rPr>
              <w:t>16</w:t>
            </w:r>
          </w:p>
        </w:tc>
      </w:tr>
      <w:tr w:rsidR="00700782" w:rsidRPr="00CC3936" w:rsidTr="00700782">
        <w:trPr>
          <w:trHeight w:val="1175"/>
        </w:trPr>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4B5AB2" w:rsidRDefault="00700782" w:rsidP="00700782">
            <w:pPr>
              <w:suppressAutoHyphens/>
              <w:spacing w:after="0" w:line="240" w:lineRule="auto"/>
              <w:jc w:val="both"/>
              <w:rPr>
                <w:rFonts w:ascii="Times New Roman" w:hAnsi="Times New Roman"/>
              </w:rPr>
            </w:pPr>
            <w:r w:rsidRPr="004B5AB2">
              <w:rPr>
                <w:rFonts w:ascii="Times New Roman" w:hAnsi="Times New Roman"/>
              </w:rPr>
              <w:t>Классификация видов работ. Назначение геодезических, топографических и маркшейдерских работ.</w:t>
            </w:r>
          </w:p>
          <w:p w:rsidR="00700782" w:rsidRPr="004B5AB2" w:rsidRDefault="00700782" w:rsidP="00700782">
            <w:pPr>
              <w:suppressAutoHyphens/>
              <w:spacing w:after="0" w:line="240" w:lineRule="auto"/>
              <w:jc w:val="both"/>
              <w:rPr>
                <w:rFonts w:ascii="Times New Roman" w:hAnsi="Times New Roman"/>
              </w:rPr>
            </w:pPr>
            <w:r w:rsidRPr="004B5AB2">
              <w:rPr>
                <w:rFonts w:ascii="Times New Roman" w:hAnsi="Times New Roman"/>
              </w:rPr>
              <w:t>Организация выполнения полевых работ. Составы бригад исполнителей при выполнении различных видов работ. Распределение должностных обязанностей в бригаде исполнителей.</w:t>
            </w:r>
          </w:p>
        </w:tc>
        <w:tc>
          <w:tcPr>
            <w:tcW w:w="546" w:type="pct"/>
            <w:vMerge/>
            <w:vAlign w:val="center"/>
          </w:tcPr>
          <w:p w:rsidR="00700782" w:rsidRPr="00C1078F" w:rsidRDefault="00700782" w:rsidP="00700782">
            <w:pPr>
              <w:suppressAutoHyphens/>
              <w:spacing w:after="0" w:line="240" w:lineRule="auto"/>
              <w:jc w:val="center"/>
              <w:rPr>
                <w:rFonts w:ascii="Times New Roman" w:hAnsi="Times New Roman"/>
                <w:b/>
                <w:i/>
              </w:rPr>
            </w:pPr>
          </w:p>
        </w:tc>
      </w:tr>
      <w:tr w:rsidR="00700782" w:rsidRPr="00CC3936" w:rsidTr="00700782">
        <w:trPr>
          <w:trHeight w:val="477"/>
        </w:trPr>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C75A22" w:rsidRDefault="00700782" w:rsidP="00700782">
            <w:pPr>
              <w:suppressAutoHyphens/>
              <w:spacing w:after="0" w:line="240" w:lineRule="auto"/>
              <w:jc w:val="both"/>
              <w:rPr>
                <w:rFonts w:ascii="Times New Roman" w:hAnsi="Times New Roman"/>
                <w:b/>
              </w:rPr>
            </w:pPr>
            <w:r>
              <w:rPr>
                <w:rFonts w:ascii="Times New Roman" w:hAnsi="Times New Roman"/>
                <w:b/>
                <w:bCs/>
              </w:rPr>
              <w:t>В том числе практических и лабораторных занятий</w:t>
            </w:r>
          </w:p>
        </w:tc>
        <w:tc>
          <w:tcPr>
            <w:tcW w:w="546" w:type="pct"/>
            <w:vAlign w:val="center"/>
          </w:tcPr>
          <w:p w:rsidR="00700782" w:rsidRPr="00C1078F" w:rsidRDefault="00700782" w:rsidP="00700782">
            <w:pPr>
              <w:suppressAutoHyphens/>
              <w:spacing w:after="0" w:line="240" w:lineRule="auto"/>
              <w:jc w:val="center"/>
              <w:rPr>
                <w:rFonts w:ascii="Times New Roman" w:hAnsi="Times New Roman"/>
                <w:b/>
                <w:i/>
              </w:rPr>
            </w:pPr>
            <w:r w:rsidRPr="00C1078F">
              <w:rPr>
                <w:rFonts w:ascii="Times New Roman" w:hAnsi="Times New Roman"/>
                <w:b/>
                <w:i/>
              </w:rPr>
              <w:t>10</w:t>
            </w:r>
          </w:p>
        </w:tc>
      </w:tr>
      <w:tr w:rsidR="00700782" w:rsidRPr="00CC3936" w:rsidTr="00700782">
        <w:trPr>
          <w:trHeight w:val="800"/>
        </w:trPr>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4B5AB2" w:rsidRDefault="00700782" w:rsidP="00700782">
            <w:pPr>
              <w:suppressAutoHyphens/>
              <w:spacing w:after="0" w:line="240" w:lineRule="auto"/>
              <w:ind w:left="33"/>
              <w:jc w:val="both"/>
              <w:rPr>
                <w:rFonts w:ascii="Times New Roman" w:hAnsi="Times New Roman"/>
              </w:rPr>
            </w:pPr>
            <w:r>
              <w:rPr>
                <w:rFonts w:ascii="Times New Roman" w:hAnsi="Times New Roman"/>
                <w:color w:val="000000"/>
                <w:shd w:val="clear" w:color="auto" w:fill="FFFFFF"/>
              </w:rPr>
              <w:t>Практическое занятие 1</w:t>
            </w:r>
            <w:r w:rsidRPr="004B5AB2">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Pr="004B5AB2">
              <w:rPr>
                <w:rFonts w:ascii="Times New Roman" w:hAnsi="Times New Roman"/>
                <w:color w:val="000000"/>
                <w:shd w:val="clear" w:color="auto" w:fill="FFFFFF"/>
              </w:rPr>
              <w:t>Изучение назначения геодезических, топографических и маркшейдерских работ по нормативным документам</w:t>
            </w:r>
            <w:r>
              <w:rPr>
                <w:rFonts w:ascii="Times New Roman" w:hAnsi="Times New Roman"/>
                <w:color w:val="000000"/>
                <w:shd w:val="clear" w:color="auto" w:fill="FFFFFF"/>
              </w:rPr>
              <w:t>»</w:t>
            </w:r>
          </w:p>
        </w:tc>
        <w:tc>
          <w:tcPr>
            <w:tcW w:w="546" w:type="pct"/>
            <w:vAlign w:val="center"/>
          </w:tcPr>
          <w:p w:rsidR="00700782" w:rsidRPr="00C1078F" w:rsidRDefault="00700782" w:rsidP="00700782">
            <w:pPr>
              <w:suppressAutoHyphens/>
              <w:spacing w:after="0" w:line="240" w:lineRule="auto"/>
              <w:jc w:val="center"/>
              <w:rPr>
                <w:rFonts w:ascii="Times New Roman" w:hAnsi="Times New Roman"/>
                <w:i/>
              </w:rPr>
            </w:pPr>
            <w:r w:rsidRPr="00C1078F">
              <w:rPr>
                <w:rFonts w:ascii="Times New Roman" w:hAnsi="Times New Roman"/>
                <w:i/>
              </w:rPr>
              <w:t>4</w:t>
            </w:r>
          </w:p>
        </w:tc>
      </w:tr>
      <w:tr w:rsidR="00700782" w:rsidRPr="00CC3936" w:rsidTr="00700782">
        <w:tc>
          <w:tcPr>
            <w:tcW w:w="1179" w:type="pct"/>
            <w:vMerge/>
          </w:tcPr>
          <w:p w:rsidR="00700782" w:rsidRPr="00CC3936" w:rsidRDefault="00700782" w:rsidP="00700782">
            <w:pPr>
              <w:spacing w:after="0" w:line="240" w:lineRule="auto"/>
              <w:rPr>
                <w:rFonts w:ascii="Times New Roman" w:hAnsi="Times New Roman"/>
                <w:b/>
                <w:bCs/>
              </w:rPr>
            </w:pPr>
          </w:p>
        </w:tc>
        <w:tc>
          <w:tcPr>
            <w:tcW w:w="3275" w:type="pct"/>
            <w:vAlign w:val="bottom"/>
          </w:tcPr>
          <w:p w:rsidR="00700782" w:rsidRPr="00CC3936" w:rsidRDefault="00700782" w:rsidP="00700782">
            <w:pPr>
              <w:suppressAutoHyphens/>
              <w:spacing w:after="0" w:line="240" w:lineRule="auto"/>
              <w:rPr>
                <w:rFonts w:ascii="Times New Roman" w:hAnsi="Times New Roman"/>
                <w:b/>
              </w:rPr>
            </w:pPr>
            <w:r>
              <w:rPr>
                <w:rFonts w:ascii="Times New Roman" w:hAnsi="Times New Roman"/>
                <w:color w:val="000000"/>
                <w:shd w:val="clear" w:color="auto" w:fill="FFFFFF"/>
              </w:rPr>
              <w:t>Практическое занятие 2</w:t>
            </w:r>
            <w:r w:rsidRPr="007450E0">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Pr="007450E0">
              <w:rPr>
                <w:rFonts w:ascii="Times New Roman" w:hAnsi="Times New Roman"/>
              </w:rPr>
              <w:t xml:space="preserve">Определение состава </w:t>
            </w:r>
            <w:r w:rsidR="0003647D" w:rsidRPr="007450E0">
              <w:rPr>
                <w:rFonts w:ascii="Times New Roman" w:hAnsi="Times New Roman"/>
              </w:rPr>
              <w:t>полевых бригад</w:t>
            </w:r>
            <w:r w:rsidRPr="007450E0">
              <w:rPr>
                <w:rFonts w:ascii="Times New Roman" w:hAnsi="Times New Roman"/>
              </w:rPr>
              <w:t>. Комплексные бригады</w:t>
            </w:r>
            <w:r>
              <w:rPr>
                <w:rFonts w:ascii="Times New Roman" w:hAnsi="Times New Roman"/>
              </w:rPr>
              <w:t>»</w:t>
            </w:r>
            <w:r w:rsidRPr="007450E0">
              <w:rPr>
                <w:rFonts w:ascii="Times New Roman" w:hAnsi="Times New Roman"/>
              </w:rPr>
              <w:t>.</w:t>
            </w:r>
          </w:p>
        </w:tc>
        <w:tc>
          <w:tcPr>
            <w:tcW w:w="546" w:type="pct"/>
            <w:vAlign w:val="center"/>
          </w:tcPr>
          <w:p w:rsidR="00700782" w:rsidRPr="00C1078F" w:rsidRDefault="00700782" w:rsidP="00700782">
            <w:pPr>
              <w:suppressAutoHyphens/>
              <w:spacing w:after="0" w:line="240" w:lineRule="auto"/>
              <w:jc w:val="center"/>
              <w:rPr>
                <w:rFonts w:ascii="Times New Roman" w:hAnsi="Times New Roman"/>
                <w:i/>
              </w:rPr>
            </w:pPr>
            <w:r w:rsidRPr="00C1078F">
              <w:rPr>
                <w:rFonts w:ascii="Times New Roman" w:hAnsi="Times New Roman"/>
                <w:i/>
              </w:rPr>
              <w:t>6</w:t>
            </w:r>
          </w:p>
        </w:tc>
      </w:tr>
      <w:tr w:rsidR="00700782" w:rsidRPr="00CC3936" w:rsidTr="00700782">
        <w:trPr>
          <w:trHeight w:val="461"/>
        </w:trPr>
        <w:tc>
          <w:tcPr>
            <w:tcW w:w="1179" w:type="pct"/>
            <w:vMerge w:val="restart"/>
          </w:tcPr>
          <w:p w:rsidR="00700782" w:rsidRPr="00CC3936" w:rsidRDefault="00700782" w:rsidP="00700782">
            <w:pPr>
              <w:spacing w:after="0" w:line="240" w:lineRule="auto"/>
              <w:rPr>
                <w:rFonts w:ascii="Times New Roman" w:hAnsi="Times New Roman"/>
                <w:b/>
                <w:bCs/>
              </w:rPr>
            </w:pPr>
            <w:r w:rsidRPr="00CC3936">
              <w:rPr>
                <w:rFonts w:ascii="Times New Roman" w:hAnsi="Times New Roman"/>
                <w:b/>
                <w:bCs/>
              </w:rPr>
              <w:t>Тема 1.2.</w:t>
            </w:r>
            <w:r>
              <w:rPr>
                <w:rFonts w:ascii="Times New Roman" w:hAnsi="Times New Roman"/>
                <w:b/>
                <w:bCs/>
              </w:rPr>
              <w:t xml:space="preserve"> Закрепление </w:t>
            </w:r>
            <w:r>
              <w:rPr>
                <w:rFonts w:ascii="Times New Roman" w:hAnsi="Times New Roman"/>
                <w:b/>
                <w:bCs/>
              </w:rPr>
              <w:lastRenderedPageBreak/>
              <w:t>геодезических пунктов на местности</w:t>
            </w:r>
          </w:p>
          <w:p w:rsidR="00700782" w:rsidRPr="00CC3936" w:rsidRDefault="00700782" w:rsidP="00700782">
            <w:pPr>
              <w:spacing w:after="0" w:line="240" w:lineRule="auto"/>
              <w:rPr>
                <w:rFonts w:ascii="Times New Roman" w:hAnsi="Times New Roman"/>
                <w:b/>
                <w:bCs/>
              </w:rPr>
            </w:pPr>
          </w:p>
        </w:tc>
        <w:tc>
          <w:tcPr>
            <w:tcW w:w="3275" w:type="pct"/>
          </w:tcPr>
          <w:p w:rsidR="00700782" w:rsidRPr="00CC3936" w:rsidRDefault="00700782" w:rsidP="00700782">
            <w:pPr>
              <w:suppressAutoHyphens/>
              <w:spacing w:after="0" w:line="240" w:lineRule="auto"/>
              <w:rPr>
                <w:rFonts w:ascii="Times New Roman" w:hAnsi="Times New Roman"/>
                <w:b/>
              </w:rPr>
            </w:pPr>
            <w:r w:rsidRPr="00CC3936">
              <w:rPr>
                <w:rFonts w:ascii="Times New Roman" w:hAnsi="Times New Roman"/>
                <w:b/>
                <w:bCs/>
              </w:rPr>
              <w:lastRenderedPageBreak/>
              <w:t xml:space="preserve">Содержание </w:t>
            </w:r>
          </w:p>
        </w:tc>
        <w:tc>
          <w:tcPr>
            <w:tcW w:w="546" w:type="pct"/>
            <w:vMerge w:val="restart"/>
            <w:vAlign w:val="center"/>
          </w:tcPr>
          <w:p w:rsidR="00700782" w:rsidRPr="00C1078F" w:rsidRDefault="00700782" w:rsidP="00700782">
            <w:pPr>
              <w:suppressAutoHyphens/>
              <w:spacing w:after="0" w:line="240" w:lineRule="auto"/>
              <w:jc w:val="center"/>
              <w:rPr>
                <w:rFonts w:ascii="Times New Roman" w:hAnsi="Times New Roman"/>
                <w:i/>
              </w:rPr>
            </w:pPr>
            <w:r w:rsidRPr="00C1078F">
              <w:rPr>
                <w:rFonts w:ascii="Times New Roman" w:hAnsi="Times New Roman"/>
                <w:i/>
              </w:rPr>
              <w:t>20</w:t>
            </w:r>
          </w:p>
        </w:tc>
      </w:tr>
      <w:tr w:rsidR="00700782" w:rsidRPr="00CC3936" w:rsidTr="00700782">
        <w:trPr>
          <w:trHeight w:val="2778"/>
        </w:trPr>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7744B5" w:rsidRDefault="00700782" w:rsidP="00700782">
            <w:pPr>
              <w:suppressAutoHyphens/>
              <w:spacing w:after="0" w:line="240" w:lineRule="auto"/>
              <w:jc w:val="both"/>
              <w:rPr>
                <w:rFonts w:ascii="Times New Roman" w:hAnsi="Times New Roman"/>
                <w:sz w:val="24"/>
                <w:szCs w:val="24"/>
              </w:rPr>
            </w:pPr>
            <w:r w:rsidRPr="007744B5">
              <w:rPr>
                <w:rFonts w:ascii="Times New Roman" w:hAnsi="Times New Roman"/>
                <w:sz w:val="24"/>
                <w:szCs w:val="24"/>
              </w:rPr>
              <w:t xml:space="preserve">История развития </w:t>
            </w:r>
            <w:r>
              <w:rPr>
                <w:rFonts w:ascii="Times New Roman" w:hAnsi="Times New Roman"/>
                <w:sz w:val="24"/>
                <w:szCs w:val="24"/>
              </w:rPr>
              <w:t>конструкций</w:t>
            </w:r>
            <w:r w:rsidRPr="007744B5">
              <w:rPr>
                <w:rFonts w:ascii="Times New Roman" w:hAnsi="Times New Roman"/>
                <w:sz w:val="24"/>
                <w:szCs w:val="24"/>
              </w:rPr>
              <w:t xml:space="preserve"> геодезических знаков. Типы геодезических знаков: сигналы, пирамиды, туры, вехи, </w:t>
            </w:r>
            <w:r>
              <w:rPr>
                <w:rFonts w:ascii="Times New Roman" w:hAnsi="Times New Roman"/>
                <w:sz w:val="24"/>
                <w:szCs w:val="24"/>
              </w:rPr>
              <w:t>и др.</w:t>
            </w:r>
            <w:r w:rsidRPr="007744B5">
              <w:rPr>
                <w:rFonts w:ascii="Times New Roman" w:hAnsi="Times New Roman"/>
                <w:sz w:val="24"/>
                <w:szCs w:val="24"/>
              </w:rPr>
              <w:t xml:space="preserve"> Элементы конструкци</w:t>
            </w:r>
            <w:r>
              <w:rPr>
                <w:rFonts w:ascii="Times New Roman" w:hAnsi="Times New Roman"/>
                <w:sz w:val="24"/>
                <w:szCs w:val="24"/>
              </w:rPr>
              <w:t>й</w:t>
            </w:r>
            <w:r w:rsidRPr="007744B5">
              <w:rPr>
                <w:rFonts w:ascii="Times New Roman" w:hAnsi="Times New Roman"/>
                <w:sz w:val="24"/>
                <w:szCs w:val="24"/>
              </w:rPr>
              <w:t xml:space="preserve"> геодезических знаков.</w:t>
            </w:r>
          </w:p>
          <w:p w:rsidR="00700782" w:rsidRPr="007744B5" w:rsidRDefault="00700782" w:rsidP="00700782">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Классификация </w:t>
            </w:r>
            <w:r w:rsidRPr="007744B5">
              <w:rPr>
                <w:rFonts w:ascii="Times New Roman" w:hAnsi="Times New Roman"/>
                <w:sz w:val="24"/>
                <w:szCs w:val="24"/>
              </w:rPr>
              <w:t>геодезических центров и реперов: постоянные и временные, фундаме</w:t>
            </w:r>
            <w:r>
              <w:rPr>
                <w:rFonts w:ascii="Times New Roman" w:hAnsi="Times New Roman"/>
                <w:sz w:val="24"/>
                <w:szCs w:val="24"/>
              </w:rPr>
              <w:t>нтальные и рядовые. Грунтовые, скальные и др.  Картограмма</w:t>
            </w:r>
            <w:r w:rsidRPr="007744B5">
              <w:rPr>
                <w:rFonts w:ascii="Times New Roman" w:hAnsi="Times New Roman"/>
                <w:sz w:val="24"/>
                <w:szCs w:val="24"/>
              </w:rPr>
              <w:t xml:space="preserve"> глубины зимнего промерзания грунтов. Альбом типов центров и реперов. Элементы </w:t>
            </w:r>
            <w:r w:rsidR="0003647D" w:rsidRPr="007744B5">
              <w:rPr>
                <w:rFonts w:ascii="Times New Roman" w:hAnsi="Times New Roman"/>
                <w:sz w:val="24"/>
                <w:szCs w:val="24"/>
              </w:rPr>
              <w:t>конструкции центров</w:t>
            </w:r>
            <w:r w:rsidRPr="007744B5">
              <w:rPr>
                <w:rFonts w:ascii="Times New Roman" w:hAnsi="Times New Roman"/>
                <w:sz w:val="24"/>
                <w:szCs w:val="24"/>
              </w:rPr>
              <w:t xml:space="preserve"> и реперов.</w:t>
            </w:r>
            <w:r>
              <w:rPr>
                <w:rFonts w:ascii="Times New Roman" w:hAnsi="Times New Roman"/>
                <w:sz w:val="24"/>
                <w:szCs w:val="24"/>
              </w:rPr>
              <w:t xml:space="preserve"> Правила закладки центров и реперов.</w:t>
            </w:r>
          </w:p>
          <w:p w:rsidR="00700782" w:rsidRPr="007744B5" w:rsidRDefault="00700782" w:rsidP="00700782">
            <w:pPr>
              <w:suppressAutoHyphens/>
              <w:spacing w:after="0" w:line="240" w:lineRule="auto"/>
              <w:jc w:val="both"/>
              <w:rPr>
                <w:rFonts w:ascii="Times New Roman" w:hAnsi="Times New Roman"/>
                <w:sz w:val="24"/>
                <w:szCs w:val="24"/>
              </w:rPr>
            </w:pPr>
            <w:r>
              <w:rPr>
                <w:rFonts w:ascii="Times New Roman" w:hAnsi="Times New Roman"/>
                <w:sz w:val="24"/>
                <w:szCs w:val="24"/>
              </w:rPr>
              <w:t>Методы поиска местоположения геодезических пунктов на местности. Комплекс работ по обследованию и восстановлению внешнего оформления геодезических пунктов.</w:t>
            </w:r>
          </w:p>
        </w:tc>
        <w:tc>
          <w:tcPr>
            <w:tcW w:w="546" w:type="pct"/>
            <w:vMerge/>
            <w:vAlign w:val="center"/>
          </w:tcPr>
          <w:p w:rsidR="00700782" w:rsidRPr="00C1078F" w:rsidRDefault="00700782" w:rsidP="00700782">
            <w:pPr>
              <w:suppressAutoHyphens/>
              <w:spacing w:after="0" w:line="240" w:lineRule="auto"/>
              <w:jc w:val="center"/>
              <w:rPr>
                <w:rFonts w:ascii="Times New Roman" w:hAnsi="Times New Roman"/>
                <w:b/>
                <w:i/>
              </w:rPr>
            </w:pPr>
          </w:p>
        </w:tc>
      </w:tr>
      <w:tr w:rsidR="00700782" w:rsidRPr="00CC3936" w:rsidTr="00700782">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CC3936" w:rsidRDefault="00700782" w:rsidP="00700782">
            <w:pPr>
              <w:suppressAutoHyphens/>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546" w:type="pct"/>
            <w:vAlign w:val="center"/>
          </w:tcPr>
          <w:p w:rsidR="00700782" w:rsidRPr="00C1078F" w:rsidRDefault="00700782" w:rsidP="00700782">
            <w:pPr>
              <w:suppressAutoHyphens/>
              <w:spacing w:after="0" w:line="240" w:lineRule="auto"/>
              <w:jc w:val="center"/>
              <w:rPr>
                <w:rFonts w:ascii="Times New Roman" w:hAnsi="Times New Roman"/>
                <w:b/>
                <w:i/>
              </w:rPr>
            </w:pPr>
            <w:r w:rsidRPr="00C1078F">
              <w:rPr>
                <w:rFonts w:ascii="Times New Roman" w:hAnsi="Times New Roman"/>
                <w:b/>
                <w:i/>
              </w:rPr>
              <w:t>10</w:t>
            </w:r>
          </w:p>
        </w:tc>
      </w:tr>
      <w:tr w:rsidR="00700782" w:rsidRPr="00CC3936" w:rsidTr="00700782">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4B5AB2" w:rsidRDefault="00700782" w:rsidP="00700782">
            <w:pPr>
              <w:spacing w:after="0" w:line="240" w:lineRule="auto"/>
              <w:rPr>
                <w:rFonts w:ascii="Times New Roman" w:hAnsi="Times New Roman"/>
                <w:b/>
              </w:rPr>
            </w:pPr>
            <w:r>
              <w:rPr>
                <w:rFonts w:ascii="Times New Roman" w:hAnsi="Times New Roman"/>
                <w:color w:val="000000"/>
                <w:shd w:val="clear" w:color="auto" w:fill="FFFFFF"/>
              </w:rPr>
              <w:t>Практическое занятие 3</w:t>
            </w:r>
            <w:r w:rsidRPr="004B5AB2">
              <w:rPr>
                <w:rFonts w:ascii="Times New Roman" w:hAnsi="Times New Roman"/>
                <w:color w:val="000000"/>
                <w:shd w:val="clear" w:color="auto" w:fill="FFFFFF"/>
              </w:rPr>
              <w:t>:</w:t>
            </w:r>
            <w:r w:rsidRPr="004B5AB2">
              <w:rPr>
                <w:rFonts w:ascii="Times New Roman" w:hAnsi="Times New Roman"/>
                <w:sz w:val="24"/>
                <w:szCs w:val="24"/>
              </w:rPr>
              <w:t xml:space="preserve"> </w:t>
            </w:r>
            <w:r>
              <w:rPr>
                <w:rFonts w:ascii="Times New Roman" w:hAnsi="Times New Roman"/>
                <w:sz w:val="24"/>
                <w:szCs w:val="24"/>
              </w:rPr>
              <w:t>«</w:t>
            </w:r>
            <w:r w:rsidRPr="004B5AB2">
              <w:rPr>
                <w:rFonts w:ascii="Times New Roman" w:hAnsi="Times New Roman"/>
                <w:sz w:val="24"/>
                <w:szCs w:val="24"/>
              </w:rPr>
              <w:t xml:space="preserve">Изучение </w:t>
            </w:r>
            <w:r w:rsidR="0003647D" w:rsidRPr="004B5AB2">
              <w:rPr>
                <w:rFonts w:ascii="Times New Roman" w:hAnsi="Times New Roman"/>
                <w:sz w:val="24"/>
                <w:szCs w:val="24"/>
              </w:rPr>
              <w:t>картограммы глубины</w:t>
            </w:r>
            <w:r w:rsidRPr="004B5AB2">
              <w:rPr>
                <w:rFonts w:ascii="Times New Roman" w:hAnsi="Times New Roman"/>
                <w:sz w:val="24"/>
                <w:szCs w:val="24"/>
              </w:rPr>
              <w:t xml:space="preserve"> зимнего промерзания грунтов. Определение зоны вечной мерзлоты</w:t>
            </w:r>
            <w:r>
              <w:rPr>
                <w:rFonts w:ascii="Times New Roman" w:hAnsi="Times New Roman"/>
                <w:sz w:val="24"/>
                <w:szCs w:val="24"/>
              </w:rPr>
              <w:t>»</w:t>
            </w:r>
            <w:r w:rsidRPr="004B5AB2">
              <w:rPr>
                <w:rFonts w:ascii="Times New Roman" w:hAnsi="Times New Roman"/>
                <w:sz w:val="24"/>
                <w:szCs w:val="24"/>
              </w:rPr>
              <w:t>.</w:t>
            </w:r>
          </w:p>
        </w:tc>
        <w:tc>
          <w:tcPr>
            <w:tcW w:w="546" w:type="pct"/>
            <w:vAlign w:val="center"/>
          </w:tcPr>
          <w:p w:rsidR="00700782" w:rsidRPr="00C1078F" w:rsidRDefault="00700782" w:rsidP="00700782">
            <w:pPr>
              <w:suppressAutoHyphens/>
              <w:spacing w:after="0" w:line="240" w:lineRule="auto"/>
              <w:jc w:val="center"/>
              <w:rPr>
                <w:rFonts w:ascii="Times New Roman" w:hAnsi="Times New Roman"/>
                <w:i/>
              </w:rPr>
            </w:pPr>
            <w:r w:rsidRPr="00C1078F">
              <w:rPr>
                <w:rFonts w:ascii="Times New Roman" w:hAnsi="Times New Roman"/>
                <w:i/>
              </w:rPr>
              <w:t>4</w:t>
            </w:r>
          </w:p>
        </w:tc>
      </w:tr>
      <w:tr w:rsidR="00700782" w:rsidRPr="00CC3936" w:rsidTr="00700782">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4B5AB2" w:rsidRDefault="00700782" w:rsidP="00700782">
            <w:pPr>
              <w:spacing w:after="0" w:line="240" w:lineRule="auto"/>
              <w:rPr>
                <w:rFonts w:ascii="Times New Roman" w:hAnsi="Times New Roman"/>
                <w:b/>
              </w:rPr>
            </w:pPr>
            <w:r>
              <w:rPr>
                <w:rFonts w:ascii="Times New Roman" w:hAnsi="Times New Roman"/>
                <w:color w:val="000000"/>
                <w:shd w:val="clear" w:color="auto" w:fill="FFFFFF"/>
              </w:rPr>
              <w:t>Практическое занятие 4</w:t>
            </w:r>
            <w:r w:rsidRPr="004B5AB2">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Pr="004B5AB2">
              <w:rPr>
                <w:rFonts w:ascii="Times New Roman" w:hAnsi="Times New Roman"/>
              </w:rPr>
              <w:t>Изучение</w:t>
            </w:r>
            <w:r w:rsidRPr="004B5AB2">
              <w:rPr>
                <w:rFonts w:ascii="Times New Roman" w:hAnsi="Times New Roman"/>
                <w:b/>
              </w:rPr>
              <w:t xml:space="preserve"> </w:t>
            </w:r>
            <w:r w:rsidRPr="004B5AB2">
              <w:rPr>
                <w:rFonts w:ascii="Times New Roman" w:hAnsi="Times New Roman"/>
                <w:sz w:val="24"/>
                <w:szCs w:val="24"/>
              </w:rPr>
              <w:t xml:space="preserve">Альбома типов центров и реперов. Элементов </w:t>
            </w:r>
            <w:r w:rsidR="0003647D" w:rsidRPr="004B5AB2">
              <w:rPr>
                <w:rFonts w:ascii="Times New Roman" w:hAnsi="Times New Roman"/>
                <w:sz w:val="24"/>
                <w:szCs w:val="24"/>
              </w:rPr>
              <w:t>конструкции центров</w:t>
            </w:r>
            <w:r w:rsidRPr="004B5AB2">
              <w:rPr>
                <w:rFonts w:ascii="Times New Roman" w:hAnsi="Times New Roman"/>
                <w:sz w:val="24"/>
                <w:szCs w:val="24"/>
              </w:rPr>
              <w:t xml:space="preserve"> и реперов. Определение типов </w:t>
            </w:r>
            <w:r w:rsidR="0003647D" w:rsidRPr="004B5AB2">
              <w:rPr>
                <w:rFonts w:ascii="Times New Roman" w:hAnsi="Times New Roman"/>
                <w:sz w:val="24"/>
                <w:szCs w:val="24"/>
              </w:rPr>
              <w:t>центров и</w:t>
            </w:r>
            <w:r w:rsidRPr="004B5AB2">
              <w:rPr>
                <w:rFonts w:ascii="Times New Roman" w:hAnsi="Times New Roman"/>
                <w:sz w:val="24"/>
                <w:szCs w:val="24"/>
              </w:rPr>
              <w:t xml:space="preserve"> реперов для территорий с различными физико-географическими условиями</w:t>
            </w:r>
            <w:r>
              <w:rPr>
                <w:rFonts w:ascii="Times New Roman" w:hAnsi="Times New Roman"/>
                <w:sz w:val="24"/>
                <w:szCs w:val="24"/>
              </w:rPr>
              <w:t>»</w:t>
            </w:r>
            <w:r w:rsidRPr="004B5AB2">
              <w:rPr>
                <w:rFonts w:ascii="Times New Roman" w:hAnsi="Times New Roman"/>
                <w:sz w:val="24"/>
                <w:szCs w:val="24"/>
              </w:rPr>
              <w:t>.</w:t>
            </w:r>
          </w:p>
        </w:tc>
        <w:tc>
          <w:tcPr>
            <w:tcW w:w="546" w:type="pct"/>
            <w:vAlign w:val="center"/>
          </w:tcPr>
          <w:p w:rsidR="00700782" w:rsidRPr="00C1078F" w:rsidRDefault="00700782" w:rsidP="00700782">
            <w:pPr>
              <w:suppressAutoHyphens/>
              <w:spacing w:after="0" w:line="240" w:lineRule="auto"/>
              <w:jc w:val="center"/>
              <w:rPr>
                <w:rFonts w:ascii="Times New Roman" w:hAnsi="Times New Roman"/>
                <w:i/>
              </w:rPr>
            </w:pPr>
            <w:r w:rsidRPr="00C1078F">
              <w:rPr>
                <w:rFonts w:ascii="Times New Roman" w:hAnsi="Times New Roman"/>
                <w:i/>
              </w:rPr>
              <w:t>6</w:t>
            </w:r>
          </w:p>
        </w:tc>
      </w:tr>
      <w:tr w:rsidR="00700782" w:rsidRPr="00CC3936" w:rsidTr="00700782">
        <w:tc>
          <w:tcPr>
            <w:tcW w:w="1179" w:type="pct"/>
            <w:vMerge w:val="restart"/>
          </w:tcPr>
          <w:p w:rsidR="00700782" w:rsidRPr="00CC3936" w:rsidRDefault="00700782" w:rsidP="00700782">
            <w:pPr>
              <w:spacing w:after="0" w:line="240" w:lineRule="auto"/>
              <w:rPr>
                <w:rFonts w:ascii="Times New Roman" w:hAnsi="Times New Roman"/>
                <w:b/>
                <w:bCs/>
              </w:rPr>
            </w:pPr>
            <w:r w:rsidRPr="00CC3936">
              <w:rPr>
                <w:rFonts w:ascii="Times New Roman" w:hAnsi="Times New Roman"/>
                <w:b/>
                <w:bCs/>
              </w:rPr>
              <w:t>Тема 1.</w:t>
            </w:r>
            <w:r>
              <w:rPr>
                <w:rFonts w:ascii="Times New Roman" w:hAnsi="Times New Roman"/>
                <w:b/>
                <w:bCs/>
              </w:rPr>
              <w:t>3. Геодезические приборы и инструменты</w:t>
            </w:r>
          </w:p>
        </w:tc>
        <w:tc>
          <w:tcPr>
            <w:tcW w:w="3275" w:type="pct"/>
          </w:tcPr>
          <w:p w:rsidR="00700782" w:rsidRPr="00CC3936" w:rsidRDefault="00700782" w:rsidP="00700782">
            <w:pPr>
              <w:spacing w:after="0" w:line="240" w:lineRule="auto"/>
              <w:rPr>
                <w:rFonts w:ascii="Times New Roman" w:hAnsi="Times New Roman"/>
                <w:b/>
              </w:rPr>
            </w:pPr>
            <w:r w:rsidRPr="00CC3936">
              <w:rPr>
                <w:rFonts w:ascii="Times New Roman" w:hAnsi="Times New Roman"/>
                <w:b/>
                <w:bCs/>
              </w:rPr>
              <w:t>Содержание</w:t>
            </w:r>
          </w:p>
        </w:tc>
        <w:tc>
          <w:tcPr>
            <w:tcW w:w="546" w:type="pct"/>
            <w:vMerge w:val="restart"/>
            <w:vAlign w:val="center"/>
          </w:tcPr>
          <w:p w:rsidR="00700782" w:rsidRPr="00C1078F" w:rsidRDefault="00700782" w:rsidP="00700782">
            <w:pPr>
              <w:suppressAutoHyphens/>
              <w:spacing w:after="0" w:line="240" w:lineRule="auto"/>
              <w:jc w:val="center"/>
              <w:rPr>
                <w:rFonts w:ascii="Times New Roman" w:hAnsi="Times New Roman"/>
                <w:i/>
              </w:rPr>
            </w:pPr>
            <w:r w:rsidRPr="00C1078F">
              <w:rPr>
                <w:rFonts w:ascii="Times New Roman" w:hAnsi="Times New Roman"/>
                <w:i/>
              </w:rPr>
              <w:t>24</w:t>
            </w:r>
          </w:p>
        </w:tc>
      </w:tr>
      <w:tr w:rsidR="00700782" w:rsidRPr="00CC3936" w:rsidTr="00700782">
        <w:trPr>
          <w:trHeight w:val="1537"/>
        </w:trPr>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4B5AB2" w:rsidRDefault="00700782" w:rsidP="00700782">
            <w:pPr>
              <w:spacing w:after="0" w:line="240" w:lineRule="auto"/>
              <w:jc w:val="both"/>
              <w:rPr>
                <w:rFonts w:ascii="Times New Roman" w:hAnsi="Times New Roman"/>
              </w:rPr>
            </w:pPr>
            <w:proofErr w:type="gramStart"/>
            <w:r w:rsidRPr="004B5AB2">
              <w:rPr>
                <w:rFonts w:ascii="Times New Roman" w:hAnsi="Times New Roman"/>
              </w:rPr>
              <w:t xml:space="preserve">Виды геодезических инструментов: теодолиты, тахеометры, нивелиры, спутниковые навигационные системы и др. </w:t>
            </w:r>
            <w:r w:rsidR="0003647D" w:rsidRPr="004B5AB2">
              <w:rPr>
                <w:rFonts w:ascii="Times New Roman" w:hAnsi="Times New Roman"/>
              </w:rPr>
              <w:t>Штативы, рейки</w:t>
            </w:r>
            <w:r w:rsidRPr="004B5AB2">
              <w:rPr>
                <w:rFonts w:ascii="Times New Roman" w:hAnsi="Times New Roman"/>
              </w:rPr>
              <w:t>, отражатели.</w:t>
            </w:r>
            <w:proofErr w:type="gramEnd"/>
          </w:p>
          <w:p w:rsidR="00700782" w:rsidRPr="004B5AB2" w:rsidRDefault="00700782" w:rsidP="00700782">
            <w:pPr>
              <w:spacing w:after="0" w:line="240" w:lineRule="auto"/>
              <w:jc w:val="both"/>
              <w:rPr>
                <w:rFonts w:ascii="Times New Roman" w:hAnsi="Times New Roman"/>
                <w:sz w:val="24"/>
                <w:szCs w:val="24"/>
              </w:rPr>
            </w:pPr>
            <w:r w:rsidRPr="004B5AB2">
              <w:rPr>
                <w:rFonts w:ascii="Times New Roman" w:hAnsi="Times New Roman"/>
                <w:sz w:val="24"/>
                <w:szCs w:val="24"/>
              </w:rPr>
              <w:t xml:space="preserve">Установка приборов на пункте для наблюдения Поверки инструментов.  Центрирование и </w:t>
            </w:r>
            <w:proofErr w:type="spellStart"/>
            <w:r w:rsidRPr="004B5AB2">
              <w:rPr>
                <w:rFonts w:ascii="Times New Roman" w:hAnsi="Times New Roman"/>
                <w:sz w:val="24"/>
                <w:szCs w:val="24"/>
              </w:rPr>
              <w:t>горизонтирование</w:t>
            </w:r>
            <w:proofErr w:type="spellEnd"/>
            <w:r w:rsidRPr="004B5AB2">
              <w:rPr>
                <w:rFonts w:ascii="Times New Roman" w:hAnsi="Times New Roman"/>
                <w:sz w:val="24"/>
                <w:szCs w:val="24"/>
              </w:rPr>
              <w:t xml:space="preserve"> приборов. Правила </w:t>
            </w:r>
            <w:r>
              <w:rPr>
                <w:rFonts w:ascii="Times New Roman" w:hAnsi="Times New Roman"/>
                <w:sz w:val="24"/>
                <w:szCs w:val="24"/>
              </w:rPr>
              <w:t xml:space="preserve">ухода, </w:t>
            </w:r>
            <w:r w:rsidRPr="004B5AB2">
              <w:rPr>
                <w:rFonts w:ascii="Times New Roman" w:hAnsi="Times New Roman"/>
                <w:sz w:val="24"/>
                <w:szCs w:val="24"/>
              </w:rPr>
              <w:t>хранения и транспортировки.</w:t>
            </w:r>
          </w:p>
          <w:p w:rsidR="00700782" w:rsidRPr="004B5AB2" w:rsidRDefault="00700782" w:rsidP="00700782">
            <w:pPr>
              <w:spacing w:after="0" w:line="240" w:lineRule="auto"/>
              <w:jc w:val="both"/>
              <w:rPr>
                <w:rFonts w:ascii="Times New Roman" w:hAnsi="Times New Roman"/>
              </w:rPr>
            </w:pPr>
            <w:r w:rsidRPr="004B5AB2">
              <w:rPr>
                <w:rFonts w:ascii="Times New Roman" w:hAnsi="Times New Roman"/>
              </w:rPr>
              <w:t>Охрана труда и правила техники безопасности при выполнении полевых работ</w:t>
            </w:r>
          </w:p>
        </w:tc>
        <w:tc>
          <w:tcPr>
            <w:tcW w:w="546" w:type="pct"/>
            <w:vMerge/>
            <w:vAlign w:val="center"/>
          </w:tcPr>
          <w:p w:rsidR="00700782" w:rsidRPr="00C1078F" w:rsidRDefault="00700782" w:rsidP="00700782">
            <w:pPr>
              <w:suppressAutoHyphens/>
              <w:spacing w:after="0" w:line="240" w:lineRule="auto"/>
              <w:jc w:val="center"/>
              <w:rPr>
                <w:rFonts w:ascii="Times New Roman" w:hAnsi="Times New Roman"/>
                <w:b/>
                <w:i/>
              </w:rPr>
            </w:pPr>
          </w:p>
        </w:tc>
      </w:tr>
      <w:tr w:rsidR="00700782" w:rsidRPr="00CC3936" w:rsidTr="00700782">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4B5AB2" w:rsidRDefault="00700782" w:rsidP="00700782">
            <w:pPr>
              <w:spacing w:after="0" w:line="240" w:lineRule="auto"/>
              <w:jc w:val="both"/>
              <w:rPr>
                <w:rFonts w:ascii="Times New Roman" w:hAnsi="Times New Roman"/>
                <w:b/>
                <w:sz w:val="24"/>
                <w:szCs w:val="24"/>
              </w:rPr>
            </w:pPr>
            <w:r>
              <w:rPr>
                <w:rFonts w:ascii="Times New Roman" w:hAnsi="Times New Roman"/>
                <w:b/>
                <w:bCs/>
                <w:sz w:val="24"/>
                <w:szCs w:val="24"/>
              </w:rPr>
              <w:t>В том числе практических и лабораторных занятий</w:t>
            </w:r>
          </w:p>
        </w:tc>
        <w:tc>
          <w:tcPr>
            <w:tcW w:w="546" w:type="pct"/>
            <w:vAlign w:val="center"/>
          </w:tcPr>
          <w:p w:rsidR="00700782" w:rsidRPr="00C1078F" w:rsidRDefault="00700782" w:rsidP="00700782">
            <w:pPr>
              <w:suppressAutoHyphens/>
              <w:spacing w:after="0" w:line="240" w:lineRule="auto"/>
              <w:jc w:val="center"/>
              <w:rPr>
                <w:rFonts w:ascii="Times New Roman" w:hAnsi="Times New Roman"/>
                <w:b/>
                <w:i/>
              </w:rPr>
            </w:pPr>
            <w:r w:rsidRPr="00C1078F">
              <w:rPr>
                <w:rFonts w:ascii="Times New Roman" w:hAnsi="Times New Roman"/>
                <w:b/>
                <w:i/>
              </w:rPr>
              <w:t>14</w:t>
            </w:r>
          </w:p>
        </w:tc>
      </w:tr>
      <w:tr w:rsidR="00700782" w:rsidRPr="00CC3936" w:rsidTr="00700782">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4B5AB2" w:rsidRDefault="00700782" w:rsidP="00700782">
            <w:pPr>
              <w:spacing w:after="0" w:line="240" w:lineRule="auto"/>
              <w:jc w:val="both"/>
              <w:rPr>
                <w:rFonts w:ascii="Times New Roman" w:hAnsi="Times New Roman"/>
              </w:rPr>
            </w:pPr>
            <w:r>
              <w:rPr>
                <w:rFonts w:ascii="Times New Roman" w:hAnsi="Times New Roman"/>
                <w:color w:val="000000"/>
                <w:shd w:val="clear" w:color="auto" w:fill="FFFFFF"/>
              </w:rPr>
              <w:t>Практическое занятие 5</w:t>
            </w:r>
            <w:r w:rsidRPr="004B5AB2">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Pr="004B5AB2">
              <w:rPr>
                <w:rFonts w:ascii="Times New Roman" w:hAnsi="Times New Roman"/>
                <w:color w:val="000000"/>
                <w:shd w:val="clear" w:color="auto" w:fill="FFFFFF"/>
              </w:rPr>
              <w:t xml:space="preserve">Поверка и установка топографо-геодезических и маркшейдерских приборов и инструментов на точке (пункте) </w:t>
            </w:r>
            <w:r>
              <w:rPr>
                <w:rFonts w:ascii="Times New Roman" w:hAnsi="Times New Roman"/>
                <w:color w:val="000000"/>
                <w:shd w:val="clear" w:color="auto" w:fill="FFFFFF"/>
              </w:rPr>
              <w:t>наблюдении».</w:t>
            </w:r>
          </w:p>
        </w:tc>
        <w:tc>
          <w:tcPr>
            <w:tcW w:w="546" w:type="pct"/>
            <w:vAlign w:val="center"/>
          </w:tcPr>
          <w:p w:rsidR="00700782" w:rsidRPr="00C1078F" w:rsidRDefault="00700782" w:rsidP="00700782">
            <w:pPr>
              <w:suppressAutoHyphens/>
              <w:spacing w:after="0" w:line="240" w:lineRule="auto"/>
              <w:jc w:val="center"/>
              <w:rPr>
                <w:rFonts w:ascii="Times New Roman" w:hAnsi="Times New Roman"/>
                <w:i/>
              </w:rPr>
            </w:pPr>
            <w:r w:rsidRPr="00C1078F">
              <w:rPr>
                <w:rFonts w:ascii="Times New Roman" w:hAnsi="Times New Roman"/>
                <w:i/>
              </w:rPr>
              <w:t>8</w:t>
            </w:r>
          </w:p>
        </w:tc>
      </w:tr>
      <w:tr w:rsidR="00700782" w:rsidRPr="00CC3936" w:rsidTr="00700782">
        <w:tc>
          <w:tcPr>
            <w:tcW w:w="1179" w:type="pct"/>
            <w:vMerge/>
          </w:tcPr>
          <w:p w:rsidR="00700782" w:rsidRPr="00CC3936" w:rsidRDefault="00700782" w:rsidP="00700782">
            <w:pPr>
              <w:spacing w:after="0" w:line="240" w:lineRule="auto"/>
              <w:rPr>
                <w:rFonts w:ascii="Times New Roman" w:hAnsi="Times New Roman"/>
                <w:b/>
                <w:bCs/>
              </w:rPr>
            </w:pPr>
          </w:p>
        </w:tc>
        <w:tc>
          <w:tcPr>
            <w:tcW w:w="3275" w:type="pct"/>
          </w:tcPr>
          <w:p w:rsidR="00700782" w:rsidRPr="004B5AB2" w:rsidRDefault="00700782" w:rsidP="00700782">
            <w:pPr>
              <w:spacing w:after="0" w:line="240" w:lineRule="auto"/>
              <w:jc w:val="both"/>
              <w:rPr>
                <w:rFonts w:ascii="Times New Roman" w:hAnsi="Times New Roman"/>
                <w:sz w:val="24"/>
                <w:szCs w:val="24"/>
              </w:rPr>
            </w:pPr>
            <w:r>
              <w:rPr>
                <w:rFonts w:ascii="Times New Roman" w:hAnsi="Times New Roman"/>
                <w:color w:val="000000"/>
                <w:shd w:val="clear" w:color="auto" w:fill="FFFFFF"/>
              </w:rPr>
              <w:t>Практическое занятие 6</w:t>
            </w:r>
            <w:r w:rsidRPr="004B5AB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4B5AB2">
              <w:rPr>
                <w:rFonts w:ascii="Times New Roman" w:hAnsi="Times New Roman"/>
                <w:color w:val="000000"/>
                <w:sz w:val="24"/>
                <w:szCs w:val="24"/>
                <w:shd w:val="clear" w:color="auto" w:fill="FFFFFF"/>
              </w:rPr>
              <w:t>Измерения расстояния рулеткой. Установка реек. Установка отражателей</w:t>
            </w:r>
            <w:r>
              <w:rPr>
                <w:rFonts w:ascii="Times New Roman" w:hAnsi="Times New Roman"/>
                <w:color w:val="000000"/>
                <w:sz w:val="24"/>
                <w:szCs w:val="24"/>
                <w:shd w:val="clear" w:color="auto" w:fill="FFFFFF"/>
              </w:rPr>
              <w:t>»</w:t>
            </w:r>
            <w:r w:rsidRPr="004B5AB2">
              <w:rPr>
                <w:rFonts w:ascii="Times New Roman" w:hAnsi="Times New Roman"/>
                <w:color w:val="000000"/>
                <w:sz w:val="24"/>
                <w:szCs w:val="24"/>
                <w:shd w:val="clear" w:color="auto" w:fill="FFFFFF"/>
              </w:rPr>
              <w:t xml:space="preserve"> </w:t>
            </w:r>
          </w:p>
        </w:tc>
        <w:tc>
          <w:tcPr>
            <w:tcW w:w="546" w:type="pct"/>
            <w:vAlign w:val="center"/>
          </w:tcPr>
          <w:p w:rsidR="00700782" w:rsidRPr="00C1078F" w:rsidRDefault="00700782" w:rsidP="00700782">
            <w:pPr>
              <w:suppressAutoHyphens/>
              <w:spacing w:after="0" w:line="240" w:lineRule="auto"/>
              <w:jc w:val="center"/>
              <w:rPr>
                <w:rFonts w:ascii="Times New Roman" w:hAnsi="Times New Roman"/>
                <w:i/>
              </w:rPr>
            </w:pPr>
            <w:r w:rsidRPr="00C1078F">
              <w:rPr>
                <w:rFonts w:ascii="Times New Roman" w:hAnsi="Times New Roman"/>
                <w:i/>
              </w:rPr>
              <w:t>6</w:t>
            </w:r>
          </w:p>
        </w:tc>
      </w:tr>
      <w:tr w:rsidR="00700782" w:rsidRPr="00CC3936" w:rsidTr="00700782">
        <w:trPr>
          <w:trHeight w:val="701"/>
        </w:trPr>
        <w:tc>
          <w:tcPr>
            <w:tcW w:w="4454" w:type="pct"/>
            <w:gridSpan w:val="2"/>
          </w:tcPr>
          <w:p w:rsidR="00700782" w:rsidRPr="00CC3936" w:rsidRDefault="00700782" w:rsidP="00700782">
            <w:pPr>
              <w:spacing w:after="0" w:line="240" w:lineRule="auto"/>
              <w:rPr>
                <w:rFonts w:ascii="Times New Roman" w:hAnsi="Times New Roman"/>
                <w:b/>
                <w:bCs/>
              </w:rPr>
            </w:pPr>
            <w:r w:rsidRPr="00CC3936">
              <w:rPr>
                <w:rFonts w:ascii="Times New Roman" w:hAnsi="Times New Roman"/>
                <w:b/>
                <w:bCs/>
              </w:rPr>
              <w:t>Учебная практика раздела 1</w:t>
            </w:r>
          </w:p>
          <w:p w:rsidR="00700782" w:rsidRPr="00CC3936" w:rsidRDefault="00700782" w:rsidP="00700782">
            <w:pPr>
              <w:spacing w:after="0" w:line="240" w:lineRule="auto"/>
              <w:rPr>
                <w:rFonts w:ascii="Times New Roman" w:hAnsi="Times New Roman"/>
                <w:b/>
                <w:bCs/>
              </w:rPr>
            </w:pPr>
            <w:r w:rsidRPr="00CC3936">
              <w:rPr>
                <w:rFonts w:ascii="Times New Roman" w:hAnsi="Times New Roman"/>
                <w:b/>
                <w:bCs/>
              </w:rPr>
              <w:t xml:space="preserve">Виды работ </w:t>
            </w:r>
          </w:p>
          <w:p w:rsidR="00700782" w:rsidRPr="00EF4A25" w:rsidRDefault="00700782" w:rsidP="00930BD4">
            <w:pPr>
              <w:pStyle w:val="a6"/>
              <w:numPr>
                <w:ilvl w:val="0"/>
                <w:numId w:val="41"/>
              </w:numPr>
              <w:tabs>
                <w:tab w:val="left" w:pos="450"/>
              </w:tabs>
              <w:spacing w:before="0" w:after="0"/>
              <w:ind w:left="0" w:firstLine="0"/>
            </w:pPr>
            <w:r w:rsidRPr="00EF4A25">
              <w:t>Рекогносцировка местности, закладка временных центров</w:t>
            </w:r>
          </w:p>
          <w:p w:rsidR="00700782" w:rsidRPr="00EF4A25" w:rsidRDefault="00700782" w:rsidP="00930BD4">
            <w:pPr>
              <w:pStyle w:val="a6"/>
              <w:numPr>
                <w:ilvl w:val="0"/>
                <w:numId w:val="41"/>
              </w:numPr>
              <w:tabs>
                <w:tab w:val="left" w:pos="450"/>
              </w:tabs>
              <w:spacing w:before="0" w:after="0"/>
              <w:ind w:left="0" w:firstLine="0"/>
            </w:pPr>
            <w:r w:rsidRPr="00EF4A25">
              <w:t>Поиск исходных пунктов. Обследование и восстановление внешнего оформления пунктов.</w:t>
            </w:r>
          </w:p>
          <w:p w:rsidR="00700782" w:rsidRPr="00CC3936" w:rsidRDefault="00700782" w:rsidP="00930BD4">
            <w:pPr>
              <w:pStyle w:val="a6"/>
              <w:numPr>
                <w:ilvl w:val="0"/>
                <w:numId w:val="41"/>
              </w:numPr>
              <w:tabs>
                <w:tab w:val="left" w:pos="450"/>
              </w:tabs>
              <w:spacing w:before="0" w:after="0"/>
              <w:ind w:left="0" w:firstLine="0"/>
              <w:rPr>
                <w:b/>
              </w:rPr>
            </w:pPr>
            <w:r w:rsidRPr="00EF4A25">
              <w:t>Прокладывание теодолитных и высотных ходов.</w:t>
            </w:r>
          </w:p>
        </w:tc>
        <w:tc>
          <w:tcPr>
            <w:tcW w:w="546" w:type="pct"/>
            <w:vAlign w:val="center"/>
          </w:tcPr>
          <w:p w:rsidR="00700782" w:rsidRPr="00C1078F" w:rsidRDefault="00700782" w:rsidP="00700782">
            <w:pPr>
              <w:suppressAutoHyphens/>
              <w:spacing w:after="0" w:line="240" w:lineRule="auto"/>
              <w:jc w:val="center"/>
              <w:rPr>
                <w:rFonts w:ascii="Times New Roman" w:hAnsi="Times New Roman"/>
                <w:b/>
                <w:i/>
              </w:rPr>
            </w:pPr>
            <w:r w:rsidRPr="00C1078F">
              <w:rPr>
                <w:rFonts w:ascii="Times New Roman" w:hAnsi="Times New Roman"/>
                <w:b/>
                <w:i/>
              </w:rPr>
              <w:t>108</w:t>
            </w:r>
          </w:p>
        </w:tc>
      </w:tr>
      <w:tr w:rsidR="00700782" w:rsidRPr="00CC3936" w:rsidTr="00700782">
        <w:trPr>
          <w:trHeight w:val="701"/>
        </w:trPr>
        <w:tc>
          <w:tcPr>
            <w:tcW w:w="4454" w:type="pct"/>
            <w:gridSpan w:val="2"/>
          </w:tcPr>
          <w:p w:rsidR="00700782" w:rsidRPr="00CC3936" w:rsidRDefault="00700782" w:rsidP="00700782">
            <w:pPr>
              <w:spacing w:after="0" w:line="240" w:lineRule="auto"/>
              <w:rPr>
                <w:rFonts w:ascii="Times New Roman" w:hAnsi="Times New Roman"/>
                <w:b/>
                <w:bCs/>
              </w:rPr>
            </w:pPr>
            <w:r>
              <w:rPr>
                <w:rFonts w:ascii="Times New Roman" w:hAnsi="Times New Roman"/>
                <w:b/>
                <w:bCs/>
              </w:rPr>
              <w:t xml:space="preserve">Производственная </w:t>
            </w:r>
            <w:r w:rsidRPr="00CC3936">
              <w:rPr>
                <w:rFonts w:ascii="Times New Roman" w:hAnsi="Times New Roman"/>
                <w:b/>
                <w:bCs/>
              </w:rPr>
              <w:t>практика раздела 1</w:t>
            </w:r>
          </w:p>
          <w:p w:rsidR="00700782" w:rsidRDefault="00700782" w:rsidP="00700782">
            <w:pPr>
              <w:spacing w:after="0" w:line="240" w:lineRule="auto"/>
              <w:rPr>
                <w:rFonts w:ascii="Times New Roman" w:hAnsi="Times New Roman"/>
                <w:b/>
                <w:bCs/>
              </w:rPr>
            </w:pPr>
            <w:r w:rsidRPr="00CC3936">
              <w:rPr>
                <w:rFonts w:ascii="Times New Roman" w:hAnsi="Times New Roman"/>
                <w:b/>
                <w:bCs/>
              </w:rPr>
              <w:t>Виды работ</w:t>
            </w:r>
          </w:p>
          <w:p w:rsidR="00700782" w:rsidRPr="00EF4A25" w:rsidRDefault="00700782" w:rsidP="00930BD4">
            <w:pPr>
              <w:pStyle w:val="a6"/>
              <w:numPr>
                <w:ilvl w:val="0"/>
                <w:numId w:val="41"/>
              </w:numPr>
              <w:tabs>
                <w:tab w:val="left" w:pos="450"/>
              </w:tabs>
              <w:spacing w:before="0" w:after="0"/>
              <w:ind w:left="0" w:firstLine="0"/>
            </w:pPr>
            <w:r w:rsidRPr="00CC3936">
              <w:rPr>
                <w:b/>
                <w:bCs/>
              </w:rPr>
              <w:t xml:space="preserve"> </w:t>
            </w:r>
            <w:r w:rsidRPr="00EF4A25">
              <w:t>Рекогносцировка местности, закладка временных центров</w:t>
            </w:r>
          </w:p>
          <w:p w:rsidR="00700782" w:rsidRPr="00EF4A25" w:rsidRDefault="00700782" w:rsidP="00930BD4">
            <w:pPr>
              <w:pStyle w:val="a6"/>
              <w:numPr>
                <w:ilvl w:val="0"/>
                <w:numId w:val="41"/>
              </w:numPr>
              <w:tabs>
                <w:tab w:val="left" w:pos="450"/>
              </w:tabs>
              <w:spacing w:before="0" w:after="0"/>
              <w:ind w:left="0" w:firstLine="0"/>
            </w:pPr>
            <w:r w:rsidRPr="00EF4A25">
              <w:lastRenderedPageBreak/>
              <w:t>Поиск исходных пунктов. Обследование и восстановление внешнего оформления пунктов.</w:t>
            </w:r>
          </w:p>
          <w:p w:rsidR="00700782" w:rsidRPr="00192242" w:rsidRDefault="00700782" w:rsidP="00930BD4">
            <w:pPr>
              <w:pStyle w:val="a6"/>
              <w:numPr>
                <w:ilvl w:val="0"/>
                <w:numId w:val="41"/>
              </w:numPr>
              <w:spacing w:after="0"/>
              <w:rPr>
                <w:b/>
                <w:bCs/>
              </w:rPr>
            </w:pPr>
            <w:r w:rsidRPr="00192242">
              <w:t>Прокладывание теодолитных и высотных ходов.</w:t>
            </w:r>
          </w:p>
          <w:p w:rsidR="00700782" w:rsidRPr="00CC3936" w:rsidRDefault="00700782" w:rsidP="00700782">
            <w:pPr>
              <w:spacing w:after="0" w:line="240" w:lineRule="auto"/>
              <w:rPr>
                <w:rFonts w:ascii="Times New Roman" w:hAnsi="Times New Roman"/>
                <w:b/>
                <w:bCs/>
              </w:rPr>
            </w:pPr>
          </w:p>
        </w:tc>
        <w:tc>
          <w:tcPr>
            <w:tcW w:w="546" w:type="pct"/>
            <w:vAlign w:val="center"/>
          </w:tcPr>
          <w:p w:rsidR="00700782" w:rsidRPr="00C1078F" w:rsidRDefault="00700782" w:rsidP="00700782">
            <w:pPr>
              <w:suppressAutoHyphens/>
              <w:spacing w:after="0" w:line="240" w:lineRule="auto"/>
              <w:jc w:val="center"/>
              <w:rPr>
                <w:rFonts w:ascii="Times New Roman" w:hAnsi="Times New Roman"/>
                <w:b/>
                <w:i/>
              </w:rPr>
            </w:pPr>
            <w:r>
              <w:rPr>
                <w:rFonts w:ascii="Times New Roman" w:hAnsi="Times New Roman"/>
                <w:b/>
                <w:i/>
              </w:rPr>
              <w:lastRenderedPageBreak/>
              <w:t>108</w:t>
            </w:r>
          </w:p>
        </w:tc>
      </w:tr>
      <w:tr w:rsidR="00700782" w:rsidRPr="00CC3936" w:rsidTr="00700782">
        <w:tc>
          <w:tcPr>
            <w:tcW w:w="4454" w:type="pct"/>
            <w:gridSpan w:val="2"/>
          </w:tcPr>
          <w:p w:rsidR="00700782" w:rsidRPr="00CC3936" w:rsidRDefault="00700782" w:rsidP="00700782">
            <w:pPr>
              <w:spacing w:after="0"/>
              <w:rPr>
                <w:rFonts w:ascii="Times New Roman" w:hAnsi="Times New Roman"/>
                <w:b/>
                <w:bCs/>
              </w:rPr>
            </w:pPr>
            <w:r w:rsidRPr="00CC3936">
              <w:rPr>
                <w:rFonts w:ascii="Times New Roman" w:hAnsi="Times New Roman"/>
                <w:b/>
                <w:bCs/>
              </w:rPr>
              <w:lastRenderedPageBreak/>
              <w:t>Всего</w:t>
            </w:r>
          </w:p>
        </w:tc>
        <w:tc>
          <w:tcPr>
            <w:tcW w:w="546" w:type="pct"/>
            <w:vAlign w:val="center"/>
          </w:tcPr>
          <w:p w:rsidR="00700782" w:rsidRPr="00C1078F" w:rsidRDefault="00700782" w:rsidP="00700782">
            <w:pPr>
              <w:spacing w:after="0" w:line="240" w:lineRule="auto"/>
              <w:jc w:val="center"/>
              <w:rPr>
                <w:rFonts w:ascii="Times New Roman" w:hAnsi="Times New Roman"/>
                <w:b/>
                <w:i/>
              </w:rPr>
            </w:pPr>
            <w:r>
              <w:rPr>
                <w:rFonts w:ascii="Times New Roman" w:hAnsi="Times New Roman"/>
                <w:b/>
                <w:i/>
              </w:rPr>
              <w:t>276</w:t>
            </w:r>
          </w:p>
        </w:tc>
      </w:tr>
    </w:tbl>
    <w:p w:rsidR="00700782" w:rsidRPr="00CC3936" w:rsidRDefault="00700782" w:rsidP="00700782">
      <w:pPr>
        <w:rPr>
          <w:rFonts w:ascii="Times New Roman" w:hAnsi="Times New Roman"/>
          <w:i/>
        </w:rPr>
        <w:sectPr w:rsidR="00700782" w:rsidRPr="00CC3936" w:rsidSect="00700782">
          <w:pgSz w:w="16840" w:h="11907" w:orient="landscape"/>
          <w:pgMar w:top="851" w:right="1134" w:bottom="851" w:left="992" w:header="709" w:footer="709" w:gutter="0"/>
          <w:cols w:space="720"/>
        </w:sectPr>
      </w:pPr>
    </w:p>
    <w:p w:rsidR="00700782" w:rsidRPr="00F41CD4" w:rsidRDefault="00700782" w:rsidP="0088356F">
      <w:pPr>
        <w:tabs>
          <w:tab w:val="left" w:pos="993"/>
        </w:tabs>
        <w:spacing w:after="0"/>
        <w:jc w:val="center"/>
        <w:rPr>
          <w:rFonts w:ascii="Times New Roman" w:hAnsi="Times New Roman"/>
          <w:b/>
          <w:bCs/>
          <w:sz w:val="24"/>
          <w:szCs w:val="24"/>
        </w:rPr>
      </w:pPr>
      <w:r w:rsidRPr="00F41CD4">
        <w:rPr>
          <w:rFonts w:ascii="Times New Roman" w:hAnsi="Times New Roman"/>
          <w:b/>
          <w:bCs/>
          <w:sz w:val="24"/>
          <w:szCs w:val="24"/>
        </w:rPr>
        <w:lastRenderedPageBreak/>
        <w:t xml:space="preserve">3. УСЛОВИЯ РЕАЛИЗАЦИИ </w:t>
      </w:r>
      <w:r w:rsidR="0003647D" w:rsidRPr="00F41CD4">
        <w:rPr>
          <w:rFonts w:ascii="Times New Roman" w:hAnsi="Times New Roman"/>
          <w:b/>
          <w:bCs/>
          <w:sz w:val="24"/>
          <w:szCs w:val="24"/>
        </w:rPr>
        <w:t>ПРОФЕССИОНАЛЬНОГО МОДУЛЯ</w:t>
      </w:r>
    </w:p>
    <w:p w:rsidR="00700782" w:rsidRDefault="00700782" w:rsidP="00700782">
      <w:pPr>
        <w:tabs>
          <w:tab w:val="left" w:pos="993"/>
        </w:tabs>
        <w:spacing w:after="0"/>
        <w:ind w:firstLine="709"/>
        <w:jc w:val="both"/>
        <w:rPr>
          <w:rFonts w:ascii="Times New Roman" w:hAnsi="Times New Roman"/>
          <w:b/>
          <w:bCs/>
          <w:sz w:val="24"/>
          <w:szCs w:val="24"/>
        </w:rPr>
      </w:pPr>
    </w:p>
    <w:p w:rsidR="00700782" w:rsidRPr="00F41CD4" w:rsidRDefault="00700782" w:rsidP="00700782">
      <w:pPr>
        <w:tabs>
          <w:tab w:val="left" w:pos="993"/>
        </w:tabs>
        <w:spacing w:after="0"/>
        <w:ind w:firstLine="709"/>
        <w:jc w:val="both"/>
        <w:rPr>
          <w:rFonts w:ascii="Times New Roman" w:hAnsi="Times New Roman"/>
          <w:b/>
          <w:bCs/>
          <w:sz w:val="24"/>
          <w:szCs w:val="24"/>
        </w:rPr>
      </w:pPr>
      <w:r w:rsidRPr="00F41CD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88356F" w:rsidRPr="0088356F" w:rsidRDefault="00700782" w:rsidP="0088356F">
      <w:pPr>
        <w:tabs>
          <w:tab w:val="left" w:pos="993"/>
        </w:tabs>
        <w:suppressAutoHyphens/>
        <w:spacing w:after="0"/>
        <w:ind w:firstLine="709"/>
        <w:jc w:val="both"/>
        <w:rPr>
          <w:rFonts w:ascii="Times New Roman" w:hAnsi="Times New Roman"/>
          <w:bCs/>
          <w:i/>
          <w:sz w:val="24"/>
          <w:szCs w:val="24"/>
        </w:rPr>
      </w:pPr>
      <w:r w:rsidRPr="00F41CD4">
        <w:rPr>
          <w:rFonts w:ascii="Times New Roman" w:hAnsi="Times New Roman"/>
          <w:sz w:val="24"/>
          <w:szCs w:val="24"/>
        </w:rPr>
        <w:t>Лаборатория «Геодезия»</w:t>
      </w:r>
      <w:r w:rsidR="0088356F">
        <w:rPr>
          <w:rFonts w:ascii="Times New Roman" w:hAnsi="Times New Roman"/>
          <w:sz w:val="24"/>
          <w:szCs w:val="24"/>
        </w:rPr>
        <w:t xml:space="preserve">, </w:t>
      </w:r>
      <w:r w:rsidR="0088356F" w:rsidRPr="0088356F">
        <w:rPr>
          <w:rFonts w:ascii="Times New Roman" w:hAnsi="Times New Roman"/>
          <w:bCs/>
          <w:sz w:val="24"/>
          <w:szCs w:val="24"/>
        </w:rPr>
        <w:t>оснащенн</w:t>
      </w:r>
      <w:r w:rsidR="0088356F">
        <w:rPr>
          <w:rFonts w:ascii="Times New Roman" w:hAnsi="Times New Roman"/>
          <w:bCs/>
          <w:sz w:val="24"/>
          <w:szCs w:val="24"/>
        </w:rPr>
        <w:t>ая</w:t>
      </w:r>
      <w:r w:rsidR="0088356F" w:rsidRPr="0088356F">
        <w:rPr>
          <w:rFonts w:ascii="Times New Roman" w:hAnsi="Times New Roman"/>
          <w:bCs/>
          <w:sz w:val="24"/>
          <w:szCs w:val="24"/>
        </w:rPr>
        <w:t xml:space="preserve"> в соответствии с п. 6.1.2.3 примерной основной образовательной программы по </w:t>
      </w:r>
      <w:r w:rsidR="0088356F" w:rsidRPr="0088356F">
        <w:rPr>
          <w:rFonts w:ascii="Times New Roman" w:hAnsi="Times New Roman"/>
          <w:bCs/>
          <w:iCs/>
          <w:sz w:val="24"/>
          <w:szCs w:val="24"/>
        </w:rPr>
        <w:t>специальности</w:t>
      </w:r>
      <w:r w:rsidR="0088356F" w:rsidRPr="0088356F">
        <w:rPr>
          <w:rFonts w:ascii="Times New Roman" w:hAnsi="Times New Roman"/>
          <w:bCs/>
          <w:i/>
          <w:sz w:val="24"/>
          <w:szCs w:val="24"/>
        </w:rPr>
        <w:t>.</w:t>
      </w:r>
    </w:p>
    <w:p w:rsidR="00700782" w:rsidRPr="00045205" w:rsidRDefault="00045205" w:rsidP="00700782">
      <w:pPr>
        <w:tabs>
          <w:tab w:val="left" w:pos="993"/>
        </w:tabs>
        <w:spacing w:after="0"/>
        <w:ind w:firstLine="709"/>
        <w:jc w:val="both"/>
        <w:rPr>
          <w:rFonts w:ascii="Times New Roman" w:hAnsi="Times New Roman"/>
          <w:sz w:val="24"/>
          <w:szCs w:val="24"/>
        </w:rPr>
      </w:pPr>
      <w:r w:rsidRPr="00045205">
        <w:rPr>
          <w:rFonts w:ascii="Times New Roman" w:hAnsi="Times New Roman"/>
          <w:sz w:val="24"/>
          <w:szCs w:val="24"/>
        </w:rPr>
        <w:t xml:space="preserve">Оснащенные базы практики в соответствии с п. 6.1.2.5 примерной основной образовательной программы по </w:t>
      </w:r>
      <w:r w:rsidRPr="00045205">
        <w:rPr>
          <w:rFonts w:ascii="Times New Roman" w:hAnsi="Times New Roman"/>
          <w:iCs/>
          <w:sz w:val="24"/>
          <w:szCs w:val="24"/>
        </w:rPr>
        <w:t>специальности</w:t>
      </w:r>
      <w:r w:rsidRPr="00045205">
        <w:rPr>
          <w:rFonts w:ascii="Times New Roman" w:hAnsi="Times New Roman"/>
          <w:i/>
          <w:sz w:val="24"/>
          <w:szCs w:val="24"/>
        </w:rPr>
        <w:t>.</w:t>
      </w:r>
    </w:p>
    <w:p w:rsidR="00700782" w:rsidRPr="00CC3936" w:rsidRDefault="00700782" w:rsidP="00700782">
      <w:pPr>
        <w:tabs>
          <w:tab w:val="left" w:pos="993"/>
        </w:tabs>
        <w:spacing w:after="0"/>
        <w:ind w:firstLine="709"/>
        <w:jc w:val="both"/>
        <w:rPr>
          <w:rFonts w:ascii="Times New Roman" w:hAnsi="Times New Roman"/>
          <w:b/>
          <w:sz w:val="24"/>
          <w:szCs w:val="24"/>
        </w:rPr>
      </w:pPr>
    </w:p>
    <w:p w:rsidR="00700782" w:rsidRDefault="00700782" w:rsidP="00700782">
      <w:pPr>
        <w:tabs>
          <w:tab w:val="left" w:pos="993"/>
        </w:tabs>
        <w:spacing w:after="0"/>
        <w:ind w:firstLine="709"/>
        <w:jc w:val="both"/>
        <w:rPr>
          <w:rFonts w:ascii="Times New Roman" w:hAnsi="Times New Roman"/>
          <w:b/>
          <w:bCs/>
          <w:sz w:val="24"/>
          <w:szCs w:val="24"/>
        </w:rPr>
      </w:pPr>
      <w:r w:rsidRPr="00C9268E">
        <w:rPr>
          <w:rFonts w:ascii="Times New Roman" w:hAnsi="Times New Roman"/>
          <w:b/>
          <w:bCs/>
          <w:sz w:val="24"/>
          <w:szCs w:val="24"/>
        </w:rPr>
        <w:t>3.2. Информационное обеспечение реализации программы</w:t>
      </w:r>
    </w:p>
    <w:p w:rsidR="009D0082" w:rsidRPr="009D0082" w:rsidRDefault="009D0082" w:rsidP="009D0082">
      <w:pPr>
        <w:suppressAutoHyphens/>
        <w:spacing w:after="0"/>
        <w:ind w:firstLine="709"/>
        <w:jc w:val="both"/>
        <w:rPr>
          <w:rFonts w:ascii="Times New Roman" w:hAnsi="Times New Roman"/>
          <w:sz w:val="24"/>
          <w:szCs w:val="24"/>
        </w:rPr>
      </w:pPr>
      <w:r w:rsidRPr="009D0082">
        <w:rPr>
          <w:rFonts w:ascii="Times New Roman" w:hAnsi="Times New Roman"/>
          <w:bCs/>
          <w:sz w:val="24"/>
          <w:szCs w:val="24"/>
        </w:rPr>
        <w:t>Для реализации программы библиотечный фонд образовательной организации должен иметь п</w:t>
      </w:r>
      <w:r w:rsidRPr="009D0082">
        <w:rPr>
          <w:rFonts w:ascii="Times New Roman" w:hAnsi="Times New Roman"/>
          <w:sz w:val="24"/>
          <w:szCs w:val="24"/>
        </w:rPr>
        <w:t xml:space="preserve">ечатные и/или электронные образовательные и информационные ресурсы </w:t>
      </w:r>
      <w:r w:rsidRPr="009D0082">
        <w:rPr>
          <w:rFonts w:ascii="Times New Roman" w:hAnsi="Times New Roman"/>
          <w:sz w:val="24"/>
          <w:szCs w:val="24"/>
        </w:rPr>
        <w:br/>
        <w:t xml:space="preserve">для использования в образовательном процессе. При формировании </w:t>
      </w:r>
      <w:r w:rsidRPr="009D008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700782" w:rsidRPr="00D75210" w:rsidRDefault="00700782" w:rsidP="00700782">
      <w:pPr>
        <w:tabs>
          <w:tab w:val="left" w:pos="993"/>
        </w:tabs>
        <w:spacing w:after="0"/>
        <w:ind w:firstLine="709"/>
        <w:contextualSpacing/>
        <w:jc w:val="both"/>
      </w:pPr>
    </w:p>
    <w:p w:rsidR="00700782" w:rsidRPr="00A05026" w:rsidRDefault="00700782" w:rsidP="00700782">
      <w:pPr>
        <w:pStyle w:val="a6"/>
        <w:tabs>
          <w:tab w:val="left" w:pos="993"/>
        </w:tabs>
        <w:spacing w:before="0" w:after="0" w:line="276" w:lineRule="auto"/>
        <w:ind w:left="0" w:firstLine="709"/>
        <w:contextualSpacing/>
        <w:jc w:val="both"/>
        <w:rPr>
          <w:b/>
        </w:rPr>
      </w:pPr>
      <w:r w:rsidRPr="00A05026">
        <w:rPr>
          <w:b/>
        </w:rPr>
        <w:t>3.2.1. Основные печатные издания</w:t>
      </w:r>
    </w:p>
    <w:p w:rsidR="00700782" w:rsidRPr="00A05026" w:rsidRDefault="00700782" w:rsidP="00930BD4">
      <w:pPr>
        <w:pStyle w:val="a6"/>
        <w:numPr>
          <w:ilvl w:val="0"/>
          <w:numId w:val="106"/>
        </w:numPr>
        <w:tabs>
          <w:tab w:val="left" w:pos="993"/>
        </w:tabs>
        <w:spacing w:before="0" w:after="0" w:line="276" w:lineRule="auto"/>
        <w:ind w:left="0" w:firstLine="709"/>
        <w:jc w:val="both"/>
        <w:rPr>
          <w:shd w:val="clear" w:color="auto" w:fill="FFFFFF"/>
        </w:rPr>
      </w:pPr>
      <w:r w:rsidRPr="00A05026">
        <w:rPr>
          <w:iCs/>
          <w:color w:val="000000"/>
          <w:shd w:val="clear" w:color="auto" w:fill="FFFFFF"/>
        </w:rPr>
        <w:t>Вострокнутов, А. Л.</w:t>
      </w:r>
      <w:r w:rsidRPr="00A05026">
        <w:rPr>
          <w:i/>
          <w:iCs/>
          <w:color w:val="000000"/>
          <w:shd w:val="clear" w:color="auto" w:fill="FFFFFF"/>
        </w:rPr>
        <w:t> </w:t>
      </w:r>
      <w:r w:rsidRPr="00A05026">
        <w:rPr>
          <w:color w:val="000000"/>
          <w:shd w:val="clear" w:color="auto" w:fill="FFFFFF"/>
        </w:rPr>
        <w:t> Основы топографии</w:t>
      </w:r>
      <w:proofErr w:type="gramStart"/>
      <w:r w:rsidRPr="00A05026">
        <w:rPr>
          <w:color w:val="000000"/>
          <w:shd w:val="clear" w:color="auto" w:fill="FFFFFF"/>
        </w:rPr>
        <w:t> :</w:t>
      </w:r>
      <w:proofErr w:type="gramEnd"/>
      <w:r w:rsidRPr="00A05026">
        <w:rPr>
          <w:color w:val="000000"/>
          <w:shd w:val="clear" w:color="auto" w:fill="FFFFFF"/>
        </w:rPr>
        <w:t xml:space="preserve"> учебник для среднего профессионального образования / А. Л. Вострокнутов, В. Н. Супрун, Г. В. Шевченко ; под общей редакцией А. Л. Вострокнутова. — Москва</w:t>
      </w:r>
      <w:proofErr w:type="gramStart"/>
      <w:r w:rsidRPr="00A05026">
        <w:rPr>
          <w:color w:val="000000"/>
          <w:shd w:val="clear" w:color="auto" w:fill="FFFFFF"/>
        </w:rPr>
        <w:t> :</w:t>
      </w:r>
      <w:proofErr w:type="gramEnd"/>
      <w:r w:rsidRPr="00A05026">
        <w:rPr>
          <w:color w:val="000000"/>
          <w:shd w:val="clear" w:color="auto" w:fill="FFFFFF"/>
        </w:rPr>
        <w:t xml:space="preserve"> Издательство </w:t>
      </w:r>
      <w:proofErr w:type="spellStart"/>
      <w:r w:rsidRPr="00A05026">
        <w:rPr>
          <w:color w:val="000000"/>
          <w:shd w:val="clear" w:color="auto" w:fill="FFFFFF"/>
        </w:rPr>
        <w:t>Юрайт</w:t>
      </w:r>
      <w:proofErr w:type="spellEnd"/>
      <w:r w:rsidRPr="00A05026">
        <w:rPr>
          <w:color w:val="000000"/>
          <w:shd w:val="clear" w:color="auto" w:fill="FFFFFF"/>
        </w:rPr>
        <w:t>, 2021. — 196 </w:t>
      </w:r>
      <w:proofErr w:type="gramStart"/>
      <w:r w:rsidRPr="00A05026">
        <w:rPr>
          <w:color w:val="000000"/>
          <w:shd w:val="clear" w:color="auto" w:fill="FFFFFF"/>
        </w:rPr>
        <w:t>с</w:t>
      </w:r>
      <w:proofErr w:type="gramEnd"/>
      <w:r w:rsidRPr="00A05026">
        <w:rPr>
          <w:color w:val="000000"/>
          <w:shd w:val="clear" w:color="auto" w:fill="FFFFFF"/>
        </w:rPr>
        <w:t>.</w:t>
      </w:r>
      <w:r w:rsidRPr="00A05026">
        <w:rPr>
          <w:shd w:val="clear" w:color="auto" w:fill="FFFFFF"/>
        </w:rPr>
        <w:t xml:space="preserve"> </w:t>
      </w:r>
    </w:p>
    <w:p w:rsidR="00700782" w:rsidRPr="00A05026" w:rsidRDefault="00700782" w:rsidP="00930BD4">
      <w:pPr>
        <w:numPr>
          <w:ilvl w:val="0"/>
          <w:numId w:val="106"/>
        </w:numPr>
        <w:tabs>
          <w:tab w:val="left" w:pos="993"/>
        </w:tabs>
        <w:spacing w:after="0"/>
        <w:ind w:left="0" w:firstLine="709"/>
        <w:jc w:val="both"/>
        <w:rPr>
          <w:rFonts w:ascii="Times New Roman" w:hAnsi="Times New Roman"/>
          <w:sz w:val="24"/>
          <w:szCs w:val="24"/>
          <w:shd w:val="clear" w:color="auto" w:fill="FFFFFF"/>
        </w:rPr>
      </w:pPr>
      <w:r w:rsidRPr="00A05026">
        <w:rPr>
          <w:rFonts w:ascii="Times New Roman" w:hAnsi="Times New Roman"/>
          <w:iCs/>
          <w:color w:val="000000"/>
          <w:sz w:val="24"/>
          <w:szCs w:val="24"/>
        </w:rPr>
        <w:t>Макаров, К. Н.</w:t>
      </w:r>
      <w:r w:rsidRPr="00A05026">
        <w:rPr>
          <w:rFonts w:ascii="Times New Roman" w:hAnsi="Times New Roman"/>
          <w:i/>
          <w:iCs/>
          <w:color w:val="000000"/>
          <w:sz w:val="24"/>
          <w:szCs w:val="24"/>
        </w:rPr>
        <w:t> </w:t>
      </w:r>
      <w:r w:rsidRPr="00A05026">
        <w:rPr>
          <w:rFonts w:ascii="Times New Roman" w:hAnsi="Times New Roman"/>
          <w:color w:val="000000"/>
          <w:sz w:val="24"/>
          <w:szCs w:val="24"/>
        </w:rPr>
        <w:t> Инженерная геодезия</w:t>
      </w:r>
      <w:proofErr w:type="gramStart"/>
      <w:r w:rsidRPr="00A05026">
        <w:rPr>
          <w:rFonts w:ascii="Times New Roman" w:hAnsi="Times New Roman"/>
          <w:color w:val="000000"/>
          <w:sz w:val="24"/>
          <w:szCs w:val="24"/>
        </w:rPr>
        <w:t> :</w:t>
      </w:r>
      <w:proofErr w:type="gramEnd"/>
      <w:r w:rsidRPr="00A05026">
        <w:rPr>
          <w:rFonts w:ascii="Times New Roman" w:hAnsi="Times New Roman"/>
          <w:color w:val="000000"/>
          <w:sz w:val="24"/>
          <w:szCs w:val="24"/>
        </w:rPr>
        <w:t xml:space="preserve"> учебник для среднего профессионального образования / К. Н. Макаров. — 2-е изд., </w:t>
      </w:r>
      <w:proofErr w:type="spellStart"/>
      <w:r w:rsidRPr="00A05026">
        <w:rPr>
          <w:rFonts w:ascii="Times New Roman" w:hAnsi="Times New Roman"/>
          <w:color w:val="000000"/>
          <w:sz w:val="24"/>
          <w:szCs w:val="24"/>
        </w:rPr>
        <w:t>испр</w:t>
      </w:r>
      <w:proofErr w:type="spellEnd"/>
      <w:r w:rsidRPr="00A05026">
        <w:rPr>
          <w:rFonts w:ascii="Times New Roman" w:hAnsi="Times New Roman"/>
          <w:color w:val="000000"/>
          <w:sz w:val="24"/>
          <w:szCs w:val="24"/>
        </w:rPr>
        <w:t xml:space="preserve">. и доп. — Москва : Издательство </w:t>
      </w:r>
      <w:proofErr w:type="spellStart"/>
      <w:r w:rsidRPr="00A05026">
        <w:rPr>
          <w:rFonts w:ascii="Times New Roman" w:hAnsi="Times New Roman"/>
          <w:color w:val="000000"/>
          <w:sz w:val="24"/>
          <w:szCs w:val="24"/>
        </w:rPr>
        <w:t>Юрайт</w:t>
      </w:r>
      <w:proofErr w:type="spellEnd"/>
      <w:r w:rsidRPr="00A05026">
        <w:rPr>
          <w:rFonts w:ascii="Times New Roman" w:hAnsi="Times New Roman"/>
          <w:color w:val="000000"/>
          <w:sz w:val="24"/>
          <w:szCs w:val="24"/>
        </w:rPr>
        <w:t>, 2021. — 243 </w:t>
      </w:r>
      <w:proofErr w:type="gramStart"/>
      <w:r w:rsidRPr="00A05026">
        <w:rPr>
          <w:rFonts w:ascii="Times New Roman" w:hAnsi="Times New Roman"/>
          <w:color w:val="000000"/>
          <w:sz w:val="24"/>
          <w:szCs w:val="24"/>
        </w:rPr>
        <w:t>с</w:t>
      </w:r>
      <w:proofErr w:type="gramEnd"/>
      <w:r w:rsidRPr="00A05026">
        <w:rPr>
          <w:rFonts w:ascii="Times New Roman" w:hAnsi="Times New Roman"/>
          <w:color w:val="000000"/>
          <w:sz w:val="24"/>
          <w:szCs w:val="24"/>
        </w:rPr>
        <w:t>. </w:t>
      </w:r>
    </w:p>
    <w:p w:rsidR="00700782" w:rsidRPr="00A05026" w:rsidRDefault="00700782" w:rsidP="00700782">
      <w:pPr>
        <w:tabs>
          <w:tab w:val="left" w:pos="993"/>
        </w:tabs>
        <w:spacing w:after="0"/>
        <w:ind w:firstLine="709"/>
        <w:jc w:val="both"/>
        <w:rPr>
          <w:rFonts w:ascii="Times New Roman" w:hAnsi="Times New Roman"/>
          <w:sz w:val="24"/>
          <w:szCs w:val="24"/>
        </w:rPr>
      </w:pPr>
    </w:p>
    <w:p w:rsidR="00700782" w:rsidRPr="00A05026" w:rsidRDefault="00700782" w:rsidP="00700782">
      <w:pPr>
        <w:tabs>
          <w:tab w:val="left" w:pos="993"/>
        </w:tabs>
        <w:spacing w:after="0"/>
        <w:ind w:firstLine="709"/>
        <w:contextualSpacing/>
        <w:jc w:val="both"/>
        <w:rPr>
          <w:rFonts w:ascii="Times New Roman" w:hAnsi="Times New Roman"/>
          <w:b/>
          <w:sz w:val="24"/>
          <w:szCs w:val="24"/>
        </w:rPr>
      </w:pPr>
      <w:r w:rsidRPr="00A05026">
        <w:rPr>
          <w:rFonts w:ascii="Times New Roman" w:hAnsi="Times New Roman"/>
          <w:b/>
          <w:sz w:val="24"/>
          <w:szCs w:val="24"/>
        </w:rPr>
        <w:t>3.2.2. Основные электронные издания</w:t>
      </w:r>
    </w:p>
    <w:p w:rsidR="00700782" w:rsidRPr="00A05026" w:rsidRDefault="00700782" w:rsidP="00930BD4">
      <w:pPr>
        <w:pStyle w:val="a6"/>
        <w:numPr>
          <w:ilvl w:val="0"/>
          <w:numId w:val="107"/>
        </w:numPr>
        <w:shd w:val="clear" w:color="auto" w:fill="FFFFFF"/>
        <w:tabs>
          <w:tab w:val="left" w:pos="993"/>
        </w:tabs>
        <w:spacing w:before="0" w:after="0" w:line="276" w:lineRule="auto"/>
        <w:ind w:left="0" w:firstLine="709"/>
        <w:jc w:val="both"/>
      </w:pPr>
      <w:r w:rsidRPr="00A05026">
        <w:t>Дуюнов, П. К. Инженерная геодезия</w:t>
      </w:r>
      <w:proofErr w:type="gramStart"/>
      <w:r w:rsidRPr="00A05026">
        <w:t xml:space="preserve"> :</w:t>
      </w:r>
      <w:proofErr w:type="gramEnd"/>
      <w:r w:rsidRPr="00A05026">
        <w:t xml:space="preserve"> учебное пособие для СПО / П. К. Дуюнов, О. Н. Поздышева. — Саратов</w:t>
      </w:r>
      <w:proofErr w:type="gramStart"/>
      <w:r w:rsidRPr="00A05026">
        <w:t xml:space="preserve"> :</w:t>
      </w:r>
      <w:proofErr w:type="gramEnd"/>
      <w:r w:rsidRPr="00A05026">
        <w:t xml:space="preserve"> Профобразование, 2021. — 102 c. — ISBN 978-5-4488-1224-8. — Текст</w:t>
      </w:r>
      <w:proofErr w:type="gramStart"/>
      <w:r w:rsidRPr="00A05026">
        <w:t xml:space="preserve"> :</w:t>
      </w:r>
      <w:proofErr w:type="gramEnd"/>
      <w:r w:rsidRPr="00A05026">
        <w:t xml:space="preserve"> электронный // Электронный ресурс цифровой образовательной среды СПО </w:t>
      </w:r>
      <w:proofErr w:type="spellStart"/>
      <w:r w:rsidRPr="00A05026">
        <w:t>PROFобразование</w:t>
      </w:r>
      <w:proofErr w:type="spellEnd"/>
      <w:r w:rsidRPr="00A05026">
        <w:t xml:space="preserve"> : [сайт]. — URL: https://www.iprbookshop.ru/106823 (дата обращения: 18.05.2021). — Режим доступа: для </w:t>
      </w:r>
      <w:proofErr w:type="spellStart"/>
      <w:r w:rsidRPr="00A05026">
        <w:t>авторизир</w:t>
      </w:r>
      <w:proofErr w:type="spellEnd"/>
      <w:r w:rsidRPr="00A05026">
        <w:t>. Пользователей</w:t>
      </w:r>
    </w:p>
    <w:p w:rsidR="00700782" w:rsidRPr="00A05026" w:rsidRDefault="00700782" w:rsidP="00930BD4">
      <w:pPr>
        <w:pStyle w:val="a6"/>
        <w:numPr>
          <w:ilvl w:val="0"/>
          <w:numId w:val="107"/>
        </w:numPr>
        <w:shd w:val="clear" w:color="auto" w:fill="FFFFFF"/>
        <w:tabs>
          <w:tab w:val="left" w:pos="993"/>
        </w:tabs>
        <w:spacing w:before="0" w:after="0" w:line="276" w:lineRule="auto"/>
        <w:ind w:left="0" w:firstLine="709"/>
        <w:jc w:val="both"/>
        <w:rPr>
          <w:color w:val="212529"/>
        </w:rPr>
      </w:pPr>
      <w:r w:rsidRPr="00A05026">
        <w:t>Левитская, Т. И. Геодезия</w:t>
      </w:r>
      <w:proofErr w:type="gramStart"/>
      <w:r w:rsidRPr="00A05026">
        <w:t xml:space="preserve"> :</w:t>
      </w:r>
      <w:proofErr w:type="gramEnd"/>
      <w:r w:rsidRPr="00A05026">
        <w:t xml:space="preserve"> учебное пособие для СПО / Т. И. Левитская ; под редакцией Э. Д. Кузнецова. — 2-е изд. — Саратов : Профобразование, 2021. — 87 c. — ISBN 978-5-4488-1127-2. — Текст</w:t>
      </w:r>
      <w:proofErr w:type="gramStart"/>
      <w:r w:rsidRPr="00A05026">
        <w:t xml:space="preserve"> :</w:t>
      </w:r>
      <w:proofErr w:type="gramEnd"/>
      <w:r w:rsidRPr="00A05026">
        <w:t xml:space="preserve"> электронный // Электронный ресурс цифровой образовательной среды СПО </w:t>
      </w:r>
      <w:proofErr w:type="spellStart"/>
      <w:r w:rsidRPr="00A05026">
        <w:t>PROFобразование</w:t>
      </w:r>
      <w:proofErr w:type="spellEnd"/>
      <w:r w:rsidRPr="00A05026">
        <w:t xml:space="preserve"> : [сайт]. — URL: https://profspo.ru/books/104897 (дата обращения: 28.03.2021). — Режим доступа: для </w:t>
      </w:r>
      <w:proofErr w:type="spellStart"/>
      <w:r w:rsidRPr="00A05026">
        <w:t>авторизир</w:t>
      </w:r>
      <w:proofErr w:type="spellEnd"/>
      <w:r w:rsidRPr="00A05026">
        <w:t>. пользователей</w:t>
      </w:r>
    </w:p>
    <w:p w:rsidR="00700782" w:rsidRPr="00A05026" w:rsidRDefault="00700782" w:rsidP="00700782">
      <w:pPr>
        <w:tabs>
          <w:tab w:val="left" w:pos="993"/>
        </w:tabs>
        <w:spacing w:after="0"/>
        <w:ind w:firstLine="709"/>
        <w:contextualSpacing/>
        <w:jc w:val="both"/>
        <w:rPr>
          <w:rFonts w:ascii="Times New Roman" w:hAnsi="Times New Roman"/>
          <w:b/>
          <w:bCs/>
          <w:sz w:val="24"/>
          <w:szCs w:val="24"/>
        </w:rPr>
      </w:pPr>
    </w:p>
    <w:p w:rsidR="00700782" w:rsidRPr="00A05026" w:rsidRDefault="00700782" w:rsidP="00700782">
      <w:pPr>
        <w:tabs>
          <w:tab w:val="left" w:pos="993"/>
        </w:tabs>
        <w:spacing w:after="0"/>
        <w:ind w:firstLine="709"/>
        <w:contextualSpacing/>
        <w:jc w:val="both"/>
        <w:rPr>
          <w:rFonts w:ascii="Times New Roman" w:hAnsi="Times New Roman"/>
          <w:b/>
          <w:bCs/>
          <w:sz w:val="24"/>
          <w:szCs w:val="24"/>
        </w:rPr>
      </w:pPr>
      <w:r w:rsidRPr="00A05026">
        <w:rPr>
          <w:rFonts w:ascii="Times New Roman" w:hAnsi="Times New Roman"/>
          <w:b/>
          <w:bCs/>
          <w:sz w:val="24"/>
          <w:szCs w:val="24"/>
        </w:rPr>
        <w:t>3.2.3. Дополнительные источники</w:t>
      </w:r>
    </w:p>
    <w:p w:rsidR="00700782" w:rsidRPr="00A05026" w:rsidRDefault="00700782" w:rsidP="00930BD4">
      <w:pPr>
        <w:pStyle w:val="a6"/>
        <w:numPr>
          <w:ilvl w:val="0"/>
          <w:numId w:val="108"/>
        </w:numPr>
        <w:tabs>
          <w:tab w:val="left" w:pos="993"/>
        </w:tabs>
        <w:spacing w:before="0" w:after="0" w:line="276" w:lineRule="auto"/>
        <w:ind w:left="0" w:firstLine="709"/>
        <w:jc w:val="both"/>
      </w:pPr>
      <w:r w:rsidRPr="00A05026">
        <w:t>Научная электронная библиотека «</w:t>
      </w:r>
      <w:proofErr w:type="spellStart"/>
      <w:r w:rsidRPr="00A05026">
        <w:t>eLibrary</w:t>
      </w:r>
      <w:proofErr w:type="spellEnd"/>
      <w:r w:rsidRPr="00A05026">
        <w:t xml:space="preserve">». (Режим доступа): URL: </w:t>
      </w:r>
      <w:hyperlink r:id="rId22" w:history="1">
        <w:r w:rsidRPr="00A05026">
          <w:rPr>
            <w:rStyle w:val="af"/>
          </w:rPr>
          <w:t>https://elibrary.ru/</w:t>
        </w:r>
      </w:hyperlink>
    </w:p>
    <w:p w:rsidR="00700782" w:rsidRPr="00A05026" w:rsidRDefault="00700782" w:rsidP="00930BD4">
      <w:pPr>
        <w:pStyle w:val="a6"/>
        <w:numPr>
          <w:ilvl w:val="0"/>
          <w:numId w:val="108"/>
        </w:numPr>
        <w:tabs>
          <w:tab w:val="left" w:pos="993"/>
        </w:tabs>
        <w:spacing w:before="0" w:after="0" w:line="276" w:lineRule="auto"/>
        <w:ind w:left="0" w:firstLine="709"/>
        <w:jc w:val="both"/>
      </w:pPr>
      <w:r w:rsidRPr="00A05026">
        <w:t xml:space="preserve">Электронно-библиотечная система «Лань». (Режим доступа): URL: https://e.lanbook.com </w:t>
      </w:r>
    </w:p>
    <w:p w:rsidR="00700782" w:rsidRPr="00A05026" w:rsidRDefault="00700782" w:rsidP="00930BD4">
      <w:pPr>
        <w:pStyle w:val="a6"/>
        <w:numPr>
          <w:ilvl w:val="0"/>
          <w:numId w:val="108"/>
        </w:numPr>
        <w:tabs>
          <w:tab w:val="left" w:pos="993"/>
        </w:tabs>
        <w:spacing w:before="0" w:after="0" w:line="276" w:lineRule="auto"/>
        <w:ind w:left="0" w:firstLine="709"/>
        <w:jc w:val="both"/>
      </w:pPr>
      <w:r w:rsidRPr="00A05026">
        <w:t xml:space="preserve"> Электронно-библиотечная система «</w:t>
      </w:r>
      <w:proofErr w:type="spellStart"/>
      <w:r w:rsidRPr="00A05026">
        <w:t>Знаниум</w:t>
      </w:r>
      <w:proofErr w:type="spellEnd"/>
      <w:r w:rsidRPr="00A05026">
        <w:t xml:space="preserve">». (Режим доступа): URL: https://znanium.com/ </w:t>
      </w:r>
    </w:p>
    <w:p w:rsidR="00700782" w:rsidRDefault="00700782" w:rsidP="00700782">
      <w:pPr>
        <w:rPr>
          <w:rFonts w:ascii="Times New Roman" w:hAnsi="Times New Roman"/>
          <w:b/>
          <w:i/>
        </w:rPr>
      </w:pPr>
    </w:p>
    <w:p w:rsidR="00700782" w:rsidRPr="00F907B8" w:rsidRDefault="00700782" w:rsidP="009D0082">
      <w:pPr>
        <w:jc w:val="center"/>
        <w:rPr>
          <w:rFonts w:ascii="Times New Roman" w:hAnsi="Times New Roman"/>
          <w:b/>
          <w:sz w:val="24"/>
          <w:szCs w:val="24"/>
        </w:rPr>
      </w:pPr>
      <w:r w:rsidRPr="00F907B8">
        <w:rPr>
          <w:rFonts w:ascii="Times New Roman" w:hAnsi="Times New Roman"/>
          <w:b/>
          <w:sz w:val="24"/>
          <w:szCs w:val="24"/>
        </w:rPr>
        <w:t xml:space="preserve">4. КОНТРОЛЬ И ОЦЕНКА РЕЗУЛЬТАТОВ ОСВОЕНИЯ </w:t>
      </w:r>
      <w:r w:rsidR="009D0082">
        <w:rPr>
          <w:rFonts w:ascii="Times New Roman" w:hAnsi="Times New Roman"/>
          <w:b/>
          <w:sz w:val="24"/>
          <w:szCs w:val="24"/>
        </w:rPr>
        <w:br/>
      </w:r>
      <w:r w:rsidRPr="00F907B8">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3120"/>
        <w:gridCol w:w="3118"/>
      </w:tblGrid>
      <w:tr w:rsidR="00700782" w:rsidRPr="00CC3936" w:rsidTr="00700782">
        <w:trPr>
          <w:trHeight w:val="1098"/>
        </w:trPr>
        <w:tc>
          <w:tcPr>
            <w:tcW w:w="2692" w:type="dxa"/>
          </w:tcPr>
          <w:p w:rsidR="00700782" w:rsidRPr="00415A22" w:rsidRDefault="00415A22" w:rsidP="00415A22">
            <w:pPr>
              <w:spacing w:after="0" w:line="240" w:lineRule="auto"/>
              <w:jc w:val="center"/>
              <w:rPr>
                <w:rFonts w:ascii="Times New Roman" w:hAnsi="Times New Roman"/>
                <w:sz w:val="24"/>
                <w:szCs w:val="24"/>
              </w:rPr>
            </w:pPr>
            <w:r w:rsidRPr="00415A22">
              <w:rPr>
                <w:rFonts w:ascii="Times New Roman" w:hAnsi="Times New Roman"/>
              </w:rPr>
              <w:t xml:space="preserve">Код и наименование профессиональных </w:t>
            </w:r>
            <w:r w:rsidRPr="00415A22">
              <w:rPr>
                <w:rFonts w:ascii="Times New Roman" w:hAnsi="Times New Roman"/>
              </w:rPr>
              <w:br/>
              <w:t>и общих компетенций, формируемых в рамках модуля</w:t>
            </w:r>
            <w:r w:rsidRPr="00415A22">
              <w:rPr>
                <w:rFonts w:ascii="Times New Roman" w:hAnsi="Times New Roman"/>
                <w:i/>
                <w:vertAlign w:val="superscript"/>
              </w:rPr>
              <w:footnoteReference w:id="24"/>
            </w:r>
          </w:p>
        </w:tc>
        <w:tc>
          <w:tcPr>
            <w:tcW w:w="3120" w:type="dxa"/>
          </w:tcPr>
          <w:p w:rsidR="00700782" w:rsidRPr="00CC3936" w:rsidRDefault="00700782" w:rsidP="00700782">
            <w:pPr>
              <w:suppressAutoHyphens/>
              <w:jc w:val="center"/>
              <w:rPr>
                <w:rFonts w:ascii="Times New Roman" w:hAnsi="Times New Roman"/>
              </w:rPr>
            </w:pPr>
          </w:p>
          <w:p w:rsidR="00700782" w:rsidRPr="00CC3936" w:rsidRDefault="00700782" w:rsidP="00700782">
            <w:pPr>
              <w:suppressAutoHyphens/>
              <w:jc w:val="center"/>
              <w:rPr>
                <w:rFonts w:ascii="Times New Roman" w:hAnsi="Times New Roman"/>
              </w:rPr>
            </w:pPr>
            <w:r w:rsidRPr="00CC3936">
              <w:rPr>
                <w:rFonts w:ascii="Times New Roman" w:hAnsi="Times New Roman"/>
              </w:rPr>
              <w:t>Критерии оценки</w:t>
            </w:r>
          </w:p>
        </w:tc>
        <w:tc>
          <w:tcPr>
            <w:tcW w:w="3118" w:type="dxa"/>
          </w:tcPr>
          <w:p w:rsidR="00700782" w:rsidRPr="00CC3936" w:rsidRDefault="00700782" w:rsidP="00700782">
            <w:pPr>
              <w:suppressAutoHyphens/>
              <w:jc w:val="center"/>
              <w:rPr>
                <w:rFonts w:ascii="Times New Roman" w:hAnsi="Times New Roman"/>
              </w:rPr>
            </w:pPr>
          </w:p>
          <w:p w:rsidR="00700782" w:rsidRPr="00CC3936" w:rsidRDefault="00700782" w:rsidP="00700782">
            <w:pPr>
              <w:suppressAutoHyphens/>
              <w:jc w:val="center"/>
              <w:rPr>
                <w:rFonts w:ascii="Times New Roman" w:hAnsi="Times New Roman"/>
              </w:rPr>
            </w:pPr>
            <w:r w:rsidRPr="00CC3936">
              <w:rPr>
                <w:rFonts w:ascii="Times New Roman" w:hAnsi="Times New Roman"/>
              </w:rPr>
              <w:t>Методы оценки</w:t>
            </w:r>
          </w:p>
        </w:tc>
      </w:tr>
      <w:tr w:rsidR="00700782" w:rsidRPr="00CC3936" w:rsidTr="00700782">
        <w:trPr>
          <w:trHeight w:val="1301"/>
        </w:trPr>
        <w:tc>
          <w:tcPr>
            <w:tcW w:w="2692" w:type="dxa"/>
          </w:tcPr>
          <w:p w:rsidR="00700782" w:rsidRPr="00542016" w:rsidRDefault="00700782" w:rsidP="00700782">
            <w:pPr>
              <w:tabs>
                <w:tab w:val="left" w:pos="2835"/>
              </w:tabs>
              <w:spacing w:line="240" w:lineRule="auto"/>
              <w:jc w:val="both"/>
              <w:rPr>
                <w:rFonts w:ascii="Times New Roman" w:hAnsi="Times New Roman"/>
                <w:i/>
                <w:sz w:val="24"/>
                <w:szCs w:val="24"/>
              </w:rPr>
            </w:pPr>
            <w:r w:rsidRPr="00542016">
              <w:rPr>
                <w:rFonts w:ascii="Times New Roman" w:hAnsi="Times New Roman"/>
                <w:sz w:val="24"/>
                <w:szCs w:val="24"/>
              </w:rPr>
              <w:t>ПК 1.1. Выполнять полевые геодезические работы на производственном участке.</w:t>
            </w:r>
          </w:p>
        </w:tc>
        <w:tc>
          <w:tcPr>
            <w:tcW w:w="3120" w:type="dxa"/>
          </w:tcPr>
          <w:p w:rsidR="00700782" w:rsidRPr="00542016" w:rsidRDefault="00700782" w:rsidP="00700782">
            <w:pPr>
              <w:jc w:val="both"/>
              <w:rPr>
                <w:rFonts w:ascii="Times New Roman" w:hAnsi="Times New Roman"/>
                <w:sz w:val="24"/>
                <w:szCs w:val="24"/>
              </w:rPr>
            </w:pPr>
            <w:r w:rsidRPr="00542016">
              <w:rPr>
                <w:rFonts w:ascii="Times New Roman" w:hAnsi="Times New Roman"/>
                <w:sz w:val="24"/>
                <w:szCs w:val="24"/>
              </w:rPr>
              <w:t>Выполнены полевые геодезические работы в период учебной</w:t>
            </w:r>
            <w:r>
              <w:rPr>
                <w:rFonts w:ascii="Times New Roman" w:hAnsi="Times New Roman"/>
                <w:sz w:val="24"/>
                <w:szCs w:val="24"/>
              </w:rPr>
              <w:t xml:space="preserve"> практики</w:t>
            </w:r>
            <w:r w:rsidRPr="00542016">
              <w:rPr>
                <w:rFonts w:ascii="Times New Roman" w:hAnsi="Times New Roman"/>
                <w:sz w:val="24"/>
                <w:szCs w:val="24"/>
              </w:rPr>
              <w:t xml:space="preserve"> </w:t>
            </w:r>
          </w:p>
        </w:tc>
        <w:tc>
          <w:tcPr>
            <w:tcW w:w="3118" w:type="dxa"/>
            <w:vMerge w:val="restart"/>
          </w:tcPr>
          <w:p w:rsidR="00700782" w:rsidRDefault="00700782" w:rsidP="00700782">
            <w:pPr>
              <w:jc w:val="both"/>
              <w:rPr>
                <w:rFonts w:ascii="Times New Roman" w:hAnsi="Times New Roman"/>
                <w:sz w:val="24"/>
                <w:szCs w:val="24"/>
              </w:rPr>
            </w:pPr>
            <w:r w:rsidRPr="00542016">
              <w:rPr>
                <w:rFonts w:ascii="Times New Roman" w:hAnsi="Times New Roman"/>
                <w:sz w:val="24"/>
                <w:szCs w:val="24"/>
              </w:rPr>
              <w:t>Экспертное наблюдение выполнения практических работ</w:t>
            </w:r>
          </w:p>
          <w:p w:rsidR="00700782" w:rsidRPr="00542016" w:rsidRDefault="00700782" w:rsidP="00700782">
            <w:pPr>
              <w:jc w:val="both"/>
              <w:rPr>
                <w:rFonts w:ascii="Times New Roman" w:hAnsi="Times New Roman"/>
                <w:sz w:val="24"/>
                <w:szCs w:val="24"/>
              </w:rPr>
            </w:pPr>
            <w:r>
              <w:rPr>
                <w:rFonts w:ascii="Times New Roman" w:hAnsi="Times New Roman"/>
                <w:sz w:val="24"/>
                <w:szCs w:val="24"/>
              </w:rPr>
              <w:t>Экзамен по ПМ 05</w:t>
            </w:r>
          </w:p>
        </w:tc>
      </w:tr>
      <w:tr w:rsidR="00700782" w:rsidRPr="00CC3936" w:rsidTr="00700782">
        <w:tc>
          <w:tcPr>
            <w:tcW w:w="2692" w:type="dxa"/>
          </w:tcPr>
          <w:p w:rsidR="00700782" w:rsidRPr="00542016"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542016">
              <w:rPr>
                <w:rFonts w:ascii="Times New Roman" w:hAnsi="Times New Roman" w:cs="Arial"/>
                <w:sz w:val="24"/>
                <w:szCs w:val="24"/>
              </w:rPr>
              <w:t xml:space="preserve">ПК 1.2. </w:t>
            </w:r>
            <w:r w:rsidRPr="00542016">
              <w:rPr>
                <w:rFonts w:ascii="Times New Roman" w:hAnsi="Times New Roman"/>
                <w:sz w:val="24"/>
                <w:szCs w:val="24"/>
              </w:rPr>
              <w:t>Выполнять топографические съемки различных масштабов.</w:t>
            </w:r>
          </w:p>
          <w:p w:rsidR="00700782" w:rsidRPr="00542016" w:rsidRDefault="00700782" w:rsidP="00700782">
            <w:pPr>
              <w:spacing w:after="0" w:line="240" w:lineRule="auto"/>
              <w:jc w:val="both"/>
              <w:rPr>
                <w:rFonts w:ascii="Times New Roman" w:hAnsi="Times New Roman"/>
                <w:sz w:val="24"/>
                <w:szCs w:val="24"/>
              </w:rPr>
            </w:pPr>
          </w:p>
        </w:tc>
        <w:tc>
          <w:tcPr>
            <w:tcW w:w="3120" w:type="dxa"/>
          </w:tcPr>
          <w:p w:rsidR="00700782" w:rsidRPr="00542016" w:rsidRDefault="00700782" w:rsidP="00700782">
            <w:pPr>
              <w:jc w:val="both"/>
              <w:rPr>
                <w:rFonts w:ascii="Times New Roman" w:hAnsi="Times New Roman"/>
                <w:i/>
              </w:rPr>
            </w:pPr>
            <w:r w:rsidRPr="00542016">
              <w:rPr>
                <w:rFonts w:ascii="Times New Roman" w:hAnsi="Times New Roman"/>
                <w:sz w:val="24"/>
                <w:szCs w:val="24"/>
              </w:rPr>
              <w:t>Выполнены топографические съемки в период</w:t>
            </w:r>
            <w:r>
              <w:rPr>
                <w:rFonts w:ascii="Times New Roman" w:hAnsi="Times New Roman"/>
                <w:sz w:val="24"/>
                <w:szCs w:val="24"/>
              </w:rPr>
              <w:t xml:space="preserve"> </w:t>
            </w:r>
            <w:r w:rsidRPr="00542016">
              <w:rPr>
                <w:rFonts w:ascii="Times New Roman" w:hAnsi="Times New Roman"/>
                <w:sz w:val="24"/>
                <w:szCs w:val="24"/>
              </w:rPr>
              <w:t>учебной практики</w:t>
            </w:r>
          </w:p>
        </w:tc>
        <w:tc>
          <w:tcPr>
            <w:tcW w:w="3118" w:type="dxa"/>
            <w:vMerge/>
          </w:tcPr>
          <w:p w:rsidR="00700782" w:rsidRPr="00542016" w:rsidRDefault="00700782" w:rsidP="00700782">
            <w:pPr>
              <w:rPr>
                <w:rFonts w:ascii="Times New Roman" w:hAnsi="Times New Roman"/>
                <w:i/>
              </w:rPr>
            </w:pPr>
          </w:p>
        </w:tc>
      </w:tr>
      <w:tr w:rsidR="00700782" w:rsidRPr="00CC3936" w:rsidTr="00700782">
        <w:tc>
          <w:tcPr>
            <w:tcW w:w="2692" w:type="dxa"/>
          </w:tcPr>
          <w:p w:rsidR="00700782" w:rsidRPr="00542016" w:rsidRDefault="00700782" w:rsidP="00700782">
            <w:pPr>
              <w:widowControl w:val="0"/>
              <w:tabs>
                <w:tab w:val="left" w:pos="2835"/>
              </w:tabs>
              <w:autoSpaceDE w:val="0"/>
              <w:autoSpaceDN w:val="0"/>
              <w:adjustRightInd w:val="0"/>
              <w:spacing w:after="0" w:line="240" w:lineRule="auto"/>
              <w:jc w:val="both"/>
              <w:rPr>
                <w:rFonts w:ascii="Times New Roman" w:hAnsi="Times New Roman"/>
                <w:sz w:val="24"/>
                <w:szCs w:val="24"/>
              </w:rPr>
            </w:pPr>
            <w:r w:rsidRPr="00542016">
              <w:rPr>
                <w:rFonts w:ascii="Times New Roman" w:hAnsi="Times New Roman" w:cs="Arial"/>
                <w:sz w:val="24"/>
                <w:szCs w:val="24"/>
              </w:rPr>
              <w:t xml:space="preserve">ПК 1.4. </w:t>
            </w:r>
            <w:r w:rsidRPr="00542016">
              <w:rPr>
                <w:rFonts w:ascii="Times New Roman" w:hAnsi="Times New Roman"/>
                <w:sz w:val="24"/>
                <w:szCs w:val="24"/>
              </w:rPr>
              <w:t>Выполнять кадастровые съемки и кадастровые работы по формированию земельных участков.</w:t>
            </w:r>
          </w:p>
          <w:p w:rsidR="00700782" w:rsidRPr="00542016" w:rsidRDefault="00700782" w:rsidP="00700782">
            <w:pPr>
              <w:spacing w:after="0" w:line="240" w:lineRule="auto"/>
              <w:jc w:val="both"/>
              <w:rPr>
                <w:rFonts w:ascii="Times New Roman" w:hAnsi="Times New Roman"/>
                <w:sz w:val="24"/>
                <w:szCs w:val="24"/>
              </w:rPr>
            </w:pPr>
          </w:p>
        </w:tc>
        <w:tc>
          <w:tcPr>
            <w:tcW w:w="3120" w:type="dxa"/>
          </w:tcPr>
          <w:p w:rsidR="00700782" w:rsidRPr="00542016" w:rsidRDefault="00700782" w:rsidP="00700782">
            <w:pPr>
              <w:jc w:val="both"/>
              <w:rPr>
                <w:rFonts w:ascii="Times New Roman" w:hAnsi="Times New Roman"/>
                <w:i/>
              </w:rPr>
            </w:pPr>
            <w:r w:rsidRPr="00542016">
              <w:rPr>
                <w:rFonts w:ascii="Times New Roman" w:hAnsi="Times New Roman"/>
                <w:sz w:val="24"/>
                <w:szCs w:val="24"/>
              </w:rPr>
              <w:t xml:space="preserve">Выполнены </w:t>
            </w:r>
            <w:r w:rsidR="00415A22" w:rsidRPr="00542016">
              <w:rPr>
                <w:rFonts w:ascii="Times New Roman" w:hAnsi="Times New Roman"/>
                <w:sz w:val="24"/>
                <w:szCs w:val="24"/>
              </w:rPr>
              <w:t>кадастровые работы</w:t>
            </w:r>
            <w:r w:rsidRPr="00542016">
              <w:rPr>
                <w:rFonts w:ascii="Times New Roman" w:hAnsi="Times New Roman"/>
                <w:sz w:val="24"/>
                <w:szCs w:val="24"/>
              </w:rPr>
              <w:t xml:space="preserve"> в период учебной практики</w:t>
            </w:r>
          </w:p>
        </w:tc>
        <w:tc>
          <w:tcPr>
            <w:tcW w:w="3118" w:type="dxa"/>
            <w:vMerge/>
          </w:tcPr>
          <w:p w:rsidR="00700782" w:rsidRPr="00542016" w:rsidRDefault="00700782" w:rsidP="00700782"/>
        </w:tc>
      </w:tr>
      <w:tr w:rsidR="00700782" w:rsidRPr="00CC3936" w:rsidTr="00700782">
        <w:tc>
          <w:tcPr>
            <w:tcW w:w="2692" w:type="dxa"/>
          </w:tcPr>
          <w:p w:rsidR="00700782" w:rsidRPr="00CC3936" w:rsidRDefault="00700782" w:rsidP="00700782">
            <w:pPr>
              <w:suppressAutoHyphens/>
              <w:rPr>
                <w:rFonts w:ascii="Times New Roman" w:hAnsi="Times New Roman"/>
                <w:b/>
                <w:iCs/>
                <w:sz w:val="24"/>
                <w:szCs w:val="24"/>
              </w:rPr>
            </w:pPr>
            <w:r w:rsidRPr="00CC393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3120" w:type="dxa"/>
          </w:tcPr>
          <w:p w:rsidR="00700782" w:rsidRPr="00CC3936" w:rsidRDefault="00700782" w:rsidP="00700782">
            <w:pPr>
              <w:spacing w:line="240" w:lineRule="auto"/>
              <w:jc w:val="both"/>
              <w:rPr>
                <w:rFonts w:ascii="Times New Roman" w:hAnsi="Times New Roman"/>
                <w:bCs/>
                <w:sz w:val="24"/>
                <w:szCs w:val="24"/>
              </w:rPr>
            </w:pPr>
            <w:r w:rsidRPr="00CC3936">
              <w:rPr>
                <w:rFonts w:ascii="Times New Roman" w:hAnsi="Times New Roman"/>
                <w:bCs/>
                <w:sz w:val="24"/>
                <w:szCs w:val="24"/>
              </w:rPr>
              <w:t>Самостоятельно по письменному заданию преподавателя определение этапов решения задачи, составление плана действий, определение необходимых ресурсов, реализация составленного плана.</w:t>
            </w:r>
          </w:p>
        </w:tc>
        <w:tc>
          <w:tcPr>
            <w:tcW w:w="3118" w:type="dxa"/>
          </w:tcPr>
          <w:p w:rsidR="00700782" w:rsidRPr="00CC3936" w:rsidRDefault="00700782" w:rsidP="00700782">
            <w:pPr>
              <w:spacing w:line="240" w:lineRule="auto"/>
              <w:jc w:val="both"/>
              <w:rPr>
                <w:rFonts w:ascii="Times New Roman" w:hAnsi="Times New Roman"/>
                <w:bCs/>
                <w:sz w:val="24"/>
                <w:szCs w:val="24"/>
              </w:rPr>
            </w:pPr>
            <w:r w:rsidRPr="00CC3936">
              <w:rPr>
                <w:rFonts w:ascii="Times New Roman" w:hAnsi="Times New Roman"/>
                <w:sz w:val="24"/>
                <w:szCs w:val="24"/>
              </w:rPr>
              <w:t>Экспертное наблюдение выполнения практических работ.</w:t>
            </w:r>
            <w:r w:rsidRPr="00CC3936">
              <w:rPr>
                <w:bCs/>
                <w:color w:val="000000"/>
              </w:rPr>
              <w:t xml:space="preserve"> </w:t>
            </w:r>
            <w:r w:rsidRPr="00CC3936">
              <w:rPr>
                <w:rFonts w:ascii="Times New Roman" w:hAnsi="Times New Roman"/>
                <w:bCs/>
                <w:color w:val="000000"/>
                <w:sz w:val="24"/>
                <w:szCs w:val="24"/>
              </w:rPr>
              <w:t xml:space="preserve">Текущий контроль в </w:t>
            </w:r>
            <w:r w:rsidR="00415A22" w:rsidRPr="00CC3936">
              <w:rPr>
                <w:rFonts w:ascii="Times New Roman" w:hAnsi="Times New Roman"/>
                <w:bCs/>
                <w:color w:val="000000"/>
                <w:sz w:val="24"/>
                <w:szCs w:val="24"/>
              </w:rPr>
              <w:t>форме: -</w:t>
            </w:r>
            <w:r w:rsidRPr="00CC3936">
              <w:rPr>
                <w:rFonts w:ascii="Times New Roman" w:hAnsi="Times New Roman"/>
                <w:bCs/>
                <w:color w:val="000000"/>
                <w:sz w:val="24"/>
                <w:szCs w:val="24"/>
              </w:rPr>
              <w:t xml:space="preserve"> устный опрос; контрольные работы по темам;</w:t>
            </w:r>
            <w:r w:rsidRPr="00CC3936">
              <w:rPr>
                <w:rFonts w:ascii="Times New Roman" w:hAnsi="Times New Roman"/>
                <w:bCs/>
                <w:color w:val="FF0000"/>
                <w:sz w:val="24"/>
                <w:szCs w:val="24"/>
              </w:rPr>
              <w:t xml:space="preserve"> </w:t>
            </w:r>
            <w:r w:rsidRPr="00CC3936">
              <w:rPr>
                <w:rFonts w:ascii="Times New Roman" w:hAnsi="Times New Roman"/>
                <w:bCs/>
                <w:color w:val="000000"/>
                <w:sz w:val="24"/>
                <w:szCs w:val="24"/>
              </w:rPr>
              <w:t>- защиты практических работ.</w:t>
            </w:r>
          </w:p>
        </w:tc>
      </w:tr>
      <w:tr w:rsidR="00700782" w:rsidRPr="00CC3936" w:rsidTr="00700782">
        <w:tc>
          <w:tcPr>
            <w:tcW w:w="2692" w:type="dxa"/>
          </w:tcPr>
          <w:p w:rsidR="00700782" w:rsidRPr="00CC3936" w:rsidRDefault="00700782" w:rsidP="00700782">
            <w:pPr>
              <w:suppressAutoHyphens/>
              <w:spacing w:after="0" w:line="240" w:lineRule="auto"/>
              <w:rPr>
                <w:rFonts w:ascii="Times New Roman" w:hAnsi="Times New Roman"/>
                <w:sz w:val="24"/>
                <w:szCs w:val="24"/>
              </w:rPr>
            </w:pPr>
            <w:r w:rsidRPr="00CC3936">
              <w:rPr>
                <w:rFonts w:ascii="Times New Roman" w:hAnsi="Times New Roman"/>
                <w:iCs/>
                <w:sz w:val="24"/>
                <w:szCs w:val="24"/>
              </w:rPr>
              <w:t xml:space="preserve">ОК 04. </w:t>
            </w:r>
            <w:r w:rsidRPr="00CC3936">
              <w:rPr>
                <w:rFonts w:ascii="Times New Roman" w:hAnsi="Times New Roman"/>
              </w:rPr>
              <w:t>Работать в коллективе и команде, эффективно взаимодействовать с коллегами, руководством, клиентами.</w:t>
            </w:r>
          </w:p>
        </w:tc>
        <w:tc>
          <w:tcPr>
            <w:tcW w:w="3120" w:type="dxa"/>
          </w:tcPr>
          <w:p w:rsidR="00700782" w:rsidRPr="00CC3936" w:rsidRDefault="00700782" w:rsidP="00700782">
            <w:pPr>
              <w:spacing w:line="240" w:lineRule="auto"/>
              <w:jc w:val="both"/>
              <w:rPr>
                <w:rFonts w:ascii="Times New Roman" w:hAnsi="Times New Roman"/>
                <w:sz w:val="24"/>
                <w:szCs w:val="24"/>
              </w:rPr>
            </w:pPr>
            <w:r>
              <w:rPr>
                <w:rFonts w:ascii="Times New Roman" w:hAnsi="Times New Roman"/>
                <w:sz w:val="24"/>
                <w:szCs w:val="24"/>
              </w:rPr>
              <w:t>Обсуждение</w:t>
            </w:r>
            <w:r w:rsidRPr="00CC3936">
              <w:rPr>
                <w:rFonts w:ascii="Times New Roman" w:hAnsi="Times New Roman"/>
                <w:sz w:val="24"/>
                <w:szCs w:val="24"/>
              </w:rPr>
              <w:t xml:space="preserve"> </w:t>
            </w:r>
            <w:r>
              <w:rPr>
                <w:rFonts w:ascii="Times New Roman" w:hAnsi="Times New Roman"/>
                <w:sz w:val="24"/>
                <w:szCs w:val="24"/>
              </w:rPr>
              <w:t>планов</w:t>
            </w:r>
            <w:r w:rsidRPr="00CC3936">
              <w:rPr>
                <w:rFonts w:ascii="Times New Roman" w:hAnsi="Times New Roman"/>
                <w:sz w:val="24"/>
                <w:szCs w:val="24"/>
              </w:rPr>
              <w:t xml:space="preserve"> выполнения профессиональных работ. </w:t>
            </w:r>
          </w:p>
        </w:tc>
        <w:tc>
          <w:tcPr>
            <w:tcW w:w="3118" w:type="dxa"/>
          </w:tcPr>
          <w:p w:rsidR="00700782" w:rsidRPr="00CC3936" w:rsidRDefault="00700782" w:rsidP="00700782">
            <w:pPr>
              <w:spacing w:line="240" w:lineRule="auto"/>
              <w:rPr>
                <w:rFonts w:ascii="Times New Roman" w:hAnsi="Times New Roman"/>
                <w:sz w:val="24"/>
                <w:szCs w:val="24"/>
              </w:rPr>
            </w:pPr>
            <w:r w:rsidRPr="00CC3936">
              <w:rPr>
                <w:rFonts w:ascii="Times New Roman" w:hAnsi="Times New Roman"/>
                <w:sz w:val="24"/>
                <w:szCs w:val="24"/>
              </w:rPr>
              <w:t xml:space="preserve">Проверка и защита </w:t>
            </w:r>
            <w:r>
              <w:rPr>
                <w:rFonts w:ascii="Times New Roman" w:hAnsi="Times New Roman"/>
                <w:sz w:val="24"/>
                <w:szCs w:val="24"/>
              </w:rPr>
              <w:t xml:space="preserve">планов </w:t>
            </w:r>
            <w:r w:rsidRPr="00CC3936">
              <w:rPr>
                <w:rFonts w:ascii="Times New Roman" w:hAnsi="Times New Roman"/>
                <w:sz w:val="24"/>
                <w:szCs w:val="24"/>
              </w:rPr>
              <w:t>выполнения профессиональных работ.</w:t>
            </w:r>
          </w:p>
        </w:tc>
      </w:tr>
      <w:tr w:rsidR="00700782" w:rsidRPr="00CC3936" w:rsidTr="00700782">
        <w:tc>
          <w:tcPr>
            <w:tcW w:w="2692" w:type="dxa"/>
          </w:tcPr>
          <w:p w:rsidR="00700782" w:rsidRPr="00CC3936" w:rsidRDefault="00700782" w:rsidP="00700782">
            <w:pPr>
              <w:suppressAutoHyphens/>
              <w:spacing w:after="0" w:line="240" w:lineRule="auto"/>
              <w:rPr>
                <w:rFonts w:ascii="Times New Roman" w:hAnsi="Times New Roman"/>
              </w:rPr>
            </w:pPr>
            <w:r w:rsidRPr="00CC3936">
              <w:rPr>
                <w:rFonts w:ascii="Times New Roman" w:hAnsi="Times New Roman"/>
                <w:iCs/>
                <w:sz w:val="24"/>
                <w:szCs w:val="24"/>
              </w:rPr>
              <w:t xml:space="preserve">ОК 07. </w:t>
            </w:r>
            <w:r w:rsidRPr="00CC3936">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3120" w:type="dxa"/>
          </w:tcPr>
          <w:p w:rsidR="00700782" w:rsidRPr="00CC3936" w:rsidRDefault="00700782" w:rsidP="00700782">
            <w:pPr>
              <w:spacing w:line="240" w:lineRule="auto"/>
              <w:rPr>
                <w:rFonts w:ascii="Times New Roman" w:hAnsi="Times New Roman"/>
                <w:i/>
              </w:rPr>
            </w:pPr>
            <w:r w:rsidRPr="00CC3936">
              <w:rPr>
                <w:rFonts w:ascii="Times New Roman" w:hAnsi="Times New Roman"/>
                <w:bCs/>
                <w:iCs/>
                <w:sz w:val="24"/>
                <w:szCs w:val="24"/>
              </w:rPr>
              <w:t>Демонстрация знаний правил экологической безопасности при ведении профессиональной деятельности; путей обеспечения ресурсосбережения.</w:t>
            </w:r>
          </w:p>
        </w:tc>
        <w:tc>
          <w:tcPr>
            <w:tcW w:w="3118" w:type="dxa"/>
          </w:tcPr>
          <w:p w:rsidR="00700782" w:rsidRPr="00CC3936" w:rsidRDefault="00700782" w:rsidP="00700782">
            <w:pPr>
              <w:spacing w:line="240" w:lineRule="auto"/>
              <w:rPr>
                <w:rFonts w:ascii="Times New Roman" w:hAnsi="Times New Roman"/>
                <w:sz w:val="24"/>
                <w:szCs w:val="24"/>
              </w:rPr>
            </w:pPr>
            <w:r w:rsidRPr="00CC3936">
              <w:rPr>
                <w:rFonts w:ascii="Times New Roman" w:hAnsi="Times New Roman"/>
                <w:sz w:val="24"/>
                <w:szCs w:val="24"/>
              </w:rPr>
              <w:t>Экспертное наблюдение выполнения практических работ.</w:t>
            </w:r>
            <w:r w:rsidRPr="00CC3936">
              <w:rPr>
                <w:bCs/>
                <w:color w:val="000000"/>
              </w:rPr>
              <w:t xml:space="preserve"> </w:t>
            </w:r>
            <w:r w:rsidRPr="00CC3936">
              <w:rPr>
                <w:rFonts w:ascii="Times New Roman" w:hAnsi="Times New Roman"/>
                <w:bCs/>
                <w:color w:val="000000"/>
                <w:sz w:val="24"/>
                <w:szCs w:val="24"/>
              </w:rPr>
              <w:t xml:space="preserve">Текущий контроль в </w:t>
            </w:r>
            <w:r w:rsidR="00415A22" w:rsidRPr="00CC3936">
              <w:rPr>
                <w:rFonts w:ascii="Times New Roman" w:hAnsi="Times New Roman"/>
                <w:bCs/>
                <w:color w:val="000000"/>
                <w:sz w:val="24"/>
                <w:szCs w:val="24"/>
              </w:rPr>
              <w:t>форме: -</w:t>
            </w:r>
            <w:r w:rsidRPr="00CC3936">
              <w:rPr>
                <w:rFonts w:ascii="Times New Roman" w:hAnsi="Times New Roman"/>
                <w:bCs/>
                <w:color w:val="000000"/>
                <w:sz w:val="24"/>
                <w:szCs w:val="24"/>
              </w:rPr>
              <w:t xml:space="preserve"> устный опрос; контрольные работы по </w:t>
            </w:r>
            <w:r w:rsidR="00415A22" w:rsidRPr="00CC3936">
              <w:rPr>
                <w:rFonts w:ascii="Times New Roman" w:hAnsi="Times New Roman"/>
                <w:bCs/>
                <w:color w:val="000000"/>
                <w:sz w:val="24"/>
                <w:szCs w:val="24"/>
              </w:rPr>
              <w:t>темам;</w:t>
            </w:r>
            <w:r w:rsidR="00415A22" w:rsidRPr="00CC3936">
              <w:rPr>
                <w:rFonts w:ascii="Times New Roman" w:hAnsi="Times New Roman"/>
                <w:bCs/>
                <w:color w:val="FF0000"/>
                <w:sz w:val="24"/>
                <w:szCs w:val="24"/>
              </w:rPr>
              <w:t xml:space="preserve"> -</w:t>
            </w:r>
            <w:r w:rsidRPr="00CC3936">
              <w:rPr>
                <w:rFonts w:ascii="Times New Roman" w:hAnsi="Times New Roman"/>
                <w:bCs/>
                <w:color w:val="000000"/>
                <w:sz w:val="24"/>
                <w:szCs w:val="24"/>
              </w:rPr>
              <w:t xml:space="preserve"> защиты практических работ.</w:t>
            </w:r>
          </w:p>
        </w:tc>
      </w:tr>
      <w:tr w:rsidR="00700782" w:rsidRPr="00CC3936" w:rsidTr="00700782">
        <w:tc>
          <w:tcPr>
            <w:tcW w:w="2692" w:type="dxa"/>
          </w:tcPr>
          <w:p w:rsidR="00700782" w:rsidRPr="00CC3936" w:rsidRDefault="00700782" w:rsidP="00700782">
            <w:pPr>
              <w:suppressAutoHyphens/>
              <w:spacing w:after="0" w:line="240" w:lineRule="auto"/>
              <w:rPr>
                <w:rFonts w:ascii="Times New Roman" w:hAnsi="Times New Roman"/>
              </w:rPr>
            </w:pPr>
            <w:r w:rsidRPr="00CC3936">
              <w:rPr>
                <w:rFonts w:ascii="Times New Roman" w:hAnsi="Times New Roman"/>
              </w:rPr>
              <w:lastRenderedPageBreak/>
              <w:t>ОК 08.</w:t>
            </w:r>
            <w:r w:rsidRPr="00CC3936">
              <w:rPr>
                <w:rFonts w:ascii="Times New Roman" w:hAnsi="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20" w:type="dxa"/>
          </w:tcPr>
          <w:p w:rsidR="00700782" w:rsidRPr="00CC3936" w:rsidRDefault="00700782" w:rsidP="00700782">
            <w:pPr>
              <w:rPr>
                <w:rFonts w:ascii="Times New Roman" w:hAnsi="Times New Roman"/>
                <w:bCs/>
                <w:iCs/>
                <w:sz w:val="24"/>
                <w:szCs w:val="24"/>
              </w:rPr>
            </w:pPr>
            <w:r w:rsidRPr="00CC3936">
              <w:rPr>
                <w:rFonts w:ascii="Times New Roman" w:hAnsi="Times New Roman"/>
                <w:bCs/>
                <w:iCs/>
                <w:sz w:val="24"/>
                <w:szCs w:val="24"/>
              </w:rPr>
              <w:t>Сданы нормы ГТО</w:t>
            </w:r>
          </w:p>
        </w:tc>
        <w:tc>
          <w:tcPr>
            <w:tcW w:w="3118" w:type="dxa"/>
          </w:tcPr>
          <w:p w:rsidR="00700782" w:rsidRPr="00CC3936" w:rsidRDefault="00700782" w:rsidP="00700782">
            <w:pPr>
              <w:rPr>
                <w:rFonts w:ascii="Times New Roman" w:hAnsi="Times New Roman"/>
                <w:sz w:val="24"/>
                <w:szCs w:val="24"/>
              </w:rPr>
            </w:pPr>
            <w:r w:rsidRPr="00CC3936">
              <w:rPr>
                <w:rFonts w:ascii="Times New Roman" w:hAnsi="Times New Roman"/>
                <w:sz w:val="24"/>
                <w:szCs w:val="24"/>
              </w:rPr>
              <w:t>Экспертное наблюдение выполнения практических работ.</w:t>
            </w:r>
          </w:p>
        </w:tc>
      </w:tr>
    </w:tbl>
    <w:p w:rsidR="00700782" w:rsidRDefault="00700782" w:rsidP="00700782">
      <w:pPr>
        <w:jc w:val="right"/>
        <w:rPr>
          <w:rFonts w:ascii="Times New Roman" w:hAnsi="Times New Roman"/>
          <w:b/>
          <w:sz w:val="24"/>
          <w:szCs w:val="24"/>
        </w:rPr>
      </w:pPr>
    </w:p>
    <w:p w:rsidR="00700782" w:rsidRDefault="00700782" w:rsidP="00700782">
      <w:pPr>
        <w:jc w:val="right"/>
        <w:rPr>
          <w:rFonts w:ascii="Times New Roman" w:hAnsi="Times New Roman"/>
          <w:b/>
          <w:sz w:val="24"/>
          <w:szCs w:val="24"/>
        </w:rPr>
      </w:pPr>
    </w:p>
    <w:p w:rsidR="00700782" w:rsidRDefault="00700782" w:rsidP="00700782">
      <w:pPr>
        <w:jc w:val="right"/>
        <w:rPr>
          <w:rFonts w:ascii="Times New Roman" w:hAnsi="Times New Roman"/>
          <w:b/>
          <w:sz w:val="24"/>
          <w:szCs w:val="24"/>
        </w:rPr>
      </w:pPr>
    </w:p>
    <w:p w:rsidR="00700782" w:rsidRDefault="00700782"/>
    <w:p w:rsidR="00700782" w:rsidRDefault="00700782"/>
    <w:p w:rsidR="0079626F" w:rsidRDefault="0079626F">
      <w:pPr>
        <w:rPr>
          <w:rFonts w:ascii="Times New Roman" w:hAnsi="Times New Roman"/>
          <w:b/>
          <w:sz w:val="24"/>
          <w:szCs w:val="24"/>
        </w:rPr>
      </w:pPr>
      <w:r>
        <w:rPr>
          <w:rFonts w:ascii="Times New Roman" w:hAnsi="Times New Roman"/>
          <w:b/>
          <w:sz w:val="24"/>
          <w:szCs w:val="24"/>
        </w:rPr>
        <w:br w:type="page"/>
      </w:r>
    </w:p>
    <w:p w:rsidR="00637CD3" w:rsidRPr="008D6164" w:rsidRDefault="00637CD3" w:rsidP="00637CD3">
      <w:pPr>
        <w:spacing w:after="0" w:line="360" w:lineRule="auto"/>
        <w:jc w:val="right"/>
        <w:rPr>
          <w:rFonts w:ascii="Times New Roman" w:hAnsi="Times New Roman"/>
          <w:b/>
          <w:sz w:val="24"/>
          <w:szCs w:val="24"/>
        </w:rPr>
      </w:pPr>
      <w:r>
        <w:rPr>
          <w:rFonts w:ascii="Times New Roman" w:hAnsi="Times New Roman"/>
          <w:b/>
          <w:sz w:val="24"/>
          <w:szCs w:val="24"/>
        </w:rPr>
        <w:lastRenderedPageBreak/>
        <w:t>П</w:t>
      </w:r>
      <w:r w:rsidRPr="008D6164">
        <w:rPr>
          <w:rFonts w:ascii="Times New Roman" w:hAnsi="Times New Roman"/>
          <w:b/>
          <w:sz w:val="24"/>
          <w:szCs w:val="24"/>
        </w:rPr>
        <w:t>риложение 2.</w:t>
      </w:r>
      <w:r>
        <w:rPr>
          <w:rFonts w:ascii="Times New Roman" w:hAnsi="Times New Roman"/>
          <w:b/>
          <w:sz w:val="24"/>
          <w:szCs w:val="24"/>
        </w:rPr>
        <w:t>1</w:t>
      </w:r>
    </w:p>
    <w:p w:rsidR="00637CD3" w:rsidRPr="008D6164" w:rsidRDefault="00637CD3" w:rsidP="00637CD3">
      <w:pPr>
        <w:spacing w:after="0" w:line="360" w:lineRule="auto"/>
        <w:jc w:val="right"/>
        <w:rPr>
          <w:rFonts w:ascii="Times New Roman" w:hAnsi="Times New Roman"/>
          <w:b/>
          <w:i/>
          <w:sz w:val="24"/>
          <w:szCs w:val="24"/>
        </w:rPr>
      </w:pPr>
      <w:r w:rsidRPr="008D6164">
        <w:rPr>
          <w:rFonts w:ascii="Times New Roman" w:hAnsi="Times New Roman"/>
          <w:b/>
          <w:sz w:val="24"/>
          <w:szCs w:val="24"/>
        </w:rPr>
        <w:t>к ПООП по</w:t>
      </w:r>
      <w:r w:rsidRPr="008D6164">
        <w:rPr>
          <w:rFonts w:ascii="Times New Roman" w:hAnsi="Times New Roman"/>
          <w:b/>
          <w:i/>
          <w:sz w:val="24"/>
          <w:szCs w:val="24"/>
        </w:rPr>
        <w:t xml:space="preserve"> </w:t>
      </w:r>
      <w:r w:rsidRPr="008D6164">
        <w:rPr>
          <w:rFonts w:ascii="Times New Roman" w:hAnsi="Times New Roman"/>
          <w:b/>
          <w:sz w:val="24"/>
          <w:szCs w:val="24"/>
        </w:rPr>
        <w:t>специальности</w:t>
      </w:r>
      <w:r w:rsidRPr="008D6164">
        <w:rPr>
          <w:rFonts w:ascii="Times New Roman" w:hAnsi="Times New Roman"/>
          <w:b/>
          <w:i/>
          <w:sz w:val="24"/>
          <w:szCs w:val="24"/>
        </w:rPr>
        <w:t xml:space="preserve"> </w:t>
      </w:r>
      <w:r w:rsidRPr="008D6164">
        <w:rPr>
          <w:rFonts w:ascii="Times New Roman" w:hAnsi="Times New Roman"/>
          <w:b/>
          <w:i/>
          <w:sz w:val="24"/>
          <w:szCs w:val="24"/>
        </w:rPr>
        <w:br/>
      </w:r>
      <w:r w:rsidR="0059508A">
        <w:rPr>
          <w:rFonts w:ascii="Times New Roman" w:hAnsi="Times New Roman"/>
          <w:b/>
          <w:sz w:val="24"/>
          <w:szCs w:val="24"/>
        </w:rPr>
        <w:t>21.02.</w:t>
      </w:r>
      <w:r w:rsidR="005727A5">
        <w:rPr>
          <w:rFonts w:ascii="Times New Roman" w:hAnsi="Times New Roman"/>
          <w:b/>
          <w:sz w:val="24"/>
          <w:szCs w:val="24"/>
        </w:rPr>
        <w:t>19</w:t>
      </w:r>
      <w:r w:rsidRPr="008D6164">
        <w:rPr>
          <w:rFonts w:ascii="Times New Roman" w:hAnsi="Times New Roman"/>
          <w:b/>
          <w:sz w:val="24"/>
          <w:szCs w:val="24"/>
        </w:rPr>
        <w:t xml:space="preserve"> Землеустройство</w:t>
      </w:r>
      <w:r w:rsidRPr="008D6164">
        <w:rPr>
          <w:rFonts w:ascii="Times New Roman" w:hAnsi="Times New Roman"/>
          <w:b/>
          <w:i/>
          <w:sz w:val="24"/>
          <w:szCs w:val="24"/>
        </w:rPr>
        <w:t xml:space="preserve"> </w:t>
      </w:r>
    </w:p>
    <w:p w:rsidR="00637CD3" w:rsidRPr="008D6164" w:rsidRDefault="00637CD3" w:rsidP="00637CD3">
      <w:pPr>
        <w:jc w:val="center"/>
        <w:rPr>
          <w:rFonts w:ascii="Times New Roman" w:hAnsi="Times New Roman"/>
          <w:b/>
          <w:i/>
          <w:sz w:val="24"/>
          <w:szCs w:val="24"/>
        </w:rPr>
      </w:pPr>
    </w:p>
    <w:p w:rsidR="00637CD3" w:rsidRDefault="00637CD3" w:rsidP="00637CD3">
      <w:pPr>
        <w:jc w:val="center"/>
        <w:rPr>
          <w:rFonts w:ascii="Times New Roman" w:hAnsi="Times New Roman"/>
          <w:b/>
          <w:i/>
          <w:sz w:val="24"/>
          <w:szCs w:val="24"/>
        </w:rPr>
      </w:pPr>
    </w:p>
    <w:p w:rsidR="00637CD3" w:rsidRDefault="00637CD3" w:rsidP="00637CD3">
      <w:pPr>
        <w:jc w:val="center"/>
        <w:rPr>
          <w:rFonts w:ascii="Times New Roman" w:hAnsi="Times New Roman"/>
          <w:b/>
          <w:i/>
          <w:sz w:val="24"/>
          <w:szCs w:val="24"/>
        </w:rPr>
      </w:pPr>
    </w:p>
    <w:p w:rsidR="00637CD3" w:rsidRPr="008D6164" w:rsidRDefault="00637CD3" w:rsidP="00637CD3">
      <w:pPr>
        <w:jc w:val="center"/>
        <w:rPr>
          <w:rFonts w:ascii="Times New Roman" w:hAnsi="Times New Roman"/>
          <w:b/>
          <w:i/>
          <w:sz w:val="24"/>
          <w:szCs w:val="24"/>
        </w:rPr>
      </w:pPr>
    </w:p>
    <w:p w:rsidR="00637CD3" w:rsidRPr="008D6164" w:rsidRDefault="00637CD3" w:rsidP="00637CD3">
      <w:pPr>
        <w:jc w:val="center"/>
        <w:rPr>
          <w:rFonts w:ascii="Times New Roman" w:hAnsi="Times New Roman"/>
          <w:b/>
          <w:sz w:val="24"/>
          <w:szCs w:val="24"/>
        </w:rPr>
      </w:pPr>
    </w:p>
    <w:p w:rsidR="00637CD3" w:rsidRPr="008D6164" w:rsidRDefault="00637CD3" w:rsidP="00637CD3">
      <w:pPr>
        <w:jc w:val="center"/>
        <w:rPr>
          <w:rFonts w:ascii="Times New Roman" w:hAnsi="Times New Roman"/>
          <w:b/>
          <w:sz w:val="24"/>
          <w:szCs w:val="24"/>
        </w:rPr>
      </w:pPr>
      <w:r w:rsidRPr="008D6164">
        <w:rPr>
          <w:rFonts w:ascii="Times New Roman" w:hAnsi="Times New Roman"/>
          <w:b/>
          <w:sz w:val="24"/>
          <w:szCs w:val="24"/>
        </w:rPr>
        <w:t>ПРИМЕРНАЯ РАБОЧАЯ ПРОГРАММА УЧЕБНОЙ ДИСЦИПЛИНЫ</w:t>
      </w:r>
    </w:p>
    <w:p w:rsidR="00637CD3" w:rsidRPr="008D6164" w:rsidRDefault="00637CD3" w:rsidP="00637CD3">
      <w:pPr>
        <w:jc w:val="center"/>
        <w:rPr>
          <w:rFonts w:ascii="Times New Roman" w:hAnsi="Times New Roman"/>
          <w:b/>
          <w:sz w:val="24"/>
          <w:szCs w:val="24"/>
          <w:u w:val="single"/>
        </w:rPr>
      </w:pPr>
    </w:p>
    <w:p w:rsidR="00637CD3" w:rsidRPr="001B746C" w:rsidRDefault="00637CD3" w:rsidP="00637CD3">
      <w:pPr>
        <w:jc w:val="center"/>
        <w:rPr>
          <w:rFonts w:ascii="Times New Roman" w:hAnsi="Times New Roman"/>
          <w:b/>
          <w:iCs/>
          <w:sz w:val="24"/>
          <w:szCs w:val="24"/>
        </w:rPr>
      </w:pPr>
      <w:r w:rsidRPr="001B746C">
        <w:rPr>
          <w:rFonts w:ascii="Times New Roman" w:hAnsi="Times New Roman"/>
          <w:b/>
          <w:iCs/>
          <w:sz w:val="24"/>
          <w:szCs w:val="24"/>
        </w:rPr>
        <w:t>СГ.01 ИСТОРИЯ РОССИИ</w:t>
      </w: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Pr="002C2A0B" w:rsidRDefault="00637CD3" w:rsidP="00637CD3">
      <w:pPr>
        <w:jc w:val="center"/>
        <w:rPr>
          <w:rFonts w:ascii="Times New Roman" w:hAnsi="Times New Roman"/>
          <w:b/>
          <w:i/>
        </w:rPr>
      </w:pPr>
    </w:p>
    <w:p w:rsidR="00637CD3" w:rsidRPr="009E7C1A" w:rsidRDefault="00637CD3" w:rsidP="00637CD3">
      <w:pPr>
        <w:jc w:val="center"/>
        <w:rPr>
          <w:rFonts w:ascii="Times New Roman" w:hAnsi="Times New Roman"/>
          <w:b/>
          <w:bCs/>
          <w:i/>
          <w:sz w:val="24"/>
        </w:rPr>
      </w:pPr>
      <w:r w:rsidRPr="009E7C1A">
        <w:rPr>
          <w:rFonts w:ascii="Times New Roman" w:hAnsi="Times New Roman"/>
          <w:b/>
          <w:bCs/>
          <w:i/>
          <w:sz w:val="24"/>
        </w:rPr>
        <w:t>2021 г.</w:t>
      </w:r>
    </w:p>
    <w:p w:rsidR="00637CD3" w:rsidRPr="002C2A0B" w:rsidRDefault="00637CD3" w:rsidP="00637CD3">
      <w:pPr>
        <w:jc w:val="center"/>
        <w:rPr>
          <w:rFonts w:ascii="Times New Roman" w:hAnsi="Times New Roman"/>
          <w:b/>
          <w:i/>
        </w:rPr>
      </w:pPr>
      <w:r w:rsidRPr="002C2A0B">
        <w:rPr>
          <w:rFonts w:ascii="Times New Roman" w:hAnsi="Times New Roman"/>
          <w:b/>
          <w:bCs/>
          <w:i/>
        </w:rPr>
        <w:br w:type="page"/>
      </w:r>
      <w:r w:rsidRPr="00C04D17">
        <w:rPr>
          <w:rFonts w:ascii="Times New Roman" w:hAnsi="Times New Roman"/>
          <w:b/>
          <w:i/>
          <w:sz w:val="24"/>
        </w:rPr>
        <w:lastRenderedPageBreak/>
        <w:t>СОДЕРЖАНИЕ</w:t>
      </w:r>
    </w:p>
    <w:p w:rsidR="00637CD3" w:rsidRPr="002C2A0B" w:rsidRDefault="00637CD3" w:rsidP="00637CD3">
      <w:pPr>
        <w:rPr>
          <w:rFonts w:ascii="Times New Roman" w:hAnsi="Times New Roman"/>
          <w:b/>
          <w:i/>
        </w:rPr>
      </w:pPr>
    </w:p>
    <w:tbl>
      <w:tblPr>
        <w:tblW w:w="0" w:type="auto"/>
        <w:tblLook w:val="01E0"/>
      </w:tblPr>
      <w:tblGrid>
        <w:gridCol w:w="7501"/>
        <w:gridCol w:w="1854"/>
      </w:tblGrid>
      <w:tr w:rsidR="00637CD3" w:rsidRPr="002C2A0B" w:rsidTr="00AD4B68">
        <w:tc>
          <w:tcPr>
            <w:tcW w:w="7501" w:type="dxa"/>
          </w:tcPr>
          <w:p w:rsidR="00637CD3" w:rsidRPr="002C2A0B" w:rsidRDefault="00637CD3" w:rsidP="00930BD4">
            <w:pPr>
              <w:numPr>
                <w:ilvl w:val="0"/>
                <w:numId w:val="43"/>
              </w:numPr>
              <w:suppressAutoHyphens/>
              <w:jc w:val="both"/>
              <w:rPr>
                <w:rFonts w:ascii="Times New Roman" w:hAnsi="Times New Roman"/>
                <w:b/>
              </w:rPr>
            </w:pPr>
            <w:r w:rsidRPr="002C2A0B">
              <w:rPr>
                <w:rFonts w:ascii="Times New Roman" w:hAnsi="Times New Roman"/>
                <w:b/>
              </w:rPr>
              <w:t>ОБЩАЯ ХАРАКТЕРИСТИКА ПРИМЕРНОЙ РАБОЧЕЙ ПРОГРАММЫ УЧЕБНОЙ ДИСЦИПЛИНЫ</w:t>
            </w:r>
          </w:p>
        </w:tc>
        <w:tc>
          <w:tcPr>
            <w:tcW w:w="1854" w:type="dxa"/>
          </w:tcPr>
          <w:p w:rsidR="00637CD3" w:rsidRPr="002C2A0B" w:rsidRDefault="00637CD3" w:rsidP="00AD4B68">
            <w:pPr>
              <w:rPr>
                <w:rFonts w:ascii="Times New Roman" w:hAnsi="Times New Roman"/>
                <w:b/>
              </w:rPr>
            </w:pPr>
          </w:p>
        </w:tc>
      </w:tr>
      <w:tr w:rsidR="00637CD3" w:rsidRPr="002C2A0B" w:rsidTr="00AD4B68">
        <w:tc>
          <w:tcPr>
            <w:tcW w:w="7501" w:type="dxa"/>
          </w:tcPr>
          <w:p w:rsidR="00637CD3" w:rsidRPr="002C2A0B" w:rsidRDefault="00637CD3" w:rsidP="00930BD4">
            <w:pPr>
              <w:numPr>
                <w:ilvl w:val="0"/>
                <w:numId w:val="43"/>
              </w:numPr>
              <w:suppressAutoHyphens/>
              <w:jc w:val="both"/>
              <w:rPr>
                <w:rFonts w:ascii="Times New Roman" w:hAnsi="Times New Roman"/>
                <w:b/>
              </w:rPr>
            </w:pPr>
            <w:r w:rsidRPr="002C2A0B">
              <w:rPr>
                <w:rFonts w:ascii="Times New Roman" w:hAnsi="Times New Roman"/>
                <w:b/>
              </w:rPr>
              <w:t>СТРУКТУРА И СОДЕРЖАНИЕ УЧЕБНОЙ ДИСЦИПЛИНЫ</w:t>
            </w:r>
          </w:p>
          <w:p w:rsidR="00637CD3" w:rsidRPr="002C2A0B" w:rsidRDefault="00637CD3" w:rsidP="00930BD4">
            <w:pPr>
              <w:numPr>
                <w:ilvl w:val="0"/>
                <w:numId w:val="43"/>
              </w:numPr>
              <w:suppressAutoHyphens/>
              <w:jc w:val="both"/>
              <w:rPr>
                <w:rFonts w:ascii="Times New Roman" w:hAnsi="Times New Roman"/>
                <w:b/>
              </w:rPr>
            </w:pPr>
            <w:r w:rsidRPr="002C2A0B">
              <w:rPr>
                <w:rFonts w:ascii="Times New Roman" w:hAnsi="Times New Roman"/>
                <w:b/>
              </w:rPr>
              <w:t>УСЛОВИЯ РЕАЛИЗАЦИИУЧЕБНОЙ ДИСЦИПЛИНЫ</w:t>
            </w:r>
          </w:p>
        </w:tc>
        <w:tc>
          <w:tcPr>
            <w:tcW w:w="1854" w:type="dxa"/>
          </w:tcPr>
          <w:p w:rsidR="00637CD3" w:rsidRPr="002C2A0B" w:rsidRDefault="00637CD3" w:rsidP="00AD4B68">
            <w:pPr>
              <w:ind w:left="644"/>
              <w:rPr>
                <w:rFonts w:ascii="Times New Roman" w:hAnsi="Times New Roman"/>
                <w:b/>
              </w:rPr>
            </w:pPr>
          </w:p>
        </w:tc>
      </w:tr>
      <w:tr w:rsidR="00637CD3" w:rsidRPr="002C2A0B" w:rsidTr="00AD4B68">
        <w:tc>
          <w:tcPr>
            <w:tcW w:w="7501" w:type="dxa"/>
          </w:tcPr>
          <w:p w:rsidR="00637CD3" w:rsidRPr="002C2A0B" w:rsidRDefault="00637CD3" w:rsidP="00930BD4">
            <w:pPr>
              <w:numPr>
                <w:ilvl w:val="0"/>
                <w:numId w:val="43"/>
              </w:numPr>
              <w:suppressAutoHyphens/>
              <w:jc w:val="both"/>
              <w:rPr>
                <w:rFonts w:ascii="Times New Roman" w:hAnsi="Times New Roman"/>
                <w:b/>
              </w:rPr>
            </w:pPr>
            <w:r w:rsidRPr="002C2A0B">
              <w:rPr>
                <w:rFonts w:ascii="Times New Roman" w:hAnsi="Times New Roman"/>
                <w:b/>
              </w:rPr>
              <w:t>КОНТРОЛЬ И ОЦЕНКА РЕЗУЛЬТАТОВ ОСВОЕНИЯ УЧЕБНОЙ ДИСЦИПЛИНЫ</w:t>
            </w:r>
          </w:p>
          <w:p w:rsidR="00637CD3" w:rsidRPr="002C2A0B" w:rsidRDefault="00637CD3" w:rsidP="00AD4B68">
            <w:pPr>
              <w:suppressAutoHyphens/>
              <w:jc w:val="both"/>
              <w:rPr>
                <w:rFonts w:ascii="Times New Roman" w:hAnsi="Times New Roman"/>
                <w:b/>
              </w:rPr>
            </w:pPr>
          </w:p>
        </w:tc>
        <w:tc>
          <w:tcPr>
            <w:tcW w:w="1854" w:type="dxa"/>
          </w:tcPr>
          <w:p w:rsidR="00637CD3" w:rsidRPr="002C2A0B" w:rsidRDefault="00637CD3" w:rsidP="00AD4B68">
            <w:pPr>
              <w:rPr>
                <w:rFonts w:ascii="Times New Roman" w:hAnsi="Times New Roman"/>
                <w:b/>
              </w:rPr>
            </w:pPr>
          </w:p>
        </w:tc>
      </w:tr>
    </w:tbl>
    <w:p w:rsidR="00637CD3" w:rsidRPr="001B746C" w:rsidRDefault="00637CD3" w:rsidP="00637CD3">
      <w:pPr>
        <w:suppressAutoHyphens/>
        <w:spacing w:after="0"/>
        <w:ind w:firstLine="709"/>
        <w:jc w:val="center"/>
        <w:rPr>
          <w:rFonts w:ascii="Times New Roman" w:hAnsi="Times New Roman"/>
          <w:b/>
          <w:sz w:val="24"/>
          <w:szCs w:val="24"/>
        </w:rPr>
      </w:pPr>
      <w:r w:rsidRPr="002C2A0B">
        <w:rPr>
          <w:rFonts w:ascii="Times New Roman" w:hAnsi="Times New Roman"/>
          <w:b/>
          <w:i/>
          <w:u w:val="single"/>
        </w:rPr>
        <w:br w:type="page"/>
      </w:r>
      <w:r w:rsidRPr="001B746C">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1B746C">
        <w:rPr>
          <w:rFonts w:ascii="Times New Roman" w:hAnsi="Times New Roman"/>
          <w:b/>
          <w:sz w:val="24"/>
          <w:szCs w:val="24"/>
        </w:rPr>
        <w:br/>
      </w:r>
      <w:r w:rsidRPr="001B746C">
        <w:rPr>
          <w:rFonts w:ascii="Times New Roman" w:hAnsi="Times New Roman"/>
          <w:b/>
          <w:sz w:val="24"/>
          <w:szCs w:val="24"/>
        </w:rPr>
        <w:t>СГ.01 ИСТОРИЯ РОССИИ</w:t>
      </w:r>
    </w:p>
    <w:p w:rsidR="00637CD3" w:rsidRPr="004F0670" w:rsidRDefault="00637CD3" w:rsidP="00637CD3">
      <w:pPr>
        <w:spacing w:after="0"/>
        <w:ind w:firstLine="709"/>
        <w:jc w:val="both"/>
        <w:rPr>
          <w:rFonts w:ascii="Times New Roman" w:hAnsi="Times New Roman"/>
          <w:i/>
          <w:sz w:val="24"/>
          <w:szCs w:val="24"/>
        </w:rPr>
      </w:pPr>
    </w:p>
    <w:p w:rsidR="00637CD3" w:rsidRPr="004F0670"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F0670">
        <w:rPr>
          <w:rFonts w:ascii="Times New Roman" w:hAnsi="Times New Roman"/>
          <w:b/>
          <w:sz w:val="24"/>
          <w:szCs w:val="24"/>
        </w:rPr>
        <w:t xml:space="preserve">1.1. Место дисциплины в структуре основной образовательной программы: </w:t>
      </w:r>
      <w:r w:rsidRPr="004F0670">
        <w:rPr>
          <w:rFonts w:ascii="Times New Roman" w:hAnsi="Times New Roman"/>
          <w:color w:val="000000"/>
          <w:sz w:val="24"/>
          <w:szCs w:val="24"/>
        </w:rPr>
        <w:tab/>
      </w:r>
    </w:p>
    <w:p w:rsidR="00637CD3" w:rsidRPr="004F0670"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F0670">
        <w:rPr>
          <w:rFonts w:ascii="Times New Roman" w:hAnsi="Times New Roman"/>
          <w:sz w:val="24"/>
          <w:szCs w:val="24"/>
        </w:rPr>
        <w:t>Учебная дисциплина «История</w:t>
      </w:r>
      <w:r>
        <w:rPr>
          <w:rFonts w:ascii="Times New Roman" w:hAnsi="Times New Roman"/>
          <w:sz w:val="24"/>
          <w:szCs w:val="24"/>
        </w:rPr>
        <w:t xml:space="preserve"> России</w:t>
      </w:r>
      <w:r w:rsidRPr="004F0670">
        <w:rPr>
          <w:rFonts w:ascii="Times New Roman" w:hAnsi="Times New Roman"/>
          <w:sz w:val="24"/>
          <w:szCs w:val="24"/>
        </w:rPr>
        <w:t xml:space="preserve">» является обязательной </w:t>
      </w:r>
      <w:r w:rsidR="001B746C" w:rsidRPr="004F0670">
        <w:rPr>
          <w:rFonts w:ascii="Times New Roman" w:hAnsi="Times New Roman"/>
          <w:sz w:val="24"/>
          <w:szCs w:val="24"/>
        </w:rPr>
        <w:t>частью социальн</w:t>
      </w:r>
      <w:proofErr w:type="gramStart"/>
      <w:r w:rsidR="001B746C" w:rsidRPr="004F0670">
        <w:rPr>
          <w:rFonts w:ascii="Times New Roman" w:hAnsi="Times New Roman"/>
          <w:sz w:val="24"/>
          <w:szCs w:val="24"/>
        </w:rPr>
        <w:t>о</w:t>
      </w:r>
      <w:r w:rsidRPr="004F0670">
        <w:rPr>
          <w:rFonts w:ascii="Times New Roman" w:hAnsi="Times New Roman"/>
          <w:sz w:val="24"/>
          <w:szCs w:val="24"/>
        </w:rPr>
        <w:t>-</w:t>
      </w:r>
      <w:proofErr w:type="gramEnd"/>
      <w:r w:rsidRPr="00D741F4">
        <w:rPr>
          <w:rFonts w:ascii="Times New Roman" w:hAnsi="Times New Roman"/>
          <w:sz w:val="24"/>
          <w:szCs w:val="24"/>
        </w:rPr>
        <w:t xml:space="preserve"> </w:t>
      </w:r>
      <w:r w:rsidRPr="004F0670">
        <w:rPr>
          <w:rFonts w:ascii="Times New Roman" w:hAnsi="Times New Roman"/>
          <w:sz w:val="24"/>
          <w:szCs w:val="24"/>
        </w:rPr>
        <w:t xml:space="preserve">гуманитарного учебного цикла примерной основной образовательной программы </w:t>
      </w:r>
      <w:r w:rsidR="00061E62">
        <w:rPr>
          <w:rFonts w:ascii="Times New Roman" w:hAnsi="Times New Roman"/>
          <w:sz w:val="24"/>
          <w:szCs w:val="24"/>
        </w:rPr>
        <w:br/>
      </w:r>
      <w:r w:rsidRPr="004F0670">
        <w:rPr>
          <w:rFonts w:ascii="Times New Roman" w:hAnsi="Times New Roman"/>
          <w:sz w:val="24"/>
          <w:szCs w:val="24"/>
        </w:rPr>
        <w:t xml:space="preserve">в соответствии с ФГОС по </w:t>
      </w:r>
      <w:r>
        <w:rPr>
          <w:rFonts w:ascii="Times New Roman" w:hAnsi="Times New Roman"/>
          <w:sz w:val="24"/>
          <w:szCs w:val="24"/>
        </w:rPr>
        <w:t>специальности</w:t>
      </w:r>
      <w:r w:rsidRPr="004F0670">
        <w:rPr>
          <w:rFonts w:ascii="Times New Roman" w:hAnsi="Times New Roman"/>
          <w:sz w:val="24"/>
          <w:szCs w:val="24"/>
        </w:rPr>
        <w:t xml:space="preserve"> </w:t>
      </w:r>
      <w:r w:rsidR="0059508A">
        <w:rPr>
          <w:rFonts w:ascii="Times New Roman" w:hAnsi="Times New Roman"/>
          <w:sz w:val="24"/>
          <w:szCs w:val="24"/>
        </w:rPr>
        <w:t>21.02.</w:t>
      </w:r>
      <w:r w:rsidR="005727A5">
        <w:rPr>
          <w:rFonts w:ascii="Times New Roman" w:hAnsi="Times New Roman"/>
          <w:sz w:val="24"/>
          <w:szCs w:val="24"/>
        </w:rPr>
        <w:t>19</w:t>
      </w:r>
      <w:r w:rsidRPr="004F0670">
        <w:rPr>
          <w:rFonts w:ascii="Times New Roman" w:hAnsi="Times New Roman"/>
          <w:sz w:val="24"/>
          <w:szCs w:val="24"/>
        </w:rPr>
        <w:t xml:space="preserve"> Землеустройство. </w:t>
      </w:r>
    </w:p>
    <w:p w:rsidR="00637CD3" w:rsidRPr="004F0670"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F0670">
        <w:rPr>
          <w:rFonts w:ascii="Times New Roman" w:hAnsi="Times New Roman"/>
          <w:sz w:val="24"/>
          <w:szCs w:val="24"/>
        </w:rPr>
        <w:t>Особое значение дисциплина имеет при форми</w:t>
      </w:r>
      <w:r>
        <w:rPr>
          <w:rFonts w:ascii="Times New Roman" w:hAnsi="Times New Roman"/>
          <w:sz w:val="24"/>
          <w:szCs w:val="24"/>
        </w:rPr>
        <w:t>ровании и развитии ОК 0</w:t>
      </w:r>
      <w:r w:rsidR="00061E62">
        <w:rPr>
          <w:rFonts w:ascii="Times New Roman" w:hAnsi="Times New Roman"/>
          <w:sz w:val="24"/>
          <w:szCs w:val="24"/>
        </w:rPr>
        <w:t>3, ОК 06.</w:t>
      </w:r>
    </w:p>
    <w:p w:rsidR="00637CD3" w:rsidRPr="004F0670"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637CD3" w:rsidRPr="004F0670" w:rsidRDefault="00637CD3" w:rsidP="00637CD3">
      <w:pPr>
        <w:spacing w:after="0"/>
        <w:ind w:firstLine="709"/>
        <w:jc w:val="both"/>
        <w:rPr>
          <w:rFonts w:ascii="Times New Roman" w:hAnsi="Times New Roman"/>
          <w:b/>
          <w:sz w:val="24"/>
          <w:szCs w:val="24"/>
        </w:rPr>
      </w:pPr>
      <w:r w:rsidRPr="004F0670">
        <w:rPr>
          <w:rFonts w:ascii="Times New Roman" w:hAnsi="Times New Roman"/>
          <w:b/>
          <w:sz w:val="24"/>
          <w:szCs w:val="24"/>
        </w:rPr>
        <w:t xml:space="preserve">1.2. Цель и планируемые результаты освоения дисциплины: </w:t>
      </w:r>
    </w:p>
    <w:p w:rsidR="00637CD3" w:rsidRPr="004F0670" w:rsidRDefault="00637CD3" w:rsidP="00637CD3">
      <w:pPr>
        <w:spacing w:after="0"/>
        <w:ind w:firstLine="709"/>
        <w:jc w:val="both"/>
        <w:rPr>
          <w:rFonts w:ascii="Times New Roman" w:hAnsi="Times New Roman"/>
          <w:sz w:val="24"/>
          <w:szCs w:val="24"/>
        </w:rPr>
      </w:pPr>
      <w:r w:rsidRPr="004F0670">
        <w:rPr>
          <w:rFonts w:ascii="Times New Roman" w:hAnsi="Times New Roman"/>
          <w:sz w:val="24"/>
          <w:szCs w:val="24"/>
        </w:rPr>
        <w:t xml:space="preserve">В рамках программы учебной дисциплины </w:t>
      </w:r>
      <w:proofErr w:type="gramStart"/>
      <w:r w:rsidRPr="004F0670">
        <w:rPr>
          <w:rFonts w:ascii="Times New Roman" w:hAnsi="Times New Roman"/>
          <w:sz w:val="24"/>
          <w:szCs w:val="24"/>
        </w:rPr>
        <w:t>обучающимися</w:t>
      </w:r>
      <w:proofErr w:type="gramEnd"/>
      <w:r w:rsidRPr="004F0670">
        <w:rPr>
          <w:rFonts w:ascii="Times New Roman" w:hAnsi="Times New Roman"/>
          <w:sz w:val="24"/>
          <w:szCs w:val="24"/>
        </w:rPr>
        <w:t xml:space="preserve"> осваиваются умения и знания</w:t>
      </w:r>
    </w:p>
    <w:p w:rsidR="00637CD3" w:rsidRPr="002C2A0B" w:rsidRDefault="00637CD3" w:rsidP="00637CD3">
      <w:pPr>
        <w:suppressAutoHyphens/>
        <w:spacing w:after="0"/>
        <w:ind w:firstLine="567"/>
        <w:jc w:val="both"/>
        <w:rPr>
          <w:rFonts w:ascii="Times New Roman" w:hAnsi="Times New Roman"/>
          <w:sz w:val="16"/>
          <w:szCs w:val="16"/>
          <w:lang w:eastAsia="en-US"/>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799"/>
        <w:gridCol w:w="4858"/>
      </w:tblGrid>
      <w:tr w:rsidR="00637CD3" w:rsidRPr="002C2A0B" w:rsidTr="00AD4B68">
        <w:trPr>
          <w:trHeight w:val="649"/>
        </w:trPr>
        <w:tc>
          <w:tcPr>
            <w:tcW w:w="1129" w:type="dxa"/>
            <w:hideMark/>
          </w:tcPr>
          <w:p w:rsidR="00061E62" w:rsidRPr="00061E62" w:rsidRDefault="00061E62" w:rsidP="00061E62">
            <w:pPr>
              <w:suppressAutoHyphens/>
              <w:spacing w:after="0" w:line="240" w:lineRule="auto"/>
              <w:jc w:val="center"/>
              <w:rPr>
                <w:rFonts w:ascii="Times New Roman" w:hAnsi="Times New Roman"/>
                <w:sz w:val="24"/>
                <w:szCs w:val="24"/>
              </w:rPr>
            </w:pPr>
            <w:r w:rsidRPr="00061E62">
              <w:rPr>
                <w:rFonts w:ascii="Times New Roman" w:hAnsi="Times New Roman"/>
                <w:sz w:val="24"/>
                <w:szCs w:val="24"/>
              </w:rPr>
              <w:t xml:space="preserve">Код </w:t>
            </w:r>
            <w:r w:rsidRPr="00061E62">
              <w:rPr>
                <w:rFonts w:ascii="Times New Roman" w:hAnsi="Times New Roman"/>
                <w:sz w:val="24"/>
                <w:szCs w:val="24"/>
                <w:vertAlign w:val="superscript"/>
              </w:rPr>
              <w:footnoteReference w:id="25"/>
            </w:r>
          </w:p>
          <w:p w:rsidR="00637CD3" w:rsidRPr="002C2A0B" w:rsidRDefault="00061E62" w:rsidP="00061E62">
            <w:pPr>
              <w:spacing w:after="0" w:line="240" w:lineRule="auto"/>
              <w:rPr>
                <w:rFonts w:ascii="Times New Roman" w:hAnsi="Times New Roman"/>
                <w:sz w:val="24"/>
                <w:szCs w:val="24"/>
              </w:rPr>
            </w:pPr>
            <w:r w:rsidRPr="00061E62">
              <w:rPr>
                <w:rFonts w:ascii="Times New Roman" w:hAnsi="Times New Roman"/>
                <w:sz w:val="24"/>
                <w:szCs w:val="24"/>
              </w:rPr>
              <w:t xml:space="preserve">ПК, ОК </w:t>
            </w:r>
          </w:p>
        </w:tc>
        <w:tc>
          <w:tcPr>
            <w:tcW w:w="3799" w:type="dxa"/>
            <w:hideMark/>
          </w:tcPr>
          <w:p w:rsidR="00637CD3" w:rsidRPr="002C2A0B" w:rsidRDefault="00637CD3" w:rsidP="00AD4B68">
            <w:pPr>
              <w:suppressAutoHyphens/>
              <w:spacing w:after="0"/>
              <w:jc w:val="center"/>
              <w:rPr>
                <w:rFonts w:ascii="Times New Roman" w:hAnsi="Times New Roman"/>
                <w:sz w:val="24"/>
                <w:szCs w:val="24"/>
              </w:rPr>
            </w:pPr>
            <w:r w:rsidRPr="002C2A0B">
              <w:rPr>
                <w:rFonts w:ascii="Times New Roman" w:hAnsi="Times New Roman"/>
                <w:sz w:val="24"/>
                <w:szCs w:val="24"/>
              </w:rPr>
              <w:t>Умения</w:t>
            </w:r>
          </w:p>
        </w:tc>
        <w:tc>
          <w:tcPr>
            <w:tcW w:w="4858" w:type="dxa"/>
            <w:hideMark/>
          </w:tcPr>
          <w:p w:rsidR="00637CD3" w:rsidRPr="002C2A0B" w:rsidRDefault="00637CD3" w:rsidP="00AD4B68">
            <w:pPr>
              <w:suppressAutoHyphens/>
              <w:spacing w:after="0"/>
              <w:jc w:val="center"/>
              <w:rPr>
                <w:rFonts w:ascii="Times New Roman" w:hAnsi="Times New Roman"/>
                <w:sz w:val="24"/>
                <w:szCs w:val="24"/>
              </w:rPr>
            </w:pPr>
            <w:r w:rsidRPr="002C2A0B">
              <w:rPr>
                <w:rFonts w:ascii="Times New Roman" w:hAnsi="Times New Roman"/>
                <w:sz w:val="24"/>
                <w:szCs w:val="24"/>
              </w:rPr>
              <w:t>Знания</w:t>
            </w:r>
          </w:p>
        </w:tc>
      </w:tr>
      <w:tr w:rsidR="00637CD3" w:rsidRPr="002C2A0B" w:rsidTr="00AD4B68">
        <w:trPr>
          <w:trHeight w:val="212"/>
        </w:trPr>
        <w:tc>
          <w:tcPr>
            <w:tcW w:w="1129" w:type="dxa"/>
          </w:tcPr>
          <w:p w:rsidR="00637CD3" w:rsidRDefault="00637CD3" w:rsidP="00AD4B68">
            <w:pPr>
              <w:suppressAutoHyphens/>
              <w:spacing w:after="0"/>
              <w:rPr>
                <w:rFonts w:ascii="Times New Roman" w:hAnsi="Times New Roman"/>
                <w:sz w:val="24"/>
                <w:szCs w:val="24"/>
              </w:rPr>
            </w:pPr>
            <w:r w:rsidRPr="002C2A0B">
              <w:rPr>
                <w:rFonts w:ascii="Times New Roman" w:hAnsi="Times New Roman"/>
                <w:sz w:val="24"/>
                <w:szCs w:val="24"/>
              </w:rPr>
              <w:t xml:space="preserve">ОК </w:t>
            </w:r>
            <w:r>
              <w:rPr>
                <w:rFonts w:ascii="Times New Roman" w:hAnsi="Times New Roman"/>
                <w:sz w:val="24"/>
                <w:szCs w:val="24"/>
              </w:rPr>
              <w:t>03,</w:t>
            </w:r>
          </w:p>
          <w:p w:rsidR="00637CD3" w:rsidRDefault="00637CD3" w:rsidP="00AD4B68">
            <w:pPr>
              <w:suppressAutoHyphens/>
              <w:spacing w:after="0"/>
              <w:rPr>
                <w:rFonts w:ascii="Times New Roman" w:hAnsi="Times New Roman"/>
                <w:sz w:val="24"/>
                <w:szCs w:val="24"/>
              </w:rPr>
            </w:pPr>
            <w:r>
              <w:rPr>
                <w:rFonts w:ascii="Times New Roman" w:hAnsi="Times New Roman"/>
                <w:sz w:val="24"/>
                <w:szCs w:val="24"/>
              </w:rPr>
              <w:t>ОК 06</w:t>
            </w:r>
          </w:p>
          <w:p w:rsidR="00637CD3" w:rsidRPr="002C2A0B" w:rsidRDefault="00637CD3" w:rsidP="00AD4B68">
            <w:pPr>
              <w:suppressAutoHyphens/>
              <w:spacing w:after="0"/>
              <w:rPr>
                <w:rFonts w:ascii="Times New Roman" w:hAnsi="Times New Roman"/>
                <w:sz w:val="24"/>
                <w:szCs w:val="24"/>
              </w:rPr>
            </w:pPr>
          </w:p>
        </w:tc>
        <w:tc>
          <w:tcPr>
            <w:tcW w:w="3799" w:type="dxa"/>
          </w:tcPr>
          <w:p w:rsidR="00637CD3" w:rsidRPr="002C2A0B" w:rsidRDefault="00637CD3" w:rsidP="00AD4B68">
            <w:pPr>
              <w:tabs>
                <w:tab w:val="left" w:pos="289"/>
                <w:tab w:val="left" w:pos="431"/>
              </w:tabs>
              <w:suppressAutoHyphens/>
              <w:spacing w:after="0"/>
              <w:jc w:val="both"/>
              <w:rPr>
                <w:rFonts w:ascii="Times New Roman" w:hAnsi="Times New Roman"/>
                <w:sz w:val="24"/>
                <w:szCs w:val="24"/>
              </w:rPr>
            </w:pPr>
            <w:r w:rsidRPr="002C2A0B">
              <w:rPr>
                <w:rFonts w:ascii="Times New Roman" w:hAnsi="Times New Roman"/>
                <w:sz w:val="24"/>
                <w:szCs w:val="24"/>
              </w:rPr>
              <w:t>- ориентироваться в современной экономической, политической и культурной ситуации в России и мире;</w:t>
            </w:r>
          </w:p>
          <w:p w:rsidR="00637CD3" w:rsidRPr="002C2A0B" w:rsidRDefault="00637CD3" w:rsidP="00AD4B68">
            <w:pPr>
              <w:tabs>
                <w:tab w:val="left" w:pos="431"/>
              </w:tabs>
              <w:suppressAutoHyphens/>
              <w:spacing w:after="0"/>
              <w:jc w:val="both"/>
              <w:rPr>
                <w:rFonts w:ascii="Times New Roman" w:hAnsi="Times New Roman"/>
                <w:sz w:val="24"/>
                <w:szCs w:val="24"/>
              </w:rPr>
            </w:pPr>
            <w:r w:rsidRPr="002C2A0B">
              <w:rPr>
                <w:rFonts w:ascii="Times New Roman" w:hAnsi="Times New Roman"/>
                <w:sz w:val="24"/>
                <w:szCs w:val="24"/>
              </w:rPr>
              <w:t>- выявлять взаимосвязь российских, региональных, мировых социально-экономических, политических и культурных проблем.</w:t>
            </w:r>
          </w:p>
          <w:p w:rsidR="00637CD3" w:rsidRPr="002C2A0B" w:rsidRDefault="00637CD3" w:rsidP="00AD4B68">
            <w:pPr>
              <w:suppressAutoHyphens/>
              <w:spacing w:after="0"/>
              <w:jc w:val="both"/>
              <w:rPr>
                <w:rFonts w:ascii="Times New Roman" w:hAnsi="Times New Roman"/>
                <w:b/>
                <w:sz w:val="24"/>
                <w:szCs w:val="24"/>
              </w:rPr>
            </w:pPr>
          </w:p>
        </w:tc>
        <w:tc>
          <w:tcPr>
            <w:tcW w:w="4858" w:type="dxa"/>
          </w:tcPr>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bCs/>
                <w:sz w:val="24"/>
                <w:szCs w:val="24"/>
              </w:rPr>
              <w:t xml:space="preserve">- СССР в </w:t>
            </w:r>
            <w:r w:rsidR="00A05026" w:rsidRPr="00AE7874">
              <w:rPr>
                <w:rFonts w:ascii="Times New Roman" w:hAnsi="Times New Roman"/>
                <w:bCs/>
                <w:sz w:val="24"/>
                <w:szCs w:val="24"/>
              </w:rPr>
              <w:t>1985–1991</w:t>
            </w:r>
            <w:r w:rsidRPr="00AE7874">
              <w:rPr>
                <w:rFonts w:ascii="Times New Roman" w:hAnsi="Times New Roman"/>
                <w:bCs/>
                <w:sz w:val="24"/>
                <w:szCs w:val="24"/>
              </w:rPr>
              <w:t xml:space="preserve"> гг. Перестройка: реформы М.С. Горбачева</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bCs/>
                <w:sz w:val="24"/>
                <w:szCs w:val="24"/>
              </w:rPr>
              <w:t xml:space="preserve">- Децентрализация власти КПСС. Распад СССР. </w:t>
            </w:r>
            <w:r w:rsidR="00A05026" w:rsidRPr="00AE7874">
              <w:rPr>
                <w:rFonts w:ascii="Times New Roman" w:hAnsi="Times New Roman"/>
                <w:bCs/>
                <w:sz w:val="24"/>
                <w:szCs w:val="24"/>
              </w:rPr>
              <w:t xml:space="preserve">1990–1991 </w:t>
            </w:r>
            <w:r w:rsidRPr="00AE7874">
              <w:rPr>
                <w:rFonts w:ascii="Times New Roman" w:hAnsi="Times New Roman"/>
                <w:bCs/>
                <w:sz w:val="24"/>
                <w:szCs w:val="24"/>
              </w:rPr>
              <w:t xml:space="preserve"> </w:t>
            </w:r>
            <w:proofErr w:type="spellStart"/>
            <w:proofErr w:type="gramStart"/>
            <w:r w:rsidRPr="00AE7874">
              <w:rPr>
                <w:rFonts w:ascii="Times New Roman" w:hAnsi="Times New Roman"/>
                <w:bCs/>
                <w:sz w:val="24"/>
                <w:szCs w:val="24"/>
              </w:rPr>
              <w:t>гг</w:t>
            </w:r>
            <w:proofErr w:type="spellEnd"/>
            <w:proofErr w:type="gramEnd"/>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bCs/>
                <w:sz w:val="24"/>
                <w:szCs w:val="24"/>
              </w:rPr>
              <w:t xml:space="preserve">- Экономические реформы в России в конце </w:t>
            </w:r>
            <w:r w:rsidRPr="00AE7874">
              <w:rPr>
                <w:rFonts w:ascii="Times New Roman" w:hAnsi="Times New Roman"/>
                <w:bCs/>
                <w:sz w:val="24"/>
                <w:szCs w:val="24"/>
                <w:lang w:val="en-US"/>
              </w:rPr>
              <w:t>XX</w:t>
            </w:r>
            <w:r w:rsidRPr="00AE7874">
              <w:rPr>
                <w:rFonts w:ascii="Times New Roman" w:hAnsi="Times New Roman"/>
                <w:bCs/>
                <w:sz w:val="24"/>
                <w:szCs w:val="24"/>
              </w:rPr>
              <w:t xml:space="preserve"> в. - начале </w:t>
            </w:r>
            <w:r w:rsidRPr="00AE7874">
              <w:rPr>
                <w:rFonts w:ascii="Times New Roman" w:hAnsi="Times New Roman"/>
                <w:bCs/>
                <w:sz w:val="24"/>
                <w:szCs w:val="24"/>
                <w:lang w:val="en-US"/>
              </w:rPr>
              <w:t>XXI</w:t>
            </w:r>
            <w:r w:rsidRPr="00AE7874">
              <w:rPr>
                <w:rFonts w:ascii="Times New Roman" w:hAnsi="Times New Roman"/>
                <w:bCs/>
                <w:sz w:val="24"/>
                <w:szCs w:val="24"/>
              </w:rPr>
              <w:t xml:space="preserve"> в. и их социальные результаты.</w:t>
            </w:r>
          </w:p>
          <w:p w:rsidR="00637CD3" w:rsidRPr="00AE787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7874">
              <w:rPr>
                <w:rFonts w:ascii="Times New Roman" w:hAnsi="Times New Roman"/>
                <w:bCs/>
                <w:sz w:val="24"/>
                <w:szCs w:val="24"/>
              </w:rPr>
              <w:t xml:space="preserve"> - Федеративные и межнациональные отношения в </w:t>
            </w:r>
            <w:r w:rsidR="00A05026" w:rsidRPr="00AE7874">
              <w:rPr>
                <w:rFonts w:ascii="Times New Roman" w:hAnsi="Times New Roman"/>
                <w:bCs/>
                <w:sz w:val="24"/>
                <w:szCs w:val="24"/>
              </w:rPr>
              <w:t>России на</w:t>
            </w:r>
            <w:r w:rsidRPr="00AE7874">
              <w:rPr>
                <w:rFonts w:ascii="Times New Roman" w:hAnsi="Times New Roman"/>
                <w:bCs/>
                <w:sz w:val="24"/>
                <w:szCs w:val="24"/>
              </w:rPr>
              <w:t xml:space="preserve"> рубеже веков</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bCs/>
                <w:sz w:val="24"/>
                <w:szCs w:val="24"/>
              </w:rPr>
              <w:t>(</w:t>
            </w:r>
            <w:r w:rsidR="00A05026" w:rsidRPr="00AE7874">
              <w:rPr>
                <w:rFonts w:ascii="Times New Roman" w:hAnsi="Times New Roman"/>
                <w:bCs/>
                <w:sz w:val="24"/>
                <w:szCs w:val="24"/>
                <w:lang w:val="en-US"/>
              </w:rPr>
              <w:t>XX</w:t>
            </w:r>
            <w:r w:rsidR="00A05026" w:rsidRPr="00AE7874">
              <w:rPr>
                <w:rFonts w:ascii="Times New Roman" w:hAnsi="Times New Roman"/>
                <w:bCs/>
                <w:sz w:val="24"/>
                <w:szCs w:val="24"/>
              </w:rPr>
              <w:t>–XXI</w:t>
            </w:r>
            <w:r w:rsidRPr="00AE7874">
              <w:rPr>
                <w:rFonts w:ascii="Times New Roman" w:hAnsi="Times New Roman"/>
                <w:bCs/>
                <w:sz w:val="24"/>
                <w:szCs w:val="24"/>
              </w:rPr>
              <w:t xml:space="preserve"> вв.)</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sz w:val="24"/>
                <w:szCs w:val="24"/>
              </w:rPr>
              <w:t>- о роли науки, культуры и религии в сохранении и укреплении национальных и государственных традиций;</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sz w:val="24"/>
                <w:szCs w:val="24"/>
              </w:rPr>
              <w:t>- основные направления развития ключевых регионов мира на рубеже веков (XX и XXI вв.);</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sz w:val="24"/>
                <w:szCs w:val="24"/>
              </w:rPr>
              <w:t>- сущность и причины локальных, региональных, межгосударственных конфликтов в конце XX – начале XXI </w:t>
            </w:r>
            <w:proofErr w:type="gramStart"/>
            <w:r w:rsidRPr="00AE7874">
              <w:rPr>
                <w:rFonts w:ascii="Times New Roman" w:hAnsi="Times New Roman"/>
                <w:sz w:val="24"/>
                <w:szCs w:val="24"/>
              </w:rPr>
              <w:t>в</w:t>
            </w:r>
            <w:proofErr w:type="gramEnd"/>
            <w:r w:rsidRPr="00AE7874">
              <w:rPr>
                <w:rFonts w:ascii="Times New Roman" w:hAnsi="Times New Roman"/>
                <w:sz w:val="24"/>
                <w:szCs w:val="24"/>
              </w:rPr>
              <w:t>.;</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sz w:val="24"/>
                <w:szCs w:val="24"/>
              </w:rPr>
              <w:t>- назначение ООН, НАТО, ЕС и других организаций и основные направления их деятельности;</w:t>
            </w:r>
          </w:p>
          <w:p w:rsidR="00637CD3" w:rsidRPr="002C2A0B" w:rsidRDefault="00637CD3" w:rsidP="00AD4B68">
            <w:pPr>
              <w:suppressAutoHyphens/>
              <w:spacing w:after="0"/>
              <w:jc w:val="both"/>
              <w:rPr>
                <w:rFonts w:ascii="Times New Roman" w:hAnsi="Times New Roman"/>
                <w:b/>
                <w:sz w:val="24"/>
                <w:szCs w:val="24"/>
              </w:rPr>
            </w:pPr>
            <w:r w:rsidRPr="00AE7874">
              <w:rPr>
                <w:rFonts w:ascii="Times New Roman" w:hAnsi="Times New Roman"/>
                <w:sz w:val="24"/>
                <w:szCs w:val="24"/>
              </w:rPr>
              <w:t xml:space="preserve">- содержание и назначение важнейших </w:t>
            </w:r>
            <w:r w:rsidRPr="00AE7874">
              <w:rPr>
                <w:rFonts w:ascii="Times New Roman" w:hAnsi="Times New Roman"/>
                <w:sz w:val="24"/>
                <w:szCs w:val="24"/>
              </w:rPr>
              <w:lastRenderedPageBreak/>
              <w:t>правовых и законодательных актов</w:t>
            </w:r>
            <w:r w:rsidRPr="002C2A0B">
              <w:rPr>
                <w:rFonts w:ascii="Times New Roman" w:hAnsi="Times New Roman"/>
                <w:sz w:val="24"/>
                <w:szCs w:val="24"/>
              </w:rPr>
              <w:t xml:space="preserve"> мирового и регионального значения</w:t>
            </w:r>
          </w:p>
        </w:tc>
      </w:tr>
    </w:tbl>
    <w:p w:rsidR="00637CD3" w:rsidRPr="002C2A0B" w:rsidRDefault="00637CD3" w:rsidP="00637CD3">
      <w:pPr>
        <w:suppressAutoHyphens/>
        <w:spacing w:after="0"/>
        <w:ind w:firstLine="709"/>
        <w:jc w:val="both"/>
        <w:rPr>
          <w:rFonts w:ascii="Times New Roman" w:hAnsi="Times New Roman"/>
          <w:i/>
          <w:sz w:val="24"/>
          <w:szCs w:val="24"/>
        </w:rPr>
      </w:pPr>
    </w:p>
    <w:p w:rsidR="00637CD3" w:rsidRPr="006675EC" w:rsidRDefault="00637CD3" w:rsidP="00637CD3">
      <w:pPr>
        <w:suppressAutoHyphens/>
        <w:ind w:firstLine="567"/>
        <w:rPr>
          <w:rFonts w:ascii="Times New Roman" w:hAnsi="Times New Roman"/>
          <w:b/>
          <w:sz w:val="24"/>
        </w:rPr>
      </w:pPr>
      <w:r w:rsidRPr="006675EC">
        <w:rPr>
          <w:rFonts w:ascii="Times New Roman" w:hAnsi="Times New Roman"/>
          <w:b/>
          <w:sz w:val="24"/>
        </w:rPr>
        <w:t>2. СТРУКТУРА И СОДЕРЖАНИЕ УЧЕБНОЙ ДИСЦИПЛИНЫ</w:t>
      </w:r>
    </w:p>
    <w:p w:rsidR="00637CD3" w:rsidRPr="006675EC" w:rsidRDefault="00637CD3" w:rsidP="00637CD3">
      <w:pPr>
        <w:suppressAutoHyphens/>
        <w:ind w:firstLine="567"/>
        <w:rPr>
          <w:rFonts w:ascii="Times New Roman" w:hAnsi="Times New Roman"/>
          <w:b/>
          <w:sz w:val="24"/>
        </w:rPr>
      </w:pPr>
      <w:r w:rsidRPr="006675EC">
        <w:rPr>
          <w:rFonts w:ascii="Times New Roman" w:hAnsi="Times New Roman"/>
          <w:b/>
          <w:sz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637CD3" w:rsidRPr="006675EC" w:rsidTr="00AD4B68">
        <w:trPr>
          <w:trHeight w:val="490"/>
        </w:trPr>
        <w:tc>
          <w:tcPr>
            <w:tcW w:w="4073" w:type="pct"/>
            <w:vAlign w:val="center"/>
          </w:tcPr>
          <w:p w:rsidR="00637CD3" w:rsidRPr="006675EC" w:rsidRDefault="00637CD3" w:rsidP="00AD4B68">
            <w:pPr>
              <w:suppressAutoHyphens/>
              <w:rPr>
                <w:rFonts w:ascii="Times New Roman" w:hAnsi="Times New Roman"/>
                <w:b/>
                <w:sz w:val="24"/>
              </w:rPr>
            </w:pPr>
            <w:r w:rsidRPr="006675EC">
              <w:rPr>
                <w:rFonts w:ascii="Times New Roman" w:hAnsi="Times New Roman"/>
                <w:b/>
                <w:sz w:val="24"/>
              </w:rPr>
              <w:t>Вид учебной работы</w:t>
            </w:r>
          </w:p>
        </w:tc>
        <w:tc>
          <w:tcPr>
            <w:tcW w:w="927" w:type="pct"/>
            <w:vAlign w:val="center"/>
          </w:tcPr>
          <w:p w:rsidR="00637CD3" w:rsidRPr="006675EC" w:rsidRDefault="00637CD3" w:rsidP="00AD4B68">
            <w:pPr>
              <w:suppressAutoHyphens/>
              <w:rPr>
                <w:rFonts w:ascii="Times New Roman" w:hAnsi="Times New Roman"/>
                <w:b/>
                <w:iCs/>
                <w:sz w:val="24"/>
              </w:rPr>
            </w:pPr>
            <w:r w:rsidRPr="006675EC">
              <w:rPr>
                <w:rFonts w:ascii="Times New Roman" w:hAnsi="Times New Roman"/>
                <w:b/>
                <w:iCs/>
                <w:sz w:val="24"/>
              </w:rPr>
              <w:t>Объем часов</w:t>
            </w:r>
          </w:p>
        </w:tc>
      </w:tr>
      <w:tr w:rsidR="00637CD3" w:rsidRPr="006675EC" w:rsidTr="00AD4B68">
        <w:trPr>
          <w:trHeight w:val="490"/>
        </w:trPr>
        <w:tc>
          <w:tcPr>
            <w:tcW w:w="4073" w:type="pct"/>
            <w:vAlign w:val="center"/>
          </w:tcPr>
          <w:p w:rsidR="00637CD3" w:rsidRPr="006675EC" w:rsidRDefault="00637CD3" w:rsidP="00AD4B68">
            <w:pPr>
              <w:suppressAutoHyphens/>
              <w:rPr>
                <w:rFonts w:ascii="Times New Roman" w:hAnsi="Times New Roman"/>
                <w:b/>
                <w:sz w:val="24"/>
              </w:rPr>
            </w:pPr>
            <w:r w:rsidRPr="006675EC">
              <w:rPr>
                <w:rFonts w:ascii="Times New Roman" w:hAnsi="Times New Roman"/>
                <w:b/>
                <w:sz w:val="24"/>
              </w:rPr>
              <w:t>Объем образовательной программы учебной дисциплины</w:t>
            </w:r>
          </w:p>
        </w:tc>
        <w:tc>
          <w:tcPr>
            <w:tcW w:w="927" w:type="pct"/>
            <w:vAlign w:val="center"/>
          </w:tcPr>
          <w:p w:rsidR="00637CD3" w:rsidRPr="006675EC" w:rsidRDefault="00637CD3" w:rsidP="00AD4B68">
            <w:pPr>
              <w:suppressAutoHyphens/>
              <w:jc w:val="center"/>
              <w:rPr>
                <w:rFonts w:ascii="Times New Roman" w:hAnsi="Times New Roman"/>
                <w:b/>
                <w:iCs/>
                <w:sz w:val="24"/>
              </w:rPr>
            </w:pPr>
            <w:r>
              <w:rPr>
                <w:rFonts w:ascii="Times New Roman" w:hAnsi="Times New Roman"/>
                <w:b/>
                <w:iCs/>
                <w:sz w:val="24"/>
              </w:rPr>
              <w:t>78</w:t>
            </w:r>
          </w:p>
        </w:tc>
      </w:tr>
      <w:tr w:rsidR="00637CD3" w:rsidRPr="006675EC" w:rsidTr="00AD4B68">
        <w:trPr>
          <w:trHeight w:val="490"/>
        </w:trPr>
        <w:tc>
          <w:tcPr>
            <w:tcW w:w="4073" w:type="pct"/>
            <w:vAlign w:val="center"/>
          </w:tcPr>
          <w:p w:rsidR="00637CD3" w:rsidRPr="006675EC" w:rsidRDefault="00637CD3" w:rsidP="00AD4B68">
            <w:pPr>
              <w:suppressAutoHyphens/>
              <w:rPr>
                <w:rFonts w:ascii="Times New Roman" w:hAnsi="Times New Roman"/>
                <w:b/>
                <w:sz w:val="24"/>
              </w:rPr>
            </w:pPr>
            <w:r>
              <w:rPr>
                <w:rFonts w:ascii="Times New Roman" w:hAnsi="Times New Roman"/>
                <w:b/>
                <w:sz w:val="24"/>
              </w:rPr>
              <w:t>В т.ч. в форме практической подготовки</w:t>
            </w:r>
          </w:p>
        </w:tc>
        <w:tc>
          <w:tcPr>
            <w:tcW w:w="927" w:type="pct"/>
            <w:vAlign w:val="center"/>
          </w:tcPr>
          <w:p w:rsidR="00637CD3" w:rsidRDefault="00637CD3" w:rsidP="00AD4B68">
            <w:pPr>
              <w:suppressAutoHyphens/>
              <w:jc w:val="center"/>
              <w:rPr>
                <w:rFonts w:ascii="Times New Roman" w:hAnsi="Times New Roman"/>
                <w:b/>
                <w:iCs/>
                <w:sz w:val="24"/>
              </w:rPr>
            </w:pPr>
            <w:r>
              <w:rPr>
                <w:rFonts w:ascii="Times New Roman" w:hAnsi="Times New Roman"/>
                <w:b/>
                <w:iCs/>
                <w:sz w:val="24"/>
              </w:rPr>
              <w:t>17</w:t>
            </w:r>
          </w:p>
        </w:tc>
      </w:tr>
      <w:tr w:rsidR="00637CD3" w:rsidRPr="006675EC" w:rsidTr="00AD4B68">
        <w:trPr>
          <w:trHeight w:val="490"/>
        </w:trPr>
        <w:tc>
          <w:tcPr>
            <w:tcW w:w="5000" w:type="pct"/>
            <w:gridSpan w:val="2"/>
            <w:vAlign w:val="center"/>
          </w:tcPr>
          <w:p w:rsidR="00637CD3" w:rsidRPr="006675EC" w:rsidRDefault="00637CD3" w:rsidP="00AD4B68">
            <w:pPr>
              <w:suppressAutoHyphens/>
              <w:rPr>
                <w:rFonts w:ascii="Times New Roman" w:hAnsi="Times New Roman"/>
                <w:iCs/>
                <w:sz w:val="24"/>
              </w:rPr>
            </w:pPr>
            <w:r w:rsidRPr="006675EC">
              <w:rPr>
                <w:rFonts w:ascii="Times New Roman" w:hAnsi="Times New Roman"/>
                <w:sz w:val="24"/>
              </w:rPr>
              <w:t>в т</w:t>
            </w:r>
            <w:r>
              <w:rPr>
                <w:rFonts w:ascii="Times New Roman" w:hAnsi="Times New Roman"/>
                <w:sz w:val="24"/>
              </w:rPr>
              <w:t>.</w:t>
            </w:r>
            <w:r w:rsidRPr="006675EC">
              <w:rPr>
                <w:rFonts w:ascii="Times New Roman" w:hAnsi="Times New Roman"/>
                <w:sz w:val="24"/>
              </w:rPr>
              <w:t xml:space="preserve"> ч</w:t>
            </w:r>
            <w:r>
              <w:rPr>
                <w:rFonts w:ascii="Times New Roman" w:hAnsi="Times New Roman"/>
                <w:sz w:val="24"/>
              </w:rPr>
              <w:t>.</w:t>
            </w:r>
            <w:r w:rsidRPr="006675EC">
              <w:rPr>
                <w:rFonts w:ascii="Times New Roman" w:hAnsi="Times New Roman"/>
                <w:sz w:val="24"/>
              </w:rPr>
              <w:t>:</w:t>
            </w:r>
          </w:p>
        </w:tc>
      </w:tr>
      <w:tr w:rsidR="00637CD3" w:rsidRPr="006675EC" w:rsidTr="00AD4B68">
        <w:trPr>
          <w:trHeight w:val="490"/>
        </w:trPr>
        <w:tc>
          <w:tcPr>
            <w:tcW w:w="4073" w:type="pct"/>
            <w:vAlign w:val="center"/>
          </w:tcPr>
          <w:p w:rsidR="00637CD3" w:rsidRPr="006675EC" w:rsidRDefault="00637CD3" w:rsidP="00AD4B68">
            <w:pPr>
              <w:suppressAutoHyphens/>
              <w:rPr>
                <w:rFonts w:ascii="Times New Roman" w:hAnsi="Times New Roman"/>
                <w:sz w:val="24"/>
              </w:rPr>
            </w:pPr>
            <w:r w:rsidRPr="006675EC">
              <w:rPr>
                <w:rFonts w:ascii="Times New Roman" w:hAnsi="Times New Roman"/>
                <w:sz w:val="24"/>
              </w:rPr>
              <w:t>теоретическое обучение</w:t>
            </w:r>
          </w:p>
        </w:tc>
        <w:tc>
          <w:tcPr>
            <w:tcW w:w="927" w:type="pct"/>
            <w:vAlign w:val="center"/>
          </w:tcPr>
          <w:p w:rsidR="00637CD3" w:rsidRPr="006675EC" w:rsidRDefault="00637CD3" w:rsidP="00AD4B68">
            <w:pPr>
              <w:suppressAutoHyphens/>
              <w:jc w:val="center"/>
              <w:rPr>
                <w:rFonts w:ascii="Times New Roman" w:hAnsi="Times New Roman"/>
                <w:iCs/>
                <w:sz w:val="24"/>
              </w:rPr>
            </w:pPr>
            <w:r>
              <w:rPr>
                <w:rFonts w:ascii="Times New Roman" w:hAnsi="Times New Roman"/>
                <w:iCs/>
                <w:sz w:val="24"/>
              </w:rPr>
              <w:t>61</w:t>
            </w:r>
          </w:p>
        </w:tc>
      </w:tr>
      <w:tr w:rsidR="00637CD3" w:rsidRPr="006675EC" w:rsidTr="00AD4B68">
        <w:trPr>
          <w:trHeight w:val="490"/>
        </w:trPr>
        <w:tc>
          <w:tcPr>
            <w:tcW w:w="4073" w:type="pct"/>
            <w:vAlign w:val="center"/>
          </w:tcPr>
          <w:p w:rsidR="00637CD3" w:rsidRPr="006675EC" w:rsidRDefault="00637CD3" w:rsidP="00AD4B68">
            <w:pPr>
              <w:suppressAutoHyphens/>
              <w:rPr>
                <w:rFonts w:ascii="Times New Roman" w:hAnsi="Times New Roman"/>
                <w:sz w:val="24"/>
              </w:rPr>
            </w:pPr>
            <w:r>
              <w:rPr>
                <w:rFonts w:ascii="Times New Roman" w:hAnsi="Times New Roman"/>
                <w:sz w:val="24"/>
              </w:rPr>
              <w:t>Практические занятия</w:t>
            </w:r>
          </w:p>
        </w:tc>
        <w:tc>
          <w:tcPr>
            <w:tcW w:w="927" w:type="pct"/>
            <w:vAlign w:val="center"/>
          </w:tcPr>
          <w:p w:rsidR="00637CD3" w:rsidRDefault="00637CD3" w:rsidP="00AD4B68">
            <w:pPr>
              <w:suppressAutoHyphens/>
              <w:jc w:val="center"/>
              <w:rPr>
                <w:rFonts w:ascii="Times New Roman" w:hAnsi="Times New Roman"/>
                <w:iCs/>
                <w:sz w:val="24"/>
              </w:rPr>
            </w:pPr>
            <w:r>
              <w:rPr>
                <w:rFonts w:ascii="Times New Roman" w:hAnsi="Times New Roman"/>
                <w:iCs/>
                <w:sz w:val="24"/>
              </w:rPr>
              <w:t>17</w:t>
            </w:r>
          </w:p>
        </w:tc>
      </w:tr>
      <w:tr w:rsidR="00637CD3" w:rsidRPr="006675EC" w:rsidTr="00AD4B68">
        <w:trPr>
          <w:trHeight w:val="490"/>
        </w:trPr>
        <w:tc>
          <w:tcPr>
            <w:tcW w:w="4073" w:type="pct"/>
            <w:vAlign w:val="center"/>
          </w:tcPr>
          <w:p w:rsidR="00637CD3" w:rsidRPr="00061E62" w:rsidRDefault="00637CD3" w:rsidP="00AD4B68">
            <w:pPr>
              <w:suppressAutoHyphens/>
              <w:rPr>
                <w:rFonts w:ascii="Times New Roman" w:hAnsi="Times New Roman"/>
                <w:i/>
                <w:sz w:val="24"/>
              </w:rPr>
            </w:pPr>
            <w:r w:rsidRPr="006675EC">
              <w:rPr>
                <w:rFonts w:ascii="Times New Roman" w:hAnsi="Times New Roman"/>
                <w:sz w:val="24"/>
              </w:rPr>
              <w:t>Самостоятельная работа</w:t>
            </w:r>
            <w:r w:rsidRPr="006675EC">
              <w:rPr>
                <w:rFonts w:ascii="Times New Roman" w:hAnsi="Times New Roman"/>
                <w:i/>
                <w:sz w:val="24"/>
              </w:rPr>
              <w:t xml:space="preserve"> </w:t>
            </w:r>
            <w:r w:rsidR="00061E62" w:rsidRPr="00061E62">
              <w:rPr>
                <w:rFonts w:ascii="Times New Roman" w:hAnsi="Times New Roman"/>
                <w:b/>
                <w:i/>
                <w:sz w:val="24"/>
                <w:vertAlign w:val="superscript"/>
              </w:rPr>
              <w:footnoteReference w:id="26"/>
            </w:r>
          </w:p>
        </w:tc>
        <w:tc>
          <w:tcPr>
            <w:tcW w:w="927" w:type="pct"/>
            <w:vAlign w:val="center"/>
          </w:tcPr>
          <w:p w:rsidR="00637CD3" w:rsidRPr="006675EC" w:rsidRDefault="00637CD3" w:rsidP="00AD4B68">
            <w:pPr>
              <w:suppressAutoHyphens/>
              <w:jc w:val="center"/>
              <w:rPr>
                <w:rFonts w:ascii="Times New Roman" w:hAnsi="Times New Roman"/>
                <w:iCs/>
                <w:sz w:val="24"/>
              </w:rPr>
            </w:pPr>
            <w:r w:rsidRPr="006675EC">
              <w:rPr>
                <w:rFonts w:ascii="Times New Roman" w:hAnsi="Times New Roman"/>
                <w:iCs/>
                <w:sz w:val="24"/>
              </w:rPr>
              <w:t>-</w:t>
            </w:r>
          </w:p>
        </w:tc>
      </w:tr>
      <w:tr w:rsidR="00637CD3" w:rsidRPr="006675EC" w:rsidTr="00AD4B68">
        <w:trPr>
          <w:trHeight w:val="490"/>
        </w:trPr>
        <w:tc>
          <w:tcPr>
            <w:tcW w:w="4073" w:type="pct"/>
            <w:vAlign w:val="center"/>
          </w:tcPr>
          <w:p w:rsidR="00637CD3" w:rsidRPr="006675EC" w:rsidRDefault="00637CD3" w:rsidP="00AD4B68">
            <w:pPr>
              <w:suppressAutoHyphens/>
              <w:rPr>
                <w:rFonts w:ascii="Times New Roman" w:hAnsi="Times New Roman"/>
                <w:b/>
                <w:i/>
                <w:sz w:val="24"/>
              </w:rPr>
            </w:pPr>
            <w:r w:rsidRPr="006675EC">
              <w:rPr>
                <w:rFonts w:ascii="Times New Roman" w:hAnsi="Times New Roman"/>
                <w:b/>
                <w:iCs/>
                <w:sz w:val="24"/>
              </w:rPr>
              <w:t>Промежуточная аттестация</w:t>
            </w:r>
          </w:p>
        </w:tc>
        <w:tc>
          <w:tcPr>
            <w:tcW w:w="927" w:type="pct"/>
            <w:vAlign w:val="center"/>
          </w:tcPr>
          <w:p w:rsidR="00637CD3" w:rsidRPr="006675EC" w:rsidRDefault="00637CD3" w:rsidP="00AD4B68">
            <w:pPr>
              <w:suppressAutoHyphens/>
              <w:jc w:val="center"/>
              <w:rPr>
                <w:rFonts w:ascii="Times New Roman" w:hAnsi="Times New Roman"/>
                <w:b/>
                <w:iCs/>
                <w:sz w:val="24"/>
              </w:rPr>
            </w:pPr>
            <w:r>
              <w:rPr>
                <w:rFonts w:ascii="Times New Roman" w:hAnsi="Times New Roman"/>
                <w:b/>
                <w:iCs/>
                <w:sz w:val="24"/>
              </w:rPr>
              <w:t>-</w:t>
            </w:r>
          </w:p>
        </w:tc>
      </w:tr>
    </w:tbl>
    <w:p w:rsidR="00637CD3" w:rsidRPr="002C2A0B" w:rsidRDefault="00637CD3" w:rsidP="00637CD3">
      <w:pPr>
        <w:suppressAutoHyphens/>
        <w:rPr>
          <w:rFonts w:ascii="Times New Roman" w:hAnsi="Times New Roman"/>
          <w:b/>
          <w:i/>
        </w:rPr>
      </w:pPr>
    </w:p>
    <w:p w:rsidR="00637CD3" w:rsidRPr="002C2A0B" w:rsidRDefault="00637CD3" w:rsidP="00637CD3">
      <w:pPr>
        <w:rPr>
          <w:rFonts w:ascii="Times New Roman" w:hAnsi="Times New Roman"/>
          <w:b/>
          <w:i/>
        </w:rPr>
        <w:sectPr w:rsidR="00637CD3" w:rsidRPr="002C2A0B" w:rsidSect="00AD4B68">
          <w:footerReference w:type="even" r:id="rId23"/>
          <w:pgSz w:w="11906" w:h="16838"/>
          <w:pgMar w:top="1134" w:right="851" w:bottom="1134" w:left="1418" w:header="708" w:footer="708" w:gutter="0"/>
          <w:cols w:space="720"/>
          <w:docGrid w:linePitch="299"/>
        </w:sectPr>
      </w:pPr>
    </w:p>
    <w:p w:rsidR="00637CD3" w:rsidRPr="006675EC" w:rsidRDefault="00637CD3" w:rsidP="00637CD3">
      <w:pPr>
        <w:ind w:firstLine="567"/>
        <w:rPr>
          <w:rFonts w:ascii="Times New Roman" w:hAnsi="Times New Roman"/>
          <w:b/>
          <w:sz w:val="24"/>
        </w:rPr>
      </w:pPr>
      <w:r w:rsidRPr="006675EC">
        <w:rPr>
          <w:rFonts w:ascii="Times New Roman" w:hAnsi="Times New Roman"/>
          <w:b/>
          <w:sz w:val="24"/>
        </w:rPr>
        <w:lastRenderedPageBreak/>
        <w:t xml:space="preserve">2.2. Тематический план и содержание учебной дисциплины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3"/>
        <w:gridCol w:w="569"/>
        <w:gridCol w:w="8694"/>
        <w:gridCol w:w="1814"/>
        <w:gridCol w:w="1984"/>
      </w:tblGrid>
      <w:tr w:rsidR="00637CD3" w:rsidRPr="00EA17B4" w:rsidTr="00AD4B68">
        <w:trPr>
          <w:trHeight w:val="20"/>
        </w:trPr>
        <w:tc>
          <w:tcPr>
            <w:tcW w:w="2073" w:type="dxa"/>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EA17B4">
              <w:rPr>
                <w:rFonts w:ascii="Times New Roman" w:hAnsi="Times New Roman"/>
                <w:b/>
                <w:bCs/>
              </w:rPr>
              <w:t>Наименование разделов и тем</w:t>
            </w:r>
          </w:p>
        </w:tc>
        <w:tc>
          <w:tcPr>
            <w:tcW w:w="9263" w:type="dxa"/>
            <w:gridSpan w:val="2"/>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EA17B4">
              <w:rPr>
                <w:rFonts w:ascii="Times New Roman" w:hAnsi="Times New Roman"/>
                <w:b/>
                <w:bCs/>
              </w:rPr>
              <w:t xml:space="preserve">Содержание учебного материала и формы организации деятельности </w:t>
            </w:r>
            <w:proofErr w:type="gramStart"/>
            <w:r w:rsidRPr="00EA17B4">
              <w:rPr>
                <w:rFonts w:ascii="Times New Roman" w:hAnsi="Times New Roman"/>
                <w:b/>
                <w:bCs/>
              </w:rPr>
              <w:t>обучающихся</w:t>
            </w:r>
            <w:proofErr w:type="gramEnd"/>
          </w:p>
        </w:tc>
        <w:tc>
          <w:tcPr>
            <w:tcW w:w="1814" w:type="dxa"/>
            <w:shd w:val="clear" w:color="auto" w:fill="auto"/>
          </w:tcPr>
          <w:p w:rsidR="00637CD3" w:rsidRPr="00EA17B4" w:rsidRDefault="0080549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805493">
              <w:rPr>
                <w:rFonts w:ascii="Times New Roman" w:hAnsi="Times New Roman"/>
                <w:b/>
                <w:bCs/>
              </w:rPr>
              <w:t xml:space="preserve">Объем, </w:t>
            </w:r>
            <w:proofErr w:type="spellStart"/>
            <w:r w:rsidRPr="00805493">
              <w:rPr>
                <w:rFonts w:ascii="Times New Roman" w:hAnsi="Times New Roman"/>
                <w:b/>
                <w:bCs/>
              </w:rPr>
              <w:t>ак</w:t>
            </w:r>
            <w:proofErr w:type="spellEnd"/>
            <w:r w:rsidRPr="00805493">
              <w:rPr>
                <w:rFonts w:ascii="Times New Roman" w:hAnsi="Times New Roman"/>
                <w:b/>
                <w:bCs/>
              </w:rPr>
              <w:t xml:space="preserve">. </w:t>
            </w:r>
            <w:proofErr w:type="gramStart"/>
            <w:r w:rsidRPr="00805493">
              <w:rPr>
                <w:rFonts w:ascii="Times New Roman" w:hAnsi="Times New Roman"/>
                <w:b/>
                <w:bCs/>
              </w:rPr>
              <w:t>ч</w:t>
            </w:r>
            <w:proofErr w:type="gramEnd"/>
            <w:r w:rsidRPr="00805493">
              <w:rPr>
                <w:rFonts w:ascii="Times New Roman" w:hAnsi="Times New Roman"/>
                <w:b/>
                <w:bCs/>
              </w:rPr>
              <w:t xml:space="preserve"> / </w:t>
            </w:r>
            <w:r w:rsidRPr="00805493">
              <w:rPr>
                <w:rFonts w:ascii="Times New Roman" w:hAnsi="Times New Roman"/>
                <w:b/>
                <w:bCs/>
              </w:rPr>
              <w:br/>
              <w:t xml:space="preserve">в том числе </w:t>
            </w:r>
            <w:r w:rsidRPr="00805493">
              <w:rPr>
                <w:rFonts w:ascii="Times New Roman" w:hAnsi="Times New Roman"/>
                <w:b/>
                <w:bCs/>
              </w:rPr>
              <w:br/>
              <w:t xml:space="preserve">в форме практической подготовки, </w:t>
            </w:r>
            <w:proofErr w:type="spellStart"/>
            <w:r w:rsidRPr="00805493">
              <w:rPr>
                <w:rFonts w:ascii="Times New Roman" w:hAnsi="Times New Roman"/>
                <w:b/>
                <w:bCs/>
              </w:rPr>
              <w:t>ак</w:t>
            </w:r>
            <w:proofErr w:type="spellEnd"/>
            <w:r w:rsidRPr="00805493">
              <w:rPr>
                <w:rFonts w:ascii="Times New Roman" w:hAnsi="Times New Roman"/>
                <w:b/>
                <w:bCs/>
              </w:rPr>
              <w:t>. ч</w:t>
            </w:r>
          </w:p>
        </w:tc>
        <w:tc>
          <w:tcPr>
            <w:tcW w:w="1984" w:type="dxa"/>
          </w:tcPr>
          <w:p w:rsidR="00637CD3" w:rsidRPr="00EA17B4" w:rsidRDefault="00637CD3" w:rsidP="00AD4B68">
            <w:pPr>
              <w:spacing w:after="0" w:line="240" w:lineRule="auto"/>
              <w:jc w:val="center"/>
              <w:rPr>
                <w:rFonts w:ascii="Times New Roman" w:hAnsi="Times New Roman"/>
                <w:b/>
                <w:bCs/>
              </w:rPr>
            </w:pPr>
            <w:r>
              <w:rPr>
                <w:rFonts w:ascii="Times New Roman" w:hAnsi="Times New Roman"/>
                <w:b/>
                <w:bCs/>
              </w:rPr>
              <w:t>Коды компетенций и личностных результатов</w:t>
            </w:r>
            <w:r>
              <w:rPr>
                <w:rFonts w:ascii="Times New Roman" w:hAnsi="Times New Roman"/>
                <w:b/>
                <w:bCs/>
              </w:rPr>
              <w:footnoteReference w:id="27"/>
            </w:r>
            <w:r>
              <w:rPr>
                <w:rFonts w:ascii="Times New Roman" w:hAnsi="Times New Roman"/>
                <w:b/>
                <w:bCs/>
              </w:rPr>
              <w:t>, формированию которых способствует элемент программы</w:t>
            </w:r>
          </w:p>
        </w:tc>
      </w:tr>
      <w:tr w:rsidR="00637CD3" w:rsidRPr="00EA17B4" w:rsidTr="00AD4B68">
        <w:trPr>
          <w:trHeight w:val="20"/>
        </w:trPr>
        <w:tc>
          <w:tcPr>
            <w:tcW w:w="2073"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EA17B4">
              <w:rPr>
                <w:rFonts w:ascii="Times New Roman" w:hAnsi="Times New Roman"/>
                <w:b/>
                <w:bCs/>
                <w:i/>
              </w:rPr>
              <w:t>1</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EA17B4">
              <w:rPr>
                <w:rFonts w:ascii="Times New Roman" w:hAnsi="Times New Roman"/>
                <w:b/>
                <w:bCs/>
                <w:i/>
              </w:rPr>
              <w:t>2</w:t>
            </w:r>
          </w:p>
        </w:tc>
        <w:tc>
          <w:tcPr>
            <w:tcW w:w="181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EA17B4">
              <w:rPr>
                <w:rFonts w:ascii="Times New Roman" w:hAnsi="Times New Roman"/>
                <w:b/>
                <w:bCs/>
                <w:i/>
              </w:rPr>
              <w:t>3</w:t>
            </w:r>
          </w:p>
        </w:tc>
        <w:tc>
          <w:tcPr>
            <w:tcW w:w="198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EA17B4">
              <w:rPr>
                <w:rFonts w:ascii="Times New Roman" w:hAnsi="Times New Roman"/>
                <w:b/>
                <w:bCs/>
                <w:i/>
              </w:rPr>
              <w:t>4</w:t>
            </w:r>
          </w:p>
        </w:tc>
      </w:tr>
      <w:tr w:rsidR="00637CD3" w:rsidRPr="00EA17B4" w:rsidTr="00AD4B68">
        <w:trPr>
          <w:trHeight w:val="20"/>
        </w:trPr>
        <w:tc>
          <w:tcPr>
            <w:tcW w:w="15134" w:type="dxa"/>
            <w:gridSpan w:val="5"/>
            <w:tcBorders>
              <w:top w:val="single" w:sz="4" w:space="0" w:color="auto"/>
              <w:left w:val="single" w:sz="4" w:space="0" w:color="auto"/>
              <w:bottom w:val="single" w:sz="4" w:space="0" w:color="auto"/>
              <w:right w:val="single" w:sz="4" w:space="0" w:color="auto"/>
            </w:tcBorders>
            <w:hideMark/>
          </w:tcPr>
          <w:p w:rsidR="00637CD3" w:rsidRPr="00C04D17"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EA17B4">
              <w:rPr>
                <w:rFonts w:ascii="Times New Roman" w:hAnsi="Times New Roman"/>
                <w:b/>
                <w:bCs/>
              </w:rPr>
              <w:t>Раздел 1.</w:t>
            </w:r>
            <w:r>
              <w:rPr>
                <w:rFonts w:ascii="Times New Roman" w:hAnsi="Times New Roman"/>
                <w:b/>
                <w:bCs/>
              </w:rPr>
              <w:t xml:space="preserve"> </w:t>
            </w:r>
            <w:r w:rsidRPr="00EA17B4">
              <w:rPr>
                <w:rFonts w:ascii="Times New Roman" w:hAnsi="Times New Roman"/>
                <w:b/>
                <w:bCs/>
              </w:rPr>
              <w:t xml:space="preserve">Россия в конце </w:t>
            </w:r>
            <w:r w:rsidRPr="00EA17B4">
              <w:rPr>
                <w:rFonts w:ascii="Times New Roman" w:hAnsi="Times New Roman"/>
                <w:b/>
                <w:bCs/>
                <w:lang w:val="en-US"/>
              </w:rPr>
              <w:t>XX</w:t>
            </w:r>
            <w:r w:rsidRPr="00EA17B4">
              <w:rPr>
                <w:rFonts w:ascii="Times New Roman" w:hAnsi="Times New Roman"/>
                <w:b/>
                <w:bCs/>
              </w:rPr>
              <w:t xml:space="preserve"> в. - начале </w:t>
            </w:r>
            <w:r w:rsidRPr="00EA17B4">
              <w:rPr>
                <w:rFonts w:ascii="Times New Roman" w:hAnsi="Times New Roman"/>
                <w:b/>
                <w:bCs/>
                <w:lang w:val="en-US"/>
              </w:rPr>
              <w:t>XXI</w:t>
            </w:r>
            <w:r w:rsidRPr="00EA17B4">
              <w:rPr>
                <w:rFonts w:ascii="Times New Roman" w:hAnsi="Times New Roman"/>
                <w:b/>
                <w:bCs/>
              </w:rPr>
              <w:t xml:space="preserve"> </w:t>
            </w:r>
            <w:proofErr w:type="gramStart"/>
            <w:r w:rsidRPr="00EA17B4">
              <w:rPr>
                <w:rFonts w:ascii="Times New Roman" w:hAnsi="Times New Roman"/>
                <w:b/>
                <w:bCs/>
              </w:rPr>
              <w:t>в</w:t>
            </w:r>
            <w:proofErr w:type="gramEnd"/>
            <w:r w:rsidRPr="00EA17B4">
              <w:rPr>
                <w:rFonts w:ascii="Times New Roman" w:hAnsi="Times New Roman"/>
                <w:b/>
                <w:bCs/>
              </w:rPr>
              <w:t>.</w:t>
            </w:r>
          </w:p>
        </w:tc>
      </w:tr>
      <w:tr w:rsidR="00637CD3" w:rsidRPr="00EA17B4" w:rsidTr="00AD4B68">
        <w:trPr>
          <w:trHeight w:val="20"/>
        </w:trPr>
        <w:tc>
          <w:tcPr>
            <w:tcW w:w="2073" w:type="dxa"/>
            <w:vMerge w:val="restart"/>
            <w:tcBorders>
              <w:top w:val="single" w:sz="4" w:space="0" w:color="auto"/>
              <w:left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1.1.</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Введение</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04D17">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EA17B4">
              <w:rPr>
                <w:rFonts w:ascii="Times New Roman" w:hAnsi="Times New Roman"/>
                <w:b/>
                <w:bCs/>
                <w:i/>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CD3" w:rsidRPr="00EA17B4" w:rsidRDefault="00637CD3" w:rsidP="00AD4B68">
            <w:pPr>
              <w:spacing w:after="0"/>
              <w:rPr>
                <w:rFonts w:ascii="Times New Roman" w:hAnsi="Times New Roman"/>
                <w:bCs/>
                <w:i/>
              </w:rPr>
            </w:pPr>
          </w:p>
        </w:tc>
      </w:tr>
      <w:tr w:rsidR="00637CD3" w:rsidRPr="00EA17B4" w:rsidTr="00AD4B68">
        <w:trPr>
          <w:trHeight w:val="20"/>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Предмет изучения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EA17B4">
              <w:rPr>
                <w:rFonts w:ascii="Times New Roman" w:hAnsi="Times New Roman"/>
                <w:bCs/>
                <w:i/>
              </w:rPr>
              <w:t>4</w:t>
            </w:r>
          </w:p>
        </w:tc>
        <w:tc>
          <w:tcPr>
            <w:tcW w:w="1984" w:type="dxa"/>
            <w:vMerge w:val="restart"/>
            <w:tcBorders>
              <w:top w:val="single" w:sz="4" w:space="0" w:color="auto"/>
              <w:left w:val="single" w:sz="4" w:space="0" w:color="auto"/>
              <w:right w:val="single" w:sz="4" w:space="0" w:color="auto"/>
            </w:tcBorders>
            <w:vAlign w:val="center"/>
            <w:hideMark/>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0"/>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Смысл и методы исторического исследования</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Исторический источник</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tcBorders>
              <w:left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rsidR="00637CD3" w:rsidRPr="00EA17B4" w:rsidRDefault="00637CD3" w:rsidP="00AD4B68">
            <w:pPr>
              <w:spacing w:after="0"/>
              <w:rPr>
                <w:rFonts w:ascii="Times New Roman" w:hAnsi="Times New Roman"/>
                <w:bCs/>
              </w:rPr>
            </w:pPr>
            <w:r>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Cs/>
                <w:i/>
              </w:rPr>
            </w:pPr>
            <w:r w:rsidRPr="00EA17B4">
              <w:rPr>
                <w:rFonts w:ascii="Times New Roman" w:hAnsi="Times New Roman"/>
                <w:bCs/>
                <w:i/>
              </w:rPr>
              <w:t>-</w:t>
            </w:r>
          </w:p>
        </w:tc>
        <w:tc>
          <w:tcPr>
            <w:tcW w:w="1984" w:type="dxa"/>
            <w:vMerge/>
            <w:tcBorders>
              <w:left w:val="single" w:sz="4" w:space="0" w:color="auto"/>
              <w:right w:val="single" w:sz="4" w:space="0" w:color="auto"/>
            </w:tcBorders>
            <w:vAlign w:val="center"/>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val="restart"/>
            <w:tcBorders>
              <w:top w:val="single" w:sz="4" w:space="0" w:color="auto"/>
              <w:left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1.2.</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 xml:space="preserve">СССР в </w:t>
            </w:r>
            <w:r w:rsidR="001B79EC" w:rsidRPr="00EA17B4">
              <w:rPr>
                <w:rFonts w:ascii="Times New Roman" w:hAnsi="Times New Roman"/>
                <w:b/>
                <w:bCs/>
              </w:rPr>
              <w:t>1985–1991</w:t>
            </w:r>
            <w:r w:rsidRPr="00EA17B4">
              <w:rPr>
                <w:rFonts w:ascii="Times New Roman" w:hAnsi="Times New Roman"/>
                <w:b/>
                <w:bCs/>
              </w:rPr>
              <w:t xml:space="preserve"> гг. Перестройка: реформы М.С. Горбачева</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C04D17"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04D17">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r w:rsidR="00CB2E75">
              <w:rPr>
                <w:rFonts w:ascii="Times New Roman" w:hAnsi="Times New Roman"/>
                <w:b/>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164"/>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Поиск путей «совершенствования социализма»: реформы экономики и управления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EA17B4">
              <w:rPr>
                <w:rFonts w:ascii="Times New Roman" w:hAnsi="Times New Roman"/>
                <w:bCs/>
                <w:i/>
              </w:rPr>
              <w:t>4</w:t>
            </w:r>
          </w:p>
        </w:tc>
        <w:tc>
          <w:tcPr>
            <w:tcW w:w="1984" w:type="dxa"/>
            <w:vMerge/>
            <w:tcBorders>
              <w:left w:val="single" w:sz="4" w:space="0" w:color="auto"/>
              <w:right w:val="single" w:sz="4" w:space="0" w:color="auto"/>
            </w:tcBorders>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197"/>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Обновление советской политической системы. Оформление политической оппозиции.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28"/>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Демократизация общественной жизни. Гласность.</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74"/>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Концепция «нового мышления» во внешней политике. Мировой кризис коммунистической идеи.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74"/>
        </w:trPr>
        <w:tc>
          <w:tcPr>
            <w:tcW w:w="2073" w:type="dxa"/>
            <w:vMerge/>
            <w:tcBorders>
              <w:left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rsidR="00637CD3" w:rsidRPr="00EA17B4" w:rsidRDefault="00637CD3" w:rsidP="00AD4B68">
            <w:pPr>
              <w:spacing w:after="0"/>
              <w:rPr>
                <w:rFonts w:ascii="Times New Roman" w:hAnsi="Times New Roman"/>
                <w:bCs/>
              </w:rPr>
            </w:pPr>
            <w:r>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Cs/>
                <w:i/>
              </w:rPr>
            </w:pPr>
            <w:r>
              <w:rPr>
                <w:rFonts w:ascii="Times New Roman" w:hAnsi="Times New Roman"/>
                <w:bCs/>
                <w:i/>
              </w:rPr>
              <w:t>2</w:t>
            </w:r>
          </w:p>
        </w:tc>
        <w:tc>
          <w:tcPr>
            <w:tcW w:w="1984" w:type="dxa"/>
            <w:vMerge/>
            <w:tcBorders>
              <w:left w:val="single" w:sz="4" w:space="0" w:color="auto"/>
              <w:right w:val="single" w:sz="4" w:space="0" w:color="auto"/>
            </w:tcBorders>
            <w:vAlign w:val="center"/>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val="restart"/>
            <w:tcBorders>
              <w:top w:val="single" w:sz="4" w:space="0" w:color="auto"/>
              <w:left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1.3.</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Децентрализация власти КПСС. Распад СССР. 1990-1991 гг.</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04D17">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6</w:t>
            </w:r>
            <w:r w:rsidR="00CB2E75">
              <w:rPr>
                <w:rFonts w:ascii="Times New Roman" w:hAnsi="Times New Roman"/>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70"/>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Союзная власть в борьбе за сохранение государства.</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EA17B4">
              <w:rPr>
                <w:rFonts w:ascii="Times New Roman" w:hAnsi="Times New Roman"/>
                <w:bCs/>
                <w:i/>
              </w:rPr>
              <w:t>4</w:t>
            </w:r>
          </w:p>
        </w:tc>
        <w:tc>
          <w:tcPr>
            <w:tcW w:w="1984" w:type="dxa"/>
            <w:vMerge/>
            <w:tcBorders>
              <w:left w:val="single" w:sz="4" w:space="0" w:color="auto"/>
              <w:right w:val="single" w:sz="4" w:space="0" w:color="auto"/>
            </w:tcBorders>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88"/>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РСФСР на «параде суверенитетов».</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65"/>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Республики СССР: от народных фронтов к декларациям о независимости.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68"/>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ГКЧП - финальная акция союзной номенклатуры.</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68"/>
        </w:trPr>
        <w:tc>
          <w:tcPr>
            <w:tcW w:w="2073" w:type="dxa"/>
            <w:vMerge/>
            <w:tcBorders>
              <w:left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rsidR="00637CD3" w:rsidRPr="00EA17B4" w:rsidRDefault="00637CD3" w:rsidP="00AD4B68">
            <w:pPr>
              <w:spacing w:after="0"/>
              <w:rPr>
                <w:rFonts w:ascii="Times New Roman" w:hAnsi="Times New Roman"/>
                <w:bCs/>
              </w:rPr>
            </w:pPr>
            <w:r>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Cs/>
                <w:i/>
              </w:rPr>
            </w:pPr>
            <w:r>
              <w:rPr>
                <w:rFonts w:ascii="Times New Roman" w:hAnsi="Times New Roman"/>
                <w:bCs/>
                <w:i/>
              </w:rPr>
              <w:t>2</w:t>
            </w:r>
          </w:p>
        </w:tc>
        <w:tc>
          <w:tcPr>
            <w:tcW w:w="1984" w:type="dxa"/>
            <w:vMerge/>
            <w:tcBorders>
              <w:left w:val="single" w:sz="4" w:space="0" w:color="auto"/>
              <w:right w:val="single" w:sz="4" w:space="0" w:color="auto"/>
            </w:tcBorders>
            <w:vAlign w:val="center"/>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val="restart"/>
            <w:tcBorders>
              <w:top w:val="single" w:sz="4" w:space="0" w:color="auto"/>
              <w:left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1.4.</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lastRenderedPageBreak/>
              <w:t xml:space="preserve">Экономические реформы в России в конце </w:t>
            </w:r>
            <w:r w:rsidRPr="00EA17B4">
              <w:rPr>
                <w:rFonts w:ascii="Times New Roman" w:hAnsi="Times New Roman"/>
                <w:b/>
                <w:bCs/>
                <w:lang w:val="en-US"/>
              </w:rPr>
              <w:t>XX</w:t>
            </w:r>
            <w:r w:rsidRPr="00EA17B4">
              <w:rPr>
                <w:rFonts w:ascii="Times New Roman" w:hAnsi="Times New Roman"/>
                <w:b/>
                <w:bCs/>
              </w:rPr>
              <w:t xml:space="preserve"> в. - начале </w:t>
            </w:r>
            <w:r w:rsidRPr="00EA17B4">
              <w:rPr>
                <w:rFonts w:ascii="Times New Roman" w:hAnsi="Times New Roman"/>
                <w:b/>
                <w:bCs/>
                <w:lang w:val="en-US"/>
              </w:rPr>
              <w:t>XXI</w:t>
            </w:r>
            <w:r w:rsidRPr="00EA17B4">
              <w:rPr>
                <w:rFonts w:ascii="Times New Roman" w:hAnsi="Times New Roman"/>
                <w:b/>
                <w:bCs/>
              </w:rPr>
              <w:t xml:space="preserve"> в. и их социальные результаты.</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04D17">
              <w:rPr>
                <w:rFonts w:ascii="Times New Roman" w:hAnsi="Times New Roman"/>
                <w:b/>
                <w:bCs/>
              </w:rPr>
              <w:lastRenderedPageBreak/>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10</w:t>
            </w:r>
            <w:r w:rsidR="00CB2E75">
              <w:rPr>
                <w:rFonts w:ascii="Times New Roman" w:hAnsi="Times New Roman"/>
                <w:b/>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09"/>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1992 - 1993 гг. «Прыжок» в капитализм.</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8</w:t>
            </w:r>
          </w:p>
        </w:tc>
        <w:tc>
          <w:tcPr>
            <w:tcW w:w="1984" w:type="dxa"/>
            <w:vMerge/>
            <w:tcBorders>
              <w:left w:val="single" w:sz="4" w:space="0" w:color="auto"/>
              <w:right w:val="single" w:sz="4" w:space="0" w:color="auto"/>
            </w:tcBorders>
            <w:vAlign w:val="center"/>
            <w:hideMark/>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40"/>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Социально-экономическая политика правительства в 1994 - 1999 гг. Итоги приватизации.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72"/>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1B79EC"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Социально-экономическое</w:t>
            </w:r>
            <w:r w:rsidR="00637CD3" w:rsidRPr="00EA17B4">
              <w:rPr>
                <w:rFonts w:ascii="Times New Roman" w:hAnsi="Times New Roman"/>
                <w:bCs/>
              </w:rPr>
              <w:t xml:space="preserve"> развитие в начале </w:t>
            </w:r>
            <w:r w:rsidR="00637CD3" w:rsidRPr="00EA17B4">
              <w:rPr>
                <w:rFonts w:ascii="Times New Roman" w:hAnsi="Times New Roman"/>
                <w:bCs/>
                <w:lang w:val="en-US"/>
              </w:rPr>
              <w:t>XXI</w:t>
            </w:r>
            <w:r w:rsidR="00637CD3" w:rsidRPr="00EA17B4">
              <w:rPr>
                <w:rFonts w:ascii="Times New Roman" w:hAnsi="Times New Roman"/>
                <w:bCs/>
              </w:rPr>
              <w:t xml:space="preserve"> </w:t>
            </w:r>
            <w:proofErr w:type="gramStart"/>
            <w:r w:rsidR="00637CD3" w:rsidRPr="00EA17B4">
              <w:rPr>
                <w:rFonts w:ascii="Times New Roman" w:hAnsi="Times New Roman"/>
                <w:bCs/>
              </w:rPr>
              <w:t>в</w:t>
            </w:r>
            <w:proofErr w:type="gramEnd"/>
            <w:r w:rsidR="00637CD3" w:rsidRPr="00EA17B4">
              <w:rPr>
                <w:rFonts w:ascii="Times New Roman" w:hAnsi="Times New Roman"/>
                <w:bCs/>
              </w:rPr>
              <w:t>.</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90"/>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Российское общество. Социальные результаты реформ в конце </w:t>
            </w:r>
            <w:r w:rsidRPr="00EA17B4">
              <w:rPr>
                <w:rFonts w:ascii="Times New Roman" w:hAnsi="Times New Roman"/>
                <w:bCs/>
                <w:lang w:val="en-US"/>
              </w:rPr>
              <w:t>XX</w:t>
            </w:r>
            <w:r w:rsidRPr="00EA17B4">
              <w:rPr>
                <w:rFonts w:ascii="Times New Roman" w:hAnsi="Times New Roman"/>
                <w:bCs/>
              </w:rPr>
              <w:t xml:space="preserve"> в. - начале </w:t>
            </w:r>
            <w:r w:rsidRPr="00EA17B4">
              <w:rPr>
                <w:rFonts w:ascii="Times New Roman" w:hAnsi="Times New Roman"/>
                <w:bCs/>
                <w:lang w:val="en-US"/>
              </w:rPr>
              <w:t>XXI</w:t>
            </w:r>
            <w:r w:rsidRPr="00EA17B4">
              <w:rPr>
                <w:rFonts w:ascii="Times New Roman" w:hAnsi="Times New Roman"/>
                <w:bCs/>
              </w:rPr>
              <w:t xml:space="preserve"> </w:t>
            </w:r>
            <w:proofErr w:type="gramStart"/>
            <w:r w:rsidRPr="00EA17B4">
              <w:rPr>
                <w:rFonts w:ascii="Times New Roman" w:hAnsi="Times New Roman"/>
                <w:bCs/>
              </w:rPr>
              <w:t>в</w:t>
            </w:r>
            <w:proofErr w:type="gramEnd"/>
            <w:r w:rsidRPr="00EA17B4">
              <w:rPr>
                <w:rFonts w:ascii="Times New Roman" w:hAnsi="Times New Roman"/>
                <w:bCs/>
              </w:rPr>
              <w:t>.</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bottom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90"/>
        </w:trPr>
        <w:tc>
          <w:tcPr>
            <w:tcW w:w="2073" w:type="dxa"/>
            <w:vMerge/>
            <w:tcBorders>
              <w:left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rsidR="00637CD3" w:rsidRPr="00EA17B4" w:rsidRDefault="00637CD3" w:rsidP="00AD4B68">
            <w:pPr>
              <w:spacing w:after="0"/>
              <w:rPr>
                <w:rFonts w:ascii="Times New Roman" w:hAnsi="Times New Roman"/>
                <w:bCs/>
              </w:rPr>
            </w:pPr>
            <w:r w:rsidRPr="000B41FF">
              <w:rPr>
                <w:rFonts w:ascii="Times New Roman" w:hAnsi="Times New Roman"/>
                <w:b/>
                <w:bCs/>
              </w:rPr>
              <w:t>В том числе практических занятий и лабораторных работ</w:t>
            </w:r>
          </w:p>
        </w:tc>
        <w:tc>
          <w:tcPr>
            <w:tcW w:w="1814" w:type="dxa"/>
            <w:tcBorders>
              <w:top w:val="single" w:sz="4" w:space="0" w:color="auto"/>
              <w:left w:val="single" w:sz="4" w:space="0" w:color="auto"/>
              <w:bottom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Cs/>
                <w:i/>
              </w:rPr>
            </w:pPr>
            <w:r>
              <w:rPr>
                <w:rFonts w:ascii="Times New Roman" w:hAnsi="Times New Roman"/>
                <w:bCs/>
                <w:i/>
              </w:rPr>
              <w:t>2</w:t>
            </w:r>
          </w:p>
        </w:tc>
        <w:tc>
          <w:tcPr>
            <w:tcW w:w="1984" w:type="dxa"/>
            <w:tcBorders>
              <w:top w:val="single" w:sz="4" w:space="0" w:color="auto"/>
              <w:left w:val="single" w:sz="4" w:space="0" w:color="auto"/>
              <w:right w:val="single" w:sz="4" w:space="0" w:color="auto"/>
            </w:tcBorders>
            <w:vAlign w:val="center"/>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val="restart"/>
            <w:tcBorders>
              <w:top w:val="single" w:sz="4" w:space="0" w:color="auto"/>
              <w:left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1.5.</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 xml:space="preserve">Государственное управление и политика России в конце </w:t>
            </w:r>
            <w:r w:rsidRPr="00EA17B4">
              <w:rPr>
                <w:rFonts w:ascii="Times New Roman" w:hAnsi="Times New Roman"/>
                <w:b/>
                <w:bCs/>
                <w:lang w:val="en-US"/>
              </w:rPr>
              <w:t>XX</w:t>
            </w:r>
            <w:r w:rsidRPr="00EA17B4">
              <w:rPr>
                <w:rFonts w:ascii="Times New Roman" w:hAnsi="Times New Roman"/>
                <w:b/>
                <w:bCs/>
              </w:rPr>
              <w:t xml:space="preserve"> в. - начале </w:t>
            </w:r>
            <w:r w:rsidRPr="00EA17B4">
              <w:rPr>
                <w:rFonts w:ascii="Times New Roman" w:hAnsi="Times New Roman"/>
                <w:b/>
                <w:bCs/>
                <w:lang w:val="en-US"/>
              </w:rPr>
              <w:t>XXI</w:t>
            </w:r>
            <w:r w:rsidRPr="00EA17B4">
              <w:rPr>
                <w:rFonts w:ascii="Times New Roman" w:hAnsi="Times New Roman"/>
                <w:b/>
                <w:bCs/>
              </w:rPr>
              <w:t xml:space="preserve"> </w:t>
            </w:r>
            <w:proofErr w:type="gramStart"/>
            <w:r w:rsidRPr="00EA17B4">
              <w:rPr>
                <w:rFonts w:ascii="Times New Roman" w:hAnsi="Times New Roman"/>
                <w:b/>
                <w:bCs/>
              </w:rPr>
              <w:t>в</w:t>
            </w:r>
            <w:proofErr w:type="gramEnd"/>
            <w:r w:rsidRPr="00EA17B4">
              <w:rPr>
                <w:rFonts w:ascii="Times New Roman" w:hAnsi="Times New Roman"/>
                <w:b/>
                <w:bCs/>
              </w:rPr>
              <w:t>.</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04D17">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10</w:t>
            </w:r>
            <w:r w:rsidR="00CB2E75">
              <w:rPr>
                <w:rFonts w:ascii="Times New Roman" w:hAnsi="Times New Roman"/>
                <w:b/>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16"/>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Политический процесс в 1992 - 1996 гг.: традиции и инновации политической модернизации.</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8</w:t>
            </w:r>
          </w:p>
        </w:tc>
        <w:tc>
          <w:tcPr>
            <w:tcW w:w="1984" w:type="dxa"/>
            <w:vMerge/>
            <w:tcBorders>
              <w:left w:val="single" w:sz="4" w:space="0" w:color="auto"/>
              <w:right w:val="single" w:sz="4" w:space="0" w:color="auto"/>
            </w:tcBorders>
            <w:vAlign w:val="center"/>
            <w:hideMark/>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49"/>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Политическая власть и управление в 1996 - 1999 гг.: тенденции и противоречия демократии.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52"/>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Трансформация политической системы в начале </w:t>
            </w:r>
            <w:r w:rsidRPr="00EA17B4">
              <w:rPr>
                <w:rFonts w:ascii="Times New Roman" w:hAnsi="Times New Roman"/>
                <w:bCs/>
                <w:lang w:val="en-US"/>
              </w:rPr>
              <w:t>XXI</w:t>
            </w:r>
            <w:r w:rsidRPr="00EA17B4">
              <w:rPr>
                <w:rFonts w:ascii="Times New Roman" w:hAnsi="Times New Roman"/>
                <w:bCs/>
              </w:rPr>
              <w:t xml:space="preserve"> в.: поиски путей стабилизации государственности.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52"/>
        </w:trPr>
        <w:tc>
          <w:tcPr>
            <w:tcW w:w="2073" w:type="dxa"/>
            <w:vMerge/>
            <w:tcBorders>
              <w:left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rsidR="00637CD3" w:rsidRPr="00EA17B4" w:rsidRDefault="00637CD3" w:rsidP="00AD4B68">
            <w:pPr>
              <w:spacing w:after="0"/>
              <w:rPr>
                <w:rFonts w:ascii="Times New Roman" w:hAnsi="Times New Roman"/>
                <w:bCs/>
              </w:rPr>
            </w:pPr>
            <w:r>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i/>
              </w:rPr>
            </w:pPr>
            <w:r>
              <w:rPr>
                <w:rFonts w:ascii="Times New Roman" w:hAnsi="Times New Roman"/>
                <w:b/>
                <w:bCs/>
                <w:i/>
              </w:rPr>
              <w:t>2</w:t>
            </w:r>
          </w:p>
        </w:tc>
        <w:tc>
          <w:tcPr>
            <w:tcW w:w="1984" w:type="dxa"/>
            <w:vMerge/>
            <w:tcBorders>
              <w:left w:val="single" w:sz="4" w:space="0" w:color="auto"/>
              <w:right w:val="single" w:sz="4" w:space="0" w:color="auto"/>
            </w:tcBorders>
            <w:vAlign w:val="center"/>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val="restart"/>
            <w:tcBorders>
              <w:top w:val="single" w:sz="4" w:space="0" w:color="auto"/>
              <w:left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1.6.</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Федеративные и межнациональные отношения в России  на рубеже веков</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w:t>
            </w:r>
            <w:r w:rsidRPr="00EA17B4">
              <w:rPr>
                <w:rFonts w:ascii="Times New Roman" w:hAnsi="Times New Roman"/>
                <w:b/>
                <w:bCs/>
                <w:lang w:val="en-US"/>
              </w:rPr>
              <w:t>XX</w:t>
            </w:r>
            <w:r w:rsidRPr="00EA17B4">
              <w:rPr>
                <w:rFonts w:ascii="Times New Roman" w:hAnsi="Times New Roman"/>
                <w:b/>
                <w:bCs/>
              </w:rPr>
              <w:t xml:space="preserve"> - </w:t>
            </w:r>
            <w:r w:rsidRPr="00EA17B4">
              <w:rPr>
                <w:rFonts w:ascii="Times New Roman" w:hAnsi="Times New Roman"/>
                <w:b/>
                <w:bCs/>
                <w:lang w:val="en-US"/>
              </w:rPr>
              <w:t>XXI</w:t>
            </w:r>
            <w:r w:rsidRPr="00EA17B4">
              <w:rPr>
                <w:rFonts w:ascii="Times New Roman" w:hAnsi="Times New Roman"/>
                <w:b/>
                <w:bCs/>
              </w:rPr>
              <w:t xml:space="preserve"> вв.)</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04D17">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9</w:t>
            </w:r>
            <w:r w:rsidR="00CB2E75">
              <w:rPr>
                <w:rFonts w:ascii="Times New Roman" w:hAnsi="Times New Roman"/>
                <w:b/>
                <w:bCs/>
                <w:i/>
              </w:rPr>
              <w:t>/1</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81"/>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Реформирующийся федерализм.</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8</w:t>
            </w:r>
          </w:p>
        </w:tc>
        <w:tc>
          <w:tcPr>
            <w:tcW w:w="1984" w:type="dxa"/>
            <w:vMerge/>
            <w:tcBorders>
              <w:left w:val="single" w:sz="4" w:space="0" w:color="auto"/>
              <w:right w:val="single" w:sz="4" w:space="0" w:color="auto"/>
            </w:tcBorders>
            <w:vAlign w:val="center"/>
            <w:hideMark/>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81"/>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От </w:t>
            </w:r>
            <w:proofErr w:type="spellStart"/>
            <w:r w:rsidRPr="00EA17B4">
              <w:rPr>
                <w:rFonts w:ascii="Times New Roman" w:hAnsi="Times New Roman"/>
                <w:bCs/>
              </w:rPr>
              <w:t>этнорегионального</w:t>
            </w:r>
            <w:proofErr w:type="spellEnd"/>
            <w:r w:rsidRPr="00EA17B4">
              <w:rPr>
                <w:rFonts w:ascii="Times New Roman" w:hAnsi="Times New Roman"/>
                <w:bCs/>
              </w:rPr>
              <w:t xml:space="preserve"> сепаратизма к лояльности государству.</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81"/>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Межнациональные отношения на межгрупповом и </w:t>
            </w:r>
            <w:r w:rsidR="001B79EC" w:rsidRPr="00EA17B4">
              <w:rPr>
                <w:rFonts w:ascii="Times New Roman" w:hAnsi="Times New Roman"/>
                <w:bCs/>
              </w:rPr>
              <w:t>межличностном уровнях</w:t>
            </w:r>
            <w:r w:rsidRPr="00EA17B4">
              <w:rPr>
                <w:rFonts w:ascii="Times New Roman" w:hAnsi="Times New Roman"/>
                <w:bCs/>
              </w:rPr>
              <w:t>.</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81"/>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Межэтнические конфликты: причины, типы и формы проявления.</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81"/>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5.</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Межэтническое повседневное общение во второй половине 1990 - начале 2000-х годов.</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81"/>
        </w:trPr>
        <w:tc>
          <w:tcPr>
            <w:tcW w:w="2073" w:type="dxa"/>
            <w:vMerge/>
            <w:tcBorders>
              <w:left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rsidR="00637CD3" w:rsidRPr="00EA17B4" w:rsidRDefault="00637CD3" w:rsidP="00AD4B68">
            <w:pPr>
              <w:spacing w:after="0"/>
              <w:rPr>
                <w:rFonts w:ascii="Times New Roman" w:hAnsi="Times New Roman"/>
                <w:bCs/>
              </w:rPr>
            </w:pPr>
            <w:r>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Cs/>
                <w:i/>
              </w:rPr>
            </w:pPr>
            <w:r>
              <w:rPr>
                <w:rFonts w:ascii="Times New Roman" w:hAnsi="Times New Roman"/>
                <w:bCs/>
                <w:i/>
              </w:rPr>
              <w:t>1</w:t>
            </w:r>
          </w:p>
        </w:tc>
        <w:tc>
          <w:tcPr>
            <w:tcW w:w="1984" w:type="dxa"/>
            <w:vMerge/>
            <w:tcBorders>
              <w:left w:val="single" w:sz="4" w:space="0" w:color="auto"/>
              <w:right w:val="single" w:sz="4" w:space="0" w:color="auto"/>
            </w:tcBorders>
            <w:vAlign w:val="center"/>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val="restart"/>
            <w:tcBorders>
              <w:top w:val="single" w:sz="4" w:space="0" w:color="auto"/>
              <w:left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1.7.</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Внешняя политика России на рубеже веков</w:t>
            </w:r>
          </w:p>
          <w:p w:rsidR="00637CD3" w:rsidRPr="00EA17B4" w:rsidRDefault="00637CD3" w:rsidP="00AD4B68">
            <w:pPr>
              <w:shd w:val="clear" w:color="auto" w:fill="FFFFFF"/>
              <w:autoSpaceDE w:val="0"/>
              <w:autoSpaceDN w:val="0"/>
              <w:adjustRightInd w:val="0"/>
              <w:spacing w:after="0"/>
              <w:jc w:val="center"/>
              <w:rPr>
                <w:rFonts w:ascii="Times New Roman" w:hAnsi="Times New Roman"/>
                <w:b/>
                <w:bCs/>
              </w:rPr>
            </w:pPr>
            <w:r w:rsidRPr="00EA17B4">
              <w:rPr>
                <w:rFonts w:ascii="Times New Roman" w:hAnsi="Times New Roman"/>
                <w:b/>
                <w:bCs/>
              </w:rPr>
              <w:t>(</w:t>
            </w:r>
            <w:r w:rsidRPr="00EA17B4">
              <w:rPr>
                <w:rFonts w:ascii="Times New Roman" w:hAnsi="Times New Roman"/>
                <w:b/>
                <w:bCs/>
                <w:lang w:val="en-US"/>
              </w:rPr>
              <w:t xml:space="preserve">XX </w:t>
            </w:r>
            <w:r w:rsidRPr="00EA17B4">
              <w:rPr>
                <w:rFonts w:ascii="Times New Roman" w:hAnsi="Times New Roman"/>
                <w:b/>
                <w:bCs/>
              </w:rPr>
              <w:t>-</w:t>
            </w:r>
            <w:r w:rsidRPr="00EA17B4">
              <w:rPr>
                <w:rFonts w:ascii="Times New Roman" w:hAnsi="Times New Roman"/>
                <w:b/>
                <w:bCs/>
                <w:lang w:val="en-US"/>
              </w:rPr>
              <w:t xml:space="preserve"> XXI </w:t>
            </w:r>
            <w:r w:rsidRPr="00EA17B4">
              <w:rPr>
                <w:rFonts w:ascii="Times New Roman" w:hAnsi="Times New Roman"/>
                <w:b/>
                <w:bCs/>
              </w:rPr>
              <w:t>вв.)</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04D17">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8</w:t>
            </w:r>
            <w:r w:rsidR="00CB2E75">
              <w:rPr>
                <w:rFonts w:ascii="Times New Roman" w:hAnsi="Times New Roman"/>
                <w:b/>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03"/>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Россия в глобальных трансформациях на рубеже </w:t>
            </w:r>
            <w:r w:rsidRPr="00EA17B4">
              <w:rPr>
                <w:rFonts w:ascii="Times New Roman" w:hAnsi="Times New Roman"/>
                <w:bCs/>
                <w:lang w:val="en-US"/>
              </w:rPr>
              <w:t>XX</w:t>
            </w:r>
            <w:r w:rsidRPr="00EA17B4">
              <w:rPr>
                <w:rFonts w:ascii="Times New Roman" w:hAnsi="Times New Roman"/>
                <w:bCs/>
              </w:rPr>
              <w:t xml:space="preserve"> - </w:t>
            </w:r>
            <w:r w:rsidRPr="00EA17B4">
              <w:rPr>
                <w:rFonts w:ascii="Times New Roman" w:hAnsi="Times New Roman"/>
                <w:bCs/>
                <w:lang w:val="en-US"/>
              </w:rPr>
              <w:t>XXI</w:t>
            </w:r>
            <w:r w:rsidRPr="00EA17B4">
              <w:rPr>
                <w:rFonts w:ascii="Times New Roman" w:hAnsi="Times New Roman"/>
                <w:bCs/>
              </w:rPr>
              <w:t xml:space="preserve"> вв.</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6</w:t>
            </w:r>
          </w:p>
        </w:tc>
        <w:tc>
          <w:tcPr>
            <w:tcW w:w="1984" w:type="dxa"/>
            <w:vMerge/>
            <w:tcBorders>
              <w:left w:val="single" w:sz="4" w:space="0" w:color="auto"/>
              <w:right w:val="single" w:sz="4" w:space="0" w:color="auto"/>
            </w:tcBorders>
            <w:vAlign w:val="center"/>
            <w:hideMark/>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03"/>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Формирование основ внешней политики Российской Федерации в 1991 - 1995 гг.</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03"/>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Поворот внешней политики во второй половине 1990-х годов: от </w:t>
            </w:r>
            <w:proofErr w:type="gramStart"/>
            <w:r w:rsidRPr="00EA17B4">
              <w:rPr>
                <w:rFonts w:ascii="Times New Roman" w:hAnsi="Times New Roman"/>
                <w:bCs/>
              </w:rPr>
              <w:t>прозападного</w:t>
            </w:r>
            <w:proofErr w:type="gramEnd"/>
            <w:r w:rsidRPr="00EA17B4">
              <w:rPr>
                <w:rFonts w:ascii="Times New Roman" w:hAnsi="Times New Roman"/>
                <w:bCs/>
              </w:rPr>
              <w:t xml:space="preserve"> к евразийскому курсу.</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03"/>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Внешняя политика России в период президентства В.В. Путина </w:t>
            </w:r>
            <w:proofErr w:type="gramStart"/>
            <w:r w:rsidRPr="00EA17B4">
              <w:rPr>
                <w:rFonts w:ascii="Times New Roman" w:hAnsi="Times New Roman"/>
                <w:bCs/>
              </w:rPr>
              <w:t>в начале</w:t>
            </w:r>
            <w:proofErr w:type="gramEnd"/>
            <w:r w:rsidRPr="00EA17B4">
              <w:rPr>
                <w:rFonts w:ascii="Times New Roman" w:hAnsi="Times New Roman"/>
                <w:bCs/>
              </w:rPr>
              <w:t xml:space="preserve"> </w:t>
            </w:r>
            <w:r w:rsidRPr="00EA17B4">
              <w:rPr>
                <w:rFonts w:ascii="Times New Roman" w:hAnsi="Times New Roman"/>
                <w:bCs/>
                <w:lang w:val="en-US"/>
              </w:rPr>
              <w:t>XXI</w:t>
            </w:r>
            <w:r w:rsidRPr="00EA17B4">
              <w:rPr>
                <w:rFonts w:ascii="Times New Roman" w:hAnsi="Times New Roman"/>
                <w:bCs/>
              </w:rPr>
              <w:t xml:space="preserve"> в.: глобальные и региональные стратегии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03"/>
        </w:trPr>
        <w:tc>
          <w:tcPr>
            <w:tcW w:w="2073" w:type="dxa"/>
            <w:vMerge/>
            <w:tcBorders>
              <w:left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rsidR="00637CD3" w:rsidRPr="00EA17B4" w:rsidRDefault="00637CD3" w:rsidP="00AD4B68">
            <w:pPr>
              <w:spacing w:after="0"/>
              <w:rPr>
                <w:rFonts w:ascii="Times New Roman" w:hAnsi="Times New Roman"/>
                <w:bCs/>
              </w:rPr>
            </w:pPr>
            <w:r>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i/>
              </w:rPr>
            </w:pPr>
            <w:r>
              <w:rPr>
                <w:rFonts w:ascii="Times New Roman" w:hAnsi="Times New Roman"/>
                <w:b/>
                <w:bCs/>
                <w:i/>
              </w:rPr>
              <w:t>2</w:t>
            </w:r>
          </w:p>
        </w:tc>
        <w:tc>
          <w:tcPr>
            <w:tcW w:w="1984" w:type="dxa"/>
            <w:vMerge/>
            <w:tcBorders>
              <w:left w:val="single" w:sz="4" w:space="0" w:color="auto"/>
              <w:right w:val="single" w:sz="4" w:space="0" w:color="auto"/>
            </w:tcBorders>
            <w:vAlign w:val="center"/>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val="restart"/>
            <w:tcBorders>
              <w:top w:val="single" w:sz="4" w:space="0" w:color="auto"/>
              <w:left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1.8.</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 xml:space="preserve">Культурные и духовно-нравственные </w:t>
            </w:r>
            <w:r w:rsidRPr="00EA17B4">
              <w:rPr>
                <w:rFonts w:ascii="Times New Roman" w:hAnsi="Times New Roman"/>
                <w:b/>
                <w:bCs/>
              </w:rPr>
              <w:lastRenderedPageBreak/>
              <w:t xml:space="preserve">ориентиры России в конце </w:t>
            </w:r>
            <w:r w:rsidRPr="00EA17B4">
              <w:rPr>
                <w:rFonts w:ascii="Times New Roman" w:hAnsi="Times New Roman"/>
                <w:b/>
                <w:bCs/>
                <w:lang w:val="en-US"/>
              </w:rPr>
              <w:t>XX</w:t>
            </w:r>
            <w:r w:rsidRPr="00EA17B4">
              <w:rPr>
                <w:rFonts w:ascii="Times New Roman" w:hAnsi="Times New Roman"/>
                <w:b/>
                <w:bCs/>
              </w:rPr>
              <w:t xml:space="preserve"> в. - начале </w:t>
            </w:r>
            <w:r w:rsidRPr="00EA17B4">
              <w:rPr>
                <w:rFonts w:ascii="Times New Roman" w:hAnsi="Times New Roman"/>
                <w:b/>
                <w:bCs/>
                <w:lang w:val="en-US"/>
              </w:rPr>
              <w:t>XXI</w:t>
            </w:r>
            <w:r w:rsidRPr="00EA17B4">
              <w:rPr>
                <w:rFonts w:ascii="Times New Roman" w:hAnsi="Times New Roman"/>
                <w:b/>
                <w:bCs/>
              </w:rPr>
              <w:t xml:space="preserve"> </w:t>
            </w:r>
            <w:proofErr w:type="gramStart"/>
            <w:r w:rsidRPr="00EA17B4">
              <w:rPr>
                <w:rFonts w:ascii="Times New Roman" w:hAnsi="Times New Roman"/>
                <w:b/>
                <w:bCs/>
              </w:rPr>
              <w:t>в</w:t>
            </w:r>
            <w:proofErr w:type="gramEnd"/>
            <w:r w:rsidRPr="00EA17B4">
              <w:rPr>
                <w:rFonts w:ascii="Times New Roman" w:hAnsi="Times New Roman"/>
                <w:b/>
                <w:bCs/>
              </w:rPr>
              <w:t>.</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C04D17">
              <w:rPr>
                <w:rFonts w:ascii="Times New Roman" w:hAnsi="Times New Roman"/>
                <w:b/>
                <w:bCs/>
              </w:rPr>
              <w:lastRenderedPageBreak/>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8</w:t>
            </w:r>
            <w:r w:rsidR="00CB2E75">
              <w:rPr>
                <w:rFonts w:ascii="Times New Roman" w:hAnsi="Times New Roman"/>
                <w:b/>
                <w:bCs/>
                <w:i/>
              </w:rPr>
              <w:t>/2</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162"/>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Культурно-духовное пространство России, ее культурный облик в постиндустриальном обществе.</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6</w:t>
            </w:r>
          </w:p>
        </w:tc>
        <w:tc>
          <w:tcPr>
            <w:tcW w:w="1984" w:type="dxa"/>
            <w:vMerge/>
            <w:tcBorders>
              <w:left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p>
        </w:tc>
      </w:tr>
      <w:tr w:rsidR="00637CD3" w:rsidRPr="00EA17B4" w:rsidTr="00AD4B68">
        <w:trPr>
          <w:trHeight w:val="162"/>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Российское образование в условиях реформирования.</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EA17B4" w:rsidRDefault="00637CD3" w:rsidP="00AD4B68">
            <w:pPr>
              <w:spacing w:after="0"/>
              <w:rPr>
                <w:rFonts w:ascii="Times New Roman" w:hAnsi="Times New Roman"/>
                <w:bCs/>
                <w:i/>
              </w:rPr>
            </w:pPr>
          </w:p>
        </w:tc>
      </w:tr>
      <w:tr w:rsidR="00637CD3" w:rsidRPr="00EA17B4" w:rsidTr="00AD4B68">
        <w:trPr>
          <w:trHeight w:val="162"/>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Литература и искусство: между соцреализмом и постмодернизмом.</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EA17B4" w:rsidRDefault="00637CD3" w:rsidP="00AD4B68">
            <w:pPr>
              <w:spacing w:after="0"/>
              <w:rPr>
                <w:rFonts w:ascii="Times New Roman" w:hAnsi="Times New Roman"/>
                <w:bCs/>
                <w:i/>
              </w:rPr>
            </w:pPr>
          </w:p>
        </w:tc>
      </w:tr>
      <w:tr w:rsidR="00637CD3" w:rsidRPr="00EA17B4" w:rsidTr="00AD4B68">
        <w:trPr>
          <w:trHeight w:val="162"/>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4.</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Средство массовой информации в системе коммуникаций современной России.</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EA17B4" w:rsidRDefault="00637CD3" w:rsidP="00AD4B68">
            <w:pPr>
              <w:spacing w:after="0"/>
              <w:rPr>
                <w:rFonts w:ascii="Times New Roman" w:hAnsi="Times New Roman"/>
                <w:bCs/>
                <w:i/>
              </w:rPr>
            </w:pPr>
          </w:p>
        </w:tc>
      </w:tr>
      <w:tr w:rsidR="00637CD3" w:rsidRPr="00EA17B4" w:rsidTr="00AD4B68">
        <w:trPr>
          <w:trHeight w:val="162"/>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5.</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Наука в условиях реформирования.</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EA17B4" w:rsidRDefault="00637CD3" w:rsidP="00AD4B68">
            <w:pPr>
              <w:spacing w:after="0"/>
              <w:rPr>
                <w:rFonts w:ascii="Times New Roman" w:hAnsi="Times New Roman"/>
                <w:bCs/>
                <w:i/>
              </w:rPr>
            </w:pPr>
          </w:p>
        </w:tc>
      </w:tr>
      <w:tr w:rsidR="00637CD3" w:rsidRPr="00EA17B4" w:rsidTr="00AD4B68">
        <w:trPr>
          <w:trHeight w:val="20"/>
        </w:trPr>
        <w:tc>
          <w:tcPr>
            <w:tcW w:w="2073" w:type="dxa"/>
            <w:vMerge/>
            <w:tcBorders>
              <w:left w:val="single" w:sz="4" w:space="0" w:color="auto"/>
              <w:right w:val="single" w:sz="4" w:space="0" w:color="auto"/>
            </w:tcBorders>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Pr>
                <w:rFonts w:ascii="Times New Roman" w:hAnsi="Times New Roman"/>
                <w:b/>
                <w:bCs/>
              </w:rPr>
              <w:t>В том числе практических и лабораторных занятий</w:t>
            </w:r>
            <w:r w:rsidRPr="00EA17B4">
              <w:rPr>
                <w:rFonts w:ascii="Times New Roman" w:hAnsi="Times New Roman"/>
                <w:bCs/>
              </w:rPr>
              <w:t xml:space="preserve"> </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2</w:t>
            </w:r>
          </w:p>
        </w:tc>
        <w:tc>
          <w:tcPr>
            <w:tcW w:w="1984" w:type="dxa"/>
            <w:vMerge/>
            <w:tcBorders>
              <w:left w:val="single" w:sz="4" w:space="0" w:color="auto"/>
              <w:right w:val="single" w:sz="4" w:space="0" w:color="auto"/>
            </w:tcBorders>
            <w:shd w:val="clear" w:color="auto" w:fill="BFBFBF"/>
            <w:vAlign w:val="center"/>
            <w:hideMark/>
          </w:tcPr>
          <w:p w:rsidR="00637CD3" w:rsidRPr="00EA17B4" w:rsidRDefault="00637CD3" w:rsidP="00AD4B68">
            <w:pPr>
              <w:spacing w:after="0"/>
              <w:rPr>
                <w:rFonts w:ascii="Times New Roman" w:hAnsi="Times New Roman"/>
                <w:bCs/>
                <w:i/>
              </w:rPr>
            </w:pPr>
          </w:p>
        </w:tc>
      </w:tr>
      <w:tr w:rsidR="00637CD3" w:rsidRPr="00EA17B4" w:rsidTr="00AD4B68">
        <w:trPr>
          <w:trHeight w:val="20"/>
        </w:trPr>
        <w:tc>
          <w:tcPr>
            <w:tcW w:w="15134" w:type="dxa"/>
            <w:gridSpan w:val="5"/>
            <w:tcBorders>
              <w:top w:val="single" w:sz="4" w:space="0" w:color="auto"/>
              <w:left w:val="single" w:sz="4" w:space="0" w:color="auto"/>
              <w:bottom w:val="single" w:sz="4" w:space="0" w:color="auto"/>
              <w:right w:val="single" w:sz="4" w:space="0" w:color="auto"/>
            </w:tcBorders>
            <w:hideMark/>
          </w:tcPr>
          <w:p w:rsidR="00637CD3" w:rsidRPr="00C04D17"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EA17B4">
              <w:rPr>
                <w:rFonts w:ascii="Times New Roman" w:hAnsi="Times New Roman"/>
                <w:b/>
                <w:bCs/>
              </w:rPr>
              <w:t>Раздел 2.</w:t>
            </w:r>
            <w:r>
              <w:rPr>
                <w:rFonts w:ascii="Times New Roman" w:hAnsi="Times New Roman"/>
                <w:b/>
                <w:bCs/>
              </w:rPr>
              <w:t xml:space="preserve"> </w:t>
            </w:r>
            <w:r w:rsidRPr="00EA17B4">
              <w:rPr>
                <w:rFonts w:ascii="Times New Roman" w:hAnsi="Times New Roman"/>
                <w:b/>
                <w:bCs/>
              </w:rPr>
              <w:t xml:space="preserve">Мир в конце </w:t>
            </w:r>
            <w:r w:rsidRPr="00EA17B4">
              <w:rPr>
                <w:rFonts w:ascii="Times New Roman" w:hAnsi="Times New Roman"/>
                <w:b/>
                <w:bCs/>
                <w:lang w:val="en-US"/>
              </w:rPr>
              <w:t>XX</w:t>
            </w:r>
            <w:r w:rsidRPr="00EA17B4">
              <w:rPr>
                <w:rFonts w:ascii="Times New Roman" w:hAnsi="Times New Roman"/>
                <w:b/>
                <w:bCs/>
              </w:rPr>
              <w:t xml:space="preserve"> в. - начале </w:t>
            </w:r>
            <w:r w:rsidRPr="00EA17B4">
              <w:rPr>
                <w:rFonts w:ascii="Times New Roman" w:hAnsi="Times New Roman"/>
                <w:b/>
                <w:bCs/>
                <w:lang w:val="en-US"/>
              </w:rPr>
              <w:t>XXI</w:t>
            </w:r>
            <w:r w:rsidRPr="00EA17B4">
              <w:rPr>
                <w:rFonts w:ascii="Times New Roman" w:hAnsi="Times New Roman"/>
                <w:b/>
                <w:bCs/>
              </w:rPr>
              <w:t xml:space="preserve"> </w:t>
            </w:r>
            <w:proofErr w:type="gramStart"/>
            <w:r w:rsidRPr="00EA17B4">
              <w:rPr>
                <w:rFonts w:ascii="Times New Roman" w:hAnsi="Times New Roman"/>
                <w:b/>
                <w:bCs/>
              </w:rPr>
              <w:t>в</w:t>
            </w:r>
            <w:proofErr w:type="gramEnd"/>
            <w:r w:rsidRPr="00EA17B4">
              <w:rPr>
                <w:rFonts w:ascii="Times New Roman" w:hAnsi="Times New Roman"/>
                <w:b/>
                <w:bCs/>
              </w:rPr>
              <w:t>.</w:t>
            </w:r>
          </w:p>
        </w:tc>
      </w:tr>
      <w:tr w:rsidR="00637CD3" w:rsidRPr="00EA17B4" w:rsidTr="00AD4B68">
        <w:trPr>
          <w:trHeight w:val="20"/>
        </w:trPr>
        <w:tc>
          <w:tcPr>
            <w:tcW w:w="2073" w:type="dxa"/>
            <w:vMerge w:val="restart"/>
            <w:tcBorders>
              <w:top w:val="single" w:sz="4" w:space="0" w:color="auto"/>
              <w:left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2.1.</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 xml:space="preserve">Страны Европы и США в конце </w:t>
            </w:r>
            <w:r w:rsidRPr="00EA17B4">
              <w:rPr>
                <w:rFonts w:ascii="Times New Roman" w:hAnsi="Times New Roman"/>
                <w:b/>
                <w:bCs/>
                <w:lang w:val="en-US"/>
              </w:rPr>
              <w:t>XX</w:t>
            </w:r>
            <w:r w:rsidRPr="00EA17B4">
              <w:rPr>
                <w:rFonts w:ascii="Times New Roman" w:hAnsi="Times New Roman"/>
                <w:b/>
                <w:bCs/>
              </w:rPr>
              <w:t xml:space="preserve"> в. - начале </w:t>
            </w:r>
            <w:r w:rsidRPr="00EA17B4">
              <w:rPr>
                <w:rFonts w:ascii="Times New Roman" w:hAnsi="Times New Roman"/>
                <w:b/>
                <w:bCs/>
                <w:lang w:val="en-US"/>
              </w:rPr>
              <w:t>XXI</w:t>
            </w:r>
            <w:r w:rsidRPr="00EA17B4">
              <w:rPr>
                <w:rFonts w:ascii="Times New Roman" w:hAnsi="Times New Roman"/>
                <w:b/>
                <w:bCs/>
              </w:rPr>
              <w:t xml:space="preserve"> </w:t>
            </w:r>
            <w:proofErr w:type="gramStart"/>
            <w:r w:rsidRPr="00EA17B4">
              <w:rPr>
                <w:rFonts w:ascii="Times New Roman" w:hAnsi="Times New Roman"/>
                <w:b/>
                <w:bCs/>
              </w:rPr>
              <w:t>в</w:t>
            </w:r>
            <w:proofErr w:type="gramEnd"/>
            <w:r w:rsidRPr="00EA17B4">
              <w:rPr>
                <w:rFonts w:ascii="Times New Roman" w:hAnsi="Times New Roman"/>
                <w:b/>
                <w:bCs/>
              </w:rPr>
              <w:t>.</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EA17B4">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7</w:t>
            </w:r>
            <w:r w:rsidR="00CB2E75">
              <w:rPr>
                <w:rFonts w:ascii="Times New Roman" w:hAnsi="Times New Roman"/>
                <w:b/>
                <w:bCs/>
                <w:i/>
              </w:rPr>
              <w:t>/1</w:t>
            </w:r>
          </w:p>
        </w:tc>
        <w:tc>
          <w:tcPr>
            <w:tcW w:w="1984" w:type="dxa"/>
            <w:vMerge w:val="restart"/>
            <w:tcBorders>
              <w:left w:val="single" w:sz="4" w:space="0" w:color="auto"/>
              <w:right w:val="single" w:sz="4" w:space="0" w:color="auto"/>
            </w:tcBorders>
            <w:shd w:val="clear" w:color="auto" w:fill="auto"/>
            <w:vAlign w:val="center"/>
            <w:hideMark/>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196"/>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Страны Европы и США в конце </w:t>
            </w:r>
            <w:r w:rsidRPr="00EA17B4">
              <w:rPr>
                <w:rFonts w:ascii="Times New Roman" w:hAnsi="Times New Roman"/>
                <w:bCs/>
                <w:lang w:val="en-US"/>
              </w:rPr>
              <w:t>XX</w:t>
            </w:r>
            <w:r w:rsidRPr="00EA17B4">
              <w:rPr>
                <w:rFonts w:ascii="Times New Roman" w:hAnsi="Times New Roman"/>
                <w:bCs/>
              </w:rPr>
              <w:t xml:space="preserve"> </w:t>
            </w:r>
            <w:proofErr w:type="gramStart"/>
            <w:r w:rsidRPr="00EA17B4">
              <w:rPr>
                <w:rFonts w:ascii="Times New Roman" w:hAnsi="Times New Roman"/>
                <w:bCs/>
              </w:rPr>
              <w:t>в</w:t>
            </w:r>
            <w:proofErr w:type="gramEnd"/>
            <w:r w:rsidRPr="00EA17B4">
              <w:rPr>
                <w:rFonts w:ascii="Times New Roman" w:hAnsi="Times New Roman"/>
                <w:bCs/>
              </w:rPr>
              <w:t>.</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EA17B4">
              <w:rPr>
                <w:rFonts w:ascii="Times New Roman" w:hAnsi="Times New Roman"/>
                <w:bCs/>
                <w:i/>
              </w:rPr>
              <w:t>6</w:t>
            </w:r>
          </w:p>
        </w:tc>
        <w:tc>
          <w:tcPr>
            <w:tcW w:w="1984" w:type="dxa"/>
            <w:vMerge/>
            <w:tcBorders>
              <w:left w:val="single" w:sz="4" w:space="0" w:color="auto"/>
              <w:right w:val="single" w:sz="4" w:space="0" w:color="auto"/>
            </w:tcBorders>
            <w:vAlign w:val="center"/>
            <w:hideMark/>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29"/>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Страны Европы и США в начале </w:t>
            </w:r>
            <w:r w:rsidRPr="00EA17B4">
              <w:rPr>
                <w:rFonts w:ascii="Times New Roman" w:hAnsi="Times New Roman"/>
                <w:bCs/>
                <w:lang w:val="en-US"/>
              </w:rPr>
              <w:t>XXI</w:t>
            </w:r>
            <w:r w:rsidRPr="00EA17B4">
              <w:rPr>
                <w:rFonts w:ascii="Times New Roman" w:hAnsi="Times New Roman"/>
                <w:bCs/>
              </w:rPr>
              <w:t xml:space="preserve"> </w:t>
            </w:r>
            <w:proofErr w:type="gramStart"/>
            <w:r w:rsidRPr="00EA17B4">
              <w:rPr>
                <w:rFonts w:ascii="Times New Roman" w:hAnsi="Times New Roman"/>
                <w:bCs/>
              </w:rPr>
              <w:t>в</w:t>
            </w:r>
            <w:proofErr w:type="gramEnd"/>
            <w:r w:rsidRPr="00EA17B4">
              <w:rPr>
                <w:rFonts w:ascii="Times New Roman" w:hAnsi="Times New Roman"/>
                <w:bCs/>
              </w:rPr>
              <w:t>.</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29"/>
        </w:trPr>
        <w:tc>
          <w:tcPr>
            <w:tcW w:w="2073" w:type="dxa"/>
            <w:vMerge/>
            <w:tcBorders>
              <w:left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rsidR="00637CD3" w:rsidRPr="00EA17B4" w:rsidRDefault="00637CD3" w:rsidP="00AD4B68">
            <w:pPr>
              <w:spacing w:after="0"/>
              <w:rPr>
                <w:rFonts w:ascii="Times New Roman" w:hAnsi="Times New Roman"/>
                <w:bCs/>
              </w:rPr>
            </w:pPr>
            <w:r>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Cs/>
                <w:i/>
              </w:rPr>
            </w:pPr>
            <w:r>
              <w:rPr>
                <w:rFonts w:ascii="Times New Roman" w:hAnsi="Times New Roman"/>
                <w:bCs/>
                <w:i/>
              </w:rPr>
              <w:t>1</w:t>
            </w:r>
          </w:p>
        </w:tc>
        <w:tc>
          <w:tcPr>
            <w:tcW w:w="1984" w:type="dxa"/>
            <w:vMerge/>
            <w:tcBorders>
              <w:left w:val="single" w:sz="4" w:space="0" w:color="auto"/>
              <w:right w:val="single" w:sz="4" w:space="0" w:color="auto"/>
            </w:tcBorders>
            <w:vAlign w:val="center"/>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val="restart"/>
            <w:tcBorders>
              <w:top w:val="single" w:sz="4" w:space="0" w:color="auto"/>
              <w:left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2.2.</w:t>
            </w:r>
          </w:p>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 xml:space="preserve">Страны Азии, Африки и Латинской Америки в конце </w:t>
            </w:r>
            <w:r w:rsidRPr="00EA17B4">
              <w:rPr>
                <w:rFonts w:ascii="Times New Roman" w:hAnsi="Times New Roman"/>
                <w:b/>
                <w:bCs/>
                <w:lang w:val="en-US"/>
              </w:rPr>
              <w:t>XX</w:t>
            </w:r>
            <w:r w:rsidRPr="00EA17B4">
              <w:rPr>
                <w:rFonts w:ascii="Times New Roman" w:hAnsi="Times New Roman"/>
                <w:b/>
                <w:bCs/>
              </w:rPr>
              <w:t xml:space="preserve"> в. - начале </w:t>
            </w:r>
            <w:r w:rsidRPr="00EA17B4">
              <w:rPr>
                <w:rFonts w:ascii="Times New Roman" w:hAnsi="Times New Roman"/>
                <w:b/>
                <w:bCs/>
                <w:lang w:val="en-US"/>
              </w:rPr>
              <w:t>XXI</w:t>
            </w:r>
            <w:r w:rsidRPr="00EA17B4">
              <w:rPr>
                <w:rFonts w:ascii="Times New Roman" w:hAnsi="Times New Roman"/>
                <w:b/>
                <w:bCs/>
              </w:rPr>
              <w:t xml:space="preserve"> </w:t>
            </w:r>
            <w:proofErr w:type="gramStart"/>
            <w:r w:rsidRPr="00EA17B4">
              <w:rPr>
                <w:rFonts w:ascii="Times New Roman" w:hAnsi="Times New Roman"/>
                <w:b/>
                <w:bCs/>
              </w:rPr>
              <w:t>в</w:t>
            </w:r>
            <w:proofErr w:type="gramEnd"/>
            <w:r w:rsidRPr="00EA17B4">
              <w:rPr>
                <w:rFonts w:ascii="Times New Roman" w:hAnsi="Times New Roman"/>
                <w:b/>
                <w:bCs/>
              </w:rPr>
              <w:t>.</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EA17B4">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7</w:t>
            </w:r>
            <w:r w:rsidR="00CB2E75">
              <w:rPr>
                <w:rFonts w:ascii="Times New Roman" w:hAnsi="Times New Roman"/>
                <w:b/>
                <w:bCs/>
                <w:i/>
              </w:rPr>
              <w:t>/1</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0"/>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Страны Азии, Африки и Латинской Америки в конце </w:t>
            </w:r>
            <w:r w:rsidRPr="00EA17B4">
              <w:rPr>
                <w:rFonts w:ascii="Times New Roman" w:hAnsi="Times New Roman"/>
                <w:bCs/>
                <w:lang w:val="en-US"/>
              </w:rPr>
              <w:t>XX</w:t>
            </w:r>
            <w:r w:rsidRPr="00EA17B4">
              <w:rPr>
                <w:rFonts w:ascii="Times New Roman" w:hAnsi="Times New Roman"/>
                <w:bCs/>
              </w:rPr>
              <w:t xml:space="preserve"> </w:t>
            </w:r>
            <w:proofErr w:type="gramStart"/>
            <w:r w:rsidRPr="00EA17B4">
              <w:rPr>
                <w:rFonts w:ascii="Times New Roman" w:hAnsi="Times New Roman"/>
                <w:bCs/>
              </w:rPr>
              <w:t>в</w:t>
            </w:r>
            <w:proofErr w:type="gramEnd"/>
            <w:r w:rsidRPr="00EA17B4">
              <w:rPr>
                <w:rFonts w:ascii="Times New Roman" w:hAnsi="Times New Roman"/>
                <w:bCs/>
              </w:rPr>
              <w:t>.</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EA17B4">
              <w:rPr>
                <w:rFonts w:ascii="Times New Roman" w:hAnsi="Times New Roman"/>
                <w:bCs/>
                <w:i/>
              </w:rPr>
              <w:t>6</w:t>
            </w:r>
          </w:p>
        </w:tc>
        <w:tc>
          <w:tcPr>
            <w:tcW w:w="1984" w:type="dxa"/>
            <w:vMerge/>
            <w:tcBorders>
              <w:left w:val="single" w:sz="4" w:space="0" w:color="auto"/>
              <w:right w:val="single" w:sz="4" w:space="0" w:color="auto"/>
            </w:tcBorders>
            <w:vAlign w:val="center"/>
            <w:hideMark/>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20"/>
        </w:trPr>
        <w:tc>
          <w:tcPr>
            <w:tcW w:w="2073" w:type="dxa"/>
            <w:vMerge/>
            <w:tcBorders>
              <w:left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Страны Азии, Африки и Латинской Америки в начале </w:t>
            </w:r>
            <w:r w:rsidRPr="00EA17B4">
              <w:rPr>
                <w:rFonts w:ascii="Times New Roman" w:hAnsi="Times New Roman"/>
                <w:bCs/>
                <w:lang w:val="en-US"/>
              </w:rPr>
              <w:t>XXI</w:t>
            </w:r>
            <w:r w:rsidRPr="00EA17B4">
              <w:rPr>
                <w:rFonts w:ascii="Times New Roman" w:hAnsi="Times New Roman"/>
                <w:bCs/>
              </w:rPr>
              <w:t xml:space="preserve"> </w:t>
            </w:r>
            <w:proofErr w:type="gramStart"/>
            <w:r w:rsidRPr="00EA17B4">
              <w:rPr>
                <w:rFonts w:ascii="Times New Roman" w:hAnsi="Times New Roman"/>
                <w:bCs/>
              </w:rPr>
              <w:t>в</w:t>
            </w:r>
            <w:proofErr w:type="gramEnd"/>
            <w:r w:rsidRPr="00EA17B4">
              <w:rPr>
                <w:rFonts w:ascii="Times New Roman" w:hAnsi="Times New Roman"/>
                <w:bCs/>
              </w:rPr>
              <w:t>.</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i/>
              </w:rPr>
            </w:pPr>
          </w:p>
        </w:tc>
        <w:tc>
          <w:tcPr>
            <w:tcW w:w="1984" w:type="dxa"/>
            <w:vMerge/>
            <w:tcBorders>
              <w:left w:val="single" w:sz="4" w:space="0" w:color="auto"/>
              <w:right w:val="single" w:sz="4" w:space="0" w:color="auto"/>
            </w:tcBorders>
            <w:vAlign w:val="center"/>
            <w:hideMark/>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tcBorders>
              <w:left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rPr>
            </w:pPr>
          </w:p>
        </w:tc>
        <w:tc>
          <w:tcPr>
            <w:tcW w:w="9263" w:type="dxa"/>
            <w:gridSpan w:val="2"/>
            <w:tcBorders>
              <w:top w:val="single" w:sz="4" w:space="0" w:color="auto"/>
              <w:left w:val="single" w:sz="4" w:space="0" w:color="auto"/>
              <w:bottom w:val="single" w:sz="4" w:space="0" w:color="auto"/>
              <w:right w:val="single" w:sz="4" w:space="0" w:color="auto"/>
            </w:tcBorders>
          </w:tcPr>
          <w:p w:rsidR="00637CD3" w:rsidRPr="00EA17B4" w:rsidRDefault="00637CD3" w:rsidP="00AD4B68">
            <w:pPr>
              <w:spacing w:after="0"/>
              <w:rPr>
                <w:rFonts w:ascii="Times New Roman" w:hAnsi="Times New Roman"/>
                <w:bCs/>
              </w:rPr>
            </w:pPr>
            <w:r>
              <w:rPr>
                <w:rFonts w:ascii="Times New Roman" w:hAnsi="Times New Roman"/>
                <w:b/>
                <w:bCs/>
              </w:rPr>
              <w:t>В том числе практических и лабораторных занятий</w:t>
            </w:r>
          </w:p>
        </w:tc>
        <w:tc>
          <w:tcPr>
            <w:tcW w:w="1814" w:type="dxa"/>
            <w:tcBorders>
              <w:top w:val="single" w:sz="4" w:space="0" w:color="auto"/>
              <w:left w:val="single" w:sz="4" w:space="0" w:color="auto"/>
              <w:bottom w:val="single" w:sz="4" w:space="0" w:color="auto"/>
              <w:right w:val="single" w:sz="4" w:space="0" w:color="auto"/>
            </w:tcBorders>
            <w:vAlign w:val="center"/>
          </w:tcPr>
          <w:p w:rsidR="00637CD3" w:rsidRPr="00EA17B4" w:rsidRDefault="00637CD3" w:rsidP="00AD4B68">
            <w:pPr>
              <w:spacing w:after="0"/>
              <w:jc w:val="center"/>
              <w:rPr>
                <w:rFonts w:ascii="Times New Roman" w:hAnsi="Times New Roman"/>
                <w:b/>
                <w:bCs/>
                <w:i/>
              </w:rPr>
            </w:pPr>
            <w:r>
              <w:rPr>
                <w:rFonts w:ascii="Times New Roman" w:hAnsi="Times New Roman"/>
                <w:b/>
                <w:bCs/>
                <w:i/>
              </w:rPr>
              <w:t>1</w:t>
            </w:r>
          </w:p>
        </w:tc>
        <w:tc>
          <w:tcPr>
            <w:tcW w:w="1984" w:type="dxa"/>
            <w:vMerge/>
            <w:tcBorders>
              <w:left w:val="single" w:sz="4" w:space="0" w:color="auto"/>
              <w:right w:val="single" w:sz="4" w:space="0" w:color="auto"/>
            </w:tcBorders>
            <w:vAlign w:val="center"/>
          </w:tcPr>
          <w:p w:rsidR="00637CD3" w:rsidRPr="001B79EC" w:rsidRDefault="00637CD3" w:rsidP="001B79EC">
            <w:pPr>
              <w:spacing w:after="0"/>
              <w:jc w:val="center"/>
              <w:rPr>
                <w:rFonts w:ascii="Times New Roman" w:hAnsi="Times New Roman"/>
                <w:bCs/>
                <w:iCs/>
              </w:rPr>
            </w:pPr>
          </w:p>
        </w:tc>
      </w:tr>
      <w:tr w:rsidR="00637CD3" w:rsidRPr="00EA17B4" w:rsidTr="00AD4B68">
        <w:trPr>
          <w:trHeight w:val="20"/>
        </w:trPr>
        <w:tc>
          <w:tcPr>
            <w:tcW w:w="2073" w:type="dxa"/>
            <w:vMerge w:val="restart"/>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Тема 2.3.</w:t>
            </w:r>
          </w:p>
          <w:p w:rsidR="00637CD3" w:rsidRPr="00EA17B4" w:rsidRDefault="00CB2E75"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A17B4">
              <w:rPr>
                <w:rFonts w:ascii="Times New Roman" w:hAnsi="Times New Roman"/>
                <w:b/>
                <w:bCs/>
              </w:rPr>
              <w:t>Процессы глобализации</w:t>
            </w:r>
            <w:r w:rsidR="00637CD3" w:rsidRPr="00EA17B4">
              <w:rPr>
                <w:rFonts w:ascii="Times New Roman" w:hAnsi="Times New Roman"/>
                <w:b/>
                <w:bCs/>
              </w:rPr>
              <w:t xml:space="preserve"> и складывание современной системы международных отношений.</w:t>
            </w:r>
          </w:p>
        </w:tc>
        <w:tc>
          <w:tcPr>
            <w:tcW w:w="9263" w:type="dxa"/>
            <w:gridSpan w:val="2"/>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EA17B4">
              <w:rPr>
                <w:rFonts w:ascii="Times New Roman" w:hAnsi="Times New Roman"/>
                <w:b/>
                <w:bCs/>
              </w:rPr>
              <w:t>Содержание учебного материала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1B79EC">
              <w:rPr>
                <w:rFonts w:ascii="Times New Roman" w:hAnsi="Times New Roman"/>
                <w:bCs/>
                <w:iCs/>
              </w:rPr>
              <w:t>ОК 03, ОК 6,</w:t>
            </w:r>
          </w:p>
          <w:p w:rsidR="00637CD3" w:rsidRPr="001B79EC" w:rsidRDefault="00637CD3" w:rsidP="001B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EA17B4" w:rsidTr="00AD4B68">
        <w:trPr>
          <w:trHeight w:val="128"/>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1.</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Глобализация и демократизация.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6</w:t>
            </w:r>
          </w:p>
        </w:tc>
        <w:tc>
          <w:tcPr>
            <w:tcW w:w="1984" w:type="dxa"/>
            <w:vMerge/>
            <w:tcBorders>
              <w:left w:val="single" w:sz="4" w:space="0" w:color="auto"/>
              <w:right w:val="single" w:sz="4" w:space="0" w:color="auto"/>
            </w:tcBorders>
            <w:vAlign w:val="center"/>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p>
        </w:tc>
      </w:tr>
      <w:tr w:rsidR="00637CD3" w:rsidRPr="00EA17B4" w:rsidTr="00AD4B68">
        <w:trPr>
          <w:trHeight w:val="128"/>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2.</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Пределы глобализации. Проблемы отношений «Запад - Восток», «Север - Юг».</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EA17B4" w:rsidRDefault="00637CD3" w:rsidP="00AD4B68">
            <w:pPr>
              <w:spacing w:after="0"/>
              <w:rPr>
                <w:rFonts w:ascii="Times New Roman" w:hAnsi="Times New Roman"/>
                <w:bCs/>
                <w:i/>
              </w:rPr>
            </w:pPr>
          </w:p>
        </w:tc>
      </w:tr>
      <w:tr w:rsidR="00637CD3" w:rsidRPr="00EA17B4" w:rsidTr="00AD4B68">
        <w:trPr>
          <w:trHeight w:val="128"/>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
                <w:bCs/>
              </w:rPr>
            </w:pPr>
          </w:p>
        </w:tc>
        <w:tc>
          <w:tcPr>
            <w:tcW w:w="569"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3.</w:t>
            </w:r>
          </w:p>
        </w:tc>
        <w:tc>
          <w:tcPr>
            <w:tcW w:w="8694" w:type="dxa"/>
            <w:tcBorders>
              <w:top w:val="single" w:sz="4" w:space="0" w:color="auto"/>
              <w:left w:val="single" w:sz="4" w:space="0" w:color="auto"/>
              <w:bottom w:val="single" w:sz="4" w:space="0" w:color="auto"/>
              <w:right w:val="single" w:sz="4" w:space="0" w:color="auto"/>
            </w:tcBorders>
            <w:hideMark/>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EA17B4">
              <w:rPr>
                <w:rFonts w:ascii="Times New Roman" w:hAnsi="Times New Roman"/>
                <w:bCs/>
              </w:rPr>
              <w:t xml:space="preserve">Деятельность Организации Объединенных Наций и других международных организаций. </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37CD3" w:rsidRPr="00EA17B4" w:rsidRDefault="00637CD3" w:rsidP="00AD4B68">
            <w:pPr>
              <w:spacing w:after="0"/>
              <w:jc w:val="center"/>
              <w:rPr>
                <w:rFonts w:ascii="Times New Roman" w:hAnsi="Times New Roman"/>
                <w:bCs/>
                <w:i/>
              </w:rPr>
            </w:pPr>
          </w:p>
        </w:tc>
        <w:tc>
          <w:tcPr>
            <w:tcW w:w="1984" w:type="dxa"/>
            <w:vMerge/>
            <w:tcBorders>
              <w:left w:val="single" w:sz="4" w:space="0" w:color="auto"/>
              <w:right w:val="single" w:sz="4" w:space="0" w:color="auto"/>
            </w:tcBorders>
            <w:vAlign w:val="center"/>
            <w:hideMark/>
          </w:tcPr>
          <w:p w:rsidR="00637CD3" w:rsidRPr="00EA17B4" w:rsidRDefault="00637CD3" w:rsidP="00AD4B68">
            <w:pPr>
              <w:spacing w:after="0"/>
              <w:rPr>
                <w:rFonts w:ascii="Times New Roman" w:hAnsi="Times New Roman"/>
                <w:bCs/>
                <w:i/>
              </w:rPr>
            </w:pPr>
          </w:p>
        </w:tc>
      </w:tr>
      <w:tr w:rsidR="00637CD3" w:rsidRPr="00EA17B4" w:rsidTr="00AD4B68">
        <w:trPr>
          <w:trHeight w:val="20"/>
        </w:trPr>
        <w:tc>
          <w:tcPr>
            <w:tcW w:w="11336" w:type="dxa"/>
            <w:gridSpan w:val="3"/>
            <w:tcBorders>
              <w:top w:val="single" w:sz="4" w:space="0" w:color="auto"/>
              <w:left w:val="single" w:sz="4" w:space="0" w:color="auto"/>
              <w:bottom w:val="single" w:sz="4" w:space="0" w:color="auto"/>
              <w:right w:val="single" w:sz="4" w:space="0" w:color="auto"/>
            </w:tcBorders>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
              <w:rPr>
                <w:rFonts w:ascii="Times New Roman" w:hAnsi="Times New Roman"/>
                <w:b/>
                <w:bCs/>
              </w:rPr>
            </w:pPr>
            <w:r>
              <w:rPr>
                <w:rFonts w:ascii="Times New Roman" w:hAnsi="Times New Roman"/>
                <w:b/>
                <w:bCs/>
              </w:rPr>
              <w:t>П</w:t>
            </w:r>
            <w:r w:rsidRPr="00EA17B4">
              <w:rPr>
                <w:rFonts w:ascii="Times New Roman" w:hAnsi="Times New Roman"/>
                <w:b/>
                <w:bCs/>
              </w:rPr>
              <w:t>ромежуточная аттестация</w:t>
            </w:r>
          </w:p>
        </w:tc>
        <w:tc>
          <w:tcPr>
            <w:tcW w:w="1814" w:type="dxa"/>
            <w:tcBorders>
              <w:top w:val="single" w:sz="4" w:space="0" w:color="auto"/>
              <w:left w:val="single" w:sz="4" w:space="0" w:color="auto"/>
              <w:bottom w:val="single" w:sz="4" w:space="0" w:color="auto"/>
              <w:right w:val="single" w:sz="4" w:space="0" w:color="auto"/>
            </w:tcBorders>
            <w:vAlign w:val="bottom"/>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p>
        </w:tc>
        <w:tc>
          <w:tcPr>
            <w:tcW w:w="1984" w:type="dxa"/>
            <w:tcBorders>
              <w:left w:val="single" w:sz="4" w:space="0" w:color="auto"/>
              <w:right w:val="single" w:sz="4" w:space="0" w:color="auto"/>
            </w:tcBorders>
            <w:vAlign w:val="center"/>
          </w:tcPr>
          <w:p w:rsidR="00637CD3" w:rsidRPr="00EA17B4" w:rsidRDefault="00637CD3" w:rsidP="00AD4B68">
            <w:pPr>
              <w:spacing w:after="0"/>
              <w:rPr>
                <w:rFonts w:ascii="Times New Roman" w:hAnsi="Times New Roman"/>
                <w:bCs/>
                <w:i/>
              </w:rPr>
            </w:pPr>
          </w:p>
        </w:tc>
      </w:tr>
      <w:tr w:rsidR="00637CD3" w:rsidRPr="00EA17B4" w:rsidTr="00AD4B68">
        <w:trPr>
          <w:trHeight w:val="20"/>
        </w:trPr>
        <w:tc>
          <w:tcPr>
            <w:tcW w:w="11336" w:type="dxa"/>
            <w:gridSpan w:val="3"/>
            <w:tcBorders>
              <w:top w:val="single" w:sz="4" w:space="0" w:color="auto"/>
              <w:left w:val="single" w:sz="4" w:space="0" w:color="auto"/>
              <w:bottom w:val="single" w:sz="4" w:space="0" w:color="auto"/>
              <w:right w:val="single" w:sz="4" w:space="0" w:color="auto"/>
            </w:tcBorders>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
              <w:rPr>
                <w:rFonts w:ascii="Times New Roman" w:hAnsi="Times New Roman"/>
                <w:b/>
                <w:bCs/>
              </w:rPr>
            </w:pPr>
            <w:r w:rsidRPr="00EA17B4">
              <w:rPr>
                <w:rFonts w:ascii="Times New Roman" w:hAnsi="Times New Roman"/>
                <w:b/>
                <w:bCs/>
              </w:rPr>
              <w:t>Всего</w:t>
            </w:r>
          </w:p>
        </w:tc>
        <w:tc>
          <w:tcPr>
            <w:tcW w:w="1814" w:type="dxa"/>
            <w:tcBorders>
              <w:top w:val="single" w:sz="4" w:space="0" w:color="auto"/>
              <w:left w:val="single" w:sz="4" w:space="0" w:color="auto"/>
              <w:bottom w:val="single" w:sz="4" w:space="0" w:color="auto"/>
              <w:right w:val="single" w:sz="4" w:space="0" w:color="auto"/>
            </w:tcBorders>
            <w:vAlign w:val="bottom"/>
          </w:tcPr>
          <w:p w:rsidR="00637CD3" w:rsidRPr="00EA17B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78</w:t>
            </w:r>
          </w:p>
        </w:tc>
        <w:tc>
          <w:tcPr>
            <w:tcW w:w="1984" w:type="dxa"/>
            <w:tcBorders>
              <w:left w:val="single" w:sz="4" w:space="0" w:color="auto"/>
              <w:bottom w:val="single" w:sz="4" w:space="0" w:color="auto"/>
              <w:right w:val="single" w:sz="4" w:space="0" w:color="auto"/>
            </w:tcBorders>
            <w:vAlign w:val="center"/>
          </w:tcPr>
          <w:p w:rsidR="00637CD3" w:rsidRPr="00EA17B4" w:rsidRDefault="00637CD3" w:rsidP="00AD4B68">
            <w:pPr>
              <w:spacing w:after="0"/>
              <w:rPr>
                <w:rFonts w:ascii="Times New Roman" w:hAnsi="Times New Roman"/>
                <w:bCs/>
                <w:i/>
              </w:rPr>
            </w:pPr>
          </w:p>
        </w:tc>
      </w:tr>
    </w:tbl>
    <w:p w:rsidR="00637CD3" w:rsidRPr="00386E6C" w:rsidRDefault="00637CD3" w:rsidP="00637CD3">
      <w:pPr>
        <w:spacing w:before="120" w:after="120"/>
        <w:ind w:left="709"/>
        <w:rPr>
          <w:rFonts w:ascii="Times New Roman" w:hAnsi="Times New Roman"/>
          <w:i/>
          <w:sz w:val="24"/>
          <w:szCs w:val="24"/>
        </w:rPr>
      </w:pPr>
      <w:r w:rsidRPr="00386E6C">
        <w:rPr>
          <w:rFonts w:ascii="Times New Roman" w:hAnsi="Times New Roman"/>
          <w:i/>
          <w:sz w:val="24"/>
          <w:szCs w:val="24"/>
        </w:rPr>
        <w:t>.</w:t>
      </w:r>
    </w:p>
    <w:p w:rsidR="00637CD3" w:rsidRPr="002C2A0B" w:rsidRDefault="00637CD3" w:rsidP="00637CD3">
      <w:pPr>
        <w:ind w:firstLine="709"/>
        <w:rPr>
          <w:rFonts w:ascii="Times New Roman" w:hAnsi="Times New Roman"/>
          <w:i/>
        </w:rPr>
        <w:sectPr w:rsidR="00637CD3" w:rsidRPr="002C2A0B" w:rsidSect="00AD4B68">
          <w:pgSz w:w="16840" w:h="11907" w:orient="landscape"/>
          <w:pgMar w:top="851" w:right="1134" w:bottom="851" w:left="992" w:header="709" w:footer="709" w:gutter="0"/>
          <w:cols w:space="720"/>
        </w:sectPr>
      </w:pPr>
    </w:p>
    <w:p w:rsidR="00637CD3" w:rsidRPr="004F0670" w:rsidRDefault="00637CD3" w:rsidP="00C20604">
      <w:pPr>
        <w:jc w:val="center"/>
        <w:rPr>
          <w:rFonts w:ascii="Times New Roman" w:hAnsi="Times New Roman"/>
          <w:b/>
          <w:bCs/>
          <w:sz w:val="24"/>
          <w:szCs w:val="24"/>
        </w:rPr>
      </w:pPr>
      <w:r w:rsidRPr="004F0670">
        <w:rPr>
          <w:rFonts w:ascii="Times New Roman" w:hAnsi="Times New Roman"/>
          <w:b/>
          <w:bCs/>
          <w:sz w:val="24"/>
          <w:szCs w:val="24"/>
        </w:rPr>
        <w:lastRenderedPageBreak/>
        <w:t>3. УСЛОВИЯ РЕАЛИЗАЦИИ УЧЕБНОЙ ДИСЦИПЛИНЫ</w:t>
      </w:r>
    </w:p>
    <w:p w:rsidR="00637CD3" w:rsidRPr="00C44E94" w:rsidRDefault="00637CD3" w:rsidP="00637CD3">
      <w:pPr>
        <w:tabs>
          <w:tab w:val="left" w:pos="993"/>
        </w:tabs>
        <w:suppressAutoHyphens/>
        <w:spacing w:after="0"/>
        <w:ind w:firstLine="567"/>
        <w:jc w:val="both"/>
        <w:rPr>
          <w:rFonts w:ascii="Times New Roman" w:hAnsi="Times New Roman"/>
          <w:b/>
          <w:bCs/>
          <w:sz w:val="24"/>
          <w:szCs w:val="24"/>
        </w:rPr>
      </w:pPr>
      <w:r w:rsidRPr="00C44E94">
        <w:rPr>
          <w:rFonts w:ascii="Times New Roman" w:hAnsi="Times New Roman"/>
          <w:b/>
          <w:bCs/>
          <w:sz w:val="24"/>
          <w:szCs w:val="24"/>
        </w:rPr>
        <w:t xml:space="preserve">3.1. Для реализации программы учебной дисциплины должны быть предусмотрены следующие специальные помещения: </w:t>
      </w:r>
    </w:p>
    <w:p w:rsidR="00161E5F" w:rsidRPr="004F0670" w:rsidRDefault="00161E5F" w:rsidP="00161E5F">
      <w:pPr>
        <w:tabs>
          <w:tab w:val="left" w:pos="993"/>
        </w:tabs>
        <w:suppressAutoHyphens/>
        <w:spacing w:after="0"/>
        <w:ind w:firstLine="567"/>
        <w:jc w:val="both"/>
        <w:rPr>
          <w:rFonts w:ascii="Times New Roman" w:hAnsi="Times New Roman"/>
          <w:bCs/>
          <w:sz w:val="24"/>
          <w:szCs w:val="24"/>
          <w:lang w:eastAsia="en-US"/>
        </w:rPr>
      </w:pPr>
      <w:r w:rsidRPr="004F0670">
        <w:rPr>
          <w:rFonts w:ascii="Times New Roman" w:hAnsi="Times New Roman"/>
          <w:bCs/>
          <w:sz w:val="24"/>
          <w:szCs w:val="24"/>
        </w:rPr>
        <w:t>Кабинет социально-</w:t>
      </w:r>
      <w:r>
        <w:rPr>
          <w:rFonts w:ascii="Times New Roman" w:hAnsi="Times New Roman"/>
          <w:bCs/>
          <w:sz w:val="24"/>
          <w:szCs w:val="24"/>
        </w:rPr>
        <w:t>гуманитарных</w:t>
      </w:r>
      <w:r w:rsidRPr="004F0670">
        <w:rPr>
          <w:rFonts w:ascii="Times New Roman" w:hAnsi="Times New Roman"/>
          <w:bCs/>
          <w:sz w:val="24"/>
          <w:szCs w:val="24"/>
        </w:rPr>
        <w:t xml:space="preserve"> дисциплин</w:t>
      </w:r>
      <w:r w:rsidRPr="004F0670">
        <w:rPr>
          <w:rFonts w:ascii="Times New Roman" w:hAnsi="Times New Roman"/>
          <w:sz w:val="24"/>
          <w:szCs w:val="24"/>
          <w:lang w:eastAsia="en-US"/>
        </w:rPr>
        <w:t>, оснащенный о</w:t>
      </w:r>
      <w:r w:rsidRPr="004F0670">
        <w:rPr>
          <w:rFonts w:ascii="Times New Roman" w:hAnsi="Times New Roman"/>
          <w:bCs/>
          <w:sz w:val="24"/>
          <w:szCs w:val="24"/>
          <w:lang w:eastAsia="en-US"/>
        </w:rPr>
        <w:t xml:space="preserve">борудованием: </w:t>
      </w:r>
    </w:p>
    <w:p w:rsidR="00161E5F" w:rsidRPr="00481412" w:rsidRDefault="00161E5F" w:rsidP="00161E5F">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161E5F" w:rsidRPr="00925F64" w:rsidRDefault="00161E5F" w:rsidP="00161E5F">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161E5F" w:rsidRDefault="00161E5F" w:rsidP="00161E5F">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161E5F" w:rsidRDefault="00161E5F" w:rsidP="00161E5F">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161E5F" w:rsidRDefault="00161E5F" w:rsidP="00161E5F">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161E5F" w:rsidRPr="00481412" w:rsidRDefault="00161E5F" w:rsidP="00161E5F">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161E5F" w:rsidRPr="004F0670" w:rsidRDefault="00161E5F" w:rsidP="00161E5F">
      <w:pPr>
        <w:numPr>
          <w:ilvl w:val="0"/>
          <w:numId w:val="42"/>
        </w:numPr>
        <w:tabs>
          <w:tab w:val="left" w:pos="851"/>
        </w:tabs>
        <w:suppressAutoHyphens/>
        <w:spacing w:after="0"/>
        <w:ind w:left="0" w:firstLine="567"/>
        <w:jc w:val="both"/>
        <w:rPr>
          <w:rFonts w:ascii="Times New Roman" w:hAnsi="Times New Roman"/>
          <w:sz w:val="24"/>
          <w:szCs w:val="24"/>
          <w:lang w:eastAsia="en-US"/>
        </w:rPr>
      </w:pPr>
      <w:r w:rsidRPr="004F0670">
        <w:rPr>
          <w:rFonts w:ascii="Times New Roman" w:hAnsi="Times New Roman"/>
          <w:sz w:val="24"/>
          <w:szCs w:val="24"/>
          <w:lang w:eastAsia="en-US"/>
        </w:rPr>
        <w:t>Учебные стенды</w:t>
      </w:r>
    </w:p>
    <w:p w:rsidR="00161E5F" w:rsidRPr="004F0670" w:rsidRDefault="00161E5F" w:rsidP="00161E5F">
      <w:pPr>
        <w:numPr>
          <w:ilvl w:val="0"/>
          <w:numId w:val="42"/>
        </w:numPr>
        <w:tabs>
          <w:tab w:val="left" w:pos="851"/>
        </w:tabs>
        <w:suppressAutoHyphens/>
        <w:spacing w:after="0"/>
        <w:ind w:left="0" w:firstLine="567"/>
        <w:jc w:val="both"/>
        <w:rPr>
          <w:rFonts w:ascii="Times New Roman" w:hAnsi="Times New Roman"/>
          <w:sz w:val="24"/>
          <w:szCs w:val="24"/>
          <w:lang w:eastAsia="en-US"/>
        </w:rPr>
      </w:pPr>
      <w:r w:rsidRPr="004F0670">
        <w:rPr>
          <w:rFonts w:ascii="Times New Roman" w:hAnsi="Times New Roman"/>
          <w:sz w:val="24"/>
          <w:szCs w:val="24"/>
          <w:lang w:eastAsia="en-US"/>
        </w:rPr>
        <w:t>Учебные пособия и раздаточный материал по дисциплине</w:t>
      </w:r>
      <w:r>
        <w:rPr>
          <w:rFonts w:ascii="Times New Roman" w:hAnsi="Times New Roman"/>
          <w:sz w:val="24"/>
          <w:szCs w:val="24"/>
          <w:lang w:eastAsia="en-US"/>
        </w:rPr>
        <w:t>.</w:t>
      </w:r>
      <w:r w:rsidRPr="004F0670">
        <w:rPr>
          <w:rFonts w:ascii="Times New Roman" w:hAnsi="Times New Roman"/>
          <w:sz w:val="24"/>
          <w:szCs w:val="24"/>
          <w:lang w:eastAsia="en-US"/>
        </w:rPr>
        <w:t xml:space="preserve"> </w:t>
      </w:r>
    </w:p>
    <w:p w:rsidR="00637CD3" w:rsidRPr="004F0670" w:rsidRDefault="00637CD3" w:rsidP="00637CD3">
      <w:pPr>
        <w:tabs>
          <w:tab w:val="left" w:pos="993"/>
        </w:tabs>
        <w:suppressAutoHyphens/>
        <w:spacing w:after="0"/>
        <w:ind w:firstLine="567"/>
        <w:jc w:val="both"/>
        <w:rPr>
          <w:rFonts w:ascii="Times New Roman" w:hAnsi="Times New Roman"/>
          <w:b/>
          <w:bCs/>
          <w:sz w:val="24"/>
          <w:szCs w:val="24"/>
        </w:rPr>
      </w:pPr>
    </w:p>
    <w:p w:rsidR="00637CD3" w:rsidRPr="004F0670" w:rsidRDefault="00637CD3" w:rsidP="00637CD3">
      <w:pPr>
        <w:tabs>
          <w:tab w:val="left" w:pos="993"/>
        </w:tabs>
        <w:suppressAutoHyphens/>
        <w:spacing w:after="0"/>
        <w:ind w:firstLine="567"/>
        <w:jc w:val="both"/>
        <w:rPr>
          <w:rFonts w:ascii="Times New Roman" w:hAnsi="Times New Roman"/>
          <w:b/>
          <w:bCs/>
          <w:sz w:val="24"/>
          <w:szCs w:val="24"/>
        </w:rPr>
      </w:pPr>
      <w:r w:rsidRPr="004F0670">
        <w:rPr>
          <w:rFonts w:ascii="Times New Roman" w:hAnsi="Times New Roman"/>
          <w:b/>
          <w:bCs/>
          <w:sz w:val="24"/>
          <w:szCs w:val="24"/>
        </w:rPr>
        <w:t>3.2. Информационное обеспечение реализации программы</w:t>
      </w:r>
    </w:p>
    <w:p w:rsidR="00C20604" w:rsidRPr="00C20604" w:rsidRDefault="00C20604" w:rsidP="00C20604">
      <w:pPr>
        <w:tabs>
          <w:tab w:val="left" w:pos="993"/>
        </w:tabs>
        <w:spacing w:after="0"/>
        <w:ind w:firstLine="567"/>
        <w:contextualSpacing/>
        <w:jc w:val="both"/>
        <w:rPr>
          <w:rFonts w:ascii="Times New Roman" w:hAnsi="Times New Roman"/>
          <w:bCs/>
          <w:sz w:val="24"/>
          <w:szCs w:val="24"/>
        </w:rPr>
      </w:pPr>
      <w:r w:rsidRPr="00C20604">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bCs/>
          <w:sz w:val="24"/>
          <w:szCs w:val="24"/>
        </w:rPr>
        <w:br/>
      </w:r>
      <w:r w:rsidRPr="00C20604">
        <w:rPr>
          <w:rFonts w:ascii="Times New Roman" w:hAnsi="Times New Roman"/>
          <w:bCs/>
          <w:sz w:val="24"/>
          <w:szCs w:val="24"/>
        </w:rPr>
        <w:t xml:space="preserve">для использования в образовательном процессе. </w:t>
      </w:r>
      <w:bookmarkStart w:id="20" w:name="_Hlk90308800"/>
      <w:r w:rsidRPr="00C20604">
        <w:rPr>
          <w:rFonts w:ascii="Times New Roman" w:hAnsi="Times New Roman"/>
          <w:bCs/>
          <w:sz w:val="24"/>
          <w:szCs w:val="24"/>
        </w:rPr>
        <w:t xml:space="preserve">При формировании библиотечного фонда образовательной организацией </w:t>
      </w:r>
      <w:proofErr w:type="gramStart"/>
      <w:r w:rsidRPr="00C20604">
        <w:rPr>
          <w:rFonts w:ascii="Times New Roman" w:hAnsi="Times New Roman"/>
          <w:bCs/>
          <w:sz w:val="24"/>
          <w:szCs w:val="24"/>
        </w:rPr>
        <w:t>выбирается не менее одного издания</w:t>
      </w:r>
      <w:proofErr w:type="gramEnd"/>
      <w:r w:rsidRPr="00C20604">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bookmarkEnd w:id="20"/>
    </w:p>
    <w:p w:rsidR="00637CD3" w:rsidRDefault="00637CD3" w:rsidP="00637CD3">
      <w:pPr>
        <w:tabs>
          <w:tab w:val="left" w:pos="993"/>
        </w:tabs>
        <w:spacing w:after="0"/>
        <w:ind w:firstLine="567"/>
        <w:contextualSpacing/>
        <w:jc w:val="both"/>
        <w:rPr>
          <w:rFonts w:ascii="Times New Roman" w:hAnsi="Times New Roman"/>
          <w:bCs/>
          <w:sz w:val="24"/>
          <w:szCs w:val="24"/>
        </w:rPr>
      </w:pPr>
    </w:p>
    <w:p w:rsidR="00CB38B8" w:rsidRPr="00CB38B8" w:rsidRDefault="00CB38B8" w:rsidP="00CB38B8">
      <w:pPr>
        <w:suppressAutoHyphens/>
        <w:spacing w:after="0" w:line="240" w:lineRule="auto"/>
        <w:ind w:firstLine="709"/>
        <w:jc w:val="both"/>
        <w:rPr>
          <w:rFonts w:ascii="Times New Roman" w:eastAsia="Calibri" w:hAnsi="Times New Roman"/>
          <w:b/>
          <w:sz w:val="24"/>
          <w:szCs w:val="24"/>
          <w:lang w:eastAsia="en-US"/>
        </w:rPr>
      </w:pPr>
      <w:r w:rsidRPr="00CB38B8">
        <w:rPr>
          <w:rFonts w:ascii="Times New Roman" w:eastAsia="Calibri" w:hAnsi="Times New Roman"/>
          <w:b/>
          <w:sz w:val="24"/>
          <w:szCs w:val="24"/>
          <w:lang w:eastAsia="en-US"/>
        </w:rPr>
        <w:t>3.2.1. Основные печатные издания</w:t>
      </w:r>
    </w:p>
    <w:p w:rsidR="00CB38B8" w:rsidRPr="00CB38B8" w:rsidRDefault="00CB38B8" w:rsidP="00EB3C80">
      <w:pPr>
        <w:spacing w:after="160"/>
        <w:ind w:firstLine="709"/>
        <w:contextualSpacing/>
        <w:jc w:val="both"/>
        <w:rPr>
          <w:rFonts w:ascii="Times New Roman" w:eastAsia="Calibri" w:hAnsi="Times New Roman"/>
          <w:bCs/>
          <w:sz w:val="24"/>
          <w:szCs w:val="24"/>
          <w:lang w:eastAsia="en-US"/>
        </w:rPr>
      </w:pPr>
      <w:r w:rsidRPr="00CB38B8">
        <w:rPr>
          <w:rFonts w:ascii="Times New Roman" w:eastAsia="Calibri" w:hAnsi="Times New Roman"/>
          <w:bCs/>
          <w:sz w:val="24"/>
          <w:szCs w:val="24"/>
          <w:lang w:eastAsia="en-US"/>
        </w:rPr>
        <w:t>1. Артемов, В. В. История (для всех специальностей СПО) : учебник для студентов учреждений сред</w:t>
      </w:r>
      <w:proofErr w:type="gramStart"/>
      <w:r w:rsidRPr="00CB38B8">
        <w:rPr>
          <w:rFonts w:ascii="Times New Roman" w:eastAsia="Calibri" w:hAnsi="Times New Roman"/>
          <w:bCs/>
          <w:sz w:val="24"/>
          <w:szCs w:val="24"/>
          <w:lang w:eastAsia="en-US"/>
        </w:rPr>
        <w:t>.</w:t>
      </w:r>
      <w:proofErr w:type="gramEnd"/>
      <w:r w:rsidRPr="00CB38B8">
        <w:rPr>
          <w:rFonts w:ascii="Times New Roman" w:eastAsia="Calibri" w:hAnsi="Times New Roman"/>
          <w:bCs/>
          <w:sz w:val="24"/>
          <w:szCs w:val="24"/>
          <w:lang w:eastAsia="en-US"/>
        </w:rPr>
        <w:t xml:space="preserve"> </w:t>
      </w:r>
      <w:proofErr w:type="gramStart"/>
      <w:r w:rsidRPr="00CB38B8">
        <w:rPr>
          <w:rFonts w:ascii="Times New Roman" w:eastAsia="Calibri" w:hAnsi="Times New Roman"/>
          <w:bCs/>
          <w:sz w:val="24"/>
          <w:szCs w:val="24"/>
          <w:lang w:eastAsia="en-US"/>
        </w:rPr>
        <w:t>п</w:t>
      </w:r>
      <w:proofErr w:type="gramEnd"/>
      <w:r w:rsidRPr="00CB38B8">
        <w:rPr>
          <w:rFonts w:ascii="Times New Roman" w:eastAsia="Calibri" w:hAnsi="Times New Roman"/>
          <w:bCs/>
          <w:sz w:val="24"/>
          <w:szCs w:val="24"/>
          <w:lang w:eastAsia="en-US"/>
        </w:rPr>
        <w:t xml:space="preserve">роф. образования / В.В. Артемов, Ю.Н. </w:t>
      </w:r>
      <w:proofErr w:type="spellStart"/>
      <w:r w:rsidRPr="00CB38B8">
        <w:rPr>
          <w:rFonts w:ascii="Times New Roman" w:eastAsia="Calibri" w:hAnsi="Times New Roman"/>
          <w:bCs/>
          <w:sz w:val="24"/>
          <w:szCs w:val="24"/>
          <w:lang w:eastAsia="en-US"/>
        </w:rPr>
        <w:t>Лубченков</w:t>
      </w:r>
      <w:proofErr w:type="spellEnd"/>
      <w:r w:rsidRPr="00CB38B8">
        <w:rPr>
          <w:rFonts w:ascii="Times New Roman" w:eastAsia="Calibri" w:hAnsi="Times New Roman"/>
          <w:bCs/>
          <w:sz w:val="24"/>
          <w:szCs w:val="24"/>
          <w:lang w:eastAsia="en-US"/>
        </w:rPr>
        <w:t>. - 3-е изд., стер. – Москва</w:t>
      </w:r>
      <w:proofErr w:type="gramStart"/>
      <w:r w:rsidRPr="00CB38B8">
        <w:rPr>
          <w:rFonts w:ascii="Times New Roman" w:eastAsia="Calibri" w:hAnsi="Times New Roman"/>
          <w:bCs/>
          <w:sz w:val="24"/>
          <w:szCs w:val="24"/>
          <w:lang w:eastAsia="en-US"/>
        </w:rPr>
        <w:t xml:space="preserve"> :</w:t>
      </w:r>
      <w:proofErr w:type="gramEnd"/>
      <w:r w:rsidRPr="00CB38B8">
        <w:rPr>
          <w:rFonts w:ascii="Times New Roman" w:eastAsia="Calibri" w:hAnsi="Times New Roman"/>
          <w:bCs/>
          <w:sz w:val="24"/>
          <w:szCs w:val="24"/>
          <w:lang w:eastAsia="en-US"/>
        </w:rPr>
        <w:t xml:space="preserve"> Академия, 2020. – 256 </w:t>
      </w:r>
      <w:proofErr w:type="gramStart"/>
      <w:r w:rsidRPr="00CB38B8">
        <w:rPr>
          <w:rFonts w:ascii="Times New Roman" w:eastAsia="Calibri" w:hAnsi="Times New Roman"/>
          <w:bCs/>
          <w:sz w:val="24"/>
          <w:szCs w:val="24"/>
          <w:lang w:eastAsia="en-US"/>
        </w:rPr>
        <w:t>с</w:t>
      </w:r>
      <w:proofErr w:type="gramEnd"/>
      <w:r w:rsidRPr="00CB38B8">
        <w:rPr>
          <w:rFonts w:ascii="Times New Roman" w:eastAsia="Calibri" w:hAnsi="Times New Roman"/>
          <w:bCs/>
          <w:sz w:val="24"/>
          <w:szCs w:val="24"/>
          <w:lang w:eastAsia="en-US"/>
        </w:rPr>
        <w:t>.</w:t>
      </w:r>
    </w:p>
    <w:p w:rsidR="00CB38B8" w:rsidRPr="00CB38B8" w:rsidRDefault="00CB38B8" w:rsidP="00EB3C80">
      <w:pPr>
        <w:spacing w:after="160"/>
        <w:ind w:firstLine="709"/>
        <w:contextualSpacing/>
        <w:jc w:val="both"/>
        <w:rPr>
          <w:rFonts w:ascii="Times New Roman" w:eastAsia="Calibri" w:hAnsi="Times New Roman"/>
          <w:bCs/>
          <w:sz w:val="24"/>
          <w:szCs w:val="24"/>
          <w:lang w:eastAsia="en-US"/>
        </w:rPr>
      </w:pPr>
      <w:r w:rsidRPr="00CB38B8">
        <w:rPr>
          <w:rFonts w:ascii="Times New Roman" w:eastAsia="Calibri" w:hAnsi="Times New Roman"/>
          <w:bCs/>
          <w:sz w:val="24"/>
          <w:szCs w:val="24"/>
          <w:lang w:eastAsia="en-US"/>
        </w:rPr>
        <w:t>2. Зуев, М. Н.  История России ХХ – начала ХХI века</w:t>
      </w:r>
      <w:proofErr w:type="gramStart"/>
      <w:r w:rsidRPr="00CB38B8">
        <w:rPr>
          <w:rFonts w:ascii="Times New Roman" w:eastAsia="Calibri" w:hAnsi="Times New Roman"/>
          <w:bCs/>
          <w:sz w:val="24"/>
          <w:szCs w:val="24"/>
          <w:lang w:eastAsia="en-US"/>
        </w:rPr>
        <w:t> :</w:t>
      </w:r>
      <w:proofErr w:type="gramEnd"/>
      <w:r w:rsidRPr="00CB38B8">
        <w:rPr>
          <w:rFonts w:ascii="Times New Roman" w:eastAsia="Calibri" w:hAnsi="Times New Roman"/>
          <w:bCs/>
          <w:sz w:val="24"/>
          <w:szCs w:val="24"/>
          <w:lang w:eastAsia="en-US"/>
        </w:rPr>
        <w:t xml:space="preserve"> учебник и практикум для среднего профессионального образования / М. Н. Зуев, С. Я. Лавренов. — Москва</w:t>
      </w:r>
      <w:proofErr w:type="gramStart"/>
      <w:r w:rsidRPr="00CB38B8">
        <w:rPr>
          <w:rFonts w:ascii="Times New Roman" w:eastAsia="Calibri" w:hAnsi="Times New Roman"/>
          <w:bCs/>
          <w:sz w:val="24"/>
          <w:szCs w:val="24"/>
          <w:lang w:eastAsia="en-US"/>
        </w:rPr>
        <w:t> :</w:t>
      </w:r>
      <w:proofErr w:type="gramEnd"/>
      <w:r w:rsidRPr="00CB38B8">
        <w:rPr>
          <w:rFonts w:ascii="Times New Roman" w:eastAsia="Calibri" w:hAnsi="Times New Roman"/>
          <w:bCs/>
          <w:sz w:val="24"/>
          <w:szCs w:val="24"/>
          <w:lang w:eastAsia="en-US"/>
        </w:rPr>
        <w:t xml:space="preserve"> Издательство </w:t>
      </w:r>
      <w:proofErr w:type="spellStart"/>
      <w:r w:rsidRPr="00CB38B8">
        <w:rPr>
          <w:rFonts w:ascii="Times New Roman" w:eastAsia="Calibri" w:hAnsi="Times New Roman"/>
          <w:bCs/>
          <w:sz w:val="24"/>
          <w:szCs w:val="24"/>
          <w:lang w:eastAsia="en-US"/>
        </w:rPr>
        <w:t>Юрайт</w:t>
      </w:r>
      <w:proofErr w:type="spellEnd"/>
      <w:r w:rsidRPr="00CB38B8">
        <w:rPr>
          <w:rFonts w:ascii="Times New Roman" w:eastAsia="Calibri" w:hAnsi="Times New Roman"/>
          <w:bCs/>
          <w:sz w:val="24"/>
          <w:szCs w:val="24"/>
          <w:lang w:eastAsia="en-US"/>
        </w:rPr>
        <w:t>, 2022. — 299 </w:t>
      </w:r>
      <w:proofErr w:type="gramStart"/>
      <w:r w:rsidRPr="00CB38B8">
        <w:rPr>
          <w:rFonts w:ascii="Times New Roman" w:eastAsia="Calibri" w:hAnsi="Times New Roman"/>
          <w:bCs/>
          <w:sz w:val="24"/>
          <w:szCs w:val="24"/>
          <w:lang w:eastAsia="en-US"/>
        </w:rPr>
        <w:t>с</w:t>
      </w:r>
      <w:proofErr w:type="gramEnd"/>
      <w:r w:rsidRPr="00CB38B8">
        <w:rPr>
          <w:rFonts w:ascii="Times New Roman" w:eastAsia="Calibri" w:hAnsi="Times New Roman"/>
          <w:bCs/>
          <w:sz w:val="24"/>
          <w:szCs w:val="24"/>
          <w:lang w:eastAsia="en-US"/>
        </w:rPr>
        <w:t>.</w:t>
      </w:r>
    </w:p>
    <w:p w:rsidR="00CB38B8" w:rsidRPr="00CB38B8" w:rsidRDefault="00CB38B8" w:rsidP="00EB3C80">
      <w:pPr>
        <w:spacing w:after="160"/>
        <w:ind w:firstLine="709"/>
        <w:contextualSpacing/>
        <w:jc w:val="both"/>
        <w:rPr>
          <w:rFonts w:ascii="Times New Roman" w:eastAsia="Calibri" w:hAnsi="Times New Roman"/>
          <w:bCs/>
          <w:sz w:val="24"/>
          <w:szCs w:val="24"/>
          <w:lang w:eastAsia="en-US"/>
        </w:rPr>
      </w:pPr>
      <w:r w:rsidRPr="00CB38B8">
        <w:rPr>
          <w:rFonts w:ascii="Times New Roman" w:eastAsia="Calibri" w:hAnsi="Times New Roman"/>
          <w:bCs/>
          <w:sz w:val="24"/>
          <w:szCs w:val="24"/>
          <w:lang w:eastAsia="en-US"/>
        </w:rPr>
        <w:t>3. История России XX – начала XXI века</w:t>
      </w:r>
      <w:proofErr w:type="gramStart"/>
      <w:r w:rsidRPr="00CB38B8">
        <w:rPr>
          <w:rFonts w:ascii="Times New Roman" w:eastAsia="Calibri" w:hAnsi="Times New Roman"/>
          <w:bCs/>
          <w:sz w:val="24"/>
          <w:szCs w:val="24"/>
          <w:lang w:eastAsia="en-US"/>
        </w:rPr>
        <w:t> :</w:t>
      </w:r>
      <w:proofErr w:type="gramEnd"/>
      <w:r w:rsidRPr="00CB38B8">
        <w:rPr>
          <w:rFonts w:ascii="Times New Roman" w:eastAsia="Calibri" w:hAnsi="Times New Roman"/>
          <w:bCs/>
          <w:sz w:val="24"/>
          <w:szCs w:val="24"/>
          <w:lang w:eastAsia="en-US"/>
        </w:rPr>
        <w:t xml:space="preserve"> учебник для среднего профессионального образования / Д. О. </w:t>
      </w:r>
      <w:proofErr w:type="spellStart"/>
      <w:r w:rsidRPr="00CB38B8">
        <w:rPr>
          <w:rFonts w:ascii="Times New Roman" w:eastAsia="Calibri" w:hAnsi="Times New Roman"/>
          <w:bCs/>
          <w:sz w:val="24"/>
          <w:szCs w:val="24"/>
          <w:lang w:eastAsia="en-US"/>
        </w:rPr>
        <w:t>Чураков</w:t>
      </w:r>
      <w:proofErr w:type="spellEnd"/>
      <w:r w:rsidRPr="00CB38B8">
        <w:rPr>
          <w:rFonts w:ascii="Times New Roman" w:eastAsia="Calibri" w:hAnsi="Times New Roman"/>
          <w:bCs/>
          <w:sz w:val="24"/>
          <w:szCs w:val="24"/>
          <w:lang w:eastAsia="en-US"/>
        </w:rPr>
        <w:t xml:space="preserve"> [и др.] ; под редакцией Д. О. </w:t>
      </w:r>
      <w:proofErr w:type="spellStart"/>
      <w:r w:rsidRPr="00CB38B8">
        <w:rPr>
          <w:rFonts w:ascii="Times New Roman" w:eastAsia="Calibri" w:hAnsi="Times New Roman"/>
          <w:bCs/>
          <w:sz w:val="24"/>
          <w:szCs w:val="24"/>
          <w:lang w:eastAsia="en-US"/>
        </w:rPr>
        <w:t>Чуракова</w:t>
      </w:r>
      <w:proofErr w:type="spellEnd"/>
      <w:r w:rsidRPr="00CB38B8">
        <w:rPr>
          <w:rFonts w:ascii="Times New Roman" w:eastAsia="Calibri" w:hAnsi="Times New Roman"/>
          <w:bCs/>
          <w:sz w:val="24"/>
          <w:szCs w:val="24"/>
          <w:lang w:eastAsia="en-US"/>
        </w:rPr>
        <w:t xml:space="preserve">, С. А. Саркисяна. — 3-е изд., </w:t>
      </w:r>
      <w:proofErr w:type="spellStart"/>
      <w:r w:rsidRPr="00CB38B8">
        <w:rPr>
          <w:rFonts w:ascii="Times New Roman" w:eastAsia="Calibri" w:hAnsi="Times New Roman"/>
          <w:bCs/>
          <w:sz w:val="24"/>
          <w:szCs w:val="24"/>
          <w:lang w:eastAsia="en-US"/>
        </w:rPr>
        <w:t>перераб</w:t>
      </w:r>
      <w:proofErr w:type="spellEnd"/>
      <w:r w:rsidRPr="00CB38B8">
        <w:rPr>
          <w:rFonts w:ascii="Times New Roman" w:eastAsia="Calibri" w:hAnsi="Times New Roman"/>
          <w:bCs/>
          <w:sz w:val="24"/>
          <w:szCs w:val="24"/>
          <w:lang w:eastAsia="en-US"/>
        </w:rPr>
        <w:t xml:space="preserve">. и доп. – Москва : Издательство </w:t>
      </w:r>
      <w:proofErr w:type="spellStart"/>
      <w:r w:rsidRPr="00CB38B8">
        <w:rPr>
          <w:rFonts w:ascii="Times New Roman" w:eastAsia="Calibri" w:hAnsi="Times New Roman"/>
          <w:bCs/>
          <w:sz w:val="24"/>
          <w:szCs w:val="24"/>
          <w:lang w:eastAsia="en-US"/>
        </w:rPr>
        <w:t>Юрайт</w:t>
      </w:r>
      <w:proofErr w:type="spellEnd"/>
      <w:r w:rsidRPr="00CB38B8">
        <w:rPr>
          <w:rFonts w:ascii="Times New Roman" w:eastAsia="Calibri" w:hAnsi="Times New Roman"/>
          <w:bCs/>
          <w:sz w:val="24"/>
          <w:szCs w:val="24"/>
          <w:lang w:eastAsia="en-US"/>
        </w:rPr>
        <w:t>, 2020. – 311 </w:t>
      </w:r>
      <w:proofErr w:type="gramStart"/>
      <w:r w:rsidRPr="00CB38B8">
        <w:rPr>
          <w:rFonts w:ascii="Times New Roman" w:eastAsia="Calibri" w:hAnsi="Times New Roman"/>
          <w:bCs/>
          <w:sz w:val="24"/>
          <w:szCs w:val="24"/>
          <w:lang w:eastAsia="en-US"/>
        </w:rPr>
        <w:t>с</w:t>
      </w:r>
      <w:proofErr w:type="gramEnd"/>
      <w:r w:rsidRPr="00CB38B8">
        <w:rPr>
          <w:rFonts w:ascii="Times New Roman" w:eastAsia="Calibri" w:hAnsi="Times New Roman"/>
          <w:bCs/>
          <w:sz w:val="24"/>
          <w:szCs w:val="24"/>
          <w:lang w:eastAsia="en-US"/>
        </w:rPr>
        <w:t>.</w:t>
      </w:r>
    </w:p>
    <w:p w:rsidR="00CB38B8" w:rsidRPr="00CB38B8" w:rsidRDefault="00CB38B8" w:rsidP="00EB3C80">
      <w:pPr>
        <w:spacing w:after="160"/>
        <w:ind w:firstLine="709"/>
        <w:contextualSpacing/>
        <w:jc w:val="both"/>
        <w:rPr>
          <w:rFonts w:ascii="Times New Roman" w:eastAsia="Calibri" w:hAnsi="Times New Roman"/>
          <w:bCs/>
          <w:sz w:val="24"/>
          <w:szCs w:val="24"/>
          <w:lang w:eastAsia="en-US"/>
        </w:rPr>
      </w:pPr>
      <w:r w:rsidRPr="00CB38B8">
        <w:rPr>
          <w:rFonts w:ascii="Times New Roman" w:eastAsia="Calibri" w:hAnsi="Times New Roman"/>
          <w:bCs/>
          <w:sz w:val="24"/>
          <w:szCs w:val="24"/>
          <w:lang w:eastAsia="en-US"/>
        </w:rPr>
        <w:t>4. Сафонов, А. А.  История (конец XX – начало XXI века)</w:t>
      </w:r>
      <w:proofErr w:type="gramStart"/>
      <w:r w:rsidRPr="00CB38B8">
        <w:rPr>
          <w:rFonts w:ascii="Times New Roman" w:eastAsia="Calibri" w:hAnsi="Times New Roman"/>
          <w:bCs/>
          <w:sz w:val="24"/>
          <w:szCs w:val="24"/>
          <w:lang w:eastAsia="en-US"/>
        </w:rPr>
        <w:t> :</w:t>
      </w:r>
      <w:proofErr w:type="gramEnd"/>
      <w:r w:rsidRPr="00CB38B8">
        <w:rPr>
          <w:rFonts w:ascii="Times New Roman" w:eastAsia="Calibri" w:hAnsi="Times New Roman"/>
          <w:bCs/>
          <w:sz w:val="24"/>
          <w:szCs w:val="24"/>
          <w:lang w:eastAsia="en-US"/>
        </w:rPr>
        <w:t xml:space="preserve"> учебное пособие для среднего профессионального образования / А. А. Сафонов, М. А. Сафонова. – Москва</w:t>
      </w:r>
      <w:proofErr w:type="gramStart"/>
      <w:r w:rsidRPr="00CB38B8">
        <w:rPr>
          <w:rFonts w:ascii="Times New Roman" w:eastAsia="Calibri" w:hAnsi="Times New Roman"/>
          <w:bCs/>
          <w:sz w:val="24"/>
          <w:szCs w:val="24"/>
          <w:lang w:eastAsia="en-US"/>
        </w:rPr>
        <w:t> :</w:t>
      </w:r>
      <w:proofErr w:type="gramEnd"/>
      <w:r w:rsidRPr="00CB38B8">
        <w:rPr>
          <w:rFonts w:ascii="Times New Roman" w:eastAsia="Calibri" w:hAnsi="Times New Roman"/>
          <w:bCs/>
          <w:sz w:val="24"/>
          <w:szCs w:val="24"/>
          <w:lang w:eastAsia="en-US"/>
        </w:rPr>
        <w:t xml:space="preserve"> Издательство </w:t>
      </w:r>
      <w:proofErr w:type="spellStart"/>
      <w:r w:rsidRPr="00CB38B8">
        <w:rPr>
          <w:rFonts w:ascii="Times New Roman" w:eastAsia="Calibri" w:hAnsi="Times New Roman"/>
          <w:bCs/>
          <w:sz w:val="24"/>
          <w:szCs w:val="24"/>
          <w:lang w:eastAsia="en-US"/>
        </w:rPr>
        <w:t>Юрайт</w:t>
      </w:r>
      <w:proofErr w:type="spellEnd"/>
      <w:r w:rsidRPr="00CB38B8">
        <w:rPr>
          <w:rFonts w:ascii="Times New Roman" w:eastAsia="Calibri" w:hAnsi="Times New Roman"/>
          <w:bCs/>
          <w:sz w:val="24"/>
          <w:szCs w:val="24"/>
          <w:lang w:eastAsia="en-US"/>
        </w:rPr>
        <w:t>, 2022. – 245 </w:t>
      </w:r>
      <w:proofErr w:type="gramStart"/>
      <w:r w:rsidRPr="00CB38B8">
        <w:rPr>
          <w:rFonts w:ascii="Times New Roman" w:eastAsia="Calibri" w:hAnsi="Times New Roman"/>
          <w:bCs/>
          <w:sz w:val="24"/>
          <w:szCs w:val="24"/>
          <w:lang w:eastAsia="en-US"/>
        </w:rPr>
        <w:t>с</w:t>
      </w:r>
      <w:proofErr w:type="gramEnd"/>
      <w:r w:rsidRPr="00CB38B8">
        <w:rPr>
          <w:rFonts w:ascii="Times New Roman" w:eastAsia="Calibri" w:hAnsi="Times New Roman"/>
          <w:bCs/>
          <w:sz w:val="24"/>
          <w:szCs w:val="24"/>
          <w:lang w:eastAsia="en-US"/>
        </w:rPr>
        <w:t>.</w:t>
      </w:r>
    </w:p>
    <w:p w:rsidR="00CB38B8" w:rsidRPr="00CB38B8" w:rsidRDefault="00CB38B8" w:rsidP="00CB38B8">
      <w:pPr>
        <w:spacing w:after="160" w:line="240" w:lineRule="auto"/>
        <w:ind w:firstLine="709"/>
        <w:contextualSpacing/>
        <w:rPr>
          <w:rFonts w:ascii="Times New Roman" w:eastAsia="Calibri" w:hAnsi="Times New Roman"/>
          <w:b/>
          <w:sz w:val="24"/>
          <w:szCs w:val="24"/>
          <w:lang w:eastAsia="en-US"/>
        </w:rPr>
      </w:pPr>
    </w:p>
    <w:p w:rsidR="00CB38B8" w:rsidRPr="00CB38B8" w:rsidRDefault="00CB38B8" w:rsidP="00CB38B8">
      <w:pPr>
        <w:spacing w:after="160" w:line="240" w:lineRule="auto"/>
        <w:ind w:firstLine="709"/>
        <w:contextualSpacing/>
        <w:rPr>
          <w:rFonts w:ascii="Times New Roman" w:eastAsia="Calibri" w:hAnsi="Times New Roman"/>
          <w:b/>
          <w:sz w:val="24"/>
          <w:szCs w:val="24"/>
          <w:lang w:eastAsia="en-US"/>
        </w:rPr>
      </w:pPr>
      <w:r w:rsidRPr="00CB38B8">
        <w:rPr>
          <w:rFonts w:ascii="Times New Roman" w:eastAsia="Calibri" w:hAnsi="Times New Roman"/>
          <w:b/>
          <w:sz w:val="24"/>
          <w:szCs w:val="24"/>
          <w:lang w:eastAsia="en-US"/>
        </w:rPr>
        <w:t>3.2.2. Основные электронные издания</w:t>
      </w:r>
    </w:p>
    <w:p w:rsidR="00CB38B8" w:rsidRPr="00CB38B8" w:rsidRDefault="00EB3C80" w:rsidP="00EB3C80">
      <w:pPr>
        <w:spacing w:after="160"/>
        <w:ind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1</w:t>
      </w:r>
      <w:r w:rsidR="00CB38B8" w:rsidRPr="00CB38B8">
        <w:rPr>
          <w:rFonts w:ascii="Times New Roman" w:eastAsia="Calibri" w:hAnsi="Times New Roman"/>
          <w:bCs/>
          <w:sz w:val="24"/>
          <w:szCs w:val="24"/>
          <w:lang w:eastAsia="en-US"/>
        </w:rPr>
        <w:t>. Зуев, М. Н.  История России ХХ - начала ХХI века</w:t>
      </w:r>
      <w:proofErr w:type="gramStart"/>
      <w:r w:rsidR="00CB38B8" w:rsidRPr="00CB38B8">
        <w:rPr>
          <w:rFonts w:ascii="Times New Roman" w:eastAsia="Calibri" w:hAnsi="Times New Roman"/>
          <w:bCs/>
          <w:sz w:val="24"/>
          <w:szCs w:val="24"/>
          <w:lang w:eastAsia="en-US"/>
        </w:rPr>
        <w:t> :</w:t>
      </w:r>
      <w:proofErr w:type="gramEnd"/>
      <w:r w:rsidR="00CB38B8" w:rsidRPr="00CB38B8">
        <w:rPr>
          <w:rFonts w:ascii="Times New Roman" w:eastAsia="Calibri" w:hAnsi="Times New Roman"/>
          <w:bCs/>
          <w:sz w:val="24"/>
          <w:szCs w:val="24"/>
          <w:lang w:eastAsia="en-US"/>
        </w:rPr>
        <w:t xml:space="preserve"> учебник и практикум для среднего профессионального образования / М. Н. Зуев, С. Я. Лавренов. — Москва</w:t>
      </w:r>
      <w:proofErr w:type="gramStart"/>
      <w:r w:rsidR="00CB38B8" w:rsidRPr="00CB38B8">
        <w:rPr>
          <w:rFonts w:ascii="Times New Roman" w:eastAsia="Calibri" w:hAnsi="Times New Roman"/>
          <w:bCs/>
          <w:sz w:val="24"/>
          <w:szCs w:val="24"/>
          <w:lang w:eastAsia="en-US"/>
        </w:rPr>
        <w:t> :</w:t>
      </w:r>
      <w:proofErr w:type="gramEnd"/>
      <w:r w:rsidR="00CB38B8" w:rsidRPr="00CB38B8">
        <w:rPr>
          <w:rFonts w:ascii="Times New Roman" w:eastAsia="Calibri" w:hAnsi="Times New Roman"/>
          <w:bCs/>
          <w:sz w:val="24"/>
          <w:szCs w:val="24"/>
          <w:lang w:eastAsia="en-US"/>
        </w:rPr>
        <w:t xml:space="preserve"> Издательство </w:t>
      </w:r>
      <w:proofErr w:type="spellStart"/>
      <w:r w:rsidR="00CB38B8" w:rsidRPr="00CB38B8">
        <w:rPr>
          <w:rFonts w:ascii="Times New Roman" w:eastAsia="Calibri" w:hAnsi="Times New Roman"/>
          <w:bCs/>
          <w:sz w:val="24"/>
          <w:szCs w:val="24"/>
          <w:lang w:eastAsia="en-US"/>
        </w:rPr>
        <w:t>Юрайт</w:t>
      </w:r>
      <w:proofErr w:type="spellEnd"/>
      <w:r w:rsidR="00CB38B8" w:rsidRPr="00CB38B8">
        <w:rPr>
          <w:rFonts w:ascii="Times New Roman" w:eastAsia="Calibri" w:hAnsi="Times New Roman"/>
          <w:bCs/>
          <w:sz w:val="24"/>
          <w:szCs w:val="24"/>
          <w:lang w:eastAsia="en-US"/>
        </w:rPr>
        <w:t>, 2022. — 299 с. — (Профессиональное образование). — ISBN 978-5-534-01245-3. — Текст</w:t>
      </w:r>
      <w:proofErr w:type="gramStart"/>
      <w:r w:rsidR="00CB38B8" w:rsidRPr="00CB38B8">
        <w:rPr>
          <w:rFonts w:ascii="Times New Roman" w:eastAsia="Calibri" w:hAnsi="Times New Roman"/>
          <w:bCs/>
          <w:sz w:val="24"/>
          <w:szCs w:val="24"/>
          <w:lang w:eastAsia="en-US"/>
        </w:rPr>
        <w:t xml:space="preserve"> :</w:t>
      </w:r>
      <w:proofErr w:type="gramEnd"/>
      <w:r w:rsidR="00CB38B8" w:rsidRPr="00CB38B8">
        <w:rPr>
          <w:rFonts w:ascii="Times New Roman" w:eastAsia="Calibri" w:hAnsi="Times New Roman"/>
          <w:bCs/>
          <w:sz w:val="24"/>
          <w:szCs w:val="24"/>
          <w:lang w:eastAsia="en-US"/>
        </w:rPr>
        <w:t xml:space="preserve"> электронный // Образовательная платформа </w:t>
      </w:r>
      <w:proofErr w:type="spellStart"/>
      <w:r w:rsidR="00CB38B8" w:rsidRPr="00CB38B8">
        <w:rPr>
          <w:rFonts w:ascii="Times New Roman" w:eastAsia="Calibri" w:hAnsi="Times New Roman"/>
          <w:bCs/>
          <w:sz w:val="24"/>
          <w:szCs w:val="24"/>
          <w:lang w:eastAsia="en-US"/>
        </w:rPr>
        <w:t>Юрайт</w:t>
      </w:r>
      <w:proofErr w:type="spellEnd"/>
      <w:r w:rsidR="00CB38B8" w:rsidRPr="00CB38B8">
        <w:rPr>
          <w:rFonts w:ascii="Times New Roman" w:eastAsia="Calibri" w:hAnsi="Times New Roman"/>
          <w:bCs/>
          <w:sz w:val="24"/>
          <w:szCs w:val="24"/>
          <w:lang w:eastAsia="en-US"/>
        </w:rPr>
        <w:t xml:space="preserve"> [сайт]. — URL: https://urait.ru/bcode/491562 (дата обращения: 10.02.2022).</w:t>
      </w:r>
    </w:p>
    <w:p w:rsidR="00CB38B8" w:rsidRPr="00CB38B8" w:rsidRDefault="00EB3C80" w:rsidP="00EB3C80">
      <w:pPr>
        <w:spacing w:after="160"/>
        <w:ind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2</w:t>
      </w:r>
      <w:r w:rsidR="00CB38B8" w:rsidRPr="00CB38B8">
        <w:rPr>
          <w:rFonts w:ascii="Times New Roman" w:eastAsia="Calibri" w:hAnsi="Times New Roman"/>
          <w:bCs/>
          <w:sz w:val="24"/>
          <w:szCs w:val="24"/>
          <w:lang w:eastAsia="en-US"/>
        </w:rPr>
        <w:t>. История России XX - начала XXI века</w:t>
      </w:r>
      <w:proofErr w:type="gramStart"/>
      <w:r w:rsidR="00CB38B8" w:rsidRPr="00CB38B8">
        <w:rPr>
          <w:rFonts w:ascii="Times New Roman" w:eastAsia="Calibri" w:hAnsi="Times New Roman"/>
          <w:bCs/>
          <w:sz w:val="24"/>
          <w:szCs w:val="24"/>
          <w:lang w:eastAsia="en-US"/>
        </w:rPr>
        <w:t> :</w:t>
      </w:r>
      <w:proofErr w:type="gramEnd"/>
      <w:r w:rsidR="00CB38B8" w:rsidRPr="00CB38B8">
        <w:rPr>
          <w:rFonts w:ascii="Times New Roman" w:eastAsia="Calibri" w:hAnsi="Times New Roman"/>
          <w:bCs/>
          <w:sz w:val="24"/>
          <w:szCs w:val="24"/>
          <w:lang w:eastAsia="en-US"/>
        </w:rPr>
        <w:t xml:space="preserve"> учебник для среднего профессионального образования / Д. О. </w:t>
      </w:r>
      <w:proofErr w:type="spellStart"/>
      <w:r w:rsidR="00CB38B8" w:rsidRPr="00CB38B8">
        <w:rPr>
          <w:rFonts w:ascii="Times New Roman" w:eastAsia="Calibri" w:hAnsi="Times New Roman"/>
          <w:bCs/>
          <w:sz w:val="24"/>
          <w:szCs w:val="24"/>
          <w:lang w:eastAsia="en-US"/>
        </w:rPr>
        <w:t>Чураков</w:t>
      </w:r>
      <w:proofErr w:type="spellEnd"/>
      <w:r w:rsidR="00CB38B8" w:rsidRPr="00CB38B8">
        <w:rPr>
          <w:rFonts w:ascii="Times New Roman" w:eastAsia="Calibri" w:hAnsi="Times New Roman"/>
          <w:bCs/>
          <w:sz w:val="24"/>
          <w:szCs w:val="24"/>
          <w:lang w:eastAsia="en-US"/>
        </w:rPr>
        <w:t xml:space="preserve"> [и др.] ; под редакцией Д. О. </w:t>
      </w:r>
      <w:proofErr w:type="spellStart"/>
      <w:r w:rsidR="00CB38B8" w:rsidRPr="00CB38B8">
        <w:rPr>
          <w:rFonts w:ascii="Times New Roman" w:eastAsia="Calibri" w:hAnsi="Times New Roman"/>
          <w:bCs/>
          <w:sz w:val="24"/>
          <w:szCs w:val="24"/>
          <w:lang w:eastAsia="en-US"/>
        </w:rPr>
        <w:t>Чуракова</w:t>
      </w:r>
      <w:proofErr w:type="spellEnd"/>
      <w:r w:rsidR="00CB38B8" w:rsidRPr="00CB38B8">
        <w:rPr>
          <w:rFonts w:ascii="Times New Roman" w:eastAsia="Calibri" w:hAnsi="Times New Roman"/>
          <w:bCs/>
          <w:sz w:val="24"/>
          <w:szCs w:val="24"/>
          <w:lang w:eastAsia="en-US"/>
        </w:rPr>
        <w:t xml:space="preserve">, С. А. Саркисяна. — 3-е изд., </w:t>
      </w:r>
      <w:proofErr w:type="spellStart"/>
      <w:r w:rsidR="00CB38B8" w:rsidRPr="00CB38B8">
        <w:rPr>
          <w:rFonts w:ascii="Times New Roman" w:eastAsia="Calibri" w:hAnsi="Times New Roman"/>
          <w:bCs/>
          <w:sz w:val="24"/>
          <w:szCs w:val="24"/>
          <w:lang w:eastAsia="en-US"/>
        </w:rPr>
        <w:t>перераб</w:t>
      </w:r>
      <w:proofErr w:type="spellEnd"/>
      <w:r w:rsidR="00CB38B8" w:rsidRPr="00CB38B8">
        <w:rPr>
          <w:rFonts w:ascii="Times New Roman" w:eastAsia="Calibri" w:hAnsi="Times New Roman"/>
          <w:bCs/>
          <w:sz w:val="24"/>
          <w:szCs w:val="24"/>
          <w:lang w:eastAsia="en-US"/>
        </w:rPr>
        <w:t xml:space="preserve">. и доп. — Москва : Издательство </w:t>
      </w:r>
      <w:proofErr w:type="spellStart"/>
      <w:r w:rsidR="00CB38B8" w:rsidRPr="00CB38B8">
        <w:rPr>
          <w:rFonts w:ascii="Times New Roman" w:eastAsia="Calibri" w:hAnsi="Times New Roman"/>
          <w:bCs/>
          <w:sz w:val="24"/>
          <w:szCs w:val="24"/>
          <w:lang w:eastAsia="en-US"/>
        </w:rPr>
        <w:t>Юрайт</w:t>
      </w:r>
      <w:proofErr w:type="spellEnd"/>
      <w:r w:rsidR="00CB38B8" w:rsidRPr="00CB38B8">
        <w:rPr>
          <w:rFonts w:ascii="Times New Roman" w:eastAsia="Calibri" w:hAnsi="Times New Roman"/>
          <w:bCs/>
          <w:sz w:val="24"/>
          <w:szCs w:val="24"/>
          <w:lang w:eastAsia="en-US"/>
        </w:rPr>
        <w:t>, 2020. — 311 с. — (Профессиональное образование). — ISBN 978-5-534-13853-5. — Текст</w:t>
      </w:r>
      <w:proofErr w:type="gramStart"/>
      <w:r w:rsidR="00CB38B8" w:rsidRPr="00CB38B8">
        <w:rPr>
          <w:rFonts w:ascii="Times New Roman" w:eastAsia="Calibri" w:hAnsi="Times New Roman"/>
          <w:bCs/>
          <w:sz w:val="24"/>
          <w:szCs w:val="24"/>
          <w:lang w:eastAsia="en-US"/>
        </w:rPr>
        <w:t xml:space="preserve"> :</w:t>
      </w:r>
      <w:proofErr w:type="gramEnd"/>
      <w:r w:rsidR="00CB38B8" w:rsidRPr="00CB38B8">
        <w:rPr>
          <w:rFonts w:ascii="Times New Roman" w:eastAsia="Calibri" w:hAnsi="Times New Roman"/>
          <w:bCs/>
          <w:sz w:val="24"/>
          <w:szCs w:val="24"/>
          <w:lang w:eastAsia="en-US"/>
        </w:rPr>
        <w:t xml:space="preserve"> электронный // Образовательная платформа </w:t>
      </w:r>
      <w:proofErr w:type="spellStart"/>
      <w:r w:rsidR="00CB38B8" w:rsidRPr="00CB38B8">
        <w:rPr>
          <w:rFonts w:ascii="Times New Roman" w:eastAsia="Calibri" w:hAnsi="Times New Roman"/>
          <w:bCs/>
          <w:sz w:val="24"/>
          <w:szCs w:val="24"/>
          <w:lang w:eastAsia="en-US"/>
        </w:rPr>
        <w:t>Юрайт</w:t>
      </w:r>
      <w:proofErr w:type="spellEnd"/>
      <w:r w:rsidR="00CB38B8" w:rsidRPr="00CB38B8">
        <w:rPr>
          <w:rFonts w:ascii="Times New Roman" w:eastAsia="Calibri" w:hAnsi="Times New Roman"/>
          <w:bCs/>
          <w:sz w:val="24"/>
          <w:szCs w:val="24"/>
          <w:lang w:eastAsia="en-US"/>
        </w:rPr>
        <w:t xml:space="preserve"> [сайт]. — URL: https://urait.ru/bcode/467055 (дата обращения: 10.02.2022).</w:t>
      </w:r>
    </w:p>
    <w:p w:rsidR="00CB38B8" w:rsidRPr="00CB38B8" w:rsidRDefault="00EB3C80" w:rsidP="00EB3C80">
      <w:pPr>
        <w:spacing w:after="160"/>
        <w:ind w:firstLine="709"/>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lastRenderedPageBreak/>
        <w:t>3</w:t>
      </w:r>
      <w:r w:rsidR="00CB38B8" w:rsidRPr="00CB38B8">
        <w:rPr>
          <w:rFonts w:ascii="Times New Roman" w:eastAsia="Calibri" w:hAnsi="Times New Roman"/>
          <w:bCs/>
          <w:sz w:val="24"/>
          <w:szCs w:val="24"/>
          <w:lang w:eastAsia="en-US"/>
        </w:rPr>
        <w:t>. Сафонов, А. А.  История (конец XX — начало XXI века)</w:t>
      </w:r>
      <w:proofErr w:type="gramStart"/>
      <w:r w:rsidR="00CB38B8" w:rsidRPr="00CB38B8">
        <w:rPr>
          <w:rFonts w:ascii="Times New Roman" w:eastAsia="Calibri" w:hAnsi="Times New Roman"/>
          <w:bCs/>
          <w:sz w:val="24"/>
          <w:szCs w:val="24"/>
          <w:lang w:eastAsia="en-US"/>
        </w:rPr>
        <w:t> :</w:t>
      </w:r>
      <w:proofErr w:type="gramEnd"/>
      <w:r w:rsidR="00CB38B8" w:rsidRPr="00CB38B8">
        <w:rPr>
          <w:rFonts w:ascii="Times New Roman" w:eastAsia="Calibri" w:hAnsi="Times New Roman"/>
          <w:bCs/>
          <w:sz w:val="24"/>
          <w:szCs w:val="24"/>
          <w:lang w:eastAsia="en-US"/>
        </w:rPr>
        <w:t xml:space="preserve"> учебное пособие для среднего профессионального образования / А. А. Сафонов, М. А. Сафонова. — Москва</w:t>
      </w:r>
      <w:proofErr w:type="gramStart"/>
      <w:r w:rsidR="00CB38B8" w:rsidRPr="00CB38B8">
        <w:rPr>
          <w:rFonts w:ascii="Times New Roman" w:eastAsia="Calibri" w:hAnsi="Times New Roman"/>
          <w:bCs/>
          <w:sz w:val="24"/>
          <w:szCs w:val="24"/>
          <w:lang w:eastAsia="en-US"/>
        </w:rPr>
        <w:t> :</w:t>
      </w:r>
      <w:proofErr w:type="gramEnd"/>
      <w:r w:rsidR="00CB38B8" w:rsidRPr="00CB38B8">
        <w:rPr>
          <w:rFonts w:ascii="Times New Roman" w:eastAsia="Calibri" w:hAnsi="Times New Roman"/>
          <w:bCs/>
          <w:sz w:val="24"/>
          <w:szCs w:val="24"/>
          <w:lang w:eastAsia="en-US"/>
        </w:rPr>
        <w:t xml:space="preserve"> Издательство </w:t>
      </w:r>
      <w:proofErr w:type="spellStart"/>
      <w:r w:rsidR="00CB38B8" w:rsidRPr="00CB38B8">
        <w:rPr>
          <w:rFonts w:ascii="Times New Roman" w:eastAsia="Calibri" w:hAnsi="Times New Roman"/>
          <w:bCs/>
          <w:sz w:val="24"/>
          <w:szCs w:val="24"/>
          <w:lang w:eastAsia="en-US"/>
        </w:rPr>
        <w:t>Юрайт</w:t>
      </w:r>
      <w:proofErr w:type="spellEnd"/>
      <w:r w:rsidR="00CB38B8" w:rsidRPr="00CB38B8">
        <w:rPr>
          <w:rFonts w:ascii="Times New Roman" w:eastAsia="Calibri" w:hAnsi="Times New Roman"/>
          <w:bCs/>
          <w:sz w:val="24"/>
          <w:szCs w:val="24"/>
          <w:lang w:eastAsia="en-US"/>
        </w:rPr>
        <w:t>, 2022. –— 245 с. – (Профессиональное образование). — ISBN 978-5-534-12892-5. — Текст</w:t>
      </w:r>
      <w:proofErr w:type="gramStart"/>
      <w:r w:rsidR="00CB38B8" w:rsidRPr="00CB38B8">
        <w:rPr>
          <w:rFonts w:ascii="Times New Roman" w:eastAsia="Calibri" w:hAnsi="Times New Roman"/>
          <w:bCs/>
          <w:sz w:val="24"/>
          <w:szCs w:val="24"/>
          <w:lang w:eastAsia="en-US"/>
        </w:rPr>
        <w:t xml:space="preserve"> :</w:t>
      </w:r>
      <w:proofErr w:type="gramEnd"/>
      <w:r w:rsidR="00CB38B8" w:rsidRPr="00CB38B8">
        <w:rPr>
          <w:rFonts w:ascii="Times New Roman" w:eastAsia="Calibri" w:hAnsi="Times New Roman"/>
          <w:bCs/>
          <w:sz w:val="24"/>
          <w:szCs w:val="24"/>
          <w:lang w:eastAsia="en-US"/>
        </w:rPr>
        <w:t xml:space="preserve"> электронный // Образовательная платформа </w:t>
      </w:r>
      <w:proofErr w:type="spellStart"/>
      <w:r w:rsidR="00CB38B8" w:rsidRPr="00CB38B8">
        <w:rPr>
          <w:rFonts w:ascii="Times New Roman" w:eastAsia="Calibri" w:hAnsi="Times New Roman"/>
          <w:bCs/>
          <w:sz w:val="24"/>
          <w:szCs w:val="24"/>
          <w:lang w:eastAsia="en-US"/>
        </w:rPr>
        <w:t>Юрайт</w:t>
      </w:r>
      <w:proofErr w:type="spellEnd"/>
      <w:r w:rsidR="00CB38B8" w:rsidRPr="00CB38B8">
        <w:rPr>
          <w:rFonts w:ascii="Times New Roman" w:eastAsia="Calibri" w:hAnsi="Times New Roman"/>
          <w:bCs/>
          <w:sz w:val="24"/>
          <w:szCs w:val="24"/>
          <w:lang w:eastAsia="en-US"/>
        </w:rPr>
        <w:t xml:space="preserve"> [сайт]. — URL: https://urait.ru/bcode/496927 (дата обращения: 10.02.2022).</w:t>
      </w:r>
    </w:p>
    <w:p w:rsidR="00CB38B8" w:rsidRDefault="00CB38B8" w:rsidP="00EB3C80">
      <w:pPr>
        <w:spacing w:after="160"/>
        <w:ind w:firstLine="709"/>
        <w:contextualSpacing/>
        <w:jc w:val="both"/>
        <w:rPr>
          <w:rFonts w:ascii="Times New Roman" w:eastAsia="Calibri" w:hAnsi="Times New Roman"/>
          <w:b/>
          <w:bCs/>
          <w:sz w:val="24"/>
          <w:szCs w:val="24"/>
          <w:lang w:eastAsia="en-US"/>
        </w:rPr>
      </w:pPr>
    </w:p>
    <w:p w:rsidR="00CB38B8" w:rsidRPr="00CB38B8" w:rsidRDefault="00CB38B8" w:rsidP="00CB38B8">
      <w:pPr>
        <w:spacing w:after="160" w:line="240" w:lineRule="auto"/>
        <w:ind w:firstLine="709"/>
        <w:contextualSpacing/>
        <w:jc w:val="both"/>
        <w:rPr>
          <w:rFonts w:ascii="Times New Roman" w:eastAsia="Calibri" w:hAnsi="Times New Roman"/>
          <w:bCs/>
          <w:i/>
          <w:sz w:val="24"/>
          <w:szCs w:val="24"/>
          <w:lang w:eastAsia="en-US"/>
        </w:rPr>
      </w:pPr>
      <w:r w:rsidRPr="00CB38B8">
        <w:rPr>
          <w:rFonts w:ascii="Times New Roman" w:eastAsia="Calibri" w:hAnsi="Times New Roman"/>
          <w:b/>
          <w:bCs/>
          <w:sz w:val="24"/>
          <w:szCs w:val="24"/>
          <w:lang w:eastAsia="en-US"/>
        </w:rPr>
        <w:t xml:space="preserve">3.2.3. Дополнительные источники </w:t>
      </w:r>
    </w:p>
    <w:p w:rsidR="00CB38B8" w:rsidRPr="00CB38B8" w:rsidRDefault="00CB38B8" w:rsidP="00EB3C80">
      <w:pPr>
        <w:spacing w:after="160"/>
        <w:ind w:firstLine="709"/>
        <w:contextualSpacing/>
        <w:jc w:val="both"/>
        <w:rPr>
          <w:rFonts w:ascii="Times New Roman" w:eastAsia="Calibri" w:hAnsi="Times New Roman"/>
          <w:bCs/>
          <w:sz w:val="24"/>
          <w:szCs w:val="24"/>
          <w:lang w:eastAsia="en-US"/>
        </w:rPr>
      </w:pPr>
      <w:r w:rsidRPr="00CB38B8">
        <w:rPr>
          <w:rFonts w:ascii="Times New Roman" w:eastAsia="Calibri" w:hAnsi="Times New Roman"/>
          <w:bCs/>
          <w:iCs/>
          <w:sz w:val="24"/>
          <w:szCs w:val="24"/>
          <w:lang w:eastAsia="en-US"/>
        </w:rPr>
        <w:t>1.</w:t>
      </w:r>
      <w:r w:rsidRPr="00CB38B8">
        <w:rPr>
          <w:rFonts w:ascii="Times New Roman" w:eastAsia="Calibri" w:hAnsi="Times New Roman"/>
          <w:bCs/>
          <w:sz w:val="24"/>
          <w:szCs w:val="24"/>
          <w:lang w:eastAsia="en-US"/>
        </w:rPr>
        <w:t xml:space="preserve"> Артемов, В. В. История : учебник для студ. учреждений сред</w:t>
      </w:r>
      <w:proofErr w:type="gramStart"/>
      <w:r w:rsidRPr="00CB38B8">
        <w:rPr>
          <w:rFonts w:ascii="Times New Roman" w:eastAsia="Calibri" w:hAnsi="Times New Roman"/>
          <w:bCs/>
          <w:sz w:val="24"/>
          <w:szCs w:val="24"/>
          <w:lang w:eastAsia="en-US"/>
        </w:rPr>
        <w:t>.</w:t>
      </w:r>
      <w:proofErr w:type="gramEnd"/>
      <w:r w:rsidRPr="00CB38B8">
        <w:rPr>
          <w:rFonts w:ascii="Times New Roman" w:eastAsia="Calibri" w:hAnsi="Times New Roman"/>
          <w:bCs/>
          <w:sz w:val="24"/>
          <w:szCs w:val="24"/>
          <w:lang w:eastAsia="en-US"/>
        </w:rPr>
        <w:t xml:space="preserve"> </w:t>
      </w:r>
      <w:proofErr w:type="gramStart"/>
      <w:r w:rsidRPr="00CB38B8">
        <w:rPr>
          <w:rFonts w:ascii="Times New Roman" w:eastAsia="Calibri" w:hAnsi="Times New Roman"/>
          <w:bCs/>
          <w:sz w:val="24"/>
          <w:szCs w:val="24"/>
          <w:lang w:eastAsia="en-US"/>
        </w:rPr>
        <w:t>п</w:t>
      </w:r>
      <w:proofErr w:type="gramEnd"/>
      <w:r w:rsidRPr="00CB38B8">
        <w:rPr>
          <w:rFonts w:ascii="Times New Roman" w:eastAsia="Calibri" w:hAnsi="Times New Roman"/>
          <w:bCs/>
          <w:sz w:val="24"/>
          <w:szCs w:val="24"/>
          <w:lang w:eastAsia="en-US"/>
        </w:rPr>
        <w:t xml:space="preserve">роф. образования / В.В. Артемов, Ю.Н. </w:t>
      </w:r>
      <w:proofErr w:type="spellStart"/>
      <w:r w:rsidRPr="00CB38B8">
        <w:rPr>
          <w:rFonts w:ascii="Times New Roman" w:eastAsia="Calibri" w:hAnsi="Times New Roman"/>
          <w:bCs/>
          <w:sz w:val="24"/>
          <w:szCs w:val="24"/>
          <w:lang w:eastAsia="en-US"/>
        </w:rPr>
        <w:t>Лубченков</w:t>
      </w:r>
      <w:proofErr w:type="spellEnd"/>
      <w:r w:rsidRPr="00CB38B8">
        <w:rPr>
          <w:rFonts w:ascii="Times New Roman" w:eastAsia="Calibri" w:hAnsi="Times New Roman"/>
          <w:bCs/>
          <w:sz w:val="24"/>
          <w:szCs w:val="24"/>
          <w:lang w:eastAsia="en-US"/>
        </w:rPr>
        <w:t xml:space="preserve">. – 15-е изд., </w:t>
      </w:r>
      <w:proofErr w:type="spellStart"/>
      <w:r w:rsidRPr="00CB38B8">
        <w:rPr>
          <w:rFonts w:ascii="Times New Roman" w:eastAsia="Calibri" w:hAnsi="Times New Roman"/>
          <w:bCs/>
          <w:sz w:val="24"/>
          <w:szCs w:val="24"/>
          <w:lang w:eastAsia="en-US"/>
        </w:rPr>
        <w:t>испр</w:t>
      </w:r>
      <w:proofErr w:type="spellEnd"/>
      <w:r w:rsidRPr="00CB38B8">
        <w:rPr>
          <w:rFonts w:ascii="Times New Roman" w:eastAsia="Calibri" w:hAnsi="Times New Roman"/>
          <w:bCs/>
          <w:sz w:val="24"/>
          <w:szCs w:val="24"/>
          <w:lang w:eastAsia="en-US"/>
        </w:rPr>
        <w:t>. – Москва</w:t>
      </w:r>
      <w:proofErr w:type="gramStart"/>
      <w:r w:rsidRPr="00CB38B8">
        <w:rPr>
          <w:rFonts w:ascii="Times New Roman" w:eastAsia="Calibri" w:hAnsi="Times New Roman"/>
          <w:bCs/>
          <w:sz w:val="24"/>
          <w:szCs w:val="24"/>
          <w:lang w:eastAsia="en-US"/>
        </w:rPr>
        <w:t xml:space="preserve"> :</w:t>
      </w:r>
      <w:proofErr w:type="gramEnd"/>
      <w:r w:rsidRPr="00CB38B8">
        <w:rPr>
          <w:rFonts w:ascii="Times New Roman" w:eastAsia="Calibri" w:hAnsi="Times New Roman"/>
          <w:bCs/>
          <w:sz w:val="24"/>
          <w:szCs w:val="24"/>
          <w:lang w:eastAsia="en-US"/>
        </w:rPr>
        <w:t xml:space="preserve"> Академия, 2016. – 448 с. – ISBN 978-5-4468-2871-5. – Текст</w:t>
      </w:r>
      <w:proofErr w:type="gramStart"/>
      <w:r w:rsidRPr="00CB38B8">
        <w:rPr>
          <w:rFonts w:ascii="Times New Roman" w:eastAsia="Calibri" w:hAnsi="Times New Roman"/>
          <w:bCs/>
          <w:sz w:val="24"/>
          <w:szCs w:val="24"/>
          <w:lang w:eastAsia="en-US"/>
        </w:rPr>
        <w:t xml:space="preserve"> :</w:t>
      </w:r>
      <w:proofErr w:type="gramEnd"/>
      <w:r w:rsidRPr="00CB38B8">
        <w:rPr>
          <w:rFonts w:ascii="Times New Roman" w:eastAsia="Calibri" w:hAnsi="Times New Roman"/>
          <w:bCs/>
          <w:sz w:val="24"/>
          <w:szCs w:val="24"/>
          <w:lang w:eastAsia="en-US"/>
        </w:rPr>
        <w:t xml:space="preserve"> непосредственный.</w:t>
      </w:r>
    </w:p>
    <w:p w:rsidR="00CB38B8" w:rsidRPr="00CB38B8" w:rsidRDefault="00CB38B8" w:rsidP="00EB3C80">
      <w:pPr>
        <w:spacing w:after="160"/>
        <w:ind w:firstLine="709"/>
        <w:contextualSpacing/>
        <w:jc w:val="both"/>
        <w:rPr>
          <w:rFonts w:ascii="Times New Roman" w:eastAsia="Calibri" w:hAnsi="Times New Roman"/>
          <w:bCs/>
          <w:sz w:val="24"/>
          <w:szCs w:val="24"/>
          <w:lang w:eastAsia="en-US"/>
        </w:rPr>
      </w:pPr>
      <w:r w:rsidRPr="00CB38B8">
        <w:rPr>
          <w:rFonts w:ascii="Times New Roman" w:eastAsia="Calibri" w:hAnsi="Times New Roman"/>
          <w:bCs/>
          <w:sz w:val="24"/>
          <w:szCs w:val="24"/>
          <w:lang w:eastAsia="en-US"/>
        </w:rPr>
        <w:t xml:space="preserve">2. История России. </w:t>
      </w:r>
      <w:r w:rsidRPr="00CB38B8">
        <w:rPr>
          <w:rFonts w:ascii="Times New Roman" w:eastAsia="Calibri" w:hAnsi="Times New Roman"/>
          <w:bCs/>
          <w:sz w:val="24"/>
          <w:szCs w:val="24"/>
          <w:lang w:val="en-US" w:eastAsia="en-US"/>
        </w:rPr>
        <w:t>XX</w:t>
      </w:r>
      <w:r w:rsidRPr="00CB38B8">
        <w:rPr>
          <w:rFonts w:ascii="Times New Roman" w:eastAsia="Calibri" w:hAnsi="Times New Roman"/>
          <w:bCs/>
          <w:sz w:val="24"/>
          <w:szCs w:val="24"/>
          <w:lang w:eastAsia="en-US"/>
        </w:rPr>
        <w:t xml:space="preserve"> – начало </w:t>
      </w:r>
      <w:r w:rsidRPr="00CB38B8">
        <w:rPr>
          <w:rFonts w:ascii="Times New Roman" w:eastAsia="Calibri" w:hAnsi="Times New Roman"/>
          <w:bCs/>
          <w:sz w:val="24"/>
          <w:szCs w:val="24"/>
          <w:lang w:val="en-US" w:eastAsia="en-US"/>
        </w:rPr>
        <w:t>XXI</w:t>
      </w:r>
      <w:r w:rsidRPr="00CB38B8">
        <w:rPr>
          <w:rFonts w:ascii="Times New Roman" w:eastAsia="Calibri" w:hAnsi="Times New Roman"/>
          <w:bCs/>
          <w:sz w:val="24"/>
          <w:szCs w:val="24"/>
          <w:lang w:eastAsia="en-US"/>
        </w:rPr>
        <w:t xml:space="preserve"> </w:t>
      </w:r>
      <w:proofErr w:type="gramStart"/>
      <w:r w:rsidRPr="00CB38B8">
        <w:rPr>
          <w:rFonts w:ascii="Times New Roman" w:eastAsia="Calibri" w:hAnsi="Times New Roman"/>
          <w:bCs/>
          <w:sz w:val="24"/>
          <w:szCs w:val="24"/>
          <w:lang w:eastAsia="en-US"/>
        </w:rPr>
        <w:t>века :</w:t>
      </w:r>
      <w:proofErr w:type="gramEnd"/>
      <w:r w:rsidRPr="00CB38B8">
        <w:rPr>
          <w:rFonts w:ascii="Times New Roman" w:eastAsia="Calibri" w:hAnsi="Times New Roman"/>
          <w:bCs/>
          <w:sz w:val="24"/>
          <w:szCs w:val="24"/>
          <w:lang w:eastAsia="en-US"/>
        </w:rPr>
        <w:t xml:space="preserve"> учебник для среднего профессионального образования / Л.И. </w:t>
      </w:r>
      <w:proofErr w:type="spellStart"/>
      <w:r w:rsidRPr="00CB38B8">
        <w:rPr>
          <w:rFonts w:ascii="Times New Roman" w:eastAsia="Calibri" w:hAnsi="Times New Roman"/>
          <w:bCs/>
          <w:sz w:val="24"/>
          <w:szCs w:val="24"/>
          <w:lang w:eastAsia="en-US"/>
        </w:rPr>
        <w:t>Семенникова</w:t>
      </w:r>
      <w:proofErr w:type="spellEnd"/>
      <w:r w:rsidRPr="00CB38B8">
        <w:rPr>
          <w:rFonts w:ascii="Times New Roman" w:eastAsia="Calibri" w:hAnsi="Times New Roman"/>
          <w:bCs/>
          <w:sz w:val="24"/>
          <w:szCs w:val="24"/>
          <w:lang w:eastAsia="en-US"/>
        </w:rPr>
        <w:t xml:space="preserve"> [и др.] ; под редакцией Л.И. Семенниковой. – 7-е изд., </w:t>
      </w:r>
      <w:proofErr w:type="spellStart"/>
      <w:r w:rsidRPr="00CB38B8">
        <w:rPr>
          <w:rFonts w:ascii="Times New Roman" w:eastAsia="Calibri" w:hAnsi="Times New Roman"/>
          <w:bCs/>
          <w:sz w:val="24"/>
          <w:szCs w:val="24"/>
          <w:lang w:eastAsia="en-US"/>
        </w:rPr>
        <w:t>испр</w:t>
      </w:r>
      <w:proofErr w:type="spellEnd"/>
      <w:r w:rsidRPr="00CB38B8">
        <w:rPr>
          <w:rFonts w:ascii="Times New Roman" w:eastAsia="Calibri" w:hAnsi="Times New Roman"/>
          <w:bCs/>
          <w:sz w:val="24"/>
          <w:szCs w:val="24"/>
          <w:lang w:eastAsia="en-US"/>
        </w:rPr>
        <w:t>. и доп. – Москва</w:t>
      </w:r>
      <w:proofErr w:type="gramStart"/>
      <w:r w:rsidRPr="00CB38B8">
        <w:rPr>
          <w:rFonts w:ascii="Times New Roman" w:eastAsia="Calibri" w:hAnsi="Times New Roman"/>
          <w:bCs/>
          <w:sz w:val="24"/>
          <w:szCs w:val="24"/>
          <w:lang w:eastAsia="en-US"/>
        </w:rPr>
        <w:t xml:space="preserve"> :</w:t>
      </w:r>
      <w:proofErr w:type="gramEnd"/>
      <w:r w:rsidRPr="00CB38B8">
        <w:rPr>
          <w:rFonts w:ascii="Times New Roman" w:eastAsia="Calibri" w:hAnsi="Times New Roman"/>
          <w:bCs/>
          <w:sz w:val="24"/>
          <w:szCs w:val="24"/>
          <w:lang w:eastAsia="en-US"/>
        </w:rPr>
        <w:t xml:space="preserve"> </w:t>
      </w:r>
      <w:proofErr w:type="spellStart"/>
      <w:r w:rsidRPr="00CB38B8">
        <w:rPr>
          <w:rFonts w:ascii="Times New Roman" w:eastAsia="Calibri" w:hAnsi="Times New Roman"/>
          <w:bCs/>
          <w:sz w:val="24"/>
          <w:szCs w:val="24"/>
          <w:lang w:eastAsia="en-US"/>
        </w:rPr>
        <w:t>Юрайт</w:t>
      </w:r>
      <w:proofErr w:type="spellEnd"/>
      <w:r w:rsidRPr="00CB38B8">
        <w:rPr>
          <w:rFonts w:ascii="Times New Roman" w:eastAsia="Calibri" w:hAnsi="Times New Roman"/>
          <w:bCs/>
          <w:sz w:val="24"/>
          <w:szCs w:val="24"/>
          <w:lang w:eastAsia="en-US"/>
        </w:rPr>
        <w:t xml:space="preserve">, 2020. – 328 с. – (Профессиональное образование). – </w:t>
      </w:r>
      <w:proofErr w:type="gramStart"/>
      <w:r w:rsidRPr="00CB38B8">
        <w:rPr>
          <w:rFonts w:ascii="Times New Roman" w:eastAsia="Calibri" w:hAnsi="Times New Roman"/>
          <w:bCs/>
          <w:sz w:val="24"/>
          <w:szCs w:val="24"/>
          <w:lang w:val="en-US" w:eastAsia="en-US"/>
        </w:rPr>
        <w:t>ISBN</w:t>
      </w:r>
      <w:r w:rsidRPr="00CB38B8">
        <w:rPr>
          <w:rFonts w:ascii="Times New Roman" w:eastAsia="Calibri" w:hAnsi="Times New Roman"/>
          <w:bCs/>
          <w:sz w:val="24"/>
          <w:szCs w:val="24"/>
          <w:lang w:eastAsia="en-US"/>
        </w:rPr>
        <w:t xml:space="preserve"> 978-5-534-09384.</w:t>
      </w:r>
      <w:proofErr w:type="gramEnd"/>
      <w:r w:rsidRPr="00CB38B8">
        <w:rPr>
          <w:rFonts w:ascii="Times New Roman" w:eastAsia="Calibri" w:hAnsi="Times New Roman"/>
          <w:bCs/>
          <w:sz w:val="24"/>
          <w:szCs w:val="24"/>
          <w:lang w:eastAsia="en-US"/>
        </w:rPr>
        <w:t xml:space="preserve"> – Текст</w:t>
      </w:r>
      <w:proofErr w:type="gramStart"/>
      <w:r w:rsidRPr="00CB38B8">
        <w:rPr>
          <w:rFonts w:ascii="Times New Roman" w:eastAsia="Calibri" w:hAnsi="Times New Roman"/>
          <w:bCs/>
          <w:sz w:val="24"/>
          <w:szCs w:val="24"/>
          <w:lang w:eastAsia="en-US"/>
        </w:rPr>
        <w:t xml:space="preserve"> :</w:t>
      </w:r>
      <w:proofErr w:type="gramEnd"/>
      <w:r w:rsidRPr="00CB38B8">
        <w:rPr>
          <w:rFonts w:ascii="Times New Roman" w:eastAsia="Calibri" w:hAnsi="Times New Roman"/>
          <w:bCs/>
          <w:sz w:val="24"/>
          <w:szCs w:val="24"/>
          <w:lang w:eastAsia="en-US"/>
        </w:rPr>
        <w:t xml:space="preserve"> непосредственный. </w:t>
      </w:r>
    </w:p>
    <w:p w:rsidR="00CB38B8" w:rsidRPr="00CB38B8" w:rsidRDefault="00CB38B8" w:rsidP="00EB3C80">
      <w:pPr>
        <w:spacing w:after="160"/>
        <w:ind w:firstLine="709"/>
        <w:contextualSpacing/>
        <w:jc w:val="both"/>
        <w:rPr>
          <w:rFonts w:ascii="Times New Roman" w:eastAsia="Calibri" w:hAnsi="Times New Roman"/>
          <w:bCs/>
          <w:sz w:val="24"/>
          <w:szCs w:val="24"/>
          <w:lang w:eastAsia="en-US"/>
        </w:rPr>
      </w:pPr>
      <w:r w:rsidRPr="00CB38B8">
        <w:rPr>
          <w:rFonts w:ascii="Times New Roman" w:eastAsia="Calibri" w:hAnsi="Times New Roman"/>
          <w:bCs/>
          <w:sz w:val="24"/>
          <w:szCs w:val="24"/>
          <w:lang w:eastAsia="en-US"/>
        </w:rPr>
        <w:t xml:space="preserve">3. Князев, Е. А. История России </w:t>
      </w:r>
      <w:r w:rsidRPr="00CB38B8">
        <w:rPr>
          <w:rFonts w:ascii="Times New Roman" w:eastAsia="Calibri" w:hAnsi="Times New Roman"/>
          <w:bCs/>
          <w:sz w:val="24"/>
          <w:szCs w:val="24"/>
          <w:lang w:val="en-US" w:eastAsia="en-US"/>
        </w:rPr>
        <w:t>XX</w:t>
      </w:r>
      <w:r w:rsidRPr="00CB38B8">
        <w:rPr>
          <w:rFonts w:ascii="Times New Roman" w:eastAsia="Calibri" w:hAnsi="Times New Roman"/>
          <w:bCs/>
          <w:sz w:val="24"/>
          <w:szCs w:val="24"/>
          <w:lang w:eastAsia="en-US"/>
        </w:rPr>
        <w:t xml:space="preserve"> век</w:t>
      </w:r>
      <w:proofErr w:type="gramStart"/>
      <w:r w:rsidRPr="00CB38B8">
        <w:rPr>
          <w:rFonts w:ascii="Times New Roman" w:eastAsia="Calibri" w:hAnsi="Times New Roman"/>
          <w:bCs/>
          <w:sz w:val="24"/>
          <w:szCs w:val="24"/>
          <w:lang w:eastAsia="en-US"/>
        </w:rPr>
        <w:t xml:space="preserve"> :</w:t>
      </w:r>
      <w:proofErr w:type="gramEnd"/>
      <w:r w:rsidRPr="00CB38B8">
        <w:rPr>
          <w:rFonts w:ascii="Times New Roman" w:eastAsia="Calibri" w:hAnsi="Times New Roman"/>
          <w:bCs/>
          <w:sz w:val="24"/>
          <w:szCs w:val="24"/>
          <w:lang w:eastAsia="en-US"/>
        </w:rPr>
        <w:t xml:space="preserve"> учебник для среднего профессионального образования / Е.А. Князев. – Москва</w:t>
      </w:r>
      <w:proofErr w:type="gramStart"/>
      <w:r w:rsidRPr="00CB38B8">
        <w:rPr>
          <w:rFonts w:ascii="Times New Roman" w:eastAsia="Calibri" w:hAnsi="Times New Roman"/>
          <w:bCs/>
          <w:sz w:val="24"/>
          <w:szCs w:val="24"/>
          <w:lang w:eastAsia="en-US"/>
        </w:rPr>
        <w:t xml:space="preserve"> :</w:t>
      </w:r>
      <w:proofErr w:type="gramEnd"/>
      <w:r w:rsidRPr="00CB38B8">
        <w:rPr>
          <w:rFonts w:ascii="Times New Roman" w:eastAsia="Calibri" w:hAnsi="Times New Roman"/>
          <w:bCs/>
          <w:sz w:val="24"/>
          <w:szCs w:val="24"/>
          <w:lang w:eastAsia="en-US"/>
        </w:rPr>
        <w:t xml:space="preserve"> </w:t>
      </w:r>
      <w:proofErr w:type="spellStart"/>
      <w:r w:rsidRPr="00CB38B8">
        <w:rPr>
          <w:rFonts w:ascii="Times New Roman" w:eastAsia="Calibri" w:hAnsi="Times New Roman"/>
          <w:bCs/>
          <w:sz w:val="24"/>
          <w:szCs w:val="24"/>
          <w:lang w:eastAsia="en-US"/>
        </w:rPr>
        <w:t>Юрайт</w:t>
      </w:r>
      <w:proofErr w:type="spellEnd"/>
      <w:r w:rsidRPr="00CB38B8">
        <w:rPr>
          <w:rFonts w:ascii="Times New Roman" w:eastAsia="Calibri" w:hAnsi="Times New Roman"/>
          <w:bCs/>
          <w:sz w:val="24"/>
          <w:szCs w:val="24"/>
          <w:lang w:eastAsia="en-US"/>
        </w:rPr>
        <w:t>, 2021. – 234 с. – (Профессиональное образование). -</w:t>
      </w:r>
      <w:r w:rsidRPr="00CB38B8">
        <w:rPr>
          <w:rFonts w:ascii="Times New Roman" w:eastAsia="Calibri" w:hAnsi="Times New Roman"/>
          <w:bCs/>
          <w:sz w:val="24"/>
          <w:szCs w:val="24"/>
          <w:lang w:val="en-US" w:eastAsia="en-US"/>
        </w:rPr>
        <w:t>ISBN</w:t>
      </w:r>
      <w:r w:rsidRPr="00CB38B8">
        <w:rPr>
          <w:rFonts w:ascii="Times New Roman" w:eastAsia="Calibri" w:hAnsi="Times New Roman"/>
          <w:bCs/>
          <w:sz w:val="24"/>
          <w:szCs w:val="24"/>
          <w:lang w:eastAsia="en-US"/>
        </w:rPr>
        <w:t xml:space="preserve"> 978-5-534-13336-3. – Текст</w:t>
      </w:r>
      <w:proofErr w:type="gramStart"/>
      <w:r w:rsidRPr="00CB38B8">
        <w:rPr>
          <w:rFonts w:ascii="Times New Roman" w:eastAsia="Calibri" w:hAnsi="Times New Roman"/>
          <w:bCs/>
          <w:sz w:val="24"/>
          <w:szCs w:val="24"/>
          <w:lang w:eastAsia="en-US"/>
        </w:rPr>
        <w:t xml:space="preserve"> :</w:t>
      </w:r>
      <w:proofErr w:type="gramEnd"/>
      <w:r w:rsidRPr="00CB38B8">
        <w:rPr>
          <w:rFonts w:ascii="Times New Roman" w:eastAsia="Calibri" w:hAnsi="Times New Roman"/>
          <w:bCs/>
          <w:sz w:val="24"/>
          <w:szCs w:val="24"/>
          <w:lang w:eastAsia="en-US"/>
        </w:rPr>
        <w:t xml:space="preserve"> непосредственный.</w:t>
      </w:r>
    </w:p>
    <w:p w:rsidR="00CB38B8" w:rsidRPr="00EB3C80" w:rsidRDefault="00CB38B8" w:rsidP="00EB3C80">
      <w:pPr>
        <w:spacing w:after="160"/>
        <w:ind w:firstLine="709"/>
        <w:contextualSpacing/>
        <w:jc w:val="both"/>
        <w:rPr>
          <w:rFonts w:ascii="Times New Roman" w:eastAsia="Calibri" w:hAnsi="Times New Roman"/>
          <w:bCs/>
          <w:sz w:val="24"/>
          <w:szCs w:val="24"/>
          <w:lang w:eastAsia="en-US"/>
        </w:rPr>
      </w:pPr>
      <w:r w:rsidRPr="00CB38B8">
        <w:rPr>
          <w:rFonts w:ascii="Times New Roman" w:eastAsia="Calibri" w:hAnsi="Times New Roman"/>
          <w:bCs/>
          <w:sz w:val="24"/>
          <w:szCs w:val="24"/>
          <w:lang w:eastAsia="en-US"/>
        </w:rPr>
        <w:t>4. Санин, Г. А. Крым. Страницы истории: пособие для учителей общеобразовательных организаций / Г. А. </w:t>
      </w:r>
      <w:proofErr w:type="gramStart"/>
      <w:r w:rsidRPr="00CB38B8">
        <w:rPr>
          <w:rFonts w:ascii="Times New Roman" w:eastAsia="Calibri" w:hAnsi="Times New Roman"/>
          <w:bCs/>
          <w:sz w:val="24"/>
          <w:szCs w:val="24"/>
          <w:lang w:eastAsia="en-US"/>
        </w:rPr>
        <w:t>Санин</w:t>
      </w:r>
      <w:proofErr w:type="gramEnd"/>
      <w:r w:rsidRPr="00CB38B8">
        <w:rPr>
          <w:rFonts w:ascii="Times New Roman" w:eastAsia="Calibri" w:hAnsi="Times New Roman"/>
          <w:bCs/>
          <w:sz w:val="24"/>
          <w:szCs w:val="24"/>
          <w:lang w:eastAsia="en-US"/>
        </w:rPr>
        <w:t>. - Москва</w:t>
      </w:r>
      <w:proofErr w:type="gramStart"/>
      <w:r w:rsidRPr="00CB38B8">
        <w:rPr>
          <w:rFonts w:ascii="Times New Roman" w:eastAsia="Calibri" w:hAnsi="Times New Roman"/>
          <w:bCs/>
          <w:sz w:val="24"/>
          <w:szCs w:val="24"/>
          <w:lang w:eastAsia="en-US"/>
        </w:rPr>
        <w:t xml:space="preserve"> :</w:t>
      </w:r>
      <w:proofErr w:type="gramEnd"/>
      <w:r w:rsidRPr="00CB38B8">
        <w:rPr>
          <w:rFonts w:ascii="Times New Roman" w:eastAsia="Calibri" w:hAnsi="Times New Roman"/>
          <w:bCs/>
          <w:sz w:val="24"/>
          <w:szCs w:val="24"/>
          <w:lang w:eastAsia="en-US"/>
        </w:rPr>
        <w:t xml:space="preserve"> Просвещение, 2015. – 80 с. – </w:t>
      </w:r>
      <w:r w:rsidRPr="00CB38B8">
        <w:rPr>
          <w:rFonts w:ascii="Times New Roman" w:eastAsia="Calibri" w:hAnsi="Times New Roman"/>
          <w:bCs/>
          <w:sz w:val="24"/>
          <w:szCs w:val="24"/>
          <w:lang w:val="en-US" w:eastAsia="en-US"/>
        </w:rPr>
        <w:t>ISBN</w:t>
      </w:r>
      <w:r w:rsidRPr="00CB38B8">
        <w:rPr>
          <w:rFonts w:ascii="Times New Roman" w:eastAsia="Calibri" w:hAnsi="Times New Roman"/>
          <w:bCs/>
          <w:sz w:val="24"/>
          <w:szCs w:val="24"/>
          <w:lang w:eastAsia="en-US"/>
        </w:rPr>
        <w:t xml:space="preserve"> 978-5- 09-034351-0. – Текст</w:t>
      </w:r>
      <w:proofErr w:type="gramStart"/>
      <w:r w:rsidRPr="00CB38B8">
        <w:rPr>
          <w:rFonts w:ascii="Times New Roman" w:eastAsia="Calibri" w:hAnsi="Times New Roman"/>
          <w:bCs/>
          <w:sz w:val="24"/>
          <w:szCs w:val="24"/>
          <w:lang w:eastAsia="en-US"/>
        </w:rPr>
        <w:t xml:space="preserve"> :</w:t>
      </w:r>
      <w:proofErr w:type="gramEnd"/>
      <w:r w:rsidRPr="00CB38B8">
        <w:rPr>
          <w:rFonts w:ascii="Times New Roman" w:eastAsia="Calibri" w:hAnsi="Times New Roman"/>
          <w:bCs/>
          <w:sz w:val="24"/>
          <w:szCs w:val="24"/>
          <w:lang w:eastAsia="en-US"/>
        </w:rPr>
        <w:t xml:space="preserve"> непосредственный. </w:t>
      </w:r>
    </w:p>
    <w:p w:rsidR="00CB38B8" w:rsidRPr="00EB3C80" w:rsidRDefault="00CB38B8" w:rsidP="005D2C57">
      <w:pPr>
        <w:tabs>
          <w:tab w:val="left" w:pos="993"/>
        </w:tabs>
        <w:spacing w:after="0"/>
        <w:ind w:firstLine="709"/>
        <w:contextualSpacing/>
        <w:jc w:val="both"/>
        <w:rPr>
          <w:rFonts w:ascii="Times New Roman" w:hAnsi="Times New Roman"/>
          <w:sz w:val="24"/>
          <w:szCs w:val="24"/>
        </w:rPr>
      </w:pPr>
      <w:r w:rsidRPr="00EB3C80">
        <w:rPr>
          <w:rFonts w:ascii="Times New Roman" w:hAnsi="Times New Roman"/>
          <w:sz w:val="24"/>
          <w:szCs w:val="24"/>
        </w:rPr>
        <w:t>5</w:t>
      </w:r>
      <w:r w:rsidR="005D2C57">
        <w:rPr>
          <w:rFonts w:ascii="Times New Roman" w:hAnsi="Times New Roman"/>
          <w:sz w:val="24"/>
          <w:szCs w:val="24"/>
        </w:rPr>
        <w:t xml:space="preserve">. </w:t>
      </w:r>
      <w:r w:rsidR="005D2C57">
        <w:rPr>
          <w:rFonts w:ascii="Times New Roman" w:hAnsi="Times New Roman"/>
          <w:sz w:val="24"/>
          <w:szCs w:val="24"/>
        </w:rPr>
        <w:tab/>
      </w:r>
      <w:r w:rsidRPr="00EB3C80">
        <w:rPr>
          <w:rFonts w:ascii="Times New Roman" w:hAnsi="Times New Roman"/>
          <w:sz w:val="24"/>
          <w:szCs w:val="24"/>
        </w:rPr>
        <w:t xml:space="preserve">Электронно-библиотечная система «Лань». </w:t>
      </w:r>
      <w:r w:rsidR="007B696D">
        <w:rPr>
          <w:rFonts w:ascii="Times New Roman" w:hAnsi="Times New Roman"/>
          <w:sz w:val="24"/>
          <w:szCs w:val="24"/>
        </w:rPr>
        <w:t>–</w:t>
      </w:r>
      <w:r w:rsidRPr="00EB3C80">
        <w:rPr>
          <w:rFonts w:ascii="Times New Roman" w:hAnsi="Times New Roman"/>
          <w:sz w:val="24"/>
          <w:szCs w:val="24"/>
        </w:rPr>
        <w:t xml:space="preserve"> </w:t>
      </w:r>
      <w:r w:rsidRPr="00EB3C80">
        <w:rPr>
          <w:rFonts w:ascii="Times New Roman" w:hAnsi="Times New Roman"/>
          <w:sz w:val="24"/>
          <w:szCs w:val="24"/>
          <w:lang w:val="en-US"/>
        </w:rPr>
        <w:t>URL</w:t>
      </w:r>
      <w:r w:rsidRPr="00EB3C80">
        <w:rPr>
          <w:rFonts w:ascii="Times New Roman" w:hAnsi="Times New Roman"/>
          <w:sz w:val="24"/>
          <w:szCs w:val="24"/>
        </w:rPr>
        <w:t xml:space="preserve">: </w:t>
      </w:r>
      <w:hyperlink r:id="rId24" w:history="1">
        <w:r w:rsidRPr="00EB3C80">
          <w:rPr>
            <w:rFonts w:ascii="Times New Roman" w:hAnsi="Times New Roman"/>
            <w:color w:val="0000FF"/>
            <w:sz w:val="24"/>
            <w:szCs w:val="24"/>
            <w:u w:val="single"/>
          </w:rPr>
          <w:t>https://e.lanbook.com/</w:t>
        </w:r>
      </w:hyperlink>
      <w:r w:rsidRPr="00EB3C80">
        <w:rPr>
          <w:rFonts w:ascii="Times New Roman" w:hAnsi="Times New Roman"/>
          <w:sz w:val="24"/>
          <w:szCs w:val="24"/>
        </w:rPr>
        <w:t xml:space="preserve"> </w:t>
      </w:r>
    </w:p>
    <w:p w:rsidR="00CB38B8" w:rsidRPr="00EB3C80" w:rsidRDefault="00CB38B8" w:rsidP="005D2C57">
      <w:pPr>
        <w:tabs>
          <w:tab w:val="left" w:pos="993"/>
        </w:tabs>
        <w:spacing w:after="0"/>
        <w:ind w:firstLine="709"/>
        <w:contextualSpacing/>
        <w:jc w:val="both"/>
        <w:rPr>
          <w:rFonts w:ascii="Times New Roman" w:hAnsi="Times New Roman"/>
          <w:sz w:val="24"/>
          <w:szCs w:val="24"/>
        </w:rPr>
      </w:pPr>
      <w:r w:rsidRPr="00EB3C80">
        <w:rPr>
          <w:rFonts w:ascii="Times New Roman" w:hAnsi="Times New Roman"/>
          <w:sz w:val="24"/>
          <w:szCs w:val="24"/>
        </w:rPr>
        <w:t xml:space="preserve">6. </w:t>
      </w:r>
      <w:r w:rsidR="005D2C57">
        <w:rPr>
          <w:rFonts w:ascii="Times New Roman" w:hAnsi="Times New Roman"/>
          <w:sz w:val="24"/>
          <w:szCs w:val="24"/>
        </w:rPr>
        <w:tab/>
      </w:r>
      <w:r w:rsidRPr="00EB3C80">
        <w:rPr>
          <w:rFonts w:ascii="Times New Roman" w:hAnsi="Times New Roman"/>
          <w:sz w:val="24"/>
          <w:szCs w:val="24"/>
        </w:rPr>
        <w:t>Электронно-библиотечная система «</w:t>
      </w:r>
      <w:proofErr w:type="spellStart"/>
      <w:r w:rsidRPr="00EB3C80">
        <w:rPr>
          <w:rFonts w:ascii="Times New Roman" w:hAnsi="Times New Roman"/>
          <w:sz w:val="24"/>
          <w:szCs w:val="24"/>
        </w:rPr>
        <w:t>Знаниум</w:t>
      </w:r>
      <w:proofErr w:type="spellEnd"/>
      <w:r w:rsidRPr="00EB3C80">
        <w:rPr>
          <w:rFonts w:ascii="Times New Roman" w:hAnsi="Times New Roman"/>
          <w:sz w:val="24"/>
          <w:szCs w:val="24"/>
        </w:rPr>
        <w:t xml:space="preserve">». </w:t>
      </w:r>
      <w:r w:rsidR="007B696D">
        <w:rPr>
          <w:rFonts w:ascii="Times New Roman" w:hAnsi="Times New Roman"/>
          <w:sz w:val="24"/>
          <w:szCs w:val="24"/>
        </w:rPr>
        <w:t>–</w:t>
      </w:r>
      <w:r w:rsidRPr="00EB3C80">
        <w:rPr>
          <w:rFonts w:ascii="Times New Roman" w:hAnsi="Times New Roman"/>
          <w:sz w:val="24"/>
          <w:szCs w:val="24"/>
        </w:rPr>
        <w:t xml:space="preserve"> </w:t>
      </w:r>
      <w:r w:rsidRPr="00EB3C80">
        <w:rPr>
          <w:rFonts w:ascii="Times New Roman" w:hAnsi="Times New Roman"/>
          <w:sz w:val="24"/>
          <w:szCs w:val="24"/>
          <w:lang w:val="en-US"/>
        </w:rPr>
        <w:t>URL</w:t>
      </w:r>
      <w:r w:rsidRPr="00EB3C80">
        <w:rPr>
          <w:rFonts w:ascii="Times New Roman" w:hAnsi="Times New Roman"/>
          <w:sz w:val="24"/>
          <w:szCs w:val="24"/>
        </w:rPr>
        <w:t xml:space="preserve">: </w:t>
      </w:r>
      <w:hyperlink r:id="rId25" w:history="1">
        <w:r w:rsidRPr="00EB3C80">
          <w:rPr>
            <w:rFonts w:ascii="Times New Roman" w:hAnsi="Times New Roman"/>
            <w:color w:val="0000FF"/>
            <w:sz w:val="24"/>
            <w:szCs w:val="24"/>
            <w:u w:val="single"/>
          </w:rPr>
          <w:t>https://</w:t>
        </w:r>
        <w:proofErr w:type="spellStart"/>
        <w:r w:rsidRPr="00EB3C80">
          <w:rPr>
            <w:rFonts w:ascii="Times New Roman" w:hAnsi="Times New Roman"/>
            <w:color w:val="0000FF"/>
            <w:sz w:val="24"/>
            <w:szCs w:val="24"/>
            <w:u w:val="single"/>
            <w:lang w:val="en-US"/>
          </w:rPr>
          <w:t>znanium</w:t>
        </w:r>
        <w:proofErr w:type="spellEnd"/>
        <w:r w:rsidRPr="00EB3C80">
          <w:rPr>
            <w:rFonts w:ascii="Times New Roman" w:hAnsi="Times New Roman"/>
            <w:color w:val="0000FF"/>
            <w:sz w:val="24"/>
            <w:szCs w:val="24"/>
            <w:u w:val="single"/>
          </w:rPr>
          <w:t>.</w:t>
        </w:r>
        <w:proofErr w:type="spellStart"/>
        <w:r w:rsidRPr="00EB3C80">
          <w:rPr>
            <w:rFonts w:ascii="Times New Roman" w:hAnsi="Times New Roman"/>
            <w:color w:val="0000FF"/>
            <w:sz w:val="24"/>
            <w:szCs w:val="24"/>
            <w:u w:val="single"/>
          </w:rPr>
          <w:t>com</w:t>
        </w:r>
        <w:proofErr w:type="spellEnd"/>
        <w:r w:rsidRPr="00EB3C80">
          <w:rPr>
            <w:rFonts w:ascii="Times New Roman" w:hAnsi="Times New Roman"/>
            <w:color w:val="0000FF"/>
            <w:sz w:val="24"/>
            <w:szCs w:val="24"/>
            <w:u w:val="single"/>
          </w:rPr>
          <w:t>/</w:t>
        </w:r>
      </w:hyperlink>
      <w:r w:rsidRPr="00EB3C80">
        <w:rPr>
          <w:rFonts w:ascii="Times New Roman" w:hAnsi="Times New Roman"/>
          <w:sz w:val="24"/>
          <w:szCs w:val="24"/>
        </w:rPr>
        <w:t xml:space="preserve"> </w:t>
      </w:r>
    </w:p>
    <w:p w:rsidR="00CB38B8" w:rsidRPr="004F0670" w:rsidRDefault="00CB38B8" w:rsidP="005D2C57">
      <w:pPr>
        <w:tabs>
          <w:tab w:val="left" w:pos="993"/>
        </w:tabs>
        <w:spacing w:after="0"/>
        <w:ind w:firstLine="709"/>
        <w:contextualSpacing/>
        <w:jc w:val="both"/>
        <w:rPr>
          <w:rFonts w:ascii="Times New Roman" w:hAnsi="Times New Roman"/>
          <w:sz w:val="24"/>
          <w:szCs w:val="24"/>
        </w:rPr>
      </w:pPr>
      <w:r w:rsidRPr="00EB3C80">
        <w:rPr>
          <w:rFonts w:ascii="Times New Roman" w:hAnsi="Times New Roman"/>
          <w:sz w:val="24"/>
          <w:szCs w:val="24"/>
        </w:rPr>
        <w:t xml:space="preserve">7. </w:t>
      </w:r>
      <w:r w:rsidR="005D2C57">
        <w:rPr>
          <w:rFonts w:ascii="Times New Roman" w:hAnsi="Times New Roman"/>
          <w:sz w:val="24"/>
          <w:szCs w:val="24"/>
        </w:rPr>
        <w:tab/>
      </w:r>
      <w:r w:rsidRPr="00EB3C80">
        <w:rPr>
          <w:rFonts w:ascii="Times New Roman" w:hAnsi="Times New Roman"/>
          <w:sz w:val="24"/>
          <w:szCs w:val="24"/>
        </w:rPr>
        <w:t>Научная электронная библиотека «</w:t>
      </w:r>
      <w:proofErr w:type="spellStart"/>
      <w:r w:rsidRPr="00EB3C80">
        <w:rPr>
          <w:rFonts w:ascii="Times New Roman" w:hAnsi="Times New Roman"/>
          <w:sz w:val="24"/>
          <w:szCs w:val="24"/>
          <w:lang w:val="en-US"/>
        </w:rPr>
        <w:t>eLibrary</w:t>
      </w:r>
      <w:proofErr w:type="spellEnd"/>
      <w:r w:rsidRPr="00EB3C80">
        <w:rPr>
          <w:rFonts w:ascii="Times New Roman" w:hAnsi="Times New Roman"/>
          <w:sz w:val="24"/>
          <w:szCs w:val="24"/>
        </w:rPr>
        <w:t xml:space="preserve">». </w:t>
      </w:r>
      <w:r w:rsidR="007B696D">
        <w:rPr>
          <w:rFonts w:ascii="Times New Roman" w:hAnsi="Times New Roman"/>
          <w:sz w:val="24"/>
          <w:szCs w:val="24"/>
        </w:rPr>
        <w:t>–</w:t>
      </w:r>
      <w:r w:rsidRPr="00EB3C80">
        <w:rPr>
          <w:rFonts w:ascii="Times New Roman" w:hAnsi="Times New Roman"/>
          <w:sz w:val="24"/>
          <w:szCs w:val="24"/>
        </w:rPr>
        <w:t xml:space="preserve"> </w:t>
      </w:r>
      <w:r w:rsidRPr="00EB3C80">
        <w:rPr>
          <w:rFonts w:ascii="Times New Roman" w:hAnsi="Times New Roman"/>
          <w:sz w:val="24"/>
          <w:szCs w:val="24"/>
          <w:lang w:val="en-US"/>
        </w:rPr>
        <w:t>URL</w:t>
      </w:r>
      <w:r w:rsidRPr="00EB3C80">
        <w:rPr>
          <w:rFonts w:ascii="Times New Roman" w:hAnsi="Times New Roman"/>
          <w:sz w:val="24"/>
          <w:szCs w:val="24"/>
        </w:rPr>
        <w:t xml:space="preserve">: </w:t>
      </w:r>
      <w:hyperlink r:id="rId26" w:history="1">
        <w:r w:rsidRPr="00EB3C80">
          <w:rPr>
            <w:rFonts w:ascii="Times New Roman" w:hAnsi="Times New Roman"/>
            <w:color w:val="0000FF"/>
            <w:sz w:val="24"/>
            <w:szCs w:val="24"/>
            <w:u w:val="single"/>
          </w:rPr>
          <w:t>https://e</w:t>
        </w:r>
        <w:r w:rsidRPr="00EB3C80">
          <w:rPr>
            <w:rFonts w:ascii="Times New Roman" w:hAnsi="Times New Roman"/>
            <w:color w:val="0000FF"/>
            <w:sz w:val="24"/>
            <w:szCs w:val="24"/>
            <w:u w:val="single"/>
            <w:lang w:val="en-US"/>
          </w:rPr>
          <w:t>library</w:t>
        </w:r>
        <w:r w:rsidRPr="00EB3C80">
          <w:rPr>
            <w:rFonts w:ascii="Times New Roman" w:hAnsi="Times New Roman"/>
            <w:color w:val="0000FF"/>
            <w:sz w:val="24"/>
            <w:szCs w:val="24"/>
            <w:u w:val="single"/>
          </w:rPr>
          <w:t>.</w:t>
        </w:r>
        <w:proofErr w:type="spellStart"/>
        <w:r w:rsidRPr="00EB3C80">
          <w:rPr>
            <w:rFonts w:ascii="Times New Roman" w:hAnsi="Times New Roman"/>
            <w:color w:val="0000FF"/>
            <w:sz w:val="24"/>
            <w:szCs w:val="24"/>
            <w:u w:val="single"/>
            <w:lang w:val="en-US"/>
          </w:rPr>
          <w:t>ru</w:t>
        </w:r>
        <w:proofErr w:type="spellEnd"/>
        <w:r w:rsidRPr="00EB3C80">
          <w:rPr>
            <w:rFonts w:ascii="Times New Roman" w:hAnsi="Times New Roman"/>
            <w:color w:val="0000FF"/>
            <w:sz w:val="24"/>
            <w:szCs w:val="24"/>
            <w:u w:val="single"/>
          </w:rPr>
          <w:t>/</w:t>
        </w:r>
      </w:hyperlink>
    </w:p>
    <w:p w:rsidR="00CB38B8" w:rsidRPr="00CB38B8" w:rsidRDefault="00CB38B8" w:rsidP="00CB38B8">
      <w:pPr>
        <w:spacing w:after="160" w:line="240" w:lineRule="auto"/>
        <w:ind w:firstLine="709"/>
        <w:contextualSpacing/>
        <w:jc w:val="both"/>
        <w:rPr>
          <w:rFonts w:ascii="Times New Roman" w:eastAsia="Calibri" w:hAnsi="Times New Roman"/>
          <w:bCs/>
          <w:sz w:val="24"/>
          <w:szCs w:val="24"/>
          <w:lang w:eastAsia="en-US"/>
        </w:rPr>
      </w:pPr>
    </w:p>
    <w:p w:rsidR="00CB38B8" w:rsidRDefault="00CB38B8" w:rsidP="00637CD3">
      <w:pPr>
        <w:tabs>
          <w:tab w:val="left" w:pos="993"/>
        </w:tabs>
        <w:spacing w:after="0"/>
        <w:ind w:firstLine="567"/>
        <w:contextualSpacing/>
        <w:jc w:val="both"/>
        <w:rPr>
          <w:rFonts w:ascii="Times New Roman" w:hAnsi="Times New Roman"/>
          <w:bCs/>
          <w:sz w:val="24"/>
          <w:szCs w:val="24"/>
        </w:rPr>
      </w:pPr>
    </w:p>
    <w:p w:rsidR="00637CD3" w:rsidRPr="00EA17B4" w:rsidRDefault="00637CD3" w:rsidP="00637CD3">
      <w:pPr>
        <w:spacing w:before="240"/>
        <w:contextualSpacing/>
        <w:jc w:val="center"/>
        <w:rPr>
          <w:rFonts w:ascii="Times New Roman" w:hAnsi="Times New Roman"/>
          <w:b/>
          <w:sz w:val="24"/>
          <w:szCs w:val="24"/>
        </w:rPr>
      </w:pPr>
      <w:r w:rsidRPr="00EA17B4">
        <w:rPr>
          <w:rFonts w:ascii="Times New Roman" w:hAnsi="Times New Roman"/>
          <w:b/>
          <w:sz w:val="24"/>
          <w:szCs w:val="24"/>
        </w:rPr>
        <w:t xml:space="preserve">4. КОНТРОЛЬ И ОЦЕНКА РЕЗУЛЬТАТОВ ОСВОЕНИЯ </w:t>
      </w:r>
      <w:r w:rsidR="006B391A">
        <w:rPr>
          <w:rFonts w:ascii="Times New Roman" w:hAnsi="Times New Roman"/>
          <w:b/>
          <w:sz w:val="24"/>
          <w:szCs w:val="24"/>
        </w:rPr>
        <w:br/>
      </w:r>
      <w:r w:rsidRPr="00EA17B4">
        <w:rPr>
          <w:rFonts w:ascii="Times New Roman" w:hAnsi="Times New Roman"/>
          <w:b/>
          <w:sz w:val="24"/>
          <w:szCs w:val="24"/>
        </w:rPr>
        <w:t>УЧЕБНОЙ ДИСЦИПЛИНЫ</w:t>
      </w:r>
    </w:p>
    <w:p w:rsidR="00637CD3" w:rsidRPr="002C2A0B" w:rsidRDefault="00637CD3" w:rsidP="00637CD3">
      <w:pPr>
        <w:spacing w:before="240"/>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3114"/>
        <w:gridCol w:w="2972"/>
      </w:tblGrid>
      <w:tr w:rsidR="00637CD3" w:rsidRPr="003C1008" w:rsidTr="00AD4B68">
        <w:tc>
          <w:tcPr>
            <w:tcW w:w="1912" w:type="pct"/>
          </w:tcPr>
          <w:p w:rsidR="00637CD3" w:rsidRPr="003C1008" w:rsidRDefault="006B391A" w:rsidP="006B391A">
            <w:pPr>
              <w:spacing w:after="0" w:line="240" w:lineRule="auto"/>
              <w:jc w:val="center"/>
              <w:rPr>
                <w:rFonts w:ascii="Times New Roman" w:hAnsi="Times New Roman"/>
                <w:iCs/>
                <w:sz w:val="24"/>
                <w:szCs w:val="24"/>
              </w:rPr>
            </w:pPr>
            <w:r w:rsidRPr="006B391A">
              <w:rPr>
                <w:rFonts w:ascii="Times New Roman" w:hAnsi="Times New Roman"/>
                <w:b/>
                <w:bCs/>
                <w:iCs/>
              </w:rPr>
              <w:t>Результаты обучения</w:t>
            </w:r>
            <w:r w:rsidRPr="006B391A">
              <w:rPr>
                <w:rFonts w:ascii="Times New Roman" w:hAnsi="Times New Roman"/>
                <w:iCs/>
                <w:vertAlign w:val="superscript"/>
              </w:rPr>
              <w:footnoteReference w:id="28"/>
            </w:r>
          </w:p>
        </w:tc>
        <w:tc>
          <w:tcPr>
            <w:tcW w:w="1580" w:type="pct"/>
          </w:tcPr>
          <w:p w:rsidR="00637CD3" w:rsidRPr="003C1008" w:rsidRDefault="00637CD3" w:rsidP="00AD4B68">
            <w:pPr>
              <w:jc w:val="center"/>
              <w:rPr>
                <w:rFonts w:ascii="Times New Roman" w:hAnsi="Times New Roman"/>
                <w:b/>
                <w:bCs/>
                <w:iCs/>
              </w:rPr>
            </w:pPr>
            <w:r w:rsidRPr="003C1008">
              <w:rPr>
                <w:rFonts w:ascii="Times New Roman" w:hAnsi="Times New Roman"/>
                <w:b/>
                <w:bCs/>
                <w:iCs/>
              </w:rPr>
              <w:t>Критерии оценки</w:t>
            </w:r>
          </w:p>
        </w:tc>
        <w:tc>
          <w:tcPr>
            <w:tcW w:w="1508" w:type="pct"/>
          </w:tcPr>
          <w:p w:rsidR="00637CD3" w:rsidRPr="003C1008" w:rsidRDefault="00637CD3" w:rsidP="00AD4B68">
            <w:pPr>
              <w:jc w:val="center"/>
              <w:rPr>
                <w:rFonts w:ascii="Times New Roman" w:hAnsi="Times New Roman"/>
                <w:b/>
                <w:bCs/>
                <w:iCs/>
              </w:rPr>
            </w:pPr>
            <w:r w:rsidRPr="003C1008">
              <w:rPr>
                <w:rFonts w:ascii="Times New Roman" w:hAnsi="Times New Roman"/>
                <w:b/>
                <w:bCs/>
                <w:iCs/>
              </w:rPr>
              <w:t>Методы оценки</w:t>
            </w:r>
          </w:p>
        </w:tc>
      </w:tr>
      <w:tr w:rsidR="00637CD3" w:rsidRPr="002C2A0B" w:rsidTr="00AD4B68">
        <w:tc>
          <w:tcPr>
            <w:tcW w:w="5000" w:type="pct"/>
            <w:gridSpan w:val="3"/>
          </w:tcPr>
          <w:p w:rsidR="00637CD3" w:rsidRPr="00EA17B4" w:rsidRDefault="00637CD3" w:rsidP="00AD4B68">
            <w:pPr>
              <w:jc w:val="center"/>
              <w:rPr>
                <w:rFonts w:ascii="Times New Roman" w:hAnsi="Times New Roman"/>
                <w:bCs/>
              </w:rPr>
            </w:pPr>
            <w:r w:rsidRPr="00EA17B4">
              <w:rPr>
                <w:rFonts w:ascii="Times New Roman" w:hAnsi="Times New Roman"/>
                <w:bCs/>
              </w:rPr>
              <w:t>Перечень знаний, осваиваемых в рамках дисциплины</w:t>
            </w:r>
          </w:p>
        </w:tc>
      </w:tr>
      <w:tr w:rsidR="00637CD3" w:rsidRPr="002C2A0B" w:rsidTr="00AD4B68">
        <w:tc>
          <w:tcPr>
            <w:tcW w:w="1912" w:type="pct"/>
          </w:tcPr>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bCs/>
                <w:sz w:val="24"/>
                <w:szCs w:val="24"/>
              </w:rPr>
              <w:t>- СССР в 1985 - 1991 гг. Перестройка: реформы М.С. Горбачева</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bCs/>
                <w:sz w:val="24"/>
                <w:szCs w:val="24"/>
              </w:rPr>
              <w:t xml:space="preserve">- Децентрализация власти КПСС. Распад СССР. 1990-1991 </w:t>
            </w:r>
            <w:proofErr w:type="spellStart"/>
            <w:proofErr w:type="gramStart"/>
            <w:r w:rsidRPr="00AE7874">
              <w:rPr>
                <w:rFonts w:ascii="Times New Roman" w:hAnsi="Times New Roman"/>
                <w:bCs/>
                <w:sz w:val="24"/>
                <w:szCs w:val="24"/>
              </w:rPr>
              <w:t>гг</w:t>
            </w:r>
            <w:proofErr w:type="spellEnd"/>
            <w:proofErr w:type="gramEnd"/>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bCs/>
                <w:sz w:val="24"/>
                <w:szCs w:val="24"/>
              </w:rPr>
              <w:t xml:space="preserve">- Экономические реформы в России в конце </w:t>
            </w:r>
            <w:r w:rsidRPr="00AE7874">
              <w:rPr>
                <w:rFonts w:ascii="Times New Roman" w:hAnsi="Times New Roman"/>
                <w:bCs/>
                <w:sz w:val="24"/>
                <w:szCs w:val="24"/>
                <w:lang w:val="en-US"/>
              </w:rPr>
              <w:t>XX</w:t>
            </w:r>
            <w:r w:rsidRPr="00AE7874">
              <w:rPr>
                <w:rFonts w:ascii="Times New Roman" w:hAnsi="Times New Roman"/>
                <w:bCs/>
                <w:sz w:val="24"/>
                <w:szCs w:val="24"/>
              </w:rPr>
              <w:t xml:space="preserve"> в. - начале </w:t>
            </w:r>
            <w:r w:rsidRPr="00AE7874">
              <w:rPr>
                <w:rFonts w:ascii="Times New Roman" w:hAnsi="Times New Roman"/>
                <w:bCs/>
                <w:sz w:val="24"/>
                <w:szCs w:val="24"/>
                <w:lang w:val="en-US"/>
              </w:rPr>
              <w:t>XXI</w:t>
            </w:r>
            <w:r w:rsidRPr="00AE7874">
              <w:rPr>
                <w:rFonts w:ascii="Times New Roman" w:hAnsi="Times New Roman"/>
                <w:bCs/>
                <w:sz w:val="24"/>
                <w:szCs w:val="24"/>
              </w:rPr>
              <w:t xml:space="preserve"> в. и их социальные результаты.</w:t>
            </w:r>
          </w:p>
          <w:p w:rsidR="00637CD3" w:rsidRPr="00AE787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E7874">
              <w:rPr>
                <w:rFonts w:ascii="Times New Roman" w:hAnsi="Times New Roman"/>
                <w:bCs/>
                <w:sz w:val="24"/>
                <w:szCs w:val="24"/>
              </w:rPr>
              <w:t xml:space="preserve"> - Федеративные и межнациональные отношения в России  на рубеже веков</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bCs/>
                <w:sz w:val="24"/>
                <w:szCs w:val="24"/>
              </w:rPr>
              <w:lastRenderedPageBreak/>
              <w:t>(</w:t>
            </w:r>
            <w:r w:rsidRPr="00AE7874">
              <w:rPr>
                <w:rFonts w:ascii="Times New Roman" w:hAnsi="Times New Roman"/>
                <w:bCs/>
                <w:sz w:val="24"/>
                <w:szCs w:val="24"/>
                <w:lang w:val="en-US"/>
              </w:rPr>
              <w:t>XX</w:t>
            </w:r>
            <w:r w:rsidRPr="00AE7874">
              <w:rPr>
                <w:rFonts w:ascii="Times New Roman" w:hAnsi="Times New Roman"/>
                <w:bCs/>
                <w:sz w:val="24"/>
                <w:szCs w:val="24"/>
              </w:rPr>
              <w:t xml:space="preserve"> - </w:t>
            </w:r>
            <w:r w:rsidRPr="00AE7874">
              <w:rPr>
                <w:rFonts w:ascii="Times New Roman" w:hAnsi="Times New Roman"/>
                <w:bCs/>
                <w:sz w:val="24"/>
                <w:szCs w:val="24"/>
                <w:lang w:val="en-US"/>
              </w:rPr>
              <w:t>XXI</w:t>
            </w:r>
            <w:r w:rsidRPr="00AE7874">
              <w:rPr>
                <w:rFonts w:ascii="Times New Roman" w:hAnsi="Times New Roman"/>
                <w:bCs/>
                <w:sz w:val="24"/>
                <w:szCs w:val="24"/>
              </w:rPr>
              <w:t xml:space="preserve"> вв.)</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sz w:val="24"/>
                <w:szCs w:val="24"/>
              </w:rPr>
              <w:t>- о роли науки, культуры и религии в сохранении и укреплении национальных и государственных традиций;</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sz w:val="24"/>
                <w:szCs w:val="24"/>
              </w:rPr>
              <w:t>- основные направления развития ключевых регионов мира на рубеже веков (XX и XXI вв.);</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sz w:val="24"/>
                <w:szCs w:val="24"/>
              </w:rPr>
              <w:t>- сущность и причины локальных, региональных, межгосударственных конфликтов в конце XX – начале XXI </w:t>
            </w:r>
            <w:proofErr w:type="gramStart"/>
            <w:r w:rsidRPr="00AE7874">
              <w:rPr>
                <w:rFonts w:ascii="Times New Roman" w:hAnsi="Times New Roman"/>
                <w:sz w:val="24"/>
                <w:szCs w:val="24"/>
              </w:rPr>
              <w:t>в</w:t>
            </w:r>
            <w:proofErr w:type="gramEnd"/>
            <w:r w:rsidRPr="00AE7874">
              <w:rPr>
                <w:rFonts w:ascii="Times New Roman" w:hAnsi="Times New Roman"/>
                <w:sz w:val="24"/>
                <w:szCs w:val="24"/>
              </w:rPr>
              <w:t>.;</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37CD3" w:rsidRPr="00AE7874" w:rsidRDefault="00637CD3" w:rsidP="00AD4B68">
            <w:pPr>
              <w:suppressAutoHyphens/>
              <w:spacing w:after="0"/>
              <w:jc w:val="both"/>
              <w:rPr>
                <w:rFonts w:ascii="Times New Roman" w:hAnsi="Times New Roman"/>
                <w:sz w:val="24"/>
                <w:szCs w:val="24"/>
              </w:rPr>
            </w:pPr>
            <w:r w:rsidRPr="00AE7874">
              <w:rPr>
                <w:rFonts w:ascii="Times New Roman" w:hAnsi="Times New Roman"/>
                <w:sz w:val="24"/>
                <w:szCs w:val="24"/>
              </w:rPr>
              <w:t>- назначение ООН, НАТО, ЕС и других организаций и основные направления их деятельности;</w:t>
            </w:r>
          </w:p>
          <w:p w:rsidR="00637CD3" w:rsidRPr="002C2A0B" w:rsidRDefault="00637CD3" w:rsidP="00AD4B68">
            <w:pPr>
              <w:spacing w:after="0"/>
              <w:rPr>
                <w:rFonts w:ascii="Times New Roman" w:hAnsi="Times New Roman"/>
                <w:bCs/>
                <w:i/>
              </w:rPr>
            </w:pPr>
            <w:r w:rsidRPr="00AE7874">
              <w:rPr>
                <w:rFonts w:ascii="Times New Roman" w:hAnsi="Times New Roman"/>
                <w:sz w:val="24"/>
                <w:szCs w:val="24"/>
              </w:rPr>
              <w:t>- содержание и назначение важнейших правовых и законодательных актов</w:t>
            </w:r>
            <w:r w:rsidRPr="002C2A0B">
              <w:rPr>
                <w:rFonts w:ascii="Times New Roman" w:hAnsi="Times New Roman"/>
                <w:sz w:val="24"/>
                <w:szCs w:val="24"/>
              </w:rPr>
              <w:t xml:space="preserve"> мирового и регионального значения</w:t>
            </w:r>
          </w:p>
        </w:tc>
        <w:tc>
          <w:tcPr>
            <w:tcW w:w="1580" w:type="pct"/>
          </w:tcPr>
          <w:p w:rsidR="00637CD3" w:rsidRPr="002C2A0B" w:rsidRDefault="00637CD3" w:rsidP="00AD4B68">
            <w:pPr>
              <w:spacing w:after="0"/>
              <w:rPr>
                <w:rFonts w:ascii="Times New Roman" w:hAnsi="Times New Roman"/>
                <w:bCs/>
              </w:rPr>
            </w:pPr>
            <w:r w:rsidRPr="002C2A0B">
              <w:rPr>
                <w:rFonts w:ascii="Times New Roman" w:hAnsi="Times New Roman"/>
                <w:bCs/>
              </w:rPr>
              <w:lastRenderedPageBreak/>
              <w:t>- демонстрирует знание исторических событий и процессов;</w:t>
            </w:r>
          </w:p>
          <w:p w:rsidR="00637CD3" w:rsidRPr="002C2A0B" w:rsidRDefault="00637CD3" w:rsidP="00AD4B68">
            <w:pPr>
              <w:spacing w:after="0"/>
              <w:rPr>
                <w:rFonts w:ascii="Times New Roman" w:hAnsi="Times New Roman"/>
                <w:bCs/>
              </w:rPr>
            </w:pPr>
            <w:r w:rsidRPr="002C2A0B">
              <w:rPr>
                <w:rFonts w:ascii="Times New Roman" w:hAnsi="Times New Roman"/>
                <w:bCs/>
              </w:rPr>
              <w:t>- оценивает исторические факты, процессы и явления;</w:t>
            </w:r>
          </w:p>
          <w:p w:rsidR="00637CD3" w:rsidRPr="002C2A0B" w:rsidRDefault="00637CD3" w:rsidP="00AD4B68">
            <w:pPr>
              <w:spacing w:after="0"/>
              <w:rPr>
                <w:rFonts w:ascii="Times New Roman" w:hAnsi="Times New Roman"/>
                <w:bCs/>
              </w:rPr>
            </w:pPr>
            <w:r w:rsidRPr="002C2A0B">
              <w:rPr>
                <w:rFonts w:ascii="Times New Roman" w:hAnsi="Times New Roman"/>
                <w:bCs/>
              </w:rPr>
              <w:t>- имеет гражданскую позицию;</w:t>
            </w:r>
          </w:p>
          <w:p w:rsidR="00637CD3" w:rsidRPr="002C2A0B" w:rsidRDefault="00637CD3" w:rsidP="00AD4B68">
            <w:pPr>
              <w:spacing w:after="0"/>
              <w:rPr>
                <w:rFonts w:ascii="Times New Roman" w:hAnsi="Times New Roman"/>
                <w:bCs/>
              </w:rPr>
            </w:pPr>
            <w:r w:rsidRPr="002C2A0B">
              <w:rPr>
                <w:rFonts w:ascii="Times New Roman" w:hAnsi="Times New Roman"/>
                <w:bCs/>
              </w:rPr>
              <w:t xml:space="preserve">- выполняет задания на творческом уровне; </w:t>
            </w:r>
          </w:p>
          <w:p w:rsidR="00637CD3" w:rsidRPr="002C2A0B" w:rsidRDefault="00637CD3" w:rsidP="00AD4B68">
            <w:pPr>
              <w:spacing w:after="0"/>
              <w:rPr>
                <w:rFonts w:ascii="Times New Roman" w:hAnsi="Times New Roman"/>
                <w:bCs/>
              </w:rPr>
            </w:pPr>
            <w:r w:rsidRPr="002C2A0B">
              <w:rPr>
                <w:rFonts w:ascii="Times New Roman" w:hAnsi="Times New Roman"/>
                <w:bCs/>
              </w:rPr>
              <w:t>- осуществляет осознанный выбор.</w:t>
            </w:r>
          </w:p>
        </w:tc>
        <w:tc>
          <w:tcPr>
            <w:tcW w:w="1508" w:type="pct"/>
          </w:tcPr>
          <w:p w:rsidR="00637CD3" w:rsidRPr="002C2A0B" w:rsidRDefault="00637CD3" w:rsidP="00AD4B68">
            <w:pPr>
              <w:spacing w:after="0"/>
              <w:rPr>
                <w:rFonts w:ascii="Times New Roman" w:hAnsi="Times New Roman"/>
                <w:bCs/>
              </w:rPr>
            </w:pPr>
            <w:r w:rsidRPr="002C2A0B">
              <w:rPr>
                <w:rFonts w:ascii="Times New Roman" w:hAnsi="Times New Roman"/>
                <w:bCs/>
              </w:rPr>
              <w:t>- оценка подготовки сообщения и выступления по темам;</w:t>
            </w:r>
          </w:p>
          <w:p w:rsidR="00637CD3" w:rsidRPr="002C2A0B" w:rsidRDefault="00637CD3" w:rsidP="00AD4B68">
            <w:pPr>
              <w:spacing w:after="0"/>
              <w:rPr>
                <w:rFonts w:ascii="Times New Roman" w:hAnsi="Times New Roman"/>
                <w:bCs/>
              </w:rPr>
            </w:pPr>
            <w:r w:rsidRPr="002C2A0B">
              <w:rPr>
                <w:rFonts w:ascii="Times New Roman" w:hAnsi="Times New Roman"/>
                <w:bCs/>
              </w:rPr>
              <w:t xml:space="preserve">- оценка качества знаний при выполнении практической работы; </w:t>
            </w:r>
          </w:p>
          <w:p w:rsidR="00637CD3" w:rsidRPr="002C2A0B" w:rsidRDefault="00637CD3" w:rsidP="00AD4B68">
            <w:pPr>
              <w:rPr>
                <w:rFonts w:ascii="Times New Roman" w:hAnsi="Times New Roman"/>
                <w:bCs/>
              </w:rPr>
            </w:pPr>
            <w:r w:rsidRPr="002C2A0B">
              <w:rPr>
                <w:rFonts w:ascii="Times New Roman" w:hAnsi="Times New Roman"/>
                <w:bCs/>
              </w:rPr>
              <w:t>- оценка качества знаний при сдаче дифференцированного зачета.</w:t>
            </w:r>
          </w:p>
        </w:tc>
      </w:tr>
      <w:tr w:rsidR="00637CD3" w:rsidRPr="002C2A0B" w:rsidTr="00AD4B68">
        <w:trPr>
          <w:trHeight w:val="338"/>
        </w:trPr>
        <w:tc>
          <w:tcPr>
            <w:tcW w:w="5000" w:type="pct"/>
            <w:gridSpan w:val="3"/>
          </w:tcPr>
          <w:p w:rsidR="00637CD3" w:rsidRPr="00EA17B4" w:rsidRDefault="00637CD3" w:rsidP="00AD4B68">
            <w:pPr>
              <w:jc w:val="center"/>
              <w:rPr>
                <w:rFonts w:ascii="Times New Roman" w:hAnsi="Times New Roman"/>
                <w:bCs/>
              </w:rPr>
            </w:pPr>
            <w:r w:rsidRPr="00EA17B4">
              <w:rPr>
                <w:rFonts w:ascii="Times New Roman" w:hAnsi="Times New Roman"/>
                <w:bCs/>
              </w:rPr>
              <w:lastRenderedPageBreak/>
              <w:t>Перечень умений, осваиваемых в рамках дисциплины</w:t>
            </w:r>
          </w:p>
        </w:tc>
      </w:tr>
      <w:tr w:rsidR="00637CD3" w:rsidRPr="002C2A0B" w:rsidTr="00AD4B68">
        <w:trPr>
          <w:trHeight w:val="896"/>
        </w:trPr>
        <w:tc>
          <w:tcPr>
            <w:tcW w:w="1912" w:type="pct"/>
          </w:tcPr>
          <w:p w:rsidR="00637CD3" w:rsidRPr="002C2A0B" w:rsidRDefault="00637CD3" w:rsidP="00AD4B68">
            <w:pPr>
              <w:spacing w:after="0"/>
              <w:rPr>
                <w:rFonts w:ascii="Times New Roman" w:hAnsi="Times New Roman"/>
                <w:bCs/>
              </w:rPr>
            </w:pPr>
            <w:r w:rsidRPr="002C2A0B">
              <w:rPr>
                <w:rFonts w:ascii="Times New Roman" w:hAnsi="Times New Roman"/>
                <w:bCs/>
              </w:rPr>
              <w:t>- ориентироваться в современной экономической, политической и культурной ситуации в России и мире;</w:t>
            </w:r>
          </w:p>
          <w:p w:rsidR="00637CD3" w:rsidRPr="002C2A0B" w:rsidRDefault="00637CD3" w:rsidP="00AD4B68">
            <w:pPr>
              <w:rPr>
                <w:rFonts w:ascii="Times New Roman" w:hAnsi="Times New Roman"/>
                <w:bCs/>
                <w:i/>
              </w:rPr>
            </w:pPr>
            <w:r w:rsidRPr="002C2A0B">
              <w:rPr>
                <w:rFonts w:ascii="Times New Roman" w:hAnsi="Times New Roman"/>
                <w:bCs/>
              </w:rPr>
              <w:t>- выявлять взаимосвязь российских, региональных, мировых социально-экономических, политических и культурных проблем.</w:t>
            </w:r>
          </w:p>
        </w:tc>
        <w:tc>
          <w:tcPr>
            <w:tcW w:w="1580" w:type="pct"/>
          </w:tcPr>
          <w:p w:rsidR="00637CD3" w:rsidRPr="002C2A0B" w:rsidRDefault="00637CD3" w:rsidP="00AD4B68">
            <w:pPr>
              <w:spacing w:after="0"/>
              <w:rPr>
                <w:rFonts w:ascii="Times New Roman" w:hAnsi="Times New Roman"/>
                <w:bCs/>
              </w:rPr>
            </w:pPr>
            <w:r w:rsidRPr="002C2A0B">
              <w:rPr>
                <w:rFonts w:ascii="Times New Roman" w:hAnsi="Times New Roman"/>
                <w:bCs/>
                <w:i/>
              </w:rPr>
              <w:t xml:space="preserve">- </w:t>
            </w:r>
            <w:r w:rsidRPr="002C2A0B">
              <w:rPr>
                <w:rFonts w:ascii="Times New Roman" w:hAnsi="Times New Roman"/>
                <w:bCs/>
              </w:rPr>
              <w:t xml:space="preserve">ориентируется в современной экономической, политической и культурной ситуации в России и мире; </w:t>
            </w:r>
          </w:p>
          <w:p w:rsidR="00637CD3" w:rsidRPr="002C2A0B" w:rsidRDefault="00637CD3" w:rsidP="00AD4B68">
            <w:pPr>
              <w:rPr>
                <w:rFonts w:ascii="Times New Roman" w:hAnsi="Times New Roman"/>
                <w:bCs/>
                <w:i/>
              </w:rPr>
            </w:pPr>
            <w:r w:rsidRPr="002C2A0B">
              <w:rPr>
                <w:rFonts w:ascii="Times New Roman" w:hAnsi="Times New Roman"/>
                <w:bCs/>
              </w:rPr>
              <w:t>- выявляет взаимосвязь российских, региональных, мировых социально-экономических, политических и культурных проблем.</w:t>
            </w:r>
          </w:p>
        </w:tc>
        <w:tc>
          <w:tcPr>
            <w:tcW w:w="1508" w:type="pct"/>
          </w:tcPr>
          <w:p w:rsidR="00637CD3" w:rsidRPr="002C2A0B" w:rsidRDefault="00637CD3" w:rsidP="00AD4B68">
            <w:pPr>
              <w:spacing w:after="0"/>
              <w:rPr>
                <w:rFonts w:ascii="Times New Roman" w:hAnsi="Times New Roman"/>
                <w:bCs/>
              </w:rPr>
            </w:pPr>
            <w:r w:rsidRPr="002C2A0B">
              <w:rPr>
                <w:rFonts w:ascii="Times New Roman" w:hAnsi="Times New Roman"/>
                <w:bCs/>
              </w:rPr>
              <w:t xml:space="preserve">- оценка качества знаний при сдаче зачета. </w:t>
            </w:r>
          </w:p>
          <w:p w:rsidR="00637CD3" w:rsidRPr="002C2A0B" w:rsidRDefault="00637CD3" w:rsidP="00AD4B68">
            <w:pPr>
              <w:spacing w:after="0"/>
              <w:rPr>
                <w:rFonts w:ascii="Times New Roman" w:hAnsi="Times New Roman"/>
                <w:bCs/>
              </w:rPr>
            </w:pPr>
            <w:r w:rsidRPr="002C2A0B">
              <w:rPr>
                <w:rFonts w:ascii="Times New Roman" w:hAnsi="Times New Roman"/>
                <w:bCs/>
              </w:rPr>
              <w:t xml:space="preserve">- оценка качества знаний при выполнении практической работы; </w:t>
            </w:r>
          </w:p>
          <w:p w:rsidR="00637CD3" w:rsidRPr="002C2A0B" w:rsidRDefault="00637CD3" w:rsidP="00AD4B68">
            <w:pPr>
              <w:spacing w:after="0"/>
              <w:rPr>
                <w:rFonts w:ascii="Times New Roman" w:hAnsi="Times New Roman"/>
                <w:bCs/>
                <w:i/>
              </w:rPr>
            </w:pPr>
            <w:r w:rsidRPr="002C2A0B">
              <w:rPr>
                <w:rFonts w:ascii="Times New Roman" w:hAnsi="Times New Roman"/>
                <w:bCs/>
              </w:rPr>
              <w:t>- оценка подготовки сообщения и выступления по темам;</w:t>
            </w:r>
          </w:p>
        </w:tc>
      </w:tr>
    </w:tbl>
    <w:p w:rsidR="00637CD3" w:rsidRDefault="00637CD3" w:rsidP="00637CD3">
      <w:pPr>
        <w:jc w:val="right"/>
        <w:rPr>
          <w:rFonts w:ascii="Times New Roman" w:hAnsi="Times New Roman"/>
          <w:b/>
          <w:sz w:val="24"/>
          <w:szCs w:val="24"/>
        </w:rPr>
      </w:pPr>
    </w:p>
    <w:p w:rsidR="00637CD3" w:rsidRDefault="00637CD3" w:rsidP="00637CD3">
      <w:pPr>
        <w:jc w:val="right"/>
        <w:rPr>
          <w:rFonts w:ascii="Times New Roman" w:hAnsi="Times New Roman"/>
          <w:b/>
          <w:sz w:val="24"/>
          <w:szCs w:val="24"/>
        </w:rPr>
      </w:pPr>
    </w:p>
    <w:p w:rsidR="00637CD3" w:rsidRDefault="00637CD3" w:rsidP="00637CD3">
      <w:pPr>
        <w:rPr>
          <w:rFonts w:ascii="Times New Roman" w:eastAsia="Calibri" w:hAnsi="Times New Roman"/>
          <w:b/>
          <w:iCs/>
          <w:kern w:val="32"/>
          <w:sz w:val="24"/>
          <w:szCs w:val="24"/>
          <w:u w:color="000000"/>
          <w:bdr w:val="nil"/>
        </w:rPr>
      </w:pPr>
      <w:r>
        <w:rPr>
          <w:rFonts w:ascii="Times New Roman" w:eastAsia="Calibri" w:hAnsi="Times New Roman"/>
          <w:bCs/>
          <w:iCs/>
          <w:sz w:val="24"/>
          <w:szCs w:val="24"/>
          <w:u w:color="000000"/>
          <w:bdr w:val="nil"/>
        </w:rPr>
        <w:br w:type="page"/>
      </w:r>
    </w:p>
    <w:p w:rsidR="00637CD3" w:rsidRPr="00FB7A88" w:rsidRDefault="00637CD3" w:rsidP="00637CD3">
      <w:pPr>
        <w:pStyle w:val="10"/>
        <w:spacing w:line="360" w:lineRule="auto"/>
        <w:ind w:firstLine="709"/>
        <w:jc w:val="right"/>
        <w:rPr>
          <w:rFonts w:ascii="Times New Roman" w:eastAsia="Calibri" w:hAnsi="Times New Roman"/>
          <w:bCs w:val="0"/>
          <w:iCs/>
          <w:sz w:val="24"/>
          <w:szCs w:val="24"/>
          <w:u w:color="000000"/>
          <w:bdr w:val="nil"/>
        </w:rPr>
      </w:pPr>
      <w:r w:rsidRPr="00FB7A88">
        <w:rPr>
          <w:rFonts w:ascii="Times New Roman" w:eastAsia="Calibri" w:hAnsi="Times New Roman"/>
          <w:bCs w:val="0"/>
          <w:iCs/>
          <w:sz w:val="24"/>
          <w:szCs w:val="24"/>
          <w:u w:color="000000"/>
          <w:bdr w:val="nil"/>
        </w:rPr>
        <w:lastRenderedPageBreak/>
        <w:t>Приложение 2.</w:t>
      </w:r>
      <w:r>
        <w:rPr>
          <w:rFonts w:ascii="Times New Roman" w:eastAsia="Calibri" w:hAnsi="Times New Roman"/>
          <w:bCs w:val="0"/>
          <w:iCs/>
          <w:sz w:val="24"/>
          <w:szCs w:val="24"/>
          <w:u w:color="000000"/>
          <w:bdr w:val="nil"/>
        </w:rPr>
        <w:t>2</w:t>
      </w:r>
    </w:p>
    <w:p w:rsidR="00637CD3" w:rsidRPr="0020603D" w:rsidRDefault="00637CD3" w:rsidP="00637CD3">
      <w:pPr>
        <w:spacing w:line="240" w:lineRule="auto"/>
        <w:jc w:val="right"/>
        <w:rPr>
          <w:rFonts w:ascii="Times New Roman" w:eastAsia="Calibri" w:hAnsi="Times New Roman"/>
          <w:b/>
          <w:sz w:val="24"/>
          <w:szCs w:val="24"/>
        </w:rPr>
      </w:pPr>
      <w:r w:rsidRPr="0020603D">
        <w:rPr>
          <w:rFonts w:ascii="Times New Roman" w:eastAsia="Calibri" w:hAnsi="Times New Roman"/>
          <w:b/>
          <w:sz w:val="24"/>
          <w:szCs w:val="24"/>
        </w:rPr>
        <w:t xml:space="preserve">к ПООП по специальности </w:t>
      </w:r>
    </w:p>
    <w:p w:rsidR="00637CD3" w:rsidRPr="0020603D" w:rsidRDefault="0059508A" w:rsidP="00637CD3">
      <w:pPr>
        <w:shd w:val="clear" w:color="auto" w:fill="FFFFFF"/>
        <w:spacing w:after="0" w:line="240" w:lineRule="auto"/>
        <w:ind w:firstLine="709"/>
        <w:jc w:val="right"/>
        <w:rPr>
          <w:rFonts w:ascii="Times New Roman" w:eastAsia="Calibri" w:hAnsi="Times New Roman"/>
          <w:b/>
          <w:bCs/>
          <w:color w:val="000000"/>
          <w:sz w:val="24"/>
          <w:szCs w:val="24"/>
          <w:shd w:val="clear" w:color="auto" w:fill="FFFFFF"/>
        </w:rPr>
      </w:pPr>
      <w:r>
        <w:rPr>
          <w:rFonts w:ascii="Times New Roman" w:hAnsi="Times New Roman"/>
          <w:b/>
          <w:sz w:val="24"/>
          <w:szCs w:val="24"/>
        </w:rPr>
        <w:t>21.02.</w:t>
      </w:r>
      <w:r w:rsidR="005727A5">
        <w:rPr>
          <w:rFonts w:ascii="Times New Roman" w:hAnsi="Times New Roman"/>
          <w:b/>
          <w:sz w:val="24"/>
          <w:szCs w:val="24"/>
        </w:rPr>
        <w:t>19</w:t>
      </w:r>
      <w:r w:rsidR="00637CD3" w:rsidRPr="0020603D">
        <w:rPr>
          <w:rFonts w:ascii="Times New Roman" w:hAnsi="Times New Roman"/>
          <w:b/>
          <w:sz w:val="24"/>
          <w:szCs w:val="24"/>
        </w:rPr>
        <w:t xml:space="preserve"> Землеустройство</w:t>
      </w:r>
    </w:p>
    <w:p w:rsidR="00637CD3" w:rsidRPr="00747563" w:rsidRDefault="00637CD3" w:rsidP="00637CD3">
      <w:pPr>
        <w:spacing w:line="360" w:lineRule="auto"/>
        <w:jc w:val="right"/>
        <w:rPr>
          <w:rFonts w:ascii="Times New Roman" w:eastAsia="Calibri" w:hAnsi="Times New Roman"/>
          <w:b/>
          <w:sz w:val="24"/>
          <w:szCs w:val="24"/>
        </w:rPr>
      </w:pPr>
    </w:p>
    <w:p w:rsidR="00637CD3" w:rsidRPr="00747563" w:rsidRDefault="00637CD3" w:rsidP="00637CD3">
      <w:pPr>
        <w:spacing w:line="360" w:lineRule="auto"/>
        <w:jc w:val="center"/>
        <w:rPr>
          <w:rFonts w:ascii="Times New Roman" w:eastAsia="Calibri" w:hAnsi="Times New Roman"/>
          <w:sz w:val="24"/>
          <w:szCs w:val="24"/>
        </w:rPr>
      </w:pPr>
    </w:p>
    <w:p w:rsidR="00637CD3" w:rsidRPr="00747563" w:rsidRDefault="00637CD3" w:rsidP="00637CD3">
      <w:pPr>
        <w:spacing w:line="360" w:lineRule="auto"/>
        <w:jc w:val="center"/>
        <w:rPr>
          <w:rFonts w:ascii="Times New Roman" w:eastAsia="Calibri" w:hAnsi="Times New Roman"/>
          <w:b/>
          <w:i/>
          <w:sz w:val="24"/>
          <w:szCs w:val="24"/>
        </w:rPr>
      </w:pPr>
    </w:p>
    <w:p w:rsidR="00637CD3" w:rsidRPr="00747563" w:rsidRDefault="00637CD3" w:rsidP="00637CD3">
      <w:pPr>
        <w:spacing w:line="360" w:lineRule="auto"/>
        <w:jc w:val="center"/>
        <w:rPr>
          <w:rFonts w:ascii="Times New Roman" w:eastAsia="Calibri" w:hAnsi="Times New Roman"/>
          <w:b/>
          <w:sz w:val="24"/>
          <w:szCs w:val="24"/>
        </w:rPr>
      </w:pPr>
    </w:p>
    <w:p w:rsidR="00637CD3" w:rsidRPr="005C5798" w:rsidRDefault="00637CD3" w:rsidP="00637CD3">
      <w:pPr>
        <w:spacing w:before="100" w:beforeAutospacing="1" w:after="100" w:afterAutospacing="1" w:line="360" w:lineRule="auto"/>
        <w:jc w:val="center"/>
        <w:rPr>
          <w:rFonts w:ascii="Times New Roman" w:eastAsia="Calibri" w:hAnsi="Times New Roman"/>
          <w:iCs/>
          <w:caps/>
          <w:sz w:val="24"/>
          <w:szCs w:val="24"/>
        </w:rPr>
      </w:pPr>
      <w:bookmarkStart w:id="21" w:name="_Toc529540634"/>
      <w:r w:rsidRPr="00747563">
        <w:rPr>
          <w:rFonts w:ascii="Times New Roman" w:eastAsia="Calibri" w:hAnsi="Times New Roman"/>
          <w:b/>
          <w:sz w:val="24"/>
          <w:szCs w:val="24"/>
        </w:rPr>
        <w:t>ПРИМЕРНАЯ РАБОЧАЯ ПРОГРАММА УЧЕБНОЙ ДИСЦИПЛИНЫ</w:t>
      </w:r>
      <w:r w:rsidRPr="00747563">
        <w:rPr>
          <w:rFonts w:ascii="Times New Roman" w:eastAsia="Calibri" w:hAnsi="Times New Roman"/>
          <w:b/>
          <w:sz w:val="24"/>
          <w:szCs w:val="24"/>
        </w:rPr>
        <w:br/>
      </w:r>
      <w:r w:rsidRPr="005C5798">
        <w:rPr>
          <w:rFonts w:ascii="Times New Roman" w:eastAsia="Calibri" w:hAnsi="Times New Roman"/>
          <w:b/>
          <w:iCs/>
          <w:caps/>
          <w:sz w:val="24"/>
          <w:szCs w:val="24"/>
        </w:rPr>
        <w:t xml:space="preserve">СГ.02 </w:t>
      </w:r>
      <w:bookmarkEnd w:id="21"/>
      <w:r w:rsidRPr="005C5798">
        <w:rPr>
          <w:rFonts w:ascii="Times New Roman" w:eastAsia="Calibri" w:hAnsi="Times New Roman"/>
          <w:b/>
          <w:iCs/>
          <w:sz w:val="24"/>
          <w:szCs w:val="24"/>
        </w:rPr>
        <w:t>ИНОСТРАННЫЙ ЯЗЫК В ПРОФЕССИОНАЛЬНОЙ ДЕЯТЕЛЬНОСТИ</w:t>
      </w:r>
    </w:p>
    <w:p w:rsidR="00637CD3" w:rsidRPr="00747563" w:rsidRDefault="00637CD3" w:rsidP="00637CD3">
      <w:pPr>
        <w:spacing w:line="360" w:lineRule="auto"/>
        <w:jc w:val="center"/>
        <w:rPr>
          <w:rFonts w:ascii="Times New Roman" w:eastAsia="Calibri" w:hAnsi="Times New Roman"/>
          <w:sz w:val="24"/>
          <w:szCs w:val="24"/>
        </w:rPr>
      </w:pPr>
    </w:p>
    <w:p w:rsidR="00637CD3" w:rsidRPr="00747563" w:rsidRDefault="00637CD3" w:rsidP="00637CD3">
      <w:pPr>
        <w:spacing w:line="360" w:lineRule="auto"/>
        <w:jc w:val="center"/>
        <w:rPr>
          <w:rFonts w:ascii="Times New Roman" w:eastAsia="Calibri" w:hAnsi="Times New Roman"/>
          <w:b/>
          <w:sz w:val="24"/>
          <w:szCs w:val="24"/>
        </w:rPr>
      </w:pPr>
    </w:p>
    <w:p w:rsidR="00637CD3" w:rsidRPr="00747563" w:rsidRDefault="00637CD3" w:rsidP="00637CD3">
      <w:pPr>
        <w:spacing w:line="360" w:lineRule="auto"/>
        <w:jc w:val="center"/>
        <w:rPr>
          <w:rFonts w:ascii="Times New Roman" w:eastAsia="Calibri" w:hAnsi="Times New Roman"/>
          <w:b/>
          <w:sz w:val="24"/>
          <w:szCs w:val="24"/>
        </w:rPr>
      </w:pPr>
    </w:p>
    <w:p w:rsidR="00637CD3" w:rsidRPr="00747563" w:rsidRDefault="00637CD3" w:rsidP="00637CD3">
      <w:pPr>
        <w:spacing w:line="360" w:lineRule="auto"/>
        <w:jc w:val="center"/>
        <w:rPr>
          <w:rFonts w:ascii="Times New Roman" w:eastAsia="Calibri" w:hAnsi="Times New Roman"/>
          <w:b/>
          <w:sz w:val="24"/>
          <w:szCs w:val="24"/>
        </w:rPr>
      </w:pPr>
    </w:p>
    <w:p w:rsidR="00637CD3" w:rsidRPr="00747563" w:rsidRDefault="00637CD3" w:rsidP="00637CD3">
      <w:pPr>
        <w:spacing w:line="360" w:lineRule="auto"/>
        <w:jc w:val="center"/>
        <w:rPr>
          <w:rFonts w:ascii="Times New Roman" w:eastAsia="Calibri" w:hAnsi="Times New Roman"/>
          <w:b/>
          <w:i/>
          <w:sz w:val="24"/>
          <w:szCs w:val="24"/>
        </w:rPr>
      </w:pPr>
    </w:p>
    <w:p w:rsidR="00637CD3" w:rsidRPr="00747563" w:rsidRDefault="00637CD3" w:rsidP="00637CD3">
      <w:pPr>
        <w:spacing w:line="360" w:lineRule="auto"/>
        <w:jc w:val="center"/>
        <w:rPr>
          <w:rFonts w:ascii="Times New Roman" w:eastAsia="Calibri" w:hAnsi="Times New Roman"/>
          <w:b/>
          <w:i/>
          <w:sz w:val="24"/>
          <w:szCs w:val="24"/>
        </w:rPr>
      </w:pPr>
    </w:p>
    <w:p w:rsidR="00637CD3" w:rsidRDefault="00637CD3" w:rsidP="00637CD3">
      <w:pPr>
        <w:spacing w:line="360" w:lineRule="auto"/>
        <w:rPr>
          <w:rFonts w:ascii="Times New Roman" w:eastAsia="Calibri" w:hAnsi="Times New Roman"/>
          <w:b/>
          <w:i/>
          <w:sz w:val="24"/>
          <w:szCs w:val="24"/>
        </w:rPr>
      </w:pPr>
    </w:p>
    <w:p w:rsidR="00637CD3" w:rsidRDefault="00637CD3" w:rsidP="00637CD3">
      <w:pPr>
        <w:spacing w:line="360" w:lineRule="auto"/>
        <w:jc w:val="center"/>
        <w:rPr>
          <w:rFonts w:ascii="Times New Roman" w:eastAsia="Calibri" w:hAnsi="Times New Roman"/>
          <w:b/>
          <w:i/>
          <w:sz w:val="24"/>
          <w:szCs w:val="24"/>
        </w:rPr>
      </w:pPr>
    </w:p>
    <w:p w:rsidR="00637CD3" w:rsidRDefault="00637CD3" w:rsidP="00637CD3">
      <w:pPr>
        <w:spacing w:line="360" w:lineRule="auto"/>
        <w:jc w:val="center"/>
        <w:rPr>
          <w:rFonts w:ascii="Times New Roman" w:eastAsia="Calibri" w:hAnsi="Times New Roman"/>
          <w:b/>
          <w:i/>
          <w:sz w:val="24"/>
          <w:szCs w:val="24"/>
        </w:rPr>
      </w:pPr>
    </w:p>
    <w:p w:rsidR="00637CD3" w:rsidRDefault="00637CD3" w:rsidP="00637CD3">
      <w:pPr>
        <w:spacing w:line="360" w:lineRule="auto"/>
        <w:jc w:val="center"/>
        <w:rPr>
          <w:rFonts w:ascii="Times New Roman" w:eastAsia="Calibri" w:hAnsi="Times New Roman"/>
          <w:b/>
          <w:i/>
          <w:sz w:val="24"/>
          <w:szCs w:val="24"/>
        </w:rPr>
      </w:pPr>
    </w:p>
    <w:p w:rsidR="00637CD3" w:rsidRDefault="00637CD3" w:rsidP="00637CD3">
      <w:pPr>
        <w:spacing w:line="360" w:lineRule="auto"/>
        <w:jc w:val="center"/>
        <w:rPr>
          <w:rFonts w:ascii="Times New Roman" w:eastAsia="Calibri" w:hAnsi="Times New Roman"/>
          <w:b/>
          <w:i/>
          <w:sz w:val="24"/>
          <w:szCs w:val="24"/>
        </w:rPr>
      </w:pPr>
    </w:p>
    <w:p w:rsidR="00637CD3" w:rsidRDefault="00637CD3" w:rsidP="00637CD3">
      <w:pPr>
        <w:spacing w:line="360" w:lineRule="auto"/>
        <w:jc w:val="center"/>
        <w:rPr>
          <w:rFonts w:ascii="Times New Roman" w:eastAsia="Calibri" w:hAnsi="Times New Roman"/>
          <w:b/>
          <w:i/>
          <w:sz w:val="24"/>
          <w:szCs w:val="24"/>
        </w:rPr>
      </w:pPr>
    </w:p>
    <w:p w:rsidR="00637CD3" w:rsidRDefault="00637CD3" w:rsidP="00637CD3">
      <w:pPr>
        <w:spacing w:line="360" w:lineRule="auto"/>
        <w:jc w:val="center"/>
        <w:rPr>
          <w:rFonts w:ascii="Times New Roman" w:eastAsia="Calibri" w:hAnsi="Times New Roman"/>
          <w:b/>
          <w:i/>
          <w:sz w:val="24"/>
          <w:szCs w:val="24"/>
        </w:rPr>
      </w:pPr>
    </w:p>
    <w:p w:rsidR="00637CD3" w:rsidRDefault="00637CD3" w:rsidP="00637CD3">
      <w:pPr>
        <w:spacing w:line="360" w:lineRule="auto"/>
        <w:jc w:val="center"/>
        <w:rPr>
          <w:rFonts w:ascii="Times New Roman" w:eastAsia="Calibri" w:hAnsi="Times New Roman"/>
          <w:b/>
          <w:i/>
          <w:sz w:val="24"/>
          <w:szCs w:val="24"/>
        </w:rPr>
      </w:pPr>
    </w:p>
    <w:p w:rsidR="00637CD3" w:rsidRDefault="00637CD3" w:rsidP="00637CD3">
      <w:pPr>
        <w:spacing w:line="360" w:lineRule="auto"/>
        <w:jc w:val="center"/>
        <w:rPr>
          <w:rFonts w:ascii="Times New Roman" w:eastAsia="Calibri" w:hAnsi="Times New Roman"/>
          <w:b/>
          <w:i/>
          <w:sz w:val="24"/>
          <w:szCs w:val="24"/>
        </w:rPr>
      </w:pPr>
    </w:p>
    <w:p w:rsidR="00637CD3" w:rsidRDefault="00637CD3" w:rsidP="00637CD3">
      <w:pPr>
        <w:spacing w:line="360" w:lineRule="auto"/>
        <w:jc w:val="center"/>
        <w:rPr>
          <w:rFonts w:ascii="Times New Roman" w:eastAsia="Calibri" w:hAnsi="Times New Roman"/>
          <w:b/>
          <w:i/>
          <w:sz w:val="24"/>
          <w:szCs w:val="24"/>
        </w:rPr>
      </w:pPr>
      <w:r>
        <w:rPr>
          <w:rFonts w:ascii="Times New Roman" w:eastAsia="Calibri" w:hAnsi="Times New Roman"/>
          <w:b/>
          <w:i/>
          <w:sz w:val="24"/>
          <w:szCs w:val="24"/>
        </w:rPr>
        <w:t>2021 г.</w:t>
      </w:r>
    </w:p>
    <w:p w:rsidR="00637CD3" w:rsidRPr="00747563" w:rsidRDefault="00637CD3" w:rsidP="00637CD3">
      <w:pPr>
        <w:spacing w:line="360" w:lineRule="auto"/>
        <w:jc w:val="center"/>
        <w:rPr>
          <w:rFonts w:ascii="Times New Roman" w:eastAsia="Calibri" w:hAnsi="Times New Roman"/>
          <w:b/>
          <w:sz w:val="24"/>
          <w:szCs w:val="24"/>
        </w:rPr>
      </w:pPr>
      <w:r w:rsidRPr="00747563">
        <w:rPr>
          <w:rFonts w:ascii="Times New Roman" w:eastAsia="Calibri" w:hAnsi="Times New Roman"/>
          <w:b/>
          <w:sz w:val="24"/>
          <w:szCs w:val="24"/>
        </w:rPr>
        <w:lastRenderedPageBreak/>
        <w:t>СОДЕРЖАНИЕ</w:t>
      </w:r>
    </w:p>
    <w:p w:rsidR="00637CD3" w:rsidRPr="00747563" w:rsidRDefault="00637CD3" w:rsidP="00637CD3">
      <w:pPr>
        <w:spacing w:line="360" w:lineRule="auto"/>
        <w:rPr>
          <w:rFonts w:ascii="Times New Roman" w:eastAsia="Calibri" w:hAnsi="Times New Roman"/>
          <w:b/>
          <w:i/>
          <w:sz w:val="24"/>
          <w:szCs w:val="24"/>
        </w:rPr>
      </w:pPr>
    </w:p>
    <w:tbl>
      <w:tblPr>
        <w:tblW w:w="9730" w:type="dxa"/>
        <w:tblLook w:val="01E0"/>
      </w:tblPr>
      <w:tblGrid>
        <w:gridCol w:w="9730"/>
      </w:tblGrid>
      <w:tr w:rsidR="00637CD3" w:rsidRPr="00747563" w:rsidTr="00AD4B68">
        <w:trPr>
          <w:trHeight w:val="3830"/>
        </w:trPr>
        <w:tc>
          <w:tcPr>
            <w:tcW w:w="9730" w:type="dxa"/>
          </w:tcPr>
          <w:p w:rsidR="00637CD3" w:rsidRPr="00747563" w:rsidRDefault="00637CD3" w:rsidP="00930BD4">
            <w:pPr>
              <w:numPr>
                <w:ilvl w:val="0"/>
                <w:numId w:val="46"/>
              </w:numPr>
              <w:suppressAutoHyphens/>
              <w:spacing w:line="360" w:lineRule="auto"/>
              <w:jc w:val="both"/>
              <w:rPr>
                <w:rFonts w:ascii="Times New Roman" w:eastAsia="Calibri" w:hAnsi="Times New Roman"/>
                <w:b/>
                <w:sz w:val="24"/>
                <w:szCs w:val="24"/>
              </w:rPr>
            </w:pPr>
            <w:r w:rsidRPr="00747563">
              <w:rPr>
                <w:rFonts w:ascii="Times New Roman" w:eastAsia="Calibri" w:hAnsi="Times New Roman"/>
                <w:b/>
                <w:sz w:val="24"/>
                <w:szCs w:val="24"/>
              </w:rPr>
              <w:t>ОБЩАЯ ХАРАКТЕРИСТИКА ПРИМЕРНОЙ РАБОЧЕЙ ПРОГРАММЫ УЧЕБНОЙ ДИСЦИПЛИНЫ</w:t>
            </w:r>
          </w:p>
          <w:p w:rsidR="00637CD3" w:rsidRPr="00747563" w:rsidRDefault="00637CD3" w:rsidP="00930BD4">
            <w:pPr>
              <w:numPr>
                <w:ilvl w:val="0"/>
                <w:numId w:val="46"/>
              </w:numPr>
              <w:suppressAutoHyphens/>
              <w:spacing w:line="360" w:lineRule="auto"/>
              <w:jc w:val="both"/>
              <w:rPr>
                <w:rFonts w:ascii="Times New Roman" w:eastAsia="Calibri" w:hAnsi="Times New Roman"/>
                <w:b/>
                <w:sz w:val="24"/>
                <w:szCs w:val="24"/>
              </w:rPr>
            </w:pPr>
            <w:r w:rsidRPr="00747563">
              <w:rPr>
                <w:rFonts w:ascii="Times New Roman" w:eastAsia="Calibri" w:hAnsi="Times New Roman"/>
                <w:b/>
                <w:sz w:val="24"/>
                <w:szCs w:val="24"/>
              </w:rPr>
              <w:t>СТРУКТУРА И СОДЕРЖАНИЕ УЧЕБНОЙ ДИСЦИПЛИНЫ</w:t>
            </w:r>
          </w:p>
          <w:p w:rsidR="00637CD3" w:rsidRPr="00747563" w:rsidRDefault="00637CD3" w:rsidP="00930BD4">
            <w:pPr>
              <w:numPr>
                <w:ilvl w:val="0"/>
                <w:numId w:val="46"/>
              </w:numPr>
              <w:suppressAutoHyphens/>
              <w:spacing w:line="360" w:lineRule="auto"/>
              <w:jc w:val="both"/>
              <w:rPr>
                <w:rFonts w:ascii="Times New Roman" w:eastAsia="Calibri" w:hAnsi="Times New Roman"/>
                <w:b/>
                <w:sz w:val="24"/>
                <w:szCs w:val="24"/>
              </w:rPr>
            </w:pPr>
            <w:r w:rsidRPr="00747563">
              <w:rPr>
                <w:rFonts w:ascii="Times New Roman" w:eastAsia="Calibri" w:hAnsi="Times New Roman"/>
                <w:b/>
                <w:sz w:val="24"/>
                <w:szCs w:val="24"/>
              </w:rPr>
              <w:t>УСЛОВИЯ РЕАЛИЗАЦИИ</w:t>
            </w:r>
            <w:r w:rsidRPr="00747563">
              <w:rPr>
                <w:rFonts w:ascii="Times New Roman" w:eastAsia="Calibri" w:hAnsi="Times New Roman"/>
                <w:b/>
                <w:sz w:val="24"/>
                <w:szCs w:val="24"/>
                <w:lang w:val="en-US"/>
              </w:rPr>
              <w:t xml:space="preserve"> </w:t>
            </w:r>
            <w:r w:rsidRPr="00747563">
              <w:rPr>
                <w:rFonts w:ascii="Times New Roman" w:eastAsia="Calibri" w:hAnsi="Times New Roman"/>
                <w:b/>
                <w:sz w:val="24"/>
                <w:szCs w:val="24"/>
              </w:rPr>
              <w:t>УЧЕБНОЙ ДИСЦИПЛИНЫ</w:t>
            </w:r>
          </w:p>
          <w:p w:rsidR="00637CD3" w:rsidRPr="00747563" w:rsidRDefault="00637CD3" w:rsidP="00930BD4">
            <w:pPr>
              <w:numPr>
                <w:ilvl w:val="0"/>
                <w:numId w:val="46"/>
              </w:numPr>
              <w:suppressAutoHyphens/>
              <w:spacing w:line="360" w:lineRule="auto"/>
              <w:jc w:val="both"/>
              <w:rPr>
                <w:rFonts w:ascii="Times New Roman" w:eastAsia="Calibri" w:hAnsi="Times New Roman"/>
                <w:b/>
                <w:sz w:val="24"/>
                <w:szCs w:val="24"/>
              </w:rPr>
            </w:pPr>
            <w:r w:rsidRPr="00747563">
              <w:rPr>
                <w:rFonts w:ascii="Times New Roman" w:eastAsia="Calibri" w:hAnsi="Times New Roman"/>
                <w:b/>
                <w:sz w:val="24"/>
                <w:szCs w:val="24"/>
              </w:rPr>
              <w:t>КОНТРОЛЬ И ОЦЕНКА РЕЗУЛЬТАТОВ ОСВОЕНИЯ УЧЕБНОЙ ДИСЦИПЛИНЫ</w:t>
            </w:r>
          </w:p>
          <w:p w:rsidR="00637CD3" w:rsidRPr="00747563" w:rsidRDefault="00637CD3" w:rsidP="00AD4B68">
            <w:pPr>
              <w:spacing w:line="360" w:lineRule="auto"/>
              <w:rPr>
                <w:rFonts w:ascii="Times New Roman" w:eastAsia="Calibri" w:hAnsi="Times New Roman"/>
                <w:b/>
                <w:sz w:val="24"/>
                <w:szCs w:val="24"/>
              </w:rPr>
            </w:pPr>
          </w:p>
        </w:tc>
      </w:tr>
    </w:tbl>
    <w:p w:rsidR="00637CD3" w:rsidRPr="004F0670" w:rsidRDefault="00637CD3" w:rsidP="00637CD3">
      <w:pPr>
        <w:shd w:val="clear" w:color="auto" w:fill="FFFFFF"/>
        <w:spacing w:after="0" w:line="240" w:lineRule="auto"/>
        <w:ind w:firstLine="567"/>
        <w:jc w:val="center"/>
        <w:rPr>
          <w:rFonts w:ascii="Times New Roman" w:eastAsia="Calibri" w:hAnsi="Times New Roman"/>
          <w:b/>
          <w:bCs/>
          <w:color w:val="000000"/>
          <w:sz w:val="24"/>
          <w:szCs w:val="24"/>
          <w:shd w:val="clear" w:color="auto" w:fill="FFFFFF"/>
        </w:rPr>
      </w:pPr>
      <w:r w:rsidRPr="00747563">
        <w:rPr>
          <w:rFonts w:ascii="Times New Roman" w:eastAsia="Calibri" w:hAnsi="Times New Roman"/>
          <w:bCs/>
          <w:i/>
          <w:color w:val="000000"/>
          <w:sz w:val="24"/>
          <w:szCs w:val="24"/>
          <w:u w:val="single"/>
          <w:shd w:val="clear" w:color="auto" w:fill="FFFFFF"/>
        </w:rPr>
        <w:br w:type="page"/>
      </w:r>
      <w:r w:rsidRPr="004F0670">
        <w:rPr>
          <w:rFonts w:ascii="Times New Roman" w:eastAsia="Calibri" w:hAnsi="Times New Roman"/>
          <w:b/>
          <w:bCs/>
          <w:color w:val="000000"/>
          <w:sz w:val="24"/>
          <w:szCs w:val="24"/>
          <w:shd w:val="clear" w:color="auto" w:fill="FFFFFF"/>
        </w:rPr>
        <w:lastRenderedPageBreak/>
        <w:t>1. ОБЩАЯ ХАРАКТЕРИСТИКА ПРИМЕРНОЙ РАБОЧЕЙ ПРОГРАММЫ УЧЕБНОЙ ДИСЦИПЛИНЫ</w:t>
      </w:r>
      <w:r>
        <w:rPr>
          <w:rFonts w:ascii="Times New Roman" w:eastAsia="Calibri" w:hAnsi="Times New Roman"/>
          <w:b/>
          <w:bCs/>
          <w:color w:val="000000"/>
          <w:sz w:val="24"/>
          <w:szCs w:val="24"/>
          <w:shd w:val="clear" w:color="auto" w:fill="FFFFFF"/>
        </w:rPr>
        <w:t xml:space="preserve"> </w:t>
      </w:r>
      <w:r w:rsidR="003C1008">
        <w:rPr>
          <w:rFonts w:ascii="Times New Roman" w:eastAsia="Calibri" w:hAnsi="Times New Roman"/>
          <w:b/>
          <w:bCs/>
          <w:color w:val="000000"/>
          <w:sz w:val="24"/>
          <w:szCs w:val="24"/>
          <w:shd w:val="clear" w:color="auto" w:fill="FFFFFF"/>
        </w:rPr>
        <w:br/>
      </w:r>
      <w:r>
        <w:rPr>
          <w:rFonts w:ascii="Times New Roman" w:eastAsia="Calibri" w:hAnsi="Times New Roman"/>
          <w:b/>
          <w:caps/>
          <w:sz w:val="24"/>
          <w:szCs w:val="24"/>
        </w:rPr>
        <w:t>СГ</w:t>
      </w:r>
      <w:r w:rsidRPr="004F0670">
        <w:rPr>
          <w:rFonts w:ascii="Times New Roman" w:eastAsia="Calibri" w:hAnsi="Times New Roman"/>
          <w:b/>
          <w:caps/>
          <w:sz w:val="24"/>
          <w:szCs w:val="24"/>
        </w:rPr>
        <w:t>.0</w:t>
      </w:r>
      <w:r>
        <w:rPr>
          <w:rFonts w:ascii="Times New Roman" w:eastAsia="Calibri" w:hAnsi="Times New Roman"/>
          <w:b/>
          <w:caps/>
          <w:sz w:val="24"/>
          <w:szCs w:val="24"/>
        </w:rPr>
        <w:t>2</w:t>
      </w:r>
      <w:r w:rsidRPr="004F0670">
        <w:rPr>
          <w:rFonts w:ascii="Times New Roman" w:eastAsia="Calibri" w:hAnsi="Times New Roman"/>
          <w:b/>
          <w:caps/>
          <w:sz w:val="24"/>
          <w:szCs w:val="24"/>
        </w:rPr>
        <w:t xml:space="preserve"> </w:t>
      </w:r>
      <w:r w:rsidRPr="004F0670">
        <w:rPr>
          <w:rFonts w:ascii="Times New Roman" w:eastAsia="Calibri" w:hAnsi="Times New Roman"/>
          <w:b/>
          <w:sz w:val="24"/>
          <w:szCs w:val="24"/>
        </w:rPr>
        <w:t>ИНОСТРАННЫЙ ЯЗЫК В ПРОФЕССИОНАЛЬНОЙ ДЕЯТЕЛЬНОСТИ</w:t>
      </w:r>
    </w:p>
    <w:p w:rsidR="00637CD3" w:rsidRDefault="00637CD3" w:rsidP="00637CD3">
      <w:pPr>
        <w:shd w:val="clear" w:color="auto" w:fill="FFFFFF"/>
        <w:spacing w:after="0" w:line="240" w:lineRule="auto"/>
        <w:ind w:firstLine="567"/>
        <w:jc w:val="both"/>
        <w:rPr>
          <w:rFonts w:ascii="Times New Roman" w:eastAsia="Calibri" w:hAnsi="Times New Roman"/>
          <w:b/>
          <w:bCs/>
          <w:color w:val="000000"/>
          <w:sz w:val="24"/>
          <w:szCs w:val="24"/>
          <w:shd w:val="clear" w:color="auto" w:fill="FFFFFF"/>
        </w:rPr>
      </w:pPr>
    </w:p>
    <w:p w:rsidR="00637CD3" w:rsidRPr="00747563" w:rsidRDefault="00637CD3" w:rsidP="00637CD3">
      <w:pPr>
        <w:shd w:val="clear" w:color="auto" w:fill="FFFFFF"/>
        <w:spacing w:after="0"/>
        <w:ind w:firstLine="567"/>
        <w:jc w:val="both"/>
        <w:rPr>
          <w:rFonts w:ascii="Times New Roman" w:eastAsia="Calibri" w:hAnsi="Times New Roman"/>
          <w:b/>
          <w:bCs/>
          <w:color w:val="000000"/>
          <w:sz w:val="24"/>
          <w:szCs w:val="24"/>
          <w:shd w:val="clear" w:color="auto" w:fill="FFFFFF"/>
        </w:rPr>
      </w:pPr>
      <w:r>
        <w:rPr>
          <w:rFonts w:ascii="Times New Roman" w:eastAsia="Calibri" w:hAnsi="Times New Roman"/>
          <w:b/>
          <w:bCs/>
          <w:color w:val="000000"/>
          <w:sz w:val="24"/>
          <w:szCs w:val="24"/>
          <w:shd w:val="clear" w:color="auto" w:fill="FFFFFF"/>
        </w:rPr>
        <w:t>1.1.</w:t>
      </w:r>
      <w:r w:rsidRPr="00747563">
        <w:rPr>
          <w:rFonts w:ascii="Times New Roman" w:eastAsia="Calibri" w:hAnsi="Times New Roman"/>
          <w:b/>
          <w:bCs/>
          <w:color w:val="000000"/>
          <w:sz w:val="24"/>
          <w:szCs w:val="24"/>
          <w:shd w:val="clear" w:color="auto" w:fill="FFFFFF"/>
        </w:rPr>
        <w:t xml:space="preserve"> Место дисциплины в структуре осно</w:t>
      </w:r>
      <w:r>
        <w:rPr>
          <w:rFonts w:ascii="Times New Roman" w:eastAsia="Calibri" w:hAnsi="Times New Roman"/>
          <w:b/>
          <w:bCs/>
          <w:color w:val="000000"/>
          <w:sz w:val="24"/>
          <w:szCs w:val="24"/>
          <w:shd w:val="clear" w:color="auto" w:fill="FFFFFF"/>
        </w:rPr>
        <w:t>вной образовательной программы</w:t>
      </w:r>
    </w:p>
    <w:p w:rsidR="00637CD3" w:rsidRDefault="00637CD3" w:rsidP="00637CD3">
      <w:pPr>
        <w:shd w:val="clear" w:color="auto" w:fill="FFFFFF"/>
        <w:spacing w:after="0"/>
        <w:ind w:firstLine="567"/>
        <w:jc w:val="both"/>
        <w:rPr>
          <w:rFonts w:ascii="Times New Roman" w:hAnsi="Times New Roman"/>
          <w:sz w:val="24"/>
          <w:szCs w:val="24"/>
        </w:rPr>
      </w:pPr>
      <w:r>
        <w:rPr>
          <w:rFonts w:ascii="Times New Roman" w:eastAsia="Calibri" w:hAnsi="Times New Roman"/>
          <w:bCs/>
          <w:color w:val="000000"/>
          <w:sz w:val="24"/>
          <w:szCs w:val="24"/>
          <w:shd w:val="clear" w:color="auto" w:fill="FFFFFF"/>
        </w:rPr>
        <w:t>Учебная дисциплина «</w:t>
      </w:r>
      <w:r w:rsidRPr="00747563">
        <w:rPr>
          <w:rFonts w:ascii="Times New Roman" w:eastAsia="Calibri" w:hAnsi="Times New Roman"/>
          <w:bCs/>
          <w:color w:val="000000"/>
          <w:sz w:val="24"/>
          <w:szCs w:val="24"/>
          <w:shd w:val="clear" w:color="auto" w:fill="FFFFFF"/>
        </w:rPr>
        <w:t>Иностранный язык в профессиональной деятельности</w:t>
      </w:r>
      <w:r>
        <w:rPr>
          <w:rFonts w:ascii="Times New Roman" w:eastAsia="Calibri" w:hAnsi="Times New Roman"/>
          <w:bCs/>
          <w:color w:val="000000"/>
          <w:sz w:val="24"/>
          <w:szCs w:val="24"/>
          <w:shd w:val="clear" w:color="auto" w:fill="FFFFFF"/>
        </w:rPr>
        <w:t>»</w:t>
      </w:r>
      <w:r w:rsidRPr="00747563">
        <w:rPr>
          <w:rFonts w:ascii="Times New Roman" w:eastAsia="Calibri" w:hAnsi="Times New Roman"/>
          <w:bCs/>
          <w:color w:val="000000"/>
          <w:sz w:val="24"/>
          <w:szCs w:val="24"/>
          <w:shd w:val="clear" w:color="auto" w:fill="FFFFFF"/>
        </w:rPr>
        <w:t xml:space="preserve"> является обязательной </w:t>
      </w:r>
      <w:r w:rsidR="00D12D2C" w:rsidRPr="00747563">
        <w:rPr>
          <w:rFonts w:ascii="Times New Roman" w:eastAsia="Calibri" w:hAnsi="Times New Roman"/>
          <w:bCs/>
          <w:color w:val="000000"/>
          <w:sz w:val="24"/>
          <w:szCs w:val="24"/>
          <w:shd w:val="clear" w:color="auto" w:fill="FFFFFF"/>
        </w:rPr>
        <w:t>частью социально</w:t>
      </w:r>
      <w:r w:rsidRPr="00747563">
        <w:rPr>
          <w:rFonts w:ascii="Times New Roman" w:eastAsia="Calibri" w:hAnsi="Times New Roman"/>
          <w:bCs/>
          <w:color w:val="000000"/>
          <w:sz w:val="24"/>
          <w:szCs w:val="24"/>
          <w:shd w:val="clear" w:color="auto" w:fill="FFFFFF"/>
        </w:rPr>
        <w:t xml:space="preserve">-гуманитарного цикла примерной основной образовательной программы в соответствии с ФГОС </w:t>
      </w:r>
      <w:r>
        <w:rPr>
          <w:rFonts w:ascii="Times New Roman" w:eastAsia="Calibri" w:hAnsi="Times New Roman"/>
          <w:bCs/>
          <w:color w:val="000000"/>
          <w:sz w:val="24"/>
          <w:szCs w:val="24"/>
          <w:shd w:val="clear" w:color="auto" w:fill="FFFFFF"/>
        </w:rPr>
        <w:t xml:space="preserve">СПО </w:t>
      </w:r>
      <w:r w:rsidRPr="00747563">
        <w:rPr>
          <w:rFonts w:ascii="Times New Roman" w:eastAsia="Calibri" w:hAnsi="Times New Roman"/>
          <w:bCs/>
          <w:color w:val="000000"/>
          <w:sz w:val="24"/>
          <w:szCs w:val="24"/>
          <w:shd w:val="clear" w:color="auto" w:fill="FFFFFF"/>
        </w:rPr>
        <w:t>по</w:t>
      </w:r>
      <w:r>
        <w:rPr>
          <w:rFonts w:ascii="Times New Roman" w:eastAsia="Calibri" w:hAnsi="Times New Roman"/>
          <w:bCs/>
          <w:color w:val="000000"/>
          <w:sz w:val="24"/>
          <w:szCs w:val="24"/>
          <w:shd w:val="clear" w:color="auto" w:fill="FFFFFF"/>
        </w:rPr>
        <w:t xml:space="preserve"> специальности</w:t>
      </w:r>
      <w:r w:rsidRPr="00747563">
        <w:rPr>
          <w:rFonts w:ascii="Times New Roman" w:eastAsia="Calibri" w:hAnsi="Times New Roman"/>
          <w:bCs/>
          <w:color w:val="000000"/>
          <w:sz w:val="24"/>
          <w:szCs w:val="24"/>
          <w:shd w:val="clear" w:color="auto" w:fill="FFFFFF"/>
        </w:rPr>
        <w:t xml:space="preserve"> </w:t>
      </w:r>
      <w:r w:rsidR="0059508A">
        <w:rPr>
          <w:rFonts w:ascii="Times New Roman" w:hAnsi="Times New Roman"/>
          <w:sz w:val="24"/>
          <w:szCs w:val="24"/>
        </w:rPr>
        <w:t>21.02.</w:t>
      </w:r>
      <w:r w:rsidR="001B739B">
        <w:rPr>
          <w:rFonts w:ascii="Times New Roman" w:hAnsi="Times New Roman"/>
          <w:sz w:val="24"/>
          <w:szCs w:val="24"/>
        </w:rPr>
        <w:t xml:space="preserve">19 </w:t>
      </w:r>
      <w:r>
        <w:rPr>
          <w:rFonts w:ascii="Times New Roman" w:hAnsi="Times New Roman"/>
          <w:sz w:val="24"/>
          <w:szCs w:val="24"/>
        </w:rPr>
        <w:t>Землеустройство.</w:t>
      </w:r>
    </w:p>
    <w:p w:rsidR="00D12D2C" w:rsidRPr="00D12D2C" w:rsidRDefault="00D12D2C" w:rsidP="00D12D2C">
      <w:pPr>
        <w:shd w:val="clear" w:color="auto" w:fill="FFFFFF"/>
        <w:spacing w:after="0"/>
        <w:ind w:firstLine="567"/>
        <w:jc w:val="both"/>
        <w:rPr>
          <w:rFonts w:ascii="Times New Roman" w:hAnsi="Times New Roman"/>
          <w:sz w:val="24"/>
          <w:szCs w:val="24"/>
        </w:rPr>
      </w:pPr>
      <w:r w:rsidRPr="00D12D2C">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02, ОК 03, ОК 09.</w:t>
      </w:r>
    </w:p>
    <w:p w:rsidR="00D12D2C" w:rsidRDefault="00D12D2C" w:rsidP="00637CD3">
      <w:pPr>
        <w:shd w:val="clear" w:color="auto" w:fill="FFFFFF"/>
        <w:spacing w:after="0"/>
        <w:ind w:firstLine="567"/>
        <w:jc w:val="both"/>
        <w:rPr>
          <w:rFonts w:ascii="Times New Roman" w:hAnsi="Times New Roman"/>
          <w:sz w:val="24"/>
          <w:szCs w:val="24"/>
        </w:rPr>
      </w:pPr>
    </w:p>
    <w:p w:rsidR="00637CD3" w:rsidRPr="000F1D2D" w:rsidRDefault="00637CD3" w:rsidP="00637CD3">
      <w:pPr>
        <w:shd w:val="clear" w:color="auto" w:fill="FFFFFF"/>
        <w:spacing w:after="0"/>
        <w:ind w:firstLine="567"/>
        <w:jc w:val="both"/>
        <w:rPr>
          <w:rFonts w:ascii="Times New Roman" w:eastAsia="Calibri" w:hAnsi="Times New Roman"/>
          <w:bCs/>
          <w:color w:val="000000"/>
          <w:sz w:val="24"/>
          <w:szCs w:val="24"/>
          <w:shd w:val="clear" w:color="auto" w:fill="FFFFFF"/>
        </w:rPr>
      </w:pPr>
    </w:p>
    <w:p w:rsidR="00637CD3" w:rsidRDefault="00637CD3" w:rsidP="00637CD3">
      <w:pPr>
        <w:shd w:val="clear" w:color="auto" w:fill="FFFFFF"/>
        <w:spacing w:after="0"/>
        <w:ind w:firstLine="567"/>
        <w:jc w:val="both"/>
        <w:rPr>
          <w:rFonts w:ascii="Times New Roman" w:eastAsia="Calibri" w:hAnsi="Times New Roman"/>
          <w:b/>
          <w:bCs/>
          <w:color w:val="000000"/>
          <w:sz w:val="24"/>
          <w:szCs w:val="24"/>
          <w:shd w:val="clear" w:color="auto" w:fill="FFFFFF"/>
        </w:rPr>
      </w:pPr>
      <w:r w:rsidRPr="00747563">
        <w:rPr>
          <w:rFonts w:ascii="Times New Roman" w:eastAsia="Calibri" w:hAnsi="Times New Roman"/>
          <w:b/>
          <w:bCs/>
          <w:color w:val="000000"/>
          <w:sz w:val="24"/>
          <w:szCs w:val="24"/>
          <w:shd w:val="clear" w:color="auto" w:fill="FFFFFF"/>
        </w:rPr>
        <w:t>1.2</w:t>
      </w:r>
      <w:r>
        <w:rPr>
          <w:rFonts w:ascii="Times New Roman" w:eastAsia="Calibri" w:hAnsi="Times New Roman"/>
          <w:b/>
          <w:bCs/>
          <w:color w:val="000000"/>
          <w:sz w:val="24"/>
          <w:szCs w:val="24"/>
          <w:shd w:val="clear" w:color="auto" w:fill="FFFFFF"/>
        </w:rPr>
        <w:t>.</w:t>
      </w:r>
      <w:r w:rsidRPr="00747563">
        <w:rPr>
          <w:rFonts w:ascii="Times New Roman" w:eastAsia="Calibri" w:hAnsi="Times New Roman"/>
          <w:b/>
          <w:bCs/>
          <w:color w:val="000000"/>
          <w:sz w:val="24"/>
          <w:szCs w:val="24"/>
          <w:shd w:val="clear" w:color="auto" w:fill="FFFFFF"/>
        </w:rPr>
        <w:t xml:space="preserve"> Цель и планируемые р</w:t>
      </w:r>
      <w:r>
        <w:rPr>
          <w:rFonts w:ascii="Times New Roman" w:eastAsia="Calibri" w:hAnsi="Times New Roman"/>
          <w:b/>
          <w:bCs/>
          <w:color w:val="000000"/>
          <w:sz w:val="24"/>
          <w:szCs w:val="24"/>
          <w:shd w:val="clear" w:color="auto" w:fill="FFFFFF"/>
        </w:rPr>
        <w:t>езультаты освоения дисциплины</w:t>
      </w:r>
    </w:p>
    <w:p w:rsidR="00637CD3" w:rsidRPr="00747563" w:rsidRDefault="00637CD3" w:rsidP="00637CD3">
      <w:pPr>
        <w:shd w:val="clear" w:color="auto" w:fill="FFFFFF"/>
        <w:spacing w:after="0"/>
        <w:ind w:firstLine="567"/>
        <w:jc w:val="both"/>
        <w:rPr>
          <w:rFonts w:ascii="Times New Roman" w:eastAsia="Calibri" w:hAnsi="Times New Roman"/>
          <w:sz w:val="24"/>
          <w:szCs w:val="24"/>
          <w:lang w:eastAsia="en-US"/>
        </w:rPr>
      </w:pPr>
      <w:r w:rsidRPr="00747563">
        <w:rPr>
          <w:rFonts w:ascii="Times New Roman" w:eastAsia="Calibri" w:hAnsi="Times New Roman"/>
          <w:bCs/>
          <w:color w:val="000000"/>
          <w:sz w:val="24"/>
          <w:szCs w:val="24"/>
          <w:shd w:val="clear" w:color="auto" w:fill="FFFFFF"/>
        </w:rPr>
        <w:t>В рамках указанных компетенций обучающиеся разви</w:t>
      </w:r>
      <w:r>
        <w:rPr>
          <w:rFonts w:ascii="Times New Roman" w:eastAsia="Calibri" w:hAnsi="Times New Roman"/>
          <w:bCs/>
          <w:color w:val="000000"/>
          <w:sz w:val="24"/>
          <w:szCs w:val="24"/>
          <w:shd w:val="clear" w:color="auto" w:fill="FFFFFF"/>
        </w:rPr>
        <w:t>вают следующие знания и умения.</w:t>
      </w:r>
      <w:r w:rsidRPr="004A24E2">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3969"/>
        <w:gridCol w:w="3684"/>
      </w:tblGrid>
      <w:tr w:rsidR="00637CD3" w:rsidRPr="00747563" w:rsidTr="00AD4B68">
        <w:trPr>
          <w:trHeight w:val="649"/>
        </w:trPr>
        <w:tc>
          <w:tcPr>
            <w:tcW w:w="1844" w:type="dxa"/>
          </w:tcPr>
          <w:p w:rsidR="00D12D2C" w:rsidRPr="00D12D2C" w:rsidRDefault="00D12D2C" w:rsidP="00D12D2C">
            <w:pPr>
              <w:suppressAutoHyphens/>
              <w:spacing w:after="120" w:line="240" w:lineRule="auto"/>
              <w:jc w:val="center"/>
              <w:rPr>
                <w:rFonts w:ascii="Times New Roman" w:eastAsia="Calibri" w:hAnsi="Times New Roman"/>
                <w:b/>
                <w:bCs/>
                <w:sz w:val="24"/>
                <w:szCs w:val="24"/>
              </w:rPr>
            </w:pPr>
            <w:r w:rsidRPr="00D12D2C">
              <w:rPr>
                <w:rFonts w:ascii="Times New Roman" w:eastAsia="Calibri" w:hAnsi="Times New Roman"/>
                <w:b/>
                <w:bCs/>
                <w:sz w:val="24"/>
                <w:szCs w:val="24"/>
              </w:rPr>
              <w:t xml:space="preserve">Код </w:t>
            </w:r>
          </w:p>
          <w:p w:rsidR="00637CD3" w:rsidRPr="00747563" w:rsidRDefault="00D12D2C" w:rsidP="00D12D2C">
            <w:pPr>
              <w:suppressAutoHyphens/>
              <w:spacing w:after="120" w:line="240" w:lineRule="auto"/>
              <w:jc w:val="center"/>
              <w:rPr>
                <w:rFonts w:ascii="Times New Roman" w:eastAsia="Calibri" w:hAnsi="Times New Roman"/>
                <w:b/>
                <w:sz w:val="24"/>
                <w:szCs w:val="24"/>
              </w:rPr>
            </w:pPr>
            <w:r w:rsidRPr="00D12D2C">
              <w:rPr>
                <w:rFonts w:ascii="Times New Roman" w:eastAsia="Calibri" w:hAnsi="Times New Roman"/>
                <w:b/>
                <w:bCs/>
                <w:sz w:val="24"/>
                <w:szCs w:val="24"/>
              </w:rPr>
              <w:t>ПК, ОК</w:t>
            </w:r>
            <w:r w:rsidRPr="00D12D2C">
              <w:rPr>
                <w:rFonts w:ascii="Times New Roman" w:eastAsia="Calibri" w:hAnsi="Times New Roman"/>
                <w:b/>
                <w:sz w:val="24"/>
                <w:szCs w:val="24"/>
              </w:rPr>
              <w:t xml:space="preserve"> </w:t>
            </w:r>
          </w:p>
        </w:tc>
        <w:tc>
          <w:tcPr>
            <w:tcW w:w="3969" w:type="dxa"/>
          </w:tcPr>
          <w:p w:rsidR="00637CD3" w:rsidRPr="00747563" w:rsidRDefault="00637CD3" w:rsidP="00AD4B68">
            <w:pPr>
              <w:suppressAutoHyphens/>
              <w:spacing w:after="120" w:line="240" w:lineRule="auto"/>
              <w:jc w:val="center"/>
              <w:rPr>
                <w:rFonts w:ascii="Times New Roman" w:eastAsia="Calibri" w:hAnsi="Times New Roman"/>
                <w:b/>
                <w:sz w:val="24"/>
                <w:szCs w:val="24"/>
              </w:rPr>
            </w:pPr>
            <w:r w:rsidRPr="00747563">
              <w:rPr>
                <w:rFonts w:ascii="Times New Roman" w:eastAsia="Calibri" w:hAnsi="Times New Roman"/>
                <w:b/>
                <w:sz w:val="24"/>
                <w:szCs w:val="24"/>
              </w:rPr>
              <w:t>Умения</w:t>
            </w:r>
          </w:p>
        </w:tc>
        <w:tc>
          <w:tcPr>
            <w:tcW w:w="3684" w:type="dxa"/>
          </w:tcPr>
          <w:p w:rsidR="00637CD3" w:rsidRPr="00747563" w:rsidRDefault="00637CD3" w:rsidP="00AD4B68">
            <w:pPr>
              <w:suppressAutoHyphens/>
              <w:spacing w:after="120" w:line="240" w:lineRule="auto"/>
              <w:jc w:val="center"/>
              <w:rPr>
                <w:rFonts w:ascii="Times New Roman" w:eastAsia="Calibri" w:hAnsi="Times New Roman"/>
                <w:b/>
                <w:sz w:val="24"/>
                <w:szCs w:val="24"/>
              </w:rPr>
            </w:pPr>
            <w:r w:rsidRPr="00747563">
              <w:rPr>
                <w:rFonts w:ascii="Times New Roman" w:eastAsia="Calibri" w:hAnsi="Times New Roman"/>
                <w:b/>
                <w:sz w:val="24"/>
                <w:szCs w:val="24"/>
              </w:rPr>
              <w:t>Знания</w:t>
            </w:r>
          </w:p>
        </w:tc>
      </w:tr>
      <w:tr w:rsidR="00637CD3" w:rsidRPr="00747563" w:rsidTr="00AD4B68">
        <w:trPr>
          <w:trHeight w:val="4556"/>
        </w:trPr>
        <w:tc>
          <w:tcPr>
            <w:tcW w:w="1844" w:type="dxa"/>
          </w:tcPr>
          <w:p w:rsidR="00637CD3" w:rsidRDefault="00161E5F" w:rsidP="00AD4B68">
            <w:pPr>
              <w:spacing w:after="0"/>
              <w:rPr>
                <w:rFonts w:ascii="Times New Roman" w:eastAsia="Calibri" w:hAnsi="Times New Roman"/>
                <w:sz w:val="24"/>
                <w:szCs w:val="24"/>
              </w:rPr>
            </w:pPr>
            <w:r>
              <w:rPr>
                <w:rFonts w:ascii="Times New Roman" w:eastAsia="Calibri" w:hAnsi="Times New Roman"/>
                <w:sz w:val="24"/>
                <w:szCs w:val="24"/>
              </w:rPr>
              <w:t xml:space="preserve">ПК 3.1, </w:t>
            </w:r>
            <w:r w:rsidR="00637CD3">
              <w:rPr>
                <w:rFonts w:ascii="Times New Roman" w:eastAsia="Calibri" w:hAnsi="Times New Roman"/>
                <w:sz w:val="24"/>
                <w:szCs w:val="24"/>
              </w:rPr>
              <w:t xml:space="preserve">ОК 02, </w:t>
            </w:r>
            <w:r w:rsidR="00637CD3" w:rsidRPr="00747563">
              <w:rPr>
                <w:rFonts w:ascii="Times New Roman" w:eastAsia="Calibri" w:hAnsi="Times New Roman"/>
                <w:sz w:val="24"/>
                <w:szCs w:val="24"/>
              </w:rPr>
              <w:t xml:space="preserve">ОК </w:t>
            </w:r>
            <w:r w:rsidR="00637CD3">
              <w:rPr>
                <w:rFonts w:ascii="Times New Roman" w:eastAsia="Calibri" w:hAnsi="Times New Roman"/>
                <w:sz w:val="24"/>
                <w:szCs w:val="24"/>
              </w:rPr>
              <w:t>03,</w:t>
            </w:r>
            <w:r w:rsidR="00637CD3" w:rsidRPr="00D53708">
              <w:rPr>
                <w:rFonts w:ascii="Times New Roman" w:eastAsia="Calibri" w:hAnsi="Times New Roman"/>
                <w:sz w:val="24"/>
                <w:szCs w:val="24"/>
              </w:rPr>
              <w:t xml:space="preserve"> </w:t>
            </w:r>
            <w:r w:rsidR="00637CD3" w:rsidRPr="00747563">
              <w:rPr>
                <w:rFonts w:ascii="Times New Roman" w:eastAsia="Calibri" w:hAnsi="Times New Roman"/>
                <w:sz w:val="24"/>
                <w:szCs w:val="24"/>
              </w:rPr>
              <w:t xml:space="preserve">ОК </w:t>
            </w:r>
            <w:r w:rsidR="00637CD3">
              <w:rPr>
                <w:rFonts w:ascii="Times New Roman" w:eastAsia="Calibri" w:hAnsi="Times New Roman"/>
                <w:sz w:val="24"/>
                <w:szCs w:val="24"/>
              </w:rPr>
              <w:t>09</w:t>
            </w:r>
          </w:p>
          <w:p w:rsidR="00637CD3" w:rsidRPr="00747563" w:rsidRDefault="00637CD3" w:rsidP="00AD4B68">
            <w:pPr>
              <w:spacing w:after="120"/>
              <w:rPr>
                <w:rFonts w:ascii="Times New Roman" w:eastAsia="Calibri" w:hAnsi="Times New Roman"/>
                <w:sz w:val="24"/>
                <w:szCs w:val="24"/>
              </w:rPr>
            </w:pPr>
          </w:p>
        </w:tc>
        <w:tc>
          <w:tcPr>
            <w:tcW w:w="3969" w:type="dxa"/>
          </w:tcPr>
          <w:p w:rsidR="00637CD3" w:rsidRPr="0093033F" w:rsidRDefault="00637CD3" w:rsidP="00AD4B68">
            <w:pPr>
              <w:suppressAutoHyphens/>
              <w:spacing w:after="0"/>
              <w:rPr>
                <w:rFonts w:ascii="Times New Roman" w:eastAsia="Calibri" w:hAnsi="Times New Roman"/>
                <w:iCs/>
                <w:sz w:val="24"/>
                <w:szCs w:val="24"/>
              </w:rPr>
            </w:pPr>
            <w:r>
              <w:rPr>
                <w:rFonts w:ascii="Times New Roman" w:eastAsia="Calibri" w:hAnsi="Times New Roman"/>
                <w:iCs/>
                <w:sz w:val="24"/>
                <w:szCs w:val="24"/>
              </w:rPr>
              <w:t>- п</w:t>
            </w:r>
            <w:r w:rsidRPr="00747563">
              <w:rPr>
                <w:rFonts w:ascii="Times New Roman" w:eastAsia="Calibri" w:hAnsi="Times New Roman"/>
                <w:iCs/>
                <w:sz w:val="24"/>
                <w:szCs w:val="24"/>
              </w:rPr>
              <w:t xml:space="preserve">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637CD3" w:rsidRPr="0093033F" w:rsidRDefault="00637CD3" w:rsidP="00AD4B68">
            <w:pPr>
              <w:suppressAutoHyphens/>
              <w:spacing w:after="0"/>
              <w:rPr>
                <w:rFonts w:ascii="Times New Roman" w:eastAsia="Calibri" w:hAnsi="Times New Roman"/>
                <w:iCs/>
                <w:sz w:val="24"/>
                <w:szCs w:val="24"/>
              </w:rPr>
            </w:pPr>
            <w:r>
              <w:rPr>
                <w:rFonts w:ascii="Times New Roman" w:eastAsia="Calibri" w:hAnsi="Times New Roman"/>
                <w:iCs/>
                <w:sz w:val="24"/>
                <w:szCs w:val="24"/>
              </w:rPr>
              <w:t xml:space="preserve">- </w:t>
            </w:r>
            <w:r w:rsidRPr="00747563">
              <w:rPr>
                <w:rFonts w:ascii="Times New Roman" w:eastAsia="Calibri" w:hAnsi="Times New Roman"/>
                <w:iCs/>
                <w:sz w:val="24"/>
                <w:szCs w:val="24"/>
              </w:rPr>
              <w:t>участвовать в диалогах на знакомые общие и профессиональные темы;</w:t>
            </w:r>
          </w:p>
          <w:p w:rsidR="00637CD3" w:rsidRPr="009B0371" w:rsidRDefault="00637CD3" w:rsidP="00AD4B68">
            <w:pPr>
              <w:suppressAutoHyphens/>
              <w:spacing w:after="0"/>
              <w:rPr>
                <w:rFonts w:ascii="Times New Roman" w:eastAsia="Calibri" w:hAnsi="Times New Roman"/>
                <w:iCs/>
                <w:sz w:val="24"/>
                <w:szCs w:val="24"/>
              </w:rPr>
            </w:pPr>
            <w:r>
              <w:rPr>
                <w:rFonts w:ascii="Times New Roman" w:eastAsia="Calibri" w:hAnsi="Times New Roman"/>
                <w:iCs/>
                <w:sz w:val="24"/>
                <w:szCs w:val="24"/>
              </w:rPr>
              <w:t>-</w:t>
            </w:r>
            <w:r w:rsidRPr="00747563">
              <w:rPr>
                <w:rFonts w:ascii="Times New Roman" w:eastAsia="Calibri" w:hAnsi="Times New Roman"/>
                <w:iCs/>
                <w:sz w:val="24"/>
                <w:szCs w:val="24"/>
              </w:rPr>
              <w:t xml:space="preserve">строить простые высказывания о себе и о своей профессиональной деятельности; </w:t>
            </w:r>
          </w:p>
          <w:p w:rsidR="00637CD3" w:rsidRPr="0093033F" w:rsidRDefault="00637CD3" w:rsidP="00AD4B68">
            <w:pPr>
              <w:suppressAutoHyphens/>
              <w:spacing w:after="0"/>
              <w:rPr>
                <w:rFonts w:ascii="Times New Roman" w:eastAsia="Calibri" w:hAnsi="Times New Roman"/>
                <w:iCs/>
                <w:sz w:val="24"/>
                <w:szCs w:val="24"/>
              </w:rPr>
            </w:pPr>
            <w:r>
              <w:rPr>
                <w:rFonts w:ascii="Times New Roman" w:eastAsia="Calibri" w:hAnsi="Times New Roman"/>
                <w:iCs/>
                <w:sz w:val="24"/>
                <w:szCs w:val="24"/>
              </w:rPr>
              <w:t xml:space="preserve">- </w:t>
            </w:r>
            <w:r w:rsidRPr="00747563">
              <w:rPr>
                <w:rFonts w:ascii="Times New Roman" w:eastAsia="Calibri" w:hAnsi="Times New Roman"/>
                <w:iCs/>
                <w:sz w:val="24"/>
                <w:szCs w:val="24"/>
              </w:rPr>
              <w:t>кратко обосновывать и объясн</w:t>
            </w:r>
            <w:r>
              <w:rPr>
                <w:rFonts w:ascii="Times New Roman" w:eastAsia="Calibri" w:hAnsi="Times New Roman"/>
                <w:iCs/>
                <w:sz w:val="24"/>
                <w:szCs w:val="24"/>
              </w:rPr>
              <w:t>я</w:t>
            </w:r>
            <w:r w:rsidRPr="00747563">
              <w:rPr>
                <w:rFonts w:ascii="Times New Roman" w:eastAsia="Calibri" w:hAnsi="Times New Roman"/>
                <w:iCs/>
                <w:sz w:val="24"/>
                <w:szCs w:val="24"/>
              </w:rPr>
              <w:t>ть свои действия (текущие и планируемые); писать простые связные сообщения на знакомые или интересующие профессиональные темы.</w:t>
            </w:r>
          </w:p>
        </w:tc>
        <w:tc>
          <w:tcPr>
            <w:tcW w:w="3684" w:type="dxa"/>
          </w:tcPr>
          <w:p w:rsidR="00637CD3" w:rsidRPr="00747563" w:rsidRDefault="00637CD3" w:rsidP="00AD4B68">
            <w:pPr>
              <w:suppressAutoHyphens/>
              <w:spacing w:after="0"/>
              <w:rPr>
                <w:rFonts w:ascii="Times New Roman" w:eastAsia="Calibri" w:hAnsi="Times New Roman"/>
                <w:iCs/>
                <w:sz w:val="24"/>
                <w:szCs w:val="24"/>
              </w:rPr>
            </w:pPr>
            <w:r>
              <w:rPr>
                <w:rFonts w:ascii="Times New Roman" w:eastAsia="Calibri" w:hAnsi="Times New Roman"/>
                <w:iCs/>
                <w:sz w:val="24"/>
                <w:szCs w:val="24"/>
              </w:rPr>
              <w:t>- п</w:t>
            </w:r>
            <w:r w:rsidRPr="00747563">
              <w:rPr>
                <w:rFonts w:ascii="Times New Roman" w:eastAsia="Calibri" w:hAnsi="Times New Roman"/>
                <w:iCs/>
                <w:sz w:val="24"/>
                <w:szCs w:val="24"/>
              </w:rPr>
              <w:t xml:space="preserve">равила построения простых и сложных предложений на профессиональные темы; </w:t>
            </w:r>
          </w:p>
          <w:p w:rsidR="00637CD3" w:rsidRPr="00747563" w:rsidRDefault="00637CD3" w:rsidP="00AD4B68">
            <w:pPr>
              <w:suppressAutoHyphens/>
              <w:spacing w:after="0"/>
              <w:rPr>
                <w:rFonts w:ascii="Times New Roman" w:eastAsia="Calibri" w:hAnsi="Times New Roman"/>
                <w:iCs/>
                <w:sz w:val="24"/>
                <w:szCs w:val="24"/>
              </w:rPr>
            </w:pPr>
            <w:r>
              <w:rPr>
                <w:rFonts w:ascii="Times New Roman" w:eastAsia="Calibri" w:hAnsi="Times New Roman"/>
                <w:iCs/>
                <w:sz w:val="24"/>
                <w:szCs w:val="24"/>
              </w:rPr>
              <w:t>-</w:t>
            </w:r>
            <w:r w:rsidRPr="00747563">
              <w:rPr>
                <w:rFonts w:ascii="Times New Roman" w:eastAsia="Calibri" w:hAnsi="Times New Roman"/>
                <w:iCs/>
                <w:sz w:val="24"/>
                <w:szCs w:val="24"/>
              </w:rPr>
              <w:t xml:space="preserve">основные общеупотребительные глаголы (бытовая и профессиональная лексика); </w:t>
            </w:r>
          </w:p>
          <w:p w:rsidR="00637CD3" w:rsidRPr="00747563" w:rsidRDefault="00637CD3" w:rsidP="00AD4B68">
            <w:pPr>
              <w:suppressAutoHyphens/>
              <w:spacing w:after="0"/>
              <w:rPr>
                <w:rFonts w:ascii="Times New Roman" w:eastAsia="Calibri" w:hAnsi="Times New Roman"/>
                <w:iCs/>
                <w:sz w:val="24"/>
                <w:szCs w:val="24"/>
              </w:rPr>
            </w:pPr>
            <w:r>
              <w:rPr>
                <w:rFonts w:ascii="Times New Roman" w:eastAsia="Calibri" w:hAnsi="Times New Roman"/>
                <w:iCs/>
                <w:sz w:val="24"/>
                <w:szCs w:val="24"/>
              </w:rPr>
              <w:t xml:space="preserve">- </w:t>
            </w:r>
            <w:r w:rsidRPr="00747563">
              <w:rPr>
                <w:rFonts w:ascii="Times New Roman" w:eastAsia="Calibri"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rsidR="00637CD3" w:rsidRPr="00747563" w:rsidRDefault="00637CD3" w:rsidP="00AD4B68">
            <w:pPr>
              <w:suppressAutoHyphens/>
              <w:spacing w:after="0"/>
              <w:rPr>
                <w:rFonts w:ascii="Times New Roman" w:eastAsia="Calibri" w:hAnsi="Times New Roman"/>
                <w:iCs/>
                <w:sz w:val="24"/>
                <w:szCs w:val="24"/>
              </w:rPr>
            </w:pPr>
            <w:r>
              <w:rPr>
                <w:rFonts w:ascii="Times New Roman" w:eastAsia="Calibri" w:hAnsi="Times New Roman"/>
                <w:iCs/>
                <w:sz w:val="24"/>
                <w:szCs w:val="24"/>
              </w:rPr>
              <w:t xml:space="preserve">- </w:t>
            </w:r>
            <w:r w:rsidRPr="00747563">
              <w:rPr>
                <w:rFonts w:ascii="Times New Roman" w:eastAsia="Calibri" w:hAnsi="Times New Roman"/>
                <w:iCs/>
                <w:sz w:val="24"/>
                <w:szCs w:val="24"/>
              </w:rPr>
              <w:t xml:space="preserve">особенности произношения; </w:t>
            </w:r>
          </w:p>
          <w:p w:rsidR="00637CD3" w:rsidRPr="00747563" w:rsidRDefault="00637CD3" w:rsidP="00AD4B68">
            <w:pPr>
              <w:suppressAutoHyphens/>
              <w:spacing w:after="0"/>
              <w:rPr>
                <w:rFonts w:ascii="Times New Roman" w:eastAsia="Calibri" w:hAnsi="Times New Roman"/>
                <w:b/>
                <w:sz w:val="24"/>
                <w:szCs w:val="24"/>
              </w:rPr>
            </w:pPr>
            <w:r>
              <w:rPr>
                <w:rFonts w:ascii="Times New Roman" w:eastAsia="Calibri" w:hAnsi="Times New Roman"/>
                <w:iCs/>
                <w:sz w:val="24"/>
                <w:szCs w:val="24"/>
              </w:rPr>
              <w:t xml:space="preserve">- </w:t>
            </w:r>
            <w:r w:rsidRPr="00747563">
              <w:rPr>
                <w:rFonts w:ascii="Times New Roman" w:eastAsia="Calibri" w:hAnsi="Times New Roman"/>
                <w:iCs/>
                <w:sz w:val="24"/>
                <w:szCs w:val="24"/>
              </w:rPr>
              <w:t>правила чтения текстов профессиональной направленности</w:t>
            </w:r>
          </w:p>
        </w:tc>
      </w:tr>
    </w:tbl>
    <w:p w:rsidR="00637CD3" w:rsidRPr="00747563" w:rsidRDefault="00637CD3" w:rsidP="00637CD3">
      <w:pPr>
        <w:suppressAutoHyphens/>
        <w:spacing w:after="0" w:line="360" w:lineRule="auto"/>
        <w:jc w:val="both"/>
        <w:rPr>
          <w:rFonts w:ascii="Times New Roman" w:eastAsia="Calibri" w:hAnsi="Times New Roman"/>
          <w:i/>
          <w:sz w:val="24"/>
          <w:szCs w:val="24"/>
        </w:rPr>
      </w:pPr>
    </w:p>
    <w:p w:rsidR="00637CD3" w:rsidRDefault="00637CD3" w:rsidP="00637CD3">
      <w:pPr>
        <w:suppressAutoHyphens/>
        <w:spacing w:after="0" w:line="360" w:lineRule="auto"/>
        <w:rPr>
          <w:rFonts w:ascii="Times New Roman" w:eastAsia="Calibri" w:hAnsi="Times New Roman"/>
          <w:b/>
          <w:sz w:val="24"/>
          <w:szCs w:val="24"/>
        </w:rPr>
      </w:pPr>
    </w:p>
    <w:p w:rsidR="00637CD3" w:rsidRDefault="00637CD3" w:rsidP="00637CD3">
      <w:pPr>
        <w:suppressAutoHyphens/>
        <w:spacing w:after="0" w:line="360" w:lineRule="auto"/>
        <w:rPr>
          <w:rFonts w:ascii="Times New Roman" w:eastAsia="Calibri" w:hAnsi="Times New Roman"/>
          <w:b/>
          <w:sz w:val="24"/>
          <w:szCs w:val="24"/>
        </w:rPr>
      </w:pPr>
    </w:p>
    <w:p w:rsidR="00637CD3" w:rsidRDefault="00637CD3" w:rsidP="00637CD3">
      <w:pPr>
        <w:suppressAutoHyphens/>
        <w:spacing w:after="0" w:line="360" w:lineRule="auto"/>
        <w:rPr>
          <w:rFonts w:ascii="Times New Roman" w:eastAsia="Calibri" w:hAnsi="Times New Roman"/>
          <w:b/>
          <w:sz w:val="24"/>
          <w:szCs w:val="24"/>
        </w:rPr>
      </w:pPr>
    </w:p>
    <w:p w:rsidR="00637CD3" w:rsidRDefault="00637CD3" w:rsidP="00637CD3">
      <w:pPr>
        <w:suppressAutoHyphens/>
        <w:spacing w:after="0" w:line="360" w:lineRule="auto"/>
        <w:rPr>
          <w:rFonts w:ascii="Times New Roman" w:eastAsia="Calibri" w:hAnsi="Times New Roman"/>
          <w:b/>
          <w:sz w:val="24"/>
          <w:szCs w:val="24"/>
        </w:rPr>
      </w:pPr>
    </w:p>
    <w:p w:rsidR="00637CD3" w:rsidRDefault="00637CD3" w:rsidP="00637CD3">
      <w:pPr>
        <w:suppressAutoHyphens/>
        <w:spacing w:after="0" w:line="360" w:lineRule="auto"/>
        <w:rPr>
          <w:rFonts w:ascii="Times New Roman" w:eastAsia="Calibri" w:hAnsi="Times New Roman"/>
          <w:b/>
          <w:sz w:val="24"/>
          <w:szCs w:val="24"/>
        </w:rPr>
      </w:pPr>
    </w:p>
    <w:p w:rsidR="00637CD3" w:rsidRDefault="00637CD3" w:rsidP="00637CD3">
      <w:pPr>
        <w:suppressAutoHyphens/>
        <w:spacing w:after="0" w:line="360" w:lineRule="auto"/>
        <w:rPr>
          <w:rFonts w:ascii="Times New Roman" w:eastAsia="Calibri" w:hAnsi="Times New Roman"/>
          <w:b/>
          <w:sz w:val="24"/>
          <w:szCs w:val="24"/>
        </w:rPr>
      </w:pPr>
    </w:p>
    <w:p w:rsidR="00637CD3" w:rsidRDefault="00637CD3" w:rsidP="00637CD3">
      <w:pPr>
        <w:suppressAutoHyphens/>
        <w:spacing w:after="0" w:line="360" w:lineRule="auto"/>
        <w:rPr>
          <w:rFonts w:ascii="Times New Roman" w:eastAsia="Calibri" w:hAnsi="Times New Roman"/>
          <w:b/>
          <w:sz w:val="24"/>
          <w:szCs w:val="24"/>
        </w:rPr>
      </w:pPr>
    </w:p>
    <w:p w:rsidR="00637CD3" w:rsidRDefault="00637CD3" w:rsidP="00637CD3">
      <w:pPr>
        <w:rPr>
          <w:rFonts w:ascii="Times New Roman" w:eastAsia="Calibri" w:hAnsi="Times New Roman"/>
          <w:b/>
          <w:sz w:val="24"/>
          <w:szCs w:val="24"/>
        </w:rPr>
      </w:pPr>
      <w:r>
        <w:rPr>
          <w:rFonts w:ascii="Times New Roman" w:eastAsia="Calibri" w:hAnsi="Times New Roman"/>
          <w:b/>
          <w:sz w:val="24"/>
          <w:szCs w:val="24"/>
        </w:rPr>
        <w:br w:type="page"/>
      </w:r>
    </w:p>
    <w:p w:rsidR="00637CD3" w:rsidRPr="000D35D2" w:rsidRDefault="00637CD3" w:rsidP="00637CD3">
      <w:pPr>
        <w:suppressAutoHyphens/>
        <w:spacing w:after="0" w:line="360" w:lineRule="auto"/>
        <w:ind w:firstLine="567"/>
        <w:jc w:val="both"/>
        <w:rPr>
          <w:rFonts w:ascii="Times New Roman" w:eastAsia="Calibri" w:hAnsi="Times New Roman"/>
          <w:b/>
          <w:sz w:val="24"/>
          <w:szCs w:val="24"/>
        </w:rPr>
      </w:pPr>
      <w:r w:rsidRPr="00747563">
        <w:rPr>
          <w:rFonts w:ascii="Times New Roman" w:eastAsia="Calibri" w:hAnsi="Times New Roman"/>
          <w:b/>
          <w:sz w:val="24"/>
          <w:szCs w:val="24"/>
        </w:rPr>
        <w:lastRenderedPageBreak/>
        <w:t xml:space="preserve">2. СТРУКТУРА </w:t>
      </w:r>
      <w:r>
        <w:rPr>
          <w:rFonts w:ascii="Times New Roman" w:eastAsia="Calibri" w:hAnsi="Times New Roman"/>
          <w:b/>
          <w:sz w:val="24"/>
          <w:szCs w:val="24"/>
        </w:rPr>
        <w:t>И СОДЕРЖАНИЕ УЧЕБНОЙ ДИСЦИПЛИНЫ</w:t>
      </w:r>
    </w:p>
    <w:p w:rsidR="00637CD3" w:rsidRPr="00747563" w:rsidRDefault="00637CD3" w:rsidP="00637CD3">
      <w:pPr>
        <w:suppressAutoHyphens/>
        <w:spacing w:line="360" w:lineRule="auto"/>
        <w:ind w:firstLine="567"/>
        <w:jc w:val="both"/>
        <w:outlineLvl w:val="0"/>
        <w:rPr>
          <w:rFonts w:ascii="Times New Roman" w:eastAsia="Calibri" w:hAnsi="Times New Roman"/>
          <w:b/>
          <w:sz w:val="24"/>
          <w:szCs w:val="24"/>
        </w:rPr>
      </w:pPr>
      <w:r w:rsidRPr="00747563">
        <w:rPr>
          <w:rFonts w:ascii="Times New Roman" w:eastAsia="Calibri" w:hAnsi="Times New Roman"/>
          <w:b/>
          <w:sz w:val="24"/>
          <w:szCs w:val="24"/>
        </w:rPr>
        <w:t>2.1</w:t>
      </w:r>
      <w:r>
        <w:rPr>
          <w:rFonts w:ascii="Times New Roman" w:eastAsia="Calibri" w:hAnsi="Times New Roman"/>
          <w:b/>
          <w:sz w:val="24"/>
          <w:szCs w:val="24"/>
        </w:rPr>
        <w:t>.</w:t>
      </w:r>
      <w:r w:rsidRPr="00747563">
        <w:rPr>
          <w:rFonts w:ascii="Times New Roman" w:eastAsia="Calibri" w:hAnsi="Times New Roman"/>
          <w:b/>
          <w:sz w:val="24"/>
          <w:szCs w:val="24"/>
        </w:rPr>
        <w:t xml:space="preserve"> Объем учебной дисциплины и виды учебной работы</w:t>
      </w:r>
    </w:p>
    <w:tbl>
      <w:tblPr>
        <w:tblW w:w="4880" w:type="pc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33"/>
        <w:gridCol w:w="1785"/>
      </w:tblGrid>
      <w:tr w:rsidR="00637CD3" w:rsidRPr="006675EC" w:rsidTr="00AD4B68">
        <w:trPr>
          <w:trHeight w:val="490"/>
        </w:trPr>
        <w:tc>
          <w:tcPr>
            <w:tcW w:w="4072" w:type="pct"/>
            <w:vAlign w:val="center"/>
          </w:tcPr>
          <w:p w:rsidR="00637CD3" w:rsidRPr="006675EC" w:rsidRDefault="00637CD3" w:rsidP="00AD4B68">
            <w:pPr>
              <w:suppressAutoHyphens/>
              <w:spacing w:after="120" w:line="240" w:lineRule="auto"/>
              <w:rPr>
                <w:rFonts w:ascii="Times New Roman" w:eastAsia="Calibri" w:hAnsi="Times New Roman"/>
                <w:b/>
                <w:sz w:val="24"/>
              </w:rPr>
            </w:pPr>
            <w:r w:rsidRPr="006675EC">
              <w:rPr>
                <w:rFonts w:ascii="Times New Roman" w:eastAsia="Calibri" w:hAnsi="Times New Roman"/>
                <w:b/>
                <w:sz w:val="24"/>
              </w:rPr>
              <w:t>Вид учебной работы</w:t>
            </w:r>
          </w:p>
        </w:tc>
        <w:tc>
          <w:tcPr>
            <w:tcW w:w="928" w:type="pct"/>
            <w:vAlign w:val="center"/>
          </w:tcPr>
          <w:p w:rsidR="00637CD3" w:rsidRPr="006675EC" w:rsidRDefault="00637CD3" w:rsidP="00AD4B68">
            <w:pPr>
              <w:suppressAutoHyphens/>
              <w:spacing w:after="120" w:line="240" w:lineRule="auto"/>
              <w:rPr>
                <w:rFonts w:ascii="Times New Roman" w:eastAsia="Calibri" w:hAnsi="Times New Roman"/>
                <w:b/>
                <w:iCs/>
                <w:sz w:val="24"/>
              </w:rPr>
            </w:pPr>
            <w:r w:rsidRPr="006675EC">
              <w:rPr>
                <w:rFonts w:ascii="Times New Roman" w:eastAsia="Calibri" w:hAnsi="Times New Roman"/>
                <w:b/>
                <w:iCs/>
                <w:sz w:val="24"/>
              </w:rPr>
              <w:t>Объем часов</w:t>
            </w:r>
          </w:p>
        </w:tc>
      </w:tr>
      <w:tr w:rsidR="00637CD3" w:rsidRPr="006675EC" w:rsidTr="00AD4B68">
        <w:trPr>
          <w:trHeight w:val="490"/>
        </w:trPr>
        <w:tc>
          <w:tcPr>
            <w:tcW w:w="4072" w:type="pct"/>
            <w:vAlign w:val="center"/>
          </w:tcPr>
          <w:p w:rsidR="00637CD3" w:rsidRPr="006675EC" w:rsidRDefault="00637CD3" w:rsidP="00AD4B68">
            <w:pPr>
              <w:suppressAutoHyphens/>
              <w:spacing w:after="120" w:line="240" w:lineRule="auto"/>
              <w:rPr>
                <w:rFonts w:ascii="Times New Roman" w:eastAsia="Calibri" w:hAnsi="Times New Roman"/>
                <w:b/>
                <w:sz w:val="24"/>
              </w:rPr>
            </w:pPr>
            <w:r w:rsidRPr="006675EC">
              <w:rPr>
                <w:rFonts w:ascii="Times New Roman" w:eastAsia="Calibri" w:hAnsi="Times New Roman"/>
                <w:b/>
                <w:sz w:val="24"/>
              </w:rPr>
              <w:t>Объем образовательной программы учебной дисциплины</w:t>
            </w:r>
          </w:p>
        </w:tc>
        <w:tc>
          <w:tcPr>
            <w:tcW w:w="928" w:type="pct"/>
            <w:vAlign w:val="center"/>
          </w:tcPr>
          <w:p w:rsidR="00637CD3" w:rsidRPr="006675EC" w:rsidRDefault="00637CD3" w:rsidP="00AD4B68">
            <w:pPr>
              <w:suppressAutoHyphens/>
              <w:spacing w:after="120" w:line="240" w:lineRule="auto"/>
              <w:jc w:val="center"/>
              <w:rPr>
                <w:rFonts w:ascii="Times New Roman" w:eastAsia="Calibri" w:hAnsi="Times New Roman"/>
                <w:b/>
                <w:iCs/>
                <w:sz w:val="24"/>
              </w:rPr>
            </w:pPr>
            <w:r w:rsidRPr="006675EC">
              <w:rPr>
                <w:rFonts w:ascii="Times New Roman" w:eastAsia="Calibri" w:hAnsi="Times New Roman"/>
                <w:b/>
                <w:iCs/>
                <w:sz w:val="24"/>
              </w:rPr>
              <w:t>1</w:t>
            </w:r>
            <w:r>
              <w:rPr>
                <w:rFonts w:ascii="Times New Roman" w:eastAsia="Calibri" w:hAnsi="Times New Roman"/>
                <w:b/>
                <w:iCs/>
                <w:sz w:val="24"/>
              </w:rPr>
              <w:t>7</w:t>
            </w:r>
            <w:r w:rsidRPr="006675EC">
              <w:rPr>
                <w:rFonts w:ascii="Times New Roman" w:eastAsia="Calibri" w:hAnsi="Times New Roman"/>
                <w:b/>
                <w:iCs/>
                <w:sz w:val="24"/>
              </w:rPr>
              <w:t>2</w:t>
            </w:r>
          </w:p>
        </w:tc>
      </w:tr>
      <w:tr w:rsidR="00637CD3" w:rsidRPr="006675EC" w:rsidTr="00AD4B68">
        <w:trPr>
          <w:trHeight w:val="490"/>
        </w:trPr>
        <w:tc>
          <w:tcPr>
            <w:tcW w:w="4072" w:type="pct"/>
            <w:vAlign w:val="center"/>
          </w:tcPr>
          <w:p w:rsidR="00637CD3" w:rsidRPr="006675EC" w:rsidRDefault="00637CD3" w:rsidP="00AD4B68">
            <w:pPr>
              <w:suppressAutoHyphens/>
              <w:spacing w:after="120" w:line="240" w:lineRule="auto"/>
              <w:rPr>
                <w:rFonts w:ascii="Times New Roman" w:eastAsia="Calibri" w:hAnsi="Times New Roman"/>
                <w:b/>
                <w:sz w:val="24"/>
              </w:rPr>
            </w:pPr>
            <w:r>
              <w:rPr>
                <w:rFonts w:ascii="Times New Roman" w:eastAsia="Calibri" w:hAnsi="Times New Roman"/>
                <w:b/>
                <w:sz w:val="24"/>
              </w:rPr>
              <w:t xml:space="preserve">В т.ч. в </w:t>
            </w:r>
            <w:r w:rsidR="009374FD">
              <w:rPr>
                <w:rFonts w:ascii="Times New Roman" w:eastAsia="Calibri" w:hAnsi="Times New Roman"/>
                <w:b/>
                <w:sz w:val="24"/>
              </w:rPr>
              <w:t>форме практической</w:t>
            </w:r>
            <w:r>
              <w:rPr>
                <w:rFonts w:ascii="Times New Roman" w:eastAsia="Calibri" w:hAnsi="Times New Roman"/>
                <w:b/>
                <w:sz w:val="24"/>
              </w:rPr>
              <w:t xml:space="preserve"> подготовки</w:t>
            </w:r>
          </w:p>
        </w:tc>
        <w:tc>
          <w:tcPr>
            <w:tcW w:w="928" w:type="pct"/>
            <w:vAlign w:val="center"/>
          </w:tcPr>
          <w:p w:rsidR="00637CD3" w:rsidRPr="006675EC" w:rsidRDefault="00637CD3" w:rsidP="00AD4B68">
            <w:pPr>
              <w:suppressAutoHyphens/>
              <w:spacing w:after="120" w:line="240" w:lineRule="auto"/>
              <w:jc w:val="center"/>
              <w:rPr>
                <w:rFonts w:ascii="Times New Roman" w:eastAsia="Calibri" w:hAnsi="Times New Roman"/>
                <w:b/>
                <w:iCs/>
                <w:sz w:val="24"/>
              </w:rPr>
            </w:pPr>
            <w:r>
              <w:rPr>
                <w:rFonts w:ascii="Times New Roman" w:eastAsia="Calibri" w:hAnsi="Times New Roman"/>
                <w:b/>
                <w:iCs/>
                <w:sz w:val="24"/>
              </w:rPr>
              <w:t>156</w:t>
            </w:r>
          </w:p>
        </w:tc>
      </w:tr>
      <w:tr w:rsidR="00637CD3" w:rsidRPr="006675EC" w:rsidTr="00AD4B68">
        <w:trPr>
          <w:trHeight w:val="490"/>
        </w:trPr>
        <w:tc>
          <w:tcPr>
            <w:tcW w:w="5000" w:type="pct"/>
            <w:gridSpan w:val="2"/>
            <w:vAlign w:val="center"/>
          </w:tcPr>
          <w:p w:rsidR="00637CD3" w:rsidRPr="006675EC" w:rsidRDefault="00637CD3" w:rsidP="00AD4B68">
            <w:pPr>
              <w:suppressAutoHyphens/>
              <w:spacing w:after="120" w:line="240" w:lineRule="auto"/>
              <w:rPr>
                <w:rFonts w:ascii="Times New Roman" w:eastAsia="Calibri" w:hAnsi="Times New Roman"/>
                <w:iCs/>
                <w:sz w:val="24"/>
              </w:rPr>
            </w:pPr>
            <w:r>
              <w:rPr>
                <w:rFonts w:ascii="Times New Roman" w:eastAsia="Calibri" w:hAnsi="Times New Roman"/>
                <w:sz w:val="24"/>
              </w:rPr>
              <w:t>В т.ч.</w:t>
            </w:r>
            <w:r w:rsidRPr="006675EC">
              <w:rPr>
                <w:rFonts w:ascii="Times New Roman" w:eastAsia="Calibri" w:hAnsi="Times New Roman"/>
                <w:sz w:val="24"/>
              </w:rPr>
              <w:t>:</w:t>
            </w:r>
          </w:p>
        </w:tc>
      </w:tr>
      <w:tr w:rsidR="00637CD3" w:rsidRPr="006675EC" w:rsidTr="00AD4B68">
        <w:trPr>
          <w:trHeight w:val="490"/>
        </w:trPr>
        <w:tc>
          <w:tcPr>
            <w:tcW w:w="4072" w:type="pct"/>
            <w:vAlign w:val="center"/>
          </w:tcPr>
          <w:p w:rsidR="00637CD3" w:rsidRPr="006675EC" w:rsidRDefault="00637CD3" w:rsidP="00AD4B68">
            <w:pPr>
              <w:suppressAutoHyphens/>
              <w:spacing w:after="120" w:line="240" w:lineRule="auto"/>
              <w:rPr>
                <w:rFonts w:ascii="Times New Roman" w:eastAsia="Calibri" w:hAnsi="Times New Roman"/>
                <w:sz w:val="24"/>
              </w:rPr>
            </w:pPr>
            <w:r>
              <w:rPr>
                <w:rFonts w:ascii="Times New Roman" w:eastAsia="Calibri" w:hAnsi="Times New Roman"/>
                <w:sz w:val="24"/>
              </w:rPr>
              <w:t>теоретическая подготовка</w:t>
            </w:r>
          </w:p>
        </w:tc>
        <w:tc>
          <w:tcPr>
            <w:tcW w:w="928" w:type="pct"/>
            <w:vAlign w:val="center"/>
          </w:tcPr>
          <w:p w:rsidR="00637CD3" w:rsidRPr="006675EC" w:rsidRDefault="00637CD3" w:rsidP="00AD4B68">
            <w:pPr>
              <w:suppressAutoHyphens/>
              <w:spacing w:after="120" w:line="240" w:lineRule="auto"/>
              <w:jc w:val="center"/>
              <w:rPr>
                <w:rFonts w:ascii="Times New Roman" w:eastAsia="Calibri" w:hAnsi="Times New Roman"/>
                <w:sz w:val="24"/>
              </w:rPr>
            </w:pPr>
            <w:r>
              <w:rPr>
                <w:rFonts w:ascii="Times New Roman" w:eastAsia="Calibri" w:hAnsi="Times New Roman"/>
                <w:sz w:val="24"/>
              </w:rPr>
              <w:t>16</w:t>
            </w:r>
          </w:p>
        </w:tc>
      </w:tr>
      <w:tr w:rsidR="00637CD3" w:rsidRPr="006675EC" w:rsidTr="00AD4B68">
        <w:trPr>
          <w:trHeight w:val="490"/>
        </w:trPr>
        <w:tc>
          <w:tcPr>
            <w:tcW w:w="4072" w:type="pct"/>
            <w:vAlign w:val="center"/>
          </w:tcPr>
          <w:p w:rsidR="00637CD3" w:rsidRPr="006675EC" w:rsidRDefault="00637CD3" w:rsidP="00AD4B68">
            <w:pPr>
              <w:suppressAutoHyphens/>
              <w:spacing w:after="120" w:line="240" w:lineRule="auto"/>
              <w:rPr>
                <w:rFonts w:ascii="Times New Roman" w:eastAsia="Calibri" w:hAnsi="Times New Roman"/>
                <w:sz w:val="24"/>
              </w:rPr>
            </w:pPr>
            <w:r w:rsidRPr="006675EC">
              <w:rPr>
                <w:rFonts w:ascii="Times New Roman" w:eastAsia="Calibri" w:hAnsi="Times New Roman"/>
                <w:sz w:val="24"/>
              </w:rPr>
              <w:t>практические занятия</w:t>
            </w:r>
            <w:r w:rsidRPr="006675EC">
              <w:rPr>
                <w:rFonts w:ascii="Times New Roman" w:eastAsia="Calibri" w:hAnsi="Times New Roman"/>
                <w:i/>
                <w:sz w:val="24"/>
              </w:rPr>
              <w:t xml:space="preserve"> </w:t>
            </w:r>
          </w:p>
        </w:tc>
        <w:tc>
          <w:tcPr>
            <w:tcW w:w="928" w:type="pct"/>
            <w:vAlign w:val="center"/>
          </w:tcPr>
          <w:p w:rsidR="00637CD3" w:rsidRPr="006675EC" w:rsidRDefault="00637CD3" w:rsidP="00AD4B68">
            <w:pPr>
              <w:suppressAutoHyphens/>
              <w:spacing w:after="120" w:line="240" w:lineRule="auto"/>
              <w:jc w:val="center"/>
              <w:rPr>
                <w:rFonts w:ascii="Times New Roman" w:eastAsia="Calibri" w:hAnsi="Times New Roman"/>
                <w:iCs/>
                <w:sz w:val="24"/>
              </w:rPr>
            </w:pPr>
            <w:r>
              <w:rPr>
                <w:rFonts w:ascii="Times New Roman" w:eastAsia="Calibri" w:hAnsi="Times New Roman"/>
                <w:iCs/>
                <w:sz w:val="24"/>
              </w:rPr>
              <w:t>156</w:t>
            </w:r>
          </w:p>
        </w:tc>
      </w:tr>
      <w:tr w:rsidR="00637CD3" w:rsidRPr="006675EC" w:rsidTr="00AD4B68">
        <w:trPr>
          <w:trHeight w:val="490"/>
        </w:trPr>
        <w:tc>
          <w:tcPr>
            <w:tcW w:w="4072" w:type="pct"/>
            <w:vAlign w:val="center"/>
          </w:tcPr>
          <w:p w:rsidR="00637CD3" w:rsidRPr="00753F38" w:rsidRDefault="00753F38" w:rsidP="00AD4B68">
            <w:pPr>
              <w:suppressAutoHyphens/>
              <w:spacing w:after="120" w:line="240" w:lineRule="auto"/>
              <w:rPr>
                <w:rFonts w:ascii="Times New Roman" w:eastAsia="Calibri" w:hAnsi="Times New Roman"/>
                <w:i/>
                <w:sz w:val="24"/>
              </w:rPr>
            </w:pPr>
            <w:r>
              <w:rPr>
                <w:rFonts w:ascii="Times New Roman" w:eastAsia="Calibri" w:hAnsi="Times New Roman"/>
                <w:sz w:val="24"/>
              </w:rPr>
              <w:t>С</w:t>
            </w:r>
            <w:r w:rsidR="00637CD3" w:rsidRPr="006675EC">
              <w:rPr>
                <w:rFonts w:ascii="Times New Roman" w:eastAsia="Calibri" w:hAnsi="Times New Roman"/>
                <w:sz w:val="24"/>
              </w:rPr>
              <w:t>амостоятельная работа</w:t>
            </w:r>
            <w:r w:rsidR="00637CD3" w:rsidRPr="006675EC">
              <w:rPr>
                <w:rFonts w:ascii="Times New Roman" w:eastAsia="Calibri" w:hAnsi="Times New Roman"/>
                <w:i/>
                <w:sz w:val="24"/>
              </w:rPr>
              <w:t xml:space="preserve"> </w:t>
            </w:r>
            <w:r w:rsidRPr="00753F38">
              <w:rPr>
                <w:rFonts w:ascii="Times New Roman" w:eastAsia="Calibri" w:hAnsi="Times New Roman"/>
                <w:b/>
                <w:i/>
                <w:sz w:val="24"/>
                <w:vertAlign w:val="superscript"/>
              </w:rPr>
              <w:footnoteReference w:id="29"/>
            </w:r>
            <w:r w:rsidRPr="00753F38">
              <w:rPr>
                <w:rFonts w:ascii="Times New Roman" w:eastAsia="Calibri" w:hAnsi="Times New Roman"/>
                <w:i/>
                <w:sz w:val="24"/>
              </w:rPr>
              <w:t xml:space="preserve"> </w:t>
            </w:r>
          </w:p>
        </w:tc>
        <w:tc>
          <w:tcPr>
            <w:tcW w:w="928" w:type="pct"/>
            <w:vAlign w:val="center"/>
          </w:tcPr>
          <w:p w:rsidR="00637CD3" w:rsidRPr="006675EC" w:rsidRDefault="00637CD3" w:rsidP="00AD4B68">
            <w:pPr>
              <w:suppressAutoHyphens/>
              <w:spacing w:after="120" w:line="240" w:lineRule="auto"/>
              <w:jc w:val="center"/>
              <w:rPr>
                <w:rFonts w:ascii="Times New Roman" w:eastAsia="Calibri" w:hAnsi="Times New Roman"/>
                <w:iCs/>
                <w:sz w:val="24"/>
              </w:rPr>
            </w:pPr>
            <w:r w:rsidRPr="006675EC">
              <w:rPr>
                <w:rFonts w:ascii="Times New Roman" w:eastAsia="Calibri" w:hAnsi="Times New Roman"/>
                <w:iCs/>
                <w:sz w:val="24"/>
              </w:rPr>
              <w:t>-</w:t>
            </w:r>
          </w:p>
        </w:tc>
      </w:tr>
      <w:tr w:rsidR="00637CD3" w:rsidRPr="006675EC" w:rsidTr="00AD4B68">
        <w:trPr>
          <w:trHeight w:val="325"/>
        </w:trPr>
        <w:tc>
          <w:tcPr>
            <w:tcW w:w="4072" w:type="pct"/>
            <w:vAlign w:val="center"/>
          </w:tcPr>
          <w:p w:rsidR="00637CD3" w:rsidRPr="006675EC" w:rsidRDefault="00637CD3" w:rsidP="00AD4B68">
            <w:pPr>
              <w:suppressAutoHyphens/>
              <w:spacing w:after="120" w:line="240" w:lineRule="auto"/>
              <w:rPr>
                <w:rFonts w:ascii="Times New Roman" w:eastAsia="Calibri" w:hAnsi="Times New Roman"/>
                <w:b/>
                <w:i/>
                <w:sz w:val="24"/>
              </w:rPr>
            </w:pPr>
            <w:r w:rsidRPr="006675EC">
              <w:rPr>
                <w:rFonts w:ascii="Times New Roman" w:eastAsia="Calibri" w:hAnsi="Times New Roman"/>
                <w:b/>
                <w:iCs/>
                <w:sz w:val="24"/>
              </w:rPr>
              <w:t xml:space="preserve">Промежуточная аттестация </w:t>
            </w:r>
          </w:p>
        </w:tc>
        <w:tc>
          <w:tcPr>
            <w:tcW w:w="928" w:type="pct"/>
            <w:vAlign w:val="center"/>
          </w:tcPr>
          <w:p w:rsidR="00637CD3" w:rsidRPr="006675EC" w:rsidRDefault="00637CD3" w:rsidP="00AD4B68">
            <w:pPr>
              <w:suppressAutoHyphens/>
              <w:spacing w:after="120" w:line="240" w:lineRule="auto"/>
              <w:jc w:val="center"/>
              <w:rPr>
                <w:rFonts w:ascii="Times New Roman" w:eastAsia="Calibri" w:hAnsi="Times New Roman"/>
                <w:b/>
                <w:iCs/>
                <w:sz w:val="24"/>
              </w:rPr>
            </w:pPr>
            <w:r>
              <w:rPr>
                <w:rFonts w:ascii="Times New Roman" w:eastAsia="Calibri" w:hAnsi="Times New Roman"/>
                <w:b/>
                <w:iCs/>
                <w:sz w:val="24"/>
              </w:rPr>
              <w:t>_</w:t>
            </w:r>
          </w:p>
        </w:tc>
      </w:tr>
    </w:tbl>
    <w:p w:rsidR="00637CD3" w:rsidRDefault="00637CD3" w:rsidP="00637CD3">
      <w:pPr>
        <w:spacing w:after="0" w:line="240" w:lineRule="auto"/>
        <w:rPr>
          <w:rFonts w:ascii="Times New Roman" w:eastAsia="Calibri" w:hAnsi="Times New Roman"/>
          <w:b/>
          <w:sz w:val="24"/>
          <w:szCs w:val="24"/>
        </w:rPr>
        <w:sectPr w:rsidR="00637CD3" w:rsidSect="00AD4B68">
          <w:pgSz w:w="11907" w:h="16840"/>
          <w:pgMar w:top="1134" w:right="851" w:bottom="1134" w:left="1418" w:header="709" w:footer="709" w:gutter="0"/>
          <w:cols w:space="720"/>
          <w:docGrid w:linePitch="299"/>
        </w:sectPr>
      </w:pPr>
    </w:p>
    <w:p w:rsidR="00637CD3" w:rsidRPr="00747563" w:rsidRDefault="00637CD3" w:rsidP="00637CD3">
      <w:pPr>
        <w:spacing w:line="360" w:lineRule="auto"/>
        <w:ind w:firstLine="567"/>
        <w:rPr>
          <w:rFonts w:ascii="Times New Roman" w:eastAsia="Calibri" w:hAnsi="Times New Roman"/>
          <w:b/>
          <w:sz w:val="24"/>
          <w:szCs w:val="24"/>
        </w:rPr>
      </w:pPr>
      <w:r w:rsidRPr="00747563">
        <w:rPr>
          <w:rFonts w:ascii="Times New Roman" w:eastAsia="Calibri" w:hAnsi="Times New Roman"/>
          <w:b/>
          <w:sz w:val="24"/>
          <w:szCs w:val="24"/>
        </w:rPr>
        <w:lastRenderedPageBreak/>
        <w:t>2.2</w:t>
      </w:r>
      <w:r>
        <w:rPr>
          <w:rFonts w:ascii="Times New Roman" w:eastAsia="Calibri" w:hAnsi="Times New Roman"/>
          <w:b/>
          <w:sz w:val="24"/>
          <w:szCs w:val="24"/>
        </w:rPr>
        <w:t>.</w:t>
      </w:r>
      <w:r w:rsidRPr="00747563">
        <w:rPr>
          <w:rFonts w:ascii="Times New Roman" w:eastAsia="Calibri" w:hAnsi="Times New Roman"/>
          <w:b/>
          <w:sz w:val="24"/>
          <w:szCs w:val="24"/>
        </w:rPr>
        <w:t xml:space="preserve"> Тематический план и содержание учебной дисциплины </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7"/>
        <w:gridCol w:w="10020"/>
        <w:gridCol w:w="1417"/>
        <w:gridCol w:w="1845"/>
      </w:tblGrid>
      <w:tr w:rsidR="00637CD3" w:rsidRPr="00B6126E" w:rsidTr="00AD4B68">
        <w:tc>
          <w:tcPr>
            <w:tcW w:w="2027" w:type="dxa"/>
            <w:shd w:val="clear" w:color="auto" w:fill="auto"/>
          </w:tcPr>
          <w:p w:rsidR="00637CD3" w:rsidRPr="00B6126E" w:rsidRDefault="00637CD3" w:rsidP="00AD4B68">
            <w:pPr>
              <w:suppressAutoHyphens/>
              <w:spacing w:after="0" w:line="240" w:lineRule="auto"/>
              <w:jc w:val="center"/>
              <w:rPr>
                <w:rFonts w:ascii="Times New Roman" w:eastAsia="Calibri" w:hAnsi="Times New Roman"/>
                <w:b/>
              </w:rPr>
            </w:pPr>
            <w:r w:rsidRPr="00B6126E">
              <w:rPr>
                <w:rFonts w:ascii="Times New Roman" w:eastAsia="Calibri" w:hAnsi="Times New Roman"/>
                <w:b/>
              </w:rPr>
              <w:t>Наименование разделов и тем</w:t>
            </w:r>
          </w:p>
        </w:tc>
        <w:tc>
          <w:tcPr>
            <w:tcW w:w="10020" w:type="dxa"/>
            <w:shd w:val="clear" w:color="auto" w:fill="auto"/>
          </w:tcPr>
          <w:p w:rsidR="00637CD3" w:rsidRPr="00B6126E" w:rsidRDefault="00637CD3" w:rsidP="00AD4B68">
            <w:pPr>
              <w:suppressAutoHyphens/>
              <w:spacing w:after="0" w:line="240" w:lineRule="auto"/>
              <w:jc w:val="center"/>
              <w:rPr>
                <w:rFonts w:ascii="Times New Roman" w:eastAsia="Calibri" w:hAnsi="Times New Roman"/>
                <w:b/>
              </w:rPr>
            </w:pPr>
            <w:r w:rsidRPr="00B6126E">
              <w:rPr>
                <w:rFonts w:ascii="Times New Roman" w:eastAsia="Calibri" w:hAnsi="Times New Roman"/>
                <w:b/>
              </w:rPr>
              <w:t xml:space="preserve">Содержание учебного материала и формы организации деятельности </w:t>
            </w:r>
            <w:proofErr w:type="gramStart"/>
            <w:r w:rsidRPr="00B6126E">
              <w:rPr>
                <w:rFonts w:ascii="Times New Roman" w:eastAsia="Calibri" w:hAnsi="Times New Roman"/>
                <w:b/>
              </w:rPr>
              <w:t>обучающихся</w:t>
            </w:r>
            <w:proofErr w:type="gramEnd"/>
          </w:p>
        </w:tc>
        <w:tc>
          <w:tcPr>
            <w:tcW w:w="1417" w:type="dxa"/>
            <w:shd w:val="clear" w:color="auto" w:fill="auto"/>
          </w:tcPr>
          <w:p w:rsidR="00637CD3" w:rsidRPr="00B6126E" w:rsidRDefault="00A74A6A" w:rsidP="00AD4B68">
            <w:pPr>
              <w:suppressAutoHyphens/>
              <w:spacing w:after="0" w:line="240" w:lineRule="auto"/>
              <w:jc w:val="center"/>
              <w:rPr>
                <w:rFonts w:ascii="Times New Roman" w:eastAsia="Calibri" w:hAnsi="Times New Roman"/>
                <w:b/>
              </w:rPr>
            </w:pPr>
            <w:r w:rsidRPr="00A74A6A">
              <w:rPr>
                <w:rFonts w:ascii="Times New Roman" w:eastAsia="Calibri" w:hAnsi="Times New Roman"/>
                <w:b/>
                <w:bCs/>
              </w:rPr>
              <w:t xml:space="preserve">Объем, </w:t>
            </w:r>
            <w:proofErr w:type="spellStart"/>
            <w:r w:rsidRPr="00A74A6A">
              <w:rPr>
                <w:rFonts w:ascii="Times New Roman" w:eastAsia="Calibri" w:hAnsi="Times New Roman"/>
                <w:b/>
                <w:bCs/>
              </w:rPr>
              <w:t>ак</w:t>
            </w:r>
            <w:proofErr w:type="spellEnd"/>
            <w:r w:rsidRPr="00A74A6A">
              <w:rPr>
                <w:rFonts w:ascii="Times New Roman" w:eastAsia="Calibri" w:hAnsi="Times New Roman"/>
                <w:b/>
                <w:bCs/>
              </w:rPr>
              <w:t xml:space="preserve">. </w:t>
            </w:r>
            <w:proofErr w:type="gramStart"/>
            <w:r w:rsidRPr="00A74A6A">
              <w:rPr>
                <w:rFonts w:ascii="Times New Roman" w:eastAsia="Calibri" w:hAnsi="Times New Roman"/>
                <w:b/>
                <w:bCs/>
              </w:rPr>
              <w:t>ч</w:t>
            </w:r>
            <w:proofErr w:type="gramEnd"/>
            <w:r w:rsidRPr="00A74A6A">
              <w:rPr>
                <w:rFonts w:ascii="Times New Roman" w:eastAsia="Calibri" w:hAnsi="Times New Roman"/>
                <w:b/>
                <w:bCs/>
              </w:rPr>
              <w:t xml:space="preserve"> / </w:t>
            </w:r>
            <w:r w:rsidRPr="00A74A6A">
              <w:rPr>
                <w:rFonts w:ascii="Times New Roman" w:eastAsia="Calibri" w:hAnsi="Times New Roman"/>
                <w:b/>
                <w:bCs/>
              </w:rPr>
              <w:br/>
              <w:t xml:space="preserve">в том числе </w:t>
            </w:r>
            <w:r w:rsidRPr="00A74A6A">
              <w:rPr>
                <w:rFonts w:ascii="Times New Roman" w:eastAsia="Calibri" w:hAnsi="Times New Roman"/>
                <w:b/>
                <w:bCs/>
              </w:rPr>
              <w:br/>
              <w:t xml:space="preserve">в форме практической подготовки, </w:t>
            </w:r>
            <w:proofErr w:type="spellStart"/>
            <w:r w:rsidRPr="00A74A6A">
              <w:rPr>
                <w:rFonts w:ascii="Times New Roman" w:eastAsia="Calibri" w:hAnsi="Times New Roman"/>
                <w:b/>
                <w:bCs/>
              </w:rPr>
              <w:t>ак</w:t>
            </w:r>
            <w:proofErr w:type="spellEnd"/>
            <w:r w:rsidRPr="00A74A6A">
              <w:rPr>
                <w:rFonts w:ascii="Times New Roman" w:eastAsia="Calibri" w:hAnsi="Times New Roman"/>
                <w:b/>
                <w:bCs/>
              </w:rPr>
              <w:t>. ч</w:t>
            </w:r>
          </w:p>
        </w:tc>
        <w:tc>
          <w:tcPr>
            <w:tcW w:w="1845" w:type="dxa"/>
            <w:shd w:val="clear" w:color="auto" w:fill="auto"/>
          </w:tcPr>
          <w:p w:rsidR="00637CD3" w:rsidRPr="00A74A6A" w:rsidRDefault="00637CD3" w:rsidP="00AD4B68">
            <w:pPr>
              <w:suppressAutoHyphens/>
              <w:spacing w:after="0" w:line="240" w:lineRule="auto"/>
              <w:jc w:val="center"/>
              <w:rPr>
                <w:rFonts w:ascii="Times New Roman" w:eastAsia="Calibri" w:hAnsi="Times New Roman"/>
                <w:b/>
              </w:rPr>
            </w:pPr>
            <w:r w:rsidRPr="00A74A6A">
              <w:rPr>
                <w:rFonts w:ascii="Times New Roman" w:hAnsi="Times New Roman"/>
                <w:b/>
                <w:bCs/>
              </w:rPr>
              <w:t>Коды компетенций и личностных результатов</w:t>
            </w:r>
            <w:r w:rsidRPr="00A74A6A">
              <w:rPr>
                <w:rFonts w:ascii="Times New Roman" w:hAnsi="Times New Roman"/>
                <w:b/>
                <w:bCs/>
                <w:vertAlign w:val="superscript"/>
              </w:rPr>
              <w:footnoteReference w:id="30"/>
            </w:r>
            <w:r w:rsidRPr="00A74A6A">
              <w:rPr>
                <w:rFonts w:ascii="Times New Roman" w:hAnsi="Times New Roman"/>
                <w:b/>
                <w:bCs/>
              </w:rPr>
              <w:t>, формированию которых способствует элемент программы</w:t>
            </w:r>
          </w:p>
        </w:tc>
      </w:tr>
      <w:tr w:rsidR="00637CD3" w:rsidRPr="00B6126E" w:rsidTr="00AD4B68">
        <w:tc>
          <w:tcPr>
            <w:tcW w:w="2027" w:type="dxa"/>
            <w:shd w:val="clear" w:color="auto" w:fill="auto"/>
          </w:tcPr>
          <w:p w:rsidR="00637CD3" w:rsidRPr="00B6126E" w:rsidRDefault="00637CD3" w:rsidP="00AD4B68">
            <w:pPr>
              <w:spacing w:after="0" w:line="240" w:lineRule="auto"/>
              <w:jc w:val="center"/>
              <w:textAlignment w:val="baseline"/>
              <w:rPr>
                <w:rFonts w:ascii="Times New Roman" w:eastAsia="Calibri" w:hAnsi="Times New Roman"/>
                <w:color w:val="000000"/>
              </w:rPr>
            </w:pPr>
            <w:r w:rsidRPr="00B6126E">
              <w:rPr>
                <w:rFonts w:ascii="Times New Roman" w:eastAsia="Calibri" w:hAnsi="Times New Roman"/>
                <w:color w:val="000000"/>
              </w:rPr>
              <w:t>1</w:t>
            </w:r>
          </w:p>
        </w:tc>
        <w:tc>
          <w:tcPr>
            <w:tcW w:w="10020" w:type="dxa"/>
            <w:shd w:val="clear" w:color="auto" w:fill="auto"/>
          </w:tcPr>
          <w:p w:rsidR="00637CD3" w:rsidRPr="00B6126E" w:rsidRDefault="00637CD3" w:rsidP="00AD4B68">
            <w:pPr>
              <w:spacing w:after="0" w:line="240" w:lineRule="auto"/>
              <w:jc w:val="center"/>
              <w:textAlignment w:val="baseline"/>
              <w:rPr>
                <w:rFonts w:ascii="Times New Roman" w:eastAsia="Calibri" w:hAnsi="Times New Roman"/>
                <w:color w:val="000000"/>
              </w:rPr>
            </w:pPr>
            <w:r w:rsidRPr="00B6126E">
              <w:rPr>
                <w:rFonts w:ascii="Times New Roman" w:eastAsia="Calibri" w:hAnsi="Times New Roman"/>
                <w:color w:val="000000"/>
              </w:rPr>
              <w:t>2</w:t>
            </w:r>
          </w:p>
        </w:tc>
        <w:tc>
          <w:tcPr>
            <w:tcW w:w="1417" w:type="dxa"/>
            <w:shd w:val="clear" w:color="auto" w:fill="auto"/>
          </w:tcPr>
          <w:p w:rsidR="00637CD3" w:rsidRPr="00B6126E" w:rsidRDefault="00637CD3" w:rsidP="00AD4B68">
            <w:pPr>
              <w:spacing w:after="0" w:line="240" w:lineRule="auto"/>
              <w:jc w:val="center"/>
              <w:textAlignment w:val="baseline"/>
              <w:rPr>
                <w:rFonts w:ascii="Times New Roman" w:eastAsia="Calibri" w:hAnsi="Times New Roman"/>
                <w:color w:val="000000"/>
              </w:rPr>
            </w:pPr>
            <w:r w:rsidRPr="00B6126E">
              <w:rPr>
                <w:rFonts w:ascii="Times New Roman" w:eastAsia="Calibri" w:hAnsi="Times New Roman"/>
                <w:color w:val="000000"/>
              </w:rPr>
              <w:t>3</w:t>
            </w:r>
          </w:p>
        </w:tc>
        <w:tc>
          <w:tcPr>
            <w:tcW w:w="1845" w:type="dxa"/>
            <w:shd w:val="clear" w:color="auto" w:fill="auto"/>
          </w:tcPr>
          <w:p w:rsidR="00637CD3" w:rsidRPr="00A74A6A" w:rsidRDefault="00637CD3" w:rsidP="00AD4B68">
            <w:pPr>
              <w:spacing w:after="0" w:line="240" w:lineRule="auto"/>
              <w:jc w:val="center"/>
              <w:textAlignment w:val="baseline"/>
              <w:rPr>
                <w:rFonts w:ascii="Times New Roman" w:eastAsia="Calibri" w:hAnsi="Times New Roman"/>
                <w:color w:val="000000"/>
              </w:rPr>
            </w:pPr>
            <w:r w:rsidRPr="00A74A6A">
              <w:rPr>
                <w:rFonts w:ascii="Times New Roman" w:eastAsia="Calibri" w:hAnsi="Times New Roman"/>
                <w:color w:val="000000"/>
              </w:rPr>
              <w:t>4</w:t>
            </w:r>
          </w:p>
        </w:tc>
      </w:tr>
      <w:tr w:rsidR="00637CD3" w:rsidRPr="00B6126E" w:rsidTr="00AD4B68">
        <w:tc>
          <w:tcPr>
            <w:tcW w:w="15309" w:type="dxa"/>
            <w:gridSpan w:val="4"/>
            <w:shd w:val="clear" w:color="auto" w:fill="auto"/>
          </w:tcPr>
          <w:p w:rsidR="00637CD3" w:rsidRPr="00A74A6A" w:rsidRDefault="00637CD3" w:rsidP="00AD4B68">
            <w:pPr>
              <w:spacing w:after="0" w:line="240" w:lineRule="auto"/>
              <w:textAlignment w:val="baseline"/>
              <w:rPr>
                <w:rFonts w:ascii="Times New Roman" w:eastAsia="Calibri" w:hAnsi="Times New Roman"/>
                <w:color w:val="000000"/>
              </w:rPr>
            </w:pPr>
            <w:r w:rsidRPr="00A74A6A">
              <w:rPr>
                <w:rFonts w:ascii="Times New Roman" w:eastAsia="Calibri" w:hAnsi="Times New Roman"/>
                <w:b/>
                <w:color w:val="000000"/>
              </w:rPr>
              <w:t>Раздел 1. Вводно-коррективный курс</w:t>
            </w:r>
          </w:p>
        </w:tc>
      </w:tr>
      <w:tr w:rsidR="00637CD3" w:rsidRPr="00B6126E" w:rsidTr="00AD4B68">
        <w:trPr>
          <w:trHeight w:val="2229"/>
        </w:trPr>
        <w:tc>
          <w:tcPr>
            <w:tcW w:w="2027" w:type="dxa"/>
            <w:vMerge w:val="restart"/>
            <w:shd w:val="clear" w:color="auto" w:fill="auto"/>
          </w:tcPr>
          <w:p w:rsidR="00637CD3" w:rsidRPr="00B6126E" w:rsidRDefault="00637CD3" w:rsidP="00AD4B68">
            <w:pPr>
              <w:spacing w:after="0" w:line="240" w:lineRule="auto"/>
              <w:jc w:val="center"/>
              <w:textAlignment w:val="baseline"/>
              <w:rPr>
                <w:rFonts w:ascii="Times New Roman" w:eastAsia="Calibri" w:hAnsi="Times New Roman"/>
                <w:b/>
                <w:color w:val="000000"/>
              </w:rPr>
            </w:pPr>
            <w:r w:rsidRPr="00B6126E">
              <w:rPr>
                <w:rFonts w:ascii="Times New Roman" w:eastAsia="Calibri" w:hAnsi="Times New Roman"/>
                <w:b/>
                <w:color w:val="000000"/>
              </w:rPr>
              <w:t>Тема 1.1. Социально-бытовые ситуации. Знакомство. О себе. Разговорные клише.</w:t>
            </w:r>
          </w:p>
          <w:p w:rsidR="00637CD3" w:rsidRPr="00B6126E" w:rsidRDefault="00637CD3" w:rsidP="00AD4B68">
            <w:pPr>
              <w:spacing w:after="0" w:line="240" w:lineRule="auto"/>
              <w:textAlignment w:val="baseline"/>
              <w:rPr>
                <w:rFonts w:ascii="Times New Roman" w:eastAsia="Calibri" w:hAnsi="Times New Roman"/>
                <w:b/>
                <w:color w:val="000000"/>
              </w:rPr>
            </w:pPr>
          </w:p>
        </w:tc>
        <w:tc>
          <w:tcPr>
            <w:tcW w:w="10020" w:type="dxa"/>
            <w:shd w:val="clear" w:color="auto" w:fill="auto"/>
          </w:tcPr>
          <w:p w:rsidR="00637CD3" w:rsidRDefault="00637CD3" w:rsidP="00AD4B68">
            <w:pPr>
              <w:spacing w:after="0" w:line="240" w:lineRule="auto"/>
              <w:textAlignment w:val="baseline"/>
              <w:rPr>
                <w:rFonts w:ascii="Times New Roman" w:eastAsia="Calibri" w:hAnsi="Times New Roman"/>
                <w:b/>
                <w:color w:val="000000"/>
              </w:rPr>
            </w:pPr>
            <w:r>
              <w:rPr>
                <w:rFonts w:ascii="Times New Roman" w:eastAsia="Calibri" w:hAnsi="Times New Roman"/>
                <w:b/>
                <w:color w:val="000000"/>
              </w:rPr>
              <w:t>Содержание</w:t>
            </w:r>
          </w:p>
          <w:p w:rsidR="00637CD3" w:rsidRPr="00C21C01" w:rsidRDefault="00637CD3" w:rsidP="00930BD4">
            <w:pPr>
              <w:pStyle w:val="a6"/>
              <w:numPr>
                <w:ilvl w:val="0"/>
                <w:numId w:val="119"/>
              </w:numPr>
              <w:spacing w:after="0"/>
              <w:textAlignment w:val="baseline"/>
              <w:rPr>
                <w:rFonts w:eastAsia="Calibri"/>
                <w:b/>
                <w:color w:val="000000"/>
              </w:rPr>
            </w:pPr>
            <w:r w:rsidRPr="00C21C01">
              <w:rPr>
                <w:rFonts w:eastAsia="Calibri"/>
                <w:color w:val="000000"/>
              </w:rPr>
              <w:t>Фонетика</w:t>
            </w:r>
          </w:p>
          <w:p w:rsidR="00637CD3" w:rsidRPr="00B6126E" w:rsidRDefault="00637CD3" w:rsidP="00930BD4">
            <w:pPr>
              <w:pStyle w:val="a6"/>
              <w:numPr>
                <w:ilvl w:val="0"/>
                <w:numId w:val="119"/>
              </w:numPr>
              <w:tabs>
                <w:tab w:val="left" w:pos="416"/>
              </w:tabs>
              <w:spacing w:before="0" w:after="0"/>
              <w:contextualSpacing/>
              <w:jc w:val="both"/>
              <w:textAlignment w:val="baseline"/>
              <w:rPr>
                <w:rFonts w:eastAsia="Calibri"/>
                <w:color w:val="000000"/>
                <w:sz w:val="22"/>
                <w:szCs w:val="22"/>
              </w:rPr>
            </w:pPr>
            <w:r w:rsidRPr="00B6126E">
              <w:rPr>
                <w:rFonts w:eastAsia="Calibri"/>
                <w:color w:val="000000"/>
                <w:sz w:val="22"/>
                <w:szCs w:val="22"/>
              </w:rPr>
              <w:t xml:space="preserve">Корректировка фонетических навыков. Фонетическая транскрипция. Гласные и согласные звуки. </w:t>
            </w:r>
          </w:p>
          <w:p w:rsidR="00637CD3" w:rsidRPr="00B6126E" w:rsidRDefault="00637CD3" w:rsidP="00930BD4">
            <w:pPr>
              <w:pStyle w:val="a6"/>
              <w:numPr>
                <w:ilvl w:val="0"/>
                <w:numId w:val="119"/>
              </w:numPr>
              <w:tabs>
                <w:tab w:val="left" w:pos="416"/>
              </w:tabs>
              <w:spacing w:before="0" w:after="0"/>
              <w:contextualSpacing/>
              <w:jc w:val="both"/>
              <w:textAlignment w:val="baseline"/>
              <w:rPr>
                <w:rFonts w:eastAsia="Calibri"/>
                <w:color w:val="000000"/>
                <w:sz w:val="22"/>
                <w:szCs w:val="22"/>
              </w:rPr>
            </w:pPr>
            <w:r w:rsidRPr="00B6126E">
              <w:rPr>
                <w:rFonts w:eastAsia="Calibri"/>
                <w:color w:val="000000"/>
                <w:sz w:val="22"/>
                <w:szCs w:val="22"/>
              </w:rPr>
              <w:t xml:space="preserve">Лексика. </w:t>
            </w:r>
          </w:p>
          <w:p w:rsidR="00637CD3" w:rsidRPr="00B6126E" w:rsidRDefault="00637CD3" w:rsidP="00930BD4">
            <w:pPr>
              <w:pStyle w:val="a6"/>
              <w:numPr>
                <w:ilvl w:val="0"/>
                <w:numId w:val="119"/>
              </w:numPr>
              <w:tabs>
                <w:tab w:val="left" w:pos="416"/>
              </w:tabs>
              <w:spacing w:before="0" w:after="0"/>
              <w:contextualSpacing/>
              <w:jc w:val="both"/>
              <w:textAlignment w:val="baseline"/>
              <w:rPr>
                <w:rFonts w:eastAsia="Calibri"/>
                <w:color w:val="000000"/>
                <w:sz w:val="22"/>
                <w:szCs w:val="22"/>
              </w:rPr>
            </w:pPr>
            <w:r w:rsidRPr="00B6126E">
              <w:rPr>
                <w:rFonts w:eastAsia="Calibri"/>
                <w:color w:val="000000"/>
                <w:sz w:val="22"/>
                <w:szCs w:val="22"/>
              </w:rPr>
              <w:t xml:space="preserve">Грамматика. </w:t>
            </w:r>
          </w:p>
          <w:p w:rsidR="00637CD3" w:rsidRPr="00B6126E" w:rsidRDefault="00637CD3" w:rsidP="00930BD4">
            <w:pPr>
              <w:pStyle w:val="a6"/>
              <w:numPr>
                <w:ilvl w:val="0"/>
                <w:numId w:val="119"/>
              </w:numPr>
              <w:tabs>
                <w:tab w:val="left" w:pos="416"/>
              </w:tabs>
              <w:spacing w:before="0" w:after="0"/>
              <w:contextualSpacing/>
              <w:jc w:val="both"/>
              <w:textAlignment w:val="baseline"/>
              <w:rPr>
                <w:rFonts w:eastAsia="Calibri"/>
                <w:b/>
                <w:color w:val="000000"/>
              </w:rPr>
            </w:pPr>
            <w:r w:rsidRPr="00122287">
              <w:rPr>
                <w:rFonts w:eastAsia="Calibri"/>
                <w:color w:val="000000"/>
                <w:sz w:val="22"/>
                <w:szCs w:val="22"/>
              </w:rPr>
              <w:t xml:space="preserve">Порядок слов в утвердительных, вопросительных и повелительных предложениях. Личные местоимения. Глагол </w:t>
            </w:r>
            <w:r w:rsidRPr="00122287">
              <w:rPr>
                <w:rFonts w:eastAsia="Calibri"/>
                <w:color w:val="000000"/>
                <w:sz w:val="22"/>
                <w:szCs w:val="22"/>
                <w:lang w:val="en-US"/>
              </w:rPr>
              <w:t>to</w:t>
            </w:r>
            <w:r w:rsidRPr="00122287">
              <w:rPr>
                <w:rFonts w:eastAsia="Calibri"/>
                <w:color w:val="000000"/>
                <w:sz w:val="22"/>
                <w:szCs w:val="22"/>
              </w:rPr>
              <w:t xml:space="preserve"> </w:t>
            </w:r>
            <w:r w:rsidRPr="00122287">
              <w:rPr>
                <w:rFonts w:eastAsia="Calibri"/>
                <w:color w:val="000000"/>
                <w:sz w:val="22"/>
                <w:szCs w:val="22"/>
                <w:lang w:val="en-US"/>
              </w:rPr>
              <w:t>be</w:t>
            </w:r>
            <w:r w:rsidRPr="00122287">
              <w:rPr>
                <w:rFonts w:eastAsia="Calibri"/>
                <w:color w:val="000000"/>
                <w:sz w:val="22"/>
                <w:szCs w:val="22"/>
              </w:rPr>
              <w:t xml:space="preserve">. Глагол </w:t>
            </w:r>
            <w:r w:rsidRPr="00122287">
              <w:rPr>
                <w:rFonts w:eastAsia="Calibri"/>
                <w:color w:val="000000"/>
                <w:sz w:val="22"/>
                <w:szCs w:val="22"/>
                <w:lang w:val="en-US"/>
              </w:rPr>
              <w:t>to</w:t>
            </w:r>
            <w:r w:rsidRPr="00122287">
              <w:rPr>
                <w:rFonts w:eastAsia="Calibri"/>
                <w:color w:val="000000"/>
                <w:sz w:val="22"/>
                <w:szCs w:val="22"/>
              </w:rPr>
              <w:t xml:space="preserve"> </w:t>
            </w:r>
            <w:r w:rsidRPr="00122287">
              <w:rPr>
                <w:rFonts w:eastAsia="Calibri"/>
                <w:color w:val="000000"/>
                <w:sz w:val="22"/>
                <w:szCs w:val="22"/>
                <w:lang w:val="en-US"/>
              </w:rPr>
              <w:t>have</w:t>
            </w:r>
            <w:r w:rsidRPr="00122287">
              <w:rPr>
                <w:rFonts w:eastAsia="Calibri"/>
                <w:color w:val="000000"/>
                <w:sz w:val="22"/>
                <w:szCs w:val="22"/>
              </w:rPr>
              <w:t xml:space="preserve">. Конструкция </w:t>
            </w:r>
            <w:r w:rsidRPr="00122287">
              <w:rPr>
                <w:rFonts w:eastAsia="Calibri"/>
                <w:color w:val="000000"/>
                <w:sz w:val="22"/>
                <w:szCs w:val="22"/>
                <w:lang w:val="en-US"/>
              </w:rPr>
              <w:t>there is/ are.</w:t>
            </w:r>
          </w:p>
        </w:tc>
        <w:tc>
          <w:tcPr>
            <w:tcW w:w="1417" w:type="dxa"/>
            <w:shd w:val="clear" w:color="auto" w:fill="auto"/>
          </w:tcPr>
          <w:p w:rsidR="00637CD3" w:rsidRPr="00093A65" w:rsidRDefault="00637CD3" w:rsidP="00AD4B68">
            <w:pPr>
              <w:spacing w:after="0" w:line="240" w:lineRule="auto"/>
              <w:jc w:val="center"/>
              <w:textAlignment w:val="baseline"/>
              <w:rPr>
                <w:rFonts w:ascii="Times New Roman" w:eastAsia="Calibri" w:hAnsi="Times New Roman"/>
                <w:b/>
                <w:i/>
                <w:color w:val="000000"/>
              </w:rPr>
            </w:pPr>
            <w:r>
              <w:rPr>
                <w:rFonts w:ascii="Times New Roman" w:eastAsia="Calibri" w:hAnsi="Times New Roman"/>
                <w:b/>
                <w:i/>
                <w:color w:val="000000"/>
              </w:rPr>
              <w:t>24</w:t>
            </w:r>
          </w:p>
        </w:tc>
        <w:tc>
          <w:tcPr>
            <w:tcW w:w="1845" w:type="dxa"/>
            <w:shd w:val="clear" w:color="auto" w:fill="auto"/>
            <w:vAlign w:val="center"/>
          </w:tcPr>
          <w:p w:rsidR="00161E5F" w:rsidRPr="00A74A6A" w:rsidRDefault="00161E5F" w:rsidP="00161E5F">
            <w:pPr>
              <w:spacing w:after="0" w:line="240" w:lineRule="auto"/>
              <w:jc w:val="center"/>
              <w:textAlignment w:val="baseline"/>
              <w:rPr>
                <w:rFonts w:ascii="Times New Roman" w:eastAsia="Calibri" w:hAnsi="Times New Roman"/>
              </w:rPr>
            </w:pPr>
            <w:r>
              <w:rPr>
                <w:rFonts w:ascii="Times New Roman" w:eastAsia="Calibri" w:hAnsi="Times New Roman"/>
              </w:rPr>
              <w:t xml:space="preserve">ПК 3.1, </w:t>
            </w:r>
            <w:r w:rsidRPr="00A74A6A">
              <w:rPr>
                <w:rFonts w:ascii="Times New Roman" w:eastAsia="Calibri" w:hAnsi="Times New Roman"/>
              </w:rPr>
              <w:t>ОК 02, ОК 03,</w:t>
            </w:r>
            <w:r w:rsidRPr="00A74A6A">
              <w:rPr>
                <w:rFonts w:ascii="Times New Roman" w:eastAsia="Calibri" w:hAnsi="Times New Roman"/>
                <w:lang w:val="en-US"/>
              </w:rPr>
              <w:t xml:space="preserve"> </w:t>
            </w:r>
            <w:r w:rsidRPr="00A74A6A">
              <w:rPr>
                <w:rFonts w:ascii="Times New Roman" w:eastAsia="Calibri" w:hAnsi="Times New Roman"/>
              </w:rPr>
              <w:t>ОК 09</w:t>
            </w:r>
          </w:p>
          <w:p w:rsidR="00637CD3" w:rsidRPr="00A74A6A" w:rsidRDefault="00637CD3" w:rsidP="00AD4B68">
            <w:pPr>
              <w:spacing w:after="0" w:line="240" w:lineRule="auto"/>
              <w:jc w:val="center"/>
              <w:textAlignment w:val="baseline"/>
              <w:rPr>
                <w:rFonts w:ascii="Times New Roman" w:eastAsia="Calibri" w:hAnsi="Times New Roman"/>
              </w:rPr>
            </w:pPr>
          </w:p>
        </w:tc>
      </w:tr>
      <w:tr w:rsidR="00637CD3" w:rsidRPr="00B6126E" w:rsidTr="00AD4B68">
        <w:tc>
          <w:tcPr>
            <w:tcW w:w="2027" w:type="dxa"/>
            <w:vMerge/>
            <w:shd w:val="clear" w:color="auto" w:fill="auto"/>
          </w:tcPr>
          <w:p w:rsidR="00637CD3" w:rsidRPr="00B6126E" w:rsidRDefault="00637CD3" w:rsidP="00AD4B68">
            <w:pPr>
              <w:spacing w:after="0" w:line="240" w:lineRule="auto"/>
              <w:textAlignment w:val="baseline"/>
              <w:rPr>
                <w:rFonts w:ascii="Times New Roman" w:eastAsia="Calibri" w:hAnsi="Times New Roman"/>
                <w:b/>
                <w:color w:val="000000"/>
              </w:rPr>
            </w:pPr>
          </w:p>
        </w:tc>
        <w:tc>
          <w:tcPr>
            <w:tcW w:w="10020" w:type="dxa"/>
            <w:shd w:val="clear" w:color="auto" w:fill="auto"/>
          </w:tcPr>
          <w:p w:rsidR="00637CD3" w:rsidRPr="00B6126E" w:rsidRDefault="00637CD3" w:rsidP="00AD4B68">
            <w:pPr>
              <w:spacing w:after="0" w:line="240" w:lineRule="auto"/>
              <w:textAlignment w:val="baseline"/>
              <w:rPr>
                <w:rFonts w:ascii="Times New Roman" w:eastAsia="Calibri" w:hAnsi="Times New Roman"/>
                <w:b/>
                <w:color w:val="000000"/>
              </w:rPr>
            </w:pPr>
            <w:r>
              <w:rPr>
                <w:rFonts w:ascii="Times New Roman" w:eastAsia="Calibri" w:hAnsi="Times New Roman"/>
                <w:b/>
                <w:color w:val="000000"/>
              </w:rPr>
              <w:t xml:space="preserve">В том </w:t>
            </w:r>
            <w:r w:rsidR="00A74A6A">
              <w:rPr>
                <w:rFonts w:ascii="Times New Roman" w:eastAsia="Calibri" w:hAnsi="Times New Roman"/>
                <w:b/>
                <w:color w:val="000000"/>
              </w:rPr>
              <w:t xml:space="preserve">числе </w:t>
            </w:r>
            <w:r w:rsidR="00A74A6A" w:rsidRPr="00B6126E">
              <w:rPr>
                <w:rFonts w:ascii="Times New Roman" w:eastAsia="Calibri" w:hAnsi="Times New Roman"/>
                <w:b/>
                <w:color w:val="000000"/>
              </w:rPr>
              <w:t>практические</w:t>
            </w:r>
            <w:r w:rsidRPr="00B6126E">
              <w:rPr>
                <w:rFonts w:ascii="Times New Roman" w:eastAsia="Calibri" w:hAnsi="Times New Roman"/>
                <w:b/>
                <w:color w:val="000000"/>
              </w:rPr>
              <w:t xml:space="preserve"> заняти</w:t>
            </w:r>
            <w:r>
              <w:rPr>
                <w:rFonts w:ascii="Times New Roman" w:eastAsia="Calibri" w:hAnsi="Times New Roman"/>
                <w:b/>
                <w:color w:val="000000"/>
              </w:rPr>
              <w:t>я</w:t>
            </w:r>
          </w:p>
        </w:tc>
        <w:tc>
          <w:tcPr>
            <w:tcW w:w="1417" w:type="dxa"/>
            <w:shd w:val="clear" w:color="auto" w:fill="auto"/>
          </w:tcPr>
          <w:p w:rsidR="00637CD3" w:rsidRPr="00093A65" w:rsidRDefault="00637CD3" w:rsidP="00AD4B68">
            <w:pPr>
              <w:spacing w:after="0" w:line="240" w:lineRule="auto"/>
              <w:jc w:val="center"/>
              <w:textAlignment w:val="baseline"/>
              <w:rPr>
                <w:rFonts w:ascii="Times New Roman" w:eastAsia="Calibri" w:hAnsi="Times New Roman"/>
                <w:b/>
                <w:i/>
                <w:color w:val="000000"/>
              </w:rPr>
            </w:pPr>
            <w:r w:rsidRPr="00093A65">
              <w:rPr>
                <w:rFonts w:ascii="Times New Roman" w:eastAsia="Calibri" w:hAnsi="Times New Roman"/>
                <w:b/>
                <w:i/>
                <w:color w:val="000000"/>
              </w:rPr>
              <w:t>8</w:t>
            </w:r>
          </w:p>
        </w:tc>
        <w:tc>
          <w:tcPr>
            <w:tcW w:w="1845" w:type="dxa"/>
            <w:vMerge w:val="restart"/>
            <w:shd w:val="clear" w:color="auto" w:fill="auto"/>
            <w:vAlign w:val="center"/>
          </w:tcPr>
          <w:p w:rsidR="00637CD3" w:rsidRPr="00A74A6A" w:rsidRDefault="00161E5F" w:rsidP="00AD4B68">
            <w:pPr>
              <w:spacing w:after="0" w:line="240" w:lineRule="auto"/>
              <w:jc w:val="center"/>
              <w:textAlignment w:val="baseline"/>
              <w:rPr>
                <w:rFonts w:ascii="Times New Roman" w:eastAsia="Calibri" w:hAnsi="Times New Roman"/>
              </w:rPr>
            </w:pPr>
            <w:r>
              <w:rPr>
                <w:rFonts w:ascii="Times New Roman" w:eastAsia="Calibri" w:hAnsi="Times New Roman"/>
              </w:rPr>
              <w:t xml:space="preserve">ПК 3.1, </w:t>
            </w:r>
            <w:r w:rsidR="00637CD3" w:rsidRPr="00A74A6A">
              <w:rPr>
                <w:rFonts w:ascii="Times New Roman" w:eastAsia="Calibri" w:hAnsi="Times New Roman"/>
              </w:rPr>
              <w:t>ОК 02, ОК 03,</w:t>
            </w:r>
            <w:r w:rsidR="00637CD3" w:rsidRPr="00A74A6A">
              <w:rPr>
                <w:rFonts w:ascii="Times New Roman" w:eastAsia="Calibri" w:hAnsi="Times New Roman"/>
                <w:lang w:val="en-US"/>
              </w:rPr>
              <w:t xml:space="preserve"> </w:t>
            </w:r>
            <w:r w:rsidR="00637CD3" w:rsidRPr="00A74A6A">
              <w:rPr>
                <w:rFonts w:ascii="Times New Roman" w:eastAsia="Calibri" w:hAnsi="Times New Roman"/>
              </w:rPr>
              <w:t>ОК 09</w:t>
            </w:r>
          </w:p>
          <w:p w:rsidR="00637CD3" w:rsidRPr="00A74A6A" w:rsidRDefault="00637CD3" w:rsidP="00AD4B68">
            <w:pPr>
              <w:spacing w:after="0" w:line="240" w:lineRule="auto"/>
              <w:jc w:val="center"/>
              <w:textAlignment w:val="baseline"/>
              <w:rPr>
                <w:rFonts w:ascii="Times New Roman" w:eastAsia="Calibri" w:hAnsi="Times New Roman"/>
                <w:color w:val="000000"/>
              </w:rPr>
            </w:pPr>
          </w:p>
        </w:tc>
      </w:tr>
      <w:tr w:rsidR="00637CD3" w:rsidRPr="00B6126E" w:rsidTr="00AD4B68">
        <w:trPr>
          <w:trHeight w:val="699"/>
        </w:trPr>
        <w:tc>
          <w:tcPr>
            <w:tcW w:w="2027" w:type="dxa"/>
            <w:vMerge/>
            <w:shd w:val="clear" w:color="auto" w:fill="auto"/>
          </w:tcPr>
          <w:p w:rsidR="00637CD3" w:rsidRPr="00B6126E" w:rsidRDefault="00637CD3" w:rsidP="00AD4B68">
            <w:pPr>
              <w:spacing w:after="0" w:line="240" w:lineRule="auto"/>
              <w:textAlignment w:val="baseline"/>
              <w:rPr>
                <w:rFonts w:ascii="Times New Roman" w:eastAsia="Calibri" w:hAnsi="Times New Roman"/>
                <w:color w:val="000000"/>
              </w:rPr>
            </w:pPr>
          </w:p>
        </w:tc>
        <w:tc>
          <w:tcPr>
            <w:tcW w:w="10020" w:type="dxa"/>
            <w:shd w:val="clear" w:color="auto" w:fill="auto"/>
          </w:tcPr>
          <w:p w:rsidR="00637CD3" w:rsidRPr="00B6126E" w:rsidRDefault="00637CD3" w:rsidP="00930BD4">
            <w:pPr>
              <w:pStyle w:val="a6"/>
              <w:numPr>
                <w:ilvl w:val="0"/>
                <w:numId w:val="47"/>
              </w:numPr>
              <w:tabs>
                <w:tab w:val="left" w:pos="416"/>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Модели приветствий, обращений, представления, прощания, поздравлений; выражения согласия/несогласия.</w:t>
            </w:r>
          </w:p>
          <w:p w:rsidR="00637CD3" w:rsidRPr="00B6126E" w:rsidRDefault="00637CD3" w:rsidP="00930BD4">
            <w:pPr>
              <w:pStyle w:val="a6"/>
              <w:numPr>
                <w:ilvl w:val="0"/>
                <w:numId w:val="47"/>
              </w:numPr>
              <w:tabs>
                <w:tab w:val="left" w:pos="416"/>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 xml:space="preserve">Отработка произношения гласных и согласных звуков, чтения слов по транскрипции. </w:t>
            </w:r>
          </w:p>
          <w:p w:rsidR="00637CD3" w:rsidRPr="00B6126E" w:rsidRDefault="00637CD3" w:rsidP="00930BD4">
            <w:pPr>
              <w:pStyle w:val="a6"/>
              <w:numPr>
                <w:ilvl w:val="0"/>
                <w:numId w:val="47"/>
              </w:numPr>
              <w:tabs>
                <w:tab w:val="left" w:pos="416"/>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 xml:space="preserve">Знакомство. Речевые клише. </w:t>
            </w:r>
          </w:p>
          <w:p w:rsidR="00637CD3" w:rsidRPr="00B6126E" w:rsidRDefault="00637CD3" w:rsidP="00930BD4">
            <w:pPr>
              <w:pStyle w:val="a6"/>
              <w:numPr>
                <w:ilvl w:val="0"/>
                <w:numId w:val="47"/>
              </w:numPr>
              <w:tabs>
                <w:tab w:val="left" w:pos="416"/>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 xml:space="preserve">Составление сообщения о себе. Составление диалога с использованием разговорных клише. </w:t>
            </w:r>
          </w:p>
          <w:p w:rsidR="00637CD3" w:rsidRPr="00B6126E" w:rsidRDefault="00637CD3" w:rsidP="00930BD4">
            <w:pPr>
              <w:pStyle w:val="a6"/>
              <w:numPr>
                <w:ilvl w:val="0"/>
                <w:numId w:val="47"/>
              </w:numPr>
              <w:tabs>
                <w:tab w:val="left" w:pos="377"/>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 xml:space="preserve">Выполнение упражнений на употребление личных местоимений и глаголов </w:t>
            </w:r>
            <w:r w:rsidRPr="00B6126E">
              <w:rPr>
                <w:rFonts w:eastAsia="Calibri"/>
                <w:color w:val="000000"/>
                <w:sz w:val="22"/>
                <w:szCs w:val="22"/>
                <w:lang w:val="en-US"/>
              </w:rPr>
              <w:t>to</w:t>
            </w:r>
            <w:r w:rsidRPr="00B6126E">
              <w:rPr>
                <w:rFonts w:eastAsia="Calibri"/>
                <w:color w:val="000000"/>
                <w:sz w:val="22"/>
                <w:szCs w:val="22"/>
              </w:rPr>
              <w:t xml:space="preserve"> </w:t>
            </w:r>
            <w:r w:rsidRPr="00B6126E">
              <w:rPr>
                <w:rFonts w:eastAsia="Calibri"/>
                <w:color w:val="000000"/>
                <w:sz w:val="22"/>
                <w:szCs w:val="22"/>
                <w:lang w:val="en-US"/>
              </w:rPr>
              <w:t>be</w:t>
            </w:r>
            <w:r w:rsidRPr="00B6126E">
              <w:rPr>
                <w:rFonts w:eastAsia="Calibri"/>
                <w:color w:val="000000"/>
                <w:sz w:val="22"/>
                <w:szCs w:val="22"/>
              </w:rPr>
              <w:t xml:space="preserve">, </w:t>
            </w:r>
            <w:r w:rsidRPr="00B6126E">
              <w:rPr>
                <w:rFonts w:eastAsia="Calibri"/>
                <w:color w:val="000000"/>
                <w:sz w:val="22"/>
                <w:szCs w:val="22"/>
                <w:lang w:val="en-US"/>
              </w:rPr>
              <w:t>to</w:t>
            </w:r>
            <w:r w:rsidRPr="00B6126E">
              <w:rPr>
                <w:rFonts w:eastAsia="Calibri"/>
                <w:color w:val="000000"/>
                <w:sz w:val="22"/>
                <w:szCs w:val="22"/>
              </w:rPr>
              <w:t xml:space="preserve"> </w:t>
            </w:r>
            <w:r w:rsidRPr="00B6126E">
              <w:rPr>
                <w:rFonts w:eastAsia="Calibri"/>
                <w:color w:val="000000"/>
                <w:sz w:val="22"/>
                <w:szCs w:val="22"/>
                <w:lang w:val="en-US"/>
              </w:rPr>
              <w:t>have</w:t>
            </w:r>
            <w:r w:rsidRPr="00B6126E">
              <w:rPr>
                <w:rFonts w:eastAsia="Calibri"/>
                <w:color w:val="000000"/>
                <w:sz w:val="22"/>
                <w:szCs w:val="22"/>
              </w:rPr>
              <w:t xml:space="preserve"> и конструкции </w:t>
            </w:r>
            <w:r w:rsidRPr="00B6126E">
              <w:rPr>
                <w:rFonts w:eastAsia="Calibri"/>
                <w:color w:val="000000"/>
                <w:sz w:val="22"/>
                <w:szCs w:val="22"/>
                <w:lang w:val="en-US"/>
              </w:rPr>
              <w:t>there</w:t>
            </w:r>
            <w:r w:rsidRPr="00B6126E">
              <w:rPr>
                <w:rFonts w:eastAsia="Calibri"/>
                <w:color w:val="000000"/>
                <w:sz w:val="22"/>
                <w:szCs w:val="22"/>
              </w:rPr>
              <w:t xml:space="preserve"> </w:t>
            </w:r>
            <w:r w:rsidRPr="00B6126E">
              <w:rPr>
                <w:rFonts w:eastAsia="Calibri"/>
                <w:color w:val="000000"/>
                <w:sz w:val="22"/>
                <w:szCs w:val="22"/>
                <w:lang w:val="en-US"/>
              </w:rPr>
              <w:t>is</w:t>
            </w:r>
            <w:r w:rsidRPr="00B6126E">
              <w:rPr>
                <w:rFonts w:eastAsia="Calibri"/>
                <w:color w:val="000000"/>
                <w:sz w:val="22"/>
                <w:szCs w:val="22"/>
              </w:rPr>
              <w:t xml:space="preserve">/ </w:t>
            </w:r>
            <w:r w:rsidRPr="00B6126E">
              <w:rPr>
                <w:rFonts w:eastAsia="Calibri"/>
                <w:color w:val="000000"/>
                <w:sz w:val="22"/>
                <w:szCs w:val="22"/>
                <w:lang w:val="en-US"/>
              </w:rPr>
              <w:t>are</w:t>
            </w:r>
            <w:r w:rsidRPr="00B6126E">
              <w:rPr>
                <w:rFonts w:eastAsia="Calibri"/>
                <w:color w:val="000000"/>
                <w:sz w:val="22"/>
                <w:szCs w:val="22"/>
              </w:rPr>
              <w:t>.</w:t>
            </w:r>
          </w:p>
        </w:tc>
        <w:tc>
          <w:tcPr>
            <w:tcW w:w="1417" w:type="dxa"/>
            <w:shd w:val="clear" w:color="auto" w:fill="auto"/>
            <w:vAlign w:val="center"/>
          </w:tcPr>
          <w:p w:rsidR="00637CD3" w:rsidRPr="00093A65" w:rsidRDefault="00637CD3" w:rsidP="00AD4B68">
            <w:pPr>
              <w:spacing w:after="0" w:line="240" w:lineRule="auto"/>
              <w:jc w:val="center"/>
              <w:textAlignment w:val="baseline"/>
              <w:rPr>
                <w:rFonts w:ascii="Times New Roman" w:eastAsia="Calibri" w:hAnsi="Times New Roman"/>
                <w:i/>
                <w:color w:val="000000"/>
              </w:rPr>
            </w:pPr>
            <w:r w:rsidRPr="00093A65">
              <w:rPr>
                <w:rFonts w:ascii="Times New Roman" w:eastAsia="Calibri" w:hAnsi="Times New Roman"/>
                <w:i/>
                <w:color w:val="000000"/>
              </w:rPr>
              <w:t>8</w:t>
            </w:r>
          </w:p>
        </w:tc>
        <w:tc>
          <w:tcPr>
            <w:tcW w:w="1845" w:type="dxa"/>
            <w:vMerge/>
            <w:shd w:val="clear" w:color="auto" w:fill="auto"/>
          </w:tcPr>
          <w:p w:rsidR="00637CD3" w:rsidRPr="00A74A6A" w:rsidRDefault="00637CD3" w:rsidP="00AD4B68">
            <w:pPr>
              <w:spacing w:after="0" w:line="240" w:lineRule="auto"/>
              <w:jc w:val="center"/>
              <w:textAlignment w:val="baseline"/>
              <w:rPr>
                <w:rFonts w:ascii="Times New Roman" w:eastAsia="Calibri" w:hAnsi="Times New Roman"/>
                <w:color w:val="000000"/>
              </w:rPr>
            </w:pPr>
          </w:p>
        </w:tc>
      </w:tr>
    </w:tbl>
    <w:p w:rsidR="00637CD3" w:rsidRDefault="00637CD3" w:rsidP="00637CD3">
      <w:r>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7"/>
        <w:gridCol w:w="10020"/>
        <w:gridCol w:w="1417"/>
        <w:gridCol w:w="1845"/>
      </w:tblGrid>
      <w:tr w:rsidR="00637CD3" w:rsidRPr="00B6126E" w:rsidTr="00AD4B68">
        <w:tc>
          <w:tcPr>
            <w:tcW w:w="2027" w:type="dxa"/>
            <w:vMerge w:val="restart"/>
            <w:shd w:val="clear" w:color="auto" w:fill="auto"/>
          </w:tcPr>
          <w:p w:rsidR="00637CD3" w:rsidRDefault="00637CD3" w:rsidP="00AD4B68">
            <w:pPr>
              <w:spacing w:after="0" w:line="240" w:lineRule="auto"/>
              <w:jc w:val="center"/>
              <w:textAlignment w:val="baseline"/>
              <w:rPr>
                <w:rFonts w:ascii="Times New Roman" w:eastAsia="Calibri" w:hAnsi="Times New Roman"/>
                <w:b/>
                <w:color w:val="000000"/>
              </w:rPr>
            </w:pPr>
            <w:r w:rsidRPr="00B6126E">
              <w:rPr>
                <w:rFonts w:ascii="Times New Roman" w:eastAsia="Calibri" w:hAnsi="Times New Roman"/>
                <w:b/>
                <w:color w:val="000000"/>
              </w:rPr>
              <w:lastRenderedPageBreak/>
              <w:t xml:space="preserve">Тема 1.2. </w:t>
            </w:r>
          </w:p>
          <w:p w:rsidR="00637CD3" w:rsidRPr="00B6126E" w:rsidRDefault="00637CD3" w:rsidP="00AD4B68">
            <w:pPr>
              <w:spacing w:after="0" w:line="240" w:lineRule="auto"/>
              <w:jc w:val="center"/>
              <w:textAlignment w:val="baseline"/>
              <w:rPr>
                <w:rFonts w:ascii="Times New Roman" w:eastAsia="Calibri" w:hAnsi="Times New Roman"/>
                <w:color w:val="000000"/>
              </w:rPr>
            </w:pPr>
            <w:r w:rsidRPr="00B6126E">
              <w:rPr>
                <w:rFonts w:ascii="Times New Roman" w:eastAsia="Calibri" w:hAnsi="Times New Roman"/>
                <w:b/>
                <w:color w:val="000000"/>
              </w:rPr>
              <w:t>Рабочий день. Оказание помощи, Решение стандартных ситуаций</w:t>
            </w:r>
          </w:p>
        </w:tc>
        <w:tc>
          <w:tcPr>
            <w:tcW w:w="10020" w:type="dxa"/>
            <w:shd w:val="clear" w:color="auto" w:fill="auto"/>
          </w:tcPr>
          <w:p w:rsidR="00637CD3" w:rsidRPr="00B6126E" w:rsidRDefault="00637CD3" w:rsidP="00AD4B68">
            <w:pPr>
              <w:spacing w:after="0" w:line="240" w:lineRule="auto"/>
              <w:textAlignment w:val="baseline"/>
              <w:rPr>
                <w:rFonts w:ascii="Times New Roman" w:eastAsia="Calibri" w:hAnsi="Times New Roman"/>
                <w:color w:val="000000"/>
              </w:rPr>
            </w:pPr>
            <w:r w:rsidRPr="00B6126E">
              <w:rPr>
                <w:rFonts w:ascii="Times New Roman" w:eastAsia="Calibri" w:hAnsi="Times New Roman"/>
                <w:b/>
                <w:color w:val="000000"/>
              </w:rPr>
              <w:t>Содержание практических занятий</w:t>
            </w:r>
          </w:p>
        </w:tc>
        <w:tc>
          <w:tcPr>
            <w:tcW w:w="1417" w:type="dxa"/>
            <w:shd w:val="clear" w:color="auto" w:fill="auto"/>
          </w:tcPr>
          <w:p w:rsidR="00637CD3" w:rsidRPr="00093A65" w:rsidRDefault="00637CD3" w:rsidP="00AD4B68">
            <w:pPr>
              <w:spacing w:after="0" w:line="240" w:lineRule="auto"/>
              <w:jc w:val="center"/>
              <w:textAlignment w:val="baseline"/>
              <w:rPr>
                <w:rFonts w:ascii="Times New Roman" w:eastAsia="Calibri" w:hAnsi="Times New Roman"/>
                <w:b/>
                <w:i/>
                <w:color w:val="000000"/>
              </w:rPr>
            </w:pPr>
            <w:r w:rsidRPr="00093A65">
              <w:rPr>
                <w:rFonts w:ascii="Times New Roman" w:eastAsia="Calibri" w:hAnsi="Times New Roman"/>
                <w:b/>
                <w:i/>
                <w:color w:val="000000"/>
              </w:rPr>
              <w:t>10</w:t>
            </w:r>
          </w:p>
        </w:tc>
        <w:tc>
          <w:tcPr>
            <w:tcW w:w="1845" w:type="dxa"/>
            <w:vMerge w:val="restart"/>
            <w:shd w:val="clear" w:color="auto" w:fill="auto"/>
            <w:vAlign w:val="center"/>
          </w:tcPr>
          <w:p w:rsidR="00637CD3" w:rsidRPr="00A74A6A" w:rsidRDefault="00161E5F" w:rsidP="00AD4B68">
            <w:pPr>
              <w:spacing w:after="0" w:line="240" w:lineRule="auto"/>
              <w:jc w:val="center"/>
              <w:textAlignment w:val="baseline"/>
              <w:rPr>
                <w:rFonts w:ascii="Times New Roman" w:eastAsia="Calibri" w:hAnsi="Times New Roman"/>
                <w:iCs/>
              </w:rPr>
            </w:pPr>
            <w:r>
              <w:rPr>
                <w:rFonts w:ascii="Times New Roman" w:eastAsia="Calibri" w:hAnsi="Times New Roman"/>
                <w:iCs/>
              </w:rPr>
              <w:t xml:space="preserve">ПК 3.1,  </w:t>
            </w:r>
            <w:r w:rsidR="00637CD3" w:rsidRPr="00A74A6A">
              <w:rPr>
                <w:rFonts w:ascii="Times New Roman" w:eastAsia="Calibri" w:hAnsi="Times New Roman"/>
                <w:iCs/>
              </w:rPr>
              <w:t>ОК 02. ОК 03,</w:t>
            </w:r>
            <w:r w:rsidR="00637CD3" w:rsidRPr="00A74A6A">
              <w:rPr>
                <w:rFonts w:ascii="Times New Roman" w:eastAsia="Calibri" w:hAnsi="Times New Roman"/>
                <w:iCs/>
                <w:lang w:val="en-US"/>
              </w:rPr>
              <w:t xml:space="preserve"> </w:t>
            </w:r>
            <w:r w:rsidR="00637CD3" w:rsidRPr="00A74A6A">
              <w:rPr>
                <w:rFonts w:ascii="Times New Roman" w:eastAsia="Calibri" w:hAnsi="Times New Roman"/>
                <w:iCs/>
              </w:rPr>
              <w:t>ОК 09</w:t>
            </w:r>
          </w:p>
          <w:p w:rsidR="00637CD3" w:rsidRPr="00A74A6A" w:rsidRDefault="00637CD3" w:rsidP="00AD4B68">
            <w:pPr>
              <w:spacing w:after="0" w:line="240" w:lineRule="auto"/>
              <w:jc w:val="center"/>
              <w:textAlignment w:val="baseline"/>
              <w:rPr>
                <w:rFonts w:ascii="Times New Roman" w:eastAsia="Calibri" w:hAnsi="Times New Roman"/>
                <w:iCs/>
                <w:color w:val="000000"/>
              </w:rPr>
            </w:pPr>
          </w:p>
        </w:tc>
      </w:tr>
      <w:tr w:rsidR="00637CD3" w:rsidRPr="00B6126E" w:rsidTr="00AD4B68">
        <w:trPr>
          <w:trHeight w:val="4195"/>
        </w:trPr>
        <w:tc>
          <w:tcPr>
            <w:tcW w:w="2027" w:type="dxa"/>
            <w:vMerge/>
            <w:shd w:val="clear" w:color="auto" w:fill="auto"/>
          </w:tcPr>
          <w:p w:rsidR="00637CD3" w:rsidRPr="00B6126E" w:rsidRDefault="00637CD3" w:rsidP="00AD4B68">
            <w:pPr>
              <w:spacing w:after="0" w:line="240" w:lineRule="auto"/>
              <w:textAlignment w:val="baseline"/>
              <w:rPr>
                <w:rFonts w:ascii="Times New Roman" w:eastAsia="Calibri" w:hAnsi="Times New Roman"/>
                <w:color w:val="000000"/>
              </w:rPr>
            </w:pPr>
          </w:p>
        </w:tc>
        <w:tc>
          <w:tcPr>
            <w:tcW w:w="10020" w:type="dxa"/>
            <w:shd w:val="clear" w:color="auto" w:fill="auto"/>
          </w:tcPr>
          <w:p w:rsidR="00637CD3" w:rsidRPr="00B6126E" w:rsidRDefault="00637CD3" w:rsidP="00930BD4">
            <w:pPr>
              <w:pStyle w:val="a6"/>
              <w:numPr>
                <w:ilvl w:val="0"/>
                <w:numId w:val="48"/>
              </w:numPr>
              <w:tabs>
                <w:tab w:val="left" w:pos="347"/>
              </w:tabs>
              <w:spacing w:before="0" w:after="0"/>
              <w:ind w:left="0" w:firstLine="0"/>
              <w:contextualSpacing/>
              <w:jc w:val="both"/>
              <w:rPr>
                <w:rFonts w:eastAsia="Calibri"/>
                <w:bCs/>
                <w:sz w:val="22"/>
                <w:szCs w:val="22"/>
              </w:rPr>
            </w:pPr>
            <w:r w:rsidRPr="00B6126E">
              <w:rPr>
                <w:rFonts w:eastAsia="Calibri"/>
                <w:bCs/>
                <w:sz w:val="22"/>
                <w:szCs w:val="22"/>
              </w:rPr>
              <w:t xml:space="preserve">Фонетика. </w:t>
            </w:r>
          </w:p>
          <w:p w:rsidR="00637CD3" w:rsidRPr="00B6126E" w:rsidRDefault="00637CD3" w:rsidP="00930BD4">
            <w:pPr>
              <w:pStyle w:val="a6"/>
              <w:numPr>
                <w:ilvl w:val="0"/>
                <w:numId w:val="48"/>
              </w:numPr>
              <w:tabs>
                <w:tab w:val="left" w:pos="347"/>
              </w:tabs>
              <w:spacing w:before="0" w:after="0"/>
              <w:ind w:left="0" w:firstLine="0"/>
              <w:contextualSpacing/>
              <w:jc w:val="both"/>
              <w:rPr>
                <w:rFonts w:eastAsia="Calibri"/>
                <w:bCs/>
                <w:sz w:val="22"/>
                <w:szCs w:val="22"/>
              </w:rPr>
            </w:pPr>
            <w:r w:rsidRPr="00B6126E">
              <w:rPr>
                <w:rFonts w:eastAsia="Calibri"/>
                <w:bCs/>
                <w:sz w:val="22"/>
                <w:szCs w:val="22"/>
              </w:rPr>
              <w:t>Дифтонги. Ударение. Ударение в сложных словах. Интонация.</w:t>
            </w:r>
          </w:p>
          <w:p w:rsidR="00637CD3" w:rsidRPr="00B6126E" w:rsidRDefault="00637CD3" w:rsidP="00930BD4">
            <w:pPr>
              <w:pStyle w:val="a6"/>
              <w:numPr>
                <w:ilvl w:val="0"/>
                <w:numId w:val="48"/>
              </w:numPr>
              <w:tabs>
                <w:tab w:val="left" w:pos="347"/>
              </w:tabs>
              <w:spacing w:before="0" w:after="0"/>
              <w:ind w:left="0" w:firstLine="0"/>
              <w:contextualSpacing/>
              <w:jc w:val="both"/>
              <w:textAlignment w:val="baseline"/>
              <w:rPr>
                <w:rFonts w:eastAsia="Calibri"/>
                <w:bCs/>
                <w:sz w:val="22"/>
                <w:szCs w:val="22"/>
              </w:rPr>
            </w:pPr>
            <w:r w:rsidRPr="00B6126E">
              <w:rPr>
                <w:rFonts w:eastAsia="Calibri"/>
                <w:bCs/>
                <w:sz w:val="22"/>
                <w:szCs w:val="22"/>
              </w:rPr>
              <w:t xml:space="preserve">Лексика. </w:t>
            </w:r>
          </w:p>
          <w:p w:rsidR="00637CD3" w:rsidRPr="00B6126E"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Лексика по теме «Рабочий день». Модели просьб, обращений, извинения; выражения благодарности.</w:t>
            </w:r>
          </w:p>
          <w:p w:rsidR="00637CD3" w:rsidRPr="00B6126E" w:rsidRDefault="00637CD3" w:rsidP="00930BD4">
            <w:pPr>
              <w:pStyle w:val="a6"/>
              <w:numPr>
                <w:ilvl w:val="0"/>
                <w:numId w:val="48"/>
              </w:numPr>
              <w:tabs>
                <w:tab w:val="left" w:pos="347"/>
              </w:tabs>
              <w:spacing w:before="0" w:after="0"/>
              <w:ind w:left="0" w:firstLine="0"/>
              <w:contextualSpacing/>
              <w:jc w:val="both"/>
              <w:rPr>
                <w:rFonts w:eastAsia="Calibri"/>
                <w:bCs/>
                <w:sz w:val="22"/>
                <w:szCs w:val="22"/>
              </w:rPr>
            </w:pPr>
            <w:r w:rsidRPr="00B6126E">
              <w:rPr>
                <w:rFonts w:eastAsia="Calibri"/>
                <w:bCs/>
                <w:sz w:val="22"/>
                <w:szCs w:val="22"/>
              </w:rPr>
              <w:t xml:space="preserve">Грамматика. </w:t>
            </w:r>
          </w:p>
          <w:p w:rsidR="00637CD3" w:rsidRPr="00B6126E"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 xml:space="preserve">Настоящее простое время. Имя существительное: множественное число существительных, притяжательный падеж существительных, исчисляемые и неисчисляемые существительные. Неопределенный артикль </w:t>
            </w:r>
            <w:r w:rsidRPr="00B6126E">
              <w:rPr>
                <w:rFonts w:eastAsia="Calibri"/>
                <w:color w:val="000000"/>
                <w:sz w:val="22"/>
                <w:szCs w:val="22"/>
                <w:lang w:val="en-US"/>
              </w:rPr>
              <w:t>a</w:t>
            </w:r>
            <w:r w:rsidRPr="00B6126E">
              <w:rPr>
                <w:rFonts w:eastAsia="Calibri"/>
                <w:color w:val="000000"/>
                <w:sz w:val="22"/>
                <w:szCs w:val="22"/>
              </w:rPr>
              <w:t xml:space="preserve"> (</w:t>
            </w:r>
            <w:r w:rsidRPr="00B6126E">
              <w:rPr>
                <w:rFonts w:eastAsia="Calibri"/>
                <w:color w:val="000000"/>
                <w:sz w:val="22"/>
                <w:szCs w:val="22"/>
                <w:lang w:val="en-US"/>
              </w:rPr>
              <w:t>an</w:t>
            </w:r>
            <w:r w:rsidRPr="00B6126E">
              <w:rPr>
                <w:rFonts w:eastAsia="Calibri"/>
                <w:color w:val="000000"/>
                <w:sz w:val="22"/>
                <w:szCs w:val="22"/>
              </w:rPr>
              <w:t xml:space="preserve">). Определенный артикль </w:t>
            </w:r>
            <w:r w:rsidRPr="00B6126E">
              <w:rPr>
                <w:rFonts w:eastAsia="Calibri"/>
                <w:color w:val="000000"/>
                <w:sz w:val="22"/>
                <w:szCs w:val="22"/>
                <w:lang w:val="en-US"/>
              </w:rPr>
              <w:t>the</w:t>
            </w:r>
            <w:r w:rsidRPr="00B6126E">
              <w:rPr>
                <w:rFonts w:eastAsia="Calibri"/>
                <w:color w:val="000000"/>
                <w:sz w:val="22"/>
                <w:szCs w:val="22"/>
              </w:rPr>
              <w:t>.</w:t>
            </w:r>
          </w:p>
          <w:p w:rsidR="00637CD3" w:rsidRPr="00B6126E"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 xml:space="preserve">Отработка произношения дифтонгов, чтение дифтонгов по транскрипции, постановка интонации и ударения. </w:t>
            </w:r>
          </w:p>
          <w:p w:rsidR="00637CD3" w:rsidRPr="00B6126E"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 xml:space="preserve">Знакомство. Речевые клише. </w:t>
            </w:r>
          </w:p>
          <w:p w:rsidR="00637CD3" w:rsidRPr="00B6126E"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 xml:space="preserve">Чтение текста «Рабочий день». Составление сообщения о своем рабочем дне. </w:t>
            </w:r>
          </w:p>
          <w:p w:rsidR="00637CD3" w:rsidRPr="00B6126E" w:rsidRDefault="00637CD3" w:rsidP="00930BD4">
            <w:pPr>
              <w:pStyle w:val="a6"/>
              <w:numPr>
                <w:ilvl w:val="0"/>
                <w:numId w:val="48"/>
              </w:numPr>
              <w:tabs>
                <w:tab w:val="left" w:pos="347"/>
              </w:tabs>
              <w:spacing w:before="0" w:after="0"/>
              <w:ind w:left="0" w:firstLine="0"/>
              <w:contextualSpacing/>
              <w:jc w:val="both"/>
              <w:textAlignment w:val="baseline"/>
              <w:rPr>
                <w:rFonts w:eastAsia="Calibri"/>
                <w:color w:val="000000"/>
                <w:sz w:val="22"/>
                <w:szCs w:val="22"/>
              </w:rPr>
            </w:pPr>
            <w:r w:rsidRPr="00B6126E">
              <w:rPr>
                <w:rFonts w:eastAsia="Calibri"/>
                <w:color w:val="000000"/>
                <w:sz w:val="22"/>
                <w:szCs w:val="22"/>
              </w:rPr>
              <w:t>Выполнение грамматических упражнений на употребление артикля с существительными в единственном и во множественном числе; образование притяжательного падежа; образование утвердительных, отрицательных и вопросительных предложений в настоящем простом времени.</w:t>
            </w:r>
          </w:p>
        </w:tc>
        <w:tc>
          <w:tcPr>
            <w:tcW w:w="1417" w:type="dxa"/>
            <w:shd w:val="clear" w:color="auto" w:fill="auto"/>
            <w:vAlign w:val="center"/>
          </w:tcPr>
          <w:p w:rsidR="00637CD3" w:rsidRPr="00B6126E" w:rsidRDefault="00637CD3" w:rsidP="00AD4B68">
            <w:pPr>
              <w:spacing w:after="0" w:line="240" w:lineRule="auto"/>
              <w:jc w:val="center"/>
              <w:textAlignment w:val="baseline"/>
              <w:rPr>
                <w:rFonts w:ascii="Times New Roman" w:eastAsia="Calibri" w:hAnsi="Times New Roman"/>
                <w:color w:val="000000"/>
              </w:rPr>
            </w:pPr>
            <w:r w:rsidRPr="00B6126E">
              <w:rPr>
                <w:rFonts w:ascii="Times New Roman" w:eastAsia="Calibri" w:hAnsi="Times New Roman"/>
                <w:color w:val="000000"/>
              </w:rPr>
              <w:t>10</w:t>
            </w:r>
          </w:p>
        </w:tc>
        <w:tc>
          <w:tcPr>
            <w:tcW w:w="1845" w:type="dxa"/>
            <w:vMerge/>
            <w:shd w:val="clear" w:color="auto" w:fill="auto"/>
          </w:tcPr>
          <w:p w:rsidR="00637CD3" w:rsidRPr="00A74A6A" w:rsidRDefault="00637CD3" w:rsidP="00AD4B68">
            <w:pPr>
              <w:spacing w:after="0" w:line="240" w:lineRule="auto"/>
              <w:jc w:val="center"/>
              <w:textAlignment w:val="baseline"/>
              <w:rPr>
                <w:rFonts w:ascii="Times New Roman" w:eastAsia="Calibri" w:hAnsi="Times New Roman"/>
                <w:iCs/>
                <w:color w:val="000000"/>
              </w:rPr>
            </w:pPr>
          </w:p>
        </w:tc>
      </w:tr>
      <w:tr w:rsidR="00637CD3" w:rsidRPr="00B6126E" w:rsidTr="00AD4B68">
        <w:tc>
          <w:tcPr>
            <w:tcW w:w="15309" w:type="dxa"/>
            <w:gridSpan w:val="4"/>
            <w:shd w:val="clear" w:color="auto" w:fill="auto"/>
          </w:tcPr>
          <w:p w:rsidR="00637CD3" w:rsidRPr="00A74A6A" w:rsidRDefault="00637CD3" w:rsidP="00AD4B68">
            <w:pPr>
              <w:spacing w:after="0" w:line="240" w:lineRule="auto"/>
              <w:rPr>
                <w:rFonts w:ascii="Times New Roman" w:hAnsi="Times New Roman"/>
                <w:b/>
                <w:bCs/>
                <w:iCs/>
              </w:rPr>
            </w:pPr>
            <w:r w:rsidRPr="00A74A6A">
              <w:rPr>
                <w:rFonts w:ascii="Times New Roman" w:eastAsia="Calibri" w:hAnsi="Times New Roman"/>
                <w:b/>
                <w:bCs/>
                <w:iCs/>
              </w:rPr>
              <w:t>Раздел 2. Социально-трудовая сфера</w:t>
            </w:r>
          </w:p>
        </w:tc>
      </w:tr>
      <w:tr w:rsidR="00637CD3" w:rsidRPr="00B6126E" w:rsidTr="00AD4B68">
        <w:tc>
          <w:tcPr>
            <w:tcW w:w="2027" w:type="dxa"/>
            <w:vMerge w:val="restart"/>
            <w:shd w:val="clear" w:color="auto" w:fill="auto"/>
          </w:tcPr>
          <w:p w:rsidR="00637CD3" w:rsidRPr="00B6126E" w:rsidRDefault="00637CD3" w:rsidP="00AD4B68">
            <w:pPr>
              <w:spacing w:after="0" w:line="240" w:lineRule="auto"/>
              <w:jc w:val="center"/>
              <w:rPr>
                <w:rFonts w:ascii="Times New Roman" w:eastAsia="Calibri" w:hAnsi="Times New Roman"/>
                <w:b/>
                <w:bCs/>
              </w:rPr>
            </w:pPr>
            <w:r w:rsidRPr="00B6126E">
              <w:rPr>
                <w:rFonts w:ascii="Times New Roman" w:eastAsia="Calibri" w:hAnsi="Times New Roman"/>
                <w:b/>
                <w:bCs/>
              </w:rPr>
              <w:t>Тема 2.1.</w:t>
            </w:r>
            <w:r w:rsidRPr="00B6126E">
              <w:rPr>
                <w:rFonts w:ascii="Times New Roman" w:hAnsi="Times New Roman"/>
                <w:b/>
                <w:bCs/>
              </w:rPr>
              <w:t xml:space="preserve"> Устройство на работу</w:t>
            </w:r>
          </w:p>
        </w:tc>
        <w:tc>
          <w:tcPr>
            <w:tcW w:w="10020" w:type="dxa"/>
            <w:shd w:val="clear" w:color="auto" w:fill="auto"/>
          </w:tcPr>
          <w:p w:rsidR="00637CD3" w:rsidRPr="00B6126E" w:rsidRDefault="00637CD3" w:rsidP="00AD4B68">
            <w:pPr>
              <w:spacing w:after="0" w:line="240" w:lineRule="auto"/>
              <w:rPr>
                <w:rFonts w:ascii="Times New Roman" w:eastAsia="Calibri" w:hAnsi="Times New Roman"/>
                <w:bCs/>
              </w:rPr>
            </w:pPr>
            <w:r w:rsidRPr="00B6126E">
              <w:rPr>
                <w:rFonts w:ascii="Times New Roman" w:eastAsia="Calibri" w:hAnsi="Times New Roman"/>
                <w:b/>
                <w:color w:val="000000"/>
              </w:rPr>
              <w:t xml:space="preserve">Содержание практических занятий </w:t>
            </w:r>
          </w:p>
        </w:tc>
        <w:tc>
          <w:tcPr>
            <w:tcW w:w="1417" w:type="dxa"/>
            <w:shd w:val="clear" w:color="auto" w:fill="auto"/>
          </w:tcPr>
          <w:p w:rsidR="00637CD3" w:rsidRPr="00093A65" w:rsidRDefault="00637CD3" w:rsidP="00AD4B68">
            <w:pPr>
              <w:suppressAutoHyphens/>
              <w:spacing w:after="0" w:line="240" w:lineRule="auto"/>
              <w:jc w:val="center"/>
              <w:rPr>
                <w:rFonts w:ascii="Times New Roman" w:eastAsia="Calibri" w:hAnsi="Times New Roman"/>
                <w:b/>
                <w:bCs/>
                <w:i/>
              </w:rPr>
            </w:pPr>
            <w:r w:rsidRPr="00093A65">
              <w:rPr>
                <w:rFonts w:ascii="Times New Roman" w:eastAsia="Calibri" w:hAnsi="Times New Roman"/>
                <w:b/>
                <w:bCs/>
                <w:i/>
              </w:rPr>
              <w:t>12</w:t>
            </w:r>
          </w:p>
        </w:tc>
        <w:tc>
          <w:tcPr>
            <w:tcW w:w="1845" w:type="dxa"/>
            <w:vMerge w:val="restart"/>
            <w:shd w:val="clear" w:color="auto" w:fill="auto"/>
            <w:vAlign w:val="center"/>
          </w:tcPr>
          <w:p w:rsidR="00637CD3" w:rsidRPr="00A74A6A" w:rsidRDefault="00161E5F" w:rsidP="00AD4B68">
            <w:pPr>
              <w:spacing w:after="0" w:line="240" w:lineRule="auto"/>
              <w:jc w:val="center"/>
              <w:textAlignment w:val="baseline"/>
              <w:rPr>
                <w:rFonts w:ascii="Times New Roman" w:eastAsia="Calibri" w:hAnsi="Times New Roman"/>
                <w:iCs/>
              </w:rPr>
            </w:pPr>
            <w:r>
              <w:rPr>
                <w:rFonts w:ascii="Times New Roman" w:eastAsia="Calibri" w:hAnsi="Times New Roman"/>
                <w:iCs/>
              </w:rPr>
              <w:t xml:space="preserve">ПК 3.1,  </w:t>
            </w:r>
            <w:r w:rsidR="00637CD3" w:rsidRPr="00A74A6A">
              <w:rPr>
                <w:rFonts w:ascii="Times New Roman" w:eastAsia="Calibri" w:hAnsi="Times New Roman"/>
                <w:iCs/>
              </w:rPr>
              <w:t>ОК 02. ОК 03,</w:t>
            </w:r>
            <w:r w:rsidR="00637CD3" w:rsidRPr="00A74A6A">
              <w:rPr>
                <w:rFonts w:ascii="Times New Roman" w:eastAsia="Calibri" w:hAnsi="Times New Roman"/>
                <w:iCs/>
                <w:lang w:val="en-US"/>
              </w:rPr>
              <w:t xml:space="preserve"> </w:t>
            </w:r>
            <w:r w:rsidR="00637CD3" w:rsidRPr="00A74A6A">
              <w:rPr>
                <w:rFonts w:ascii="Times New Roman" w:eastAsia="Calibri" w:hAnsi="Times New Roman"/>
                <w:iCs/>
              </w:rPr>
              <w:t>ОК 09</w:t>
            </w:r>
          </w:p>
          <w:p w:rsidR="00637CD3" w:rsidRPr="00A74A6A" w:rsidRDefault="00637CD3" w:rsidP="00AD4B68">
            <w:pPr>
              <w:spacing w:after="0" w:line="240" w:lineRule="auto"/>
              <w:jc w:val="center"/>
              <w:rPr>
                <w:rFonts w:ascii="Times New Roman" w:eastAsia="Calibri" w:hAnsi="Times New Roman"/>
                <w:iCs/>
              </w:rPr>
            </w:pPr>
          </w:p>
        </w:tc>
      </w:tr>
      <w:tr w:rsidR="00637CD3" w:rsidRPr="00B6126E" w:rsidTr="00AD4B68">
        <w:trPr>
          <w:trHeight w:val="3175"/>
        </w:trPr>
        <w:tc>
          <w:tcPr>
            <w:tcW w:w="2027" w:type="dxa"/>
            <w:vMerge/>
            <w:shd w:val="clear" w:color="auto" w:fill="auto"/>
          </w:tcPr>
          <w:p w:rsidR="00637CD3" w:rsidRPr="00B6126E" w:rsidRDefault="00637CD3" w:rsidP="00AD4B68">
            <w:pPr>
              <w:spacing w:after="0" w:line="240" w:lineRule="auto"/>
              <w:rPr>
                <w:rFonts w:ascii="Times New Roman" w:eastAsia="Calibri" w:hAnsi="Times New Roman"/>
                <w:b/>
                <w:bCs/>
              </w:rPr>
            </w:pPr>
          </w:p>
        </w:tc>
        <w:tc>
          <w:tcPr>
            <w:tcW w:w="10020" w:type="dxa"/>
            <w:shd w:val="clear" w:color="auto" w:fill="auto"/>
          </w:tcPr>
          <w:p w:rsidR="00637CD3" w:rsidRPr="00B6126E" w:rsidRDefault="00637CD3" w:rsidP="00930BD4">
            <w:pPr>
              <w:pStyle w:val="a6"/>
              <w:numPr>
                <w:ilvl w:val="0"/>
                <w:numId w:val="49"/>
              </w:numPr>
              <w:tabs>
                <w:tab w:val="left" w:pos="392"/>
              </w:tabs>
              <w:spacing w:before="0" w:after="0"/>
              <w:ind w:left="0" w:firstLine="0"/>
              <w:contextualSpacing/>
              <w:jc w:val="both"/>
              <w:rPr>
                <w:rFonts w:eastAsia="Calibri"/>
                <w:bCs/>
                <w:sz w:val="22"/>
                <w:szCs w:val="22"/>
              </w:rPr>
            </w:pPr>
            <w:r w:rsidRPr="00B6126E">
              <w:rPr>
                <w:rFonts w:eastAsia="Calibri"/>
                <w:bCs/>
                <w:sz w:val="22"/>
                <w:szCs w:val="22"/>
              </w:rPr>
              <w:t xml:space="preserve">Фонетика. </w:t>
            </w:r>
          </w:p>
          <w:p w:rsidR="00637CD3" w:rsidRPr="00B6126E" w:rsidRDefault="00637CD3" w:rsidP="00930BD4">
            <w:pPr>
              <w:pStyle w:val="a6"/>
              <w:numPr>
                <w:ilvl w:val="0"/>
                <w:numId w:val="49"/>
              </w:numPr>
              <w:tabs>
                <w:tab w:val="left" w:pos="392"/>
              </w:tabs>
              <w:suppressAutoHyphens/>
              <w:spacing w:before="0" w:after="0"/>
              <w:ind w:left="0" w:firstLine="0"/>
              <w:contextualSpacing/>
              <w:jc w:val="both"/>
              <w:rPr>
                <w:rFonts w:eastAsia="Calibri"/>
                <w:bCs/>
                <w:sz w:val="22"/>
                <w:szCs w:val="22"/>
              </w:rPr>
            </w:pPr>
            <w:r w:rsidRPr="00B6126E">
              <w:rPr>
                <w:rFonts w:eastAsia="Calibri"/>
                <w:bCs/>
                <w:sz w:val="22"/>
                <w:szCs w:val="22"/>
              </w:rPr>
              <w:t xml:space="preserve">Корректировка фонетических навыков. Фонетическая транскрипция.  </w:t>
            </w:r>
          </w:p>
          <w:p w:rsidR="00637CD3" w:rsidRPr="00B6126E" w:rsidRDefault="00637CD3" w:rsidP="00930BD4">
            <w:pPr>
              <w:pStyle w:val="a6"/>
              <w:numPr>
                <w:ilvl w:val="0"/>
                <w:numId w:val="49"/>
              </w:numPr>
              <w:tabs>
                <w:tab w:val="left" w:pos="392"/>
              </w:tabs>
              <w:spacing w:before="0" w:after="0"/>
              <w:ind w:left="0" w:firstLine="0"/>
              <w:contextualSpacing/>
              <w:jc w:val="both"/>
              <w:rPr>
                <w:rFonts w:eastAsia="Calibri"/>
                <w:bCs/>
                <w:sz w:val="22"/>
                <w:szCs w:val="22"/>
              </w:rPr>
            </w:pPr>
            <w:r w:rsidRPr="00B6126E">
              <w:rPr>
                <w:rFonts w:eastAsia="Calibri"/>
                <w:bCs/>
                <w:sz w:val="22"/>
                <w:szCs w:val="22"/>
              </w:rPr>
              <w:t xml:space="preserve">Лексика по темам. </w:t>
            </w:r>
          </w:p>
          <w:p w:rsidR="00637CD3" w:rsidRPr="00B6126E" w:rsidRDefault="00637CD3" w:rsidP="00930BD4">
            <w:pPr>
              <w:pStyle w:val="a6"/>
              <w:numPr>
                <w:ilvl w:val="0"/>
                <w:numId w:val="49"/>
              </w:numPr>
              <w:tabs>
                <w:tab w:val="left" w:pos="392"/>
              </w:tabs>
              <w:spacing w:before="0" w:after="0"/>
              <w:ind w:left="0" w:firstLine="0"/>
              <w:contextualSpacing/>
              <w:jc w:val="both"/>
              <w:rPr>
                <w:bCs/>
                <w:sz w:val="22"/>
                <w:szCs w:val="22"/>
              </w:rPr>
            </w:pPr>
            <w:r w:rsidRPr="00B6126E">
              <w:rPr>
                <w:bCs/>
                <w:sz w:val="22"/>
                <w:szCs w:val="22"/>
              </w:rPr>
              <w:t xml:space="preserve">Поиски работы. Составление резюме. Собеседование с работодателем. </w:t>
            </w:r>
          </w:p>
          <w:p w:rsidR="00637CD3" w:rsidRPr="00B6126E" w:rsidRDefault="00637CD3" w:rsidP="00930BD4">
            <w:pPr>
              <w:pStyle w:val="a6"/>
              <w:numPr>
                <w:ilvl w:val="0"/>
                <w:numId w:val="49"/>
              </w:numPr>
              <w:tabs>
                <w:tab w:val="left" w:pos="392"/>
              </w:tabs>
              <w:spacing w:before="0" w:after="0"/>
              <w:ind w:left="0" w:firstLine="0"/>
              <w:contextualSpacing/>
              <w:jc w:val="both"/>
              <w:rPr>
                <w:rFonts w:eastAsia="Calibri"/>
                <w:bCs/>
                <w:sz w:val="22"/>
                <w:szCs w:val="22"/>
              </w:rPr>
            </w:pPr>
            <w:r w:rsidRPr="00B6126E">
              <w:rPr>
                <w:rFonts w:eastAsia="Calibri"/>
                <w:bCs/>
                <w:sz w:val="22"/>
                <w:szCs w:val="22"/>
              </w:rPr>
              <w:t>Грамматика.</w:t>
            </w:r>
          </w:p>
          <w:p w:rsidR="00637CD3" w:rsidRPr="00B6126E" w:rsidRDefault="00637CD3" w:rsidP="00930BD4">
            <w:pPr>
              <w:pStyle w:val="a6"/>
              <w:numPr>
                <w:ilvl w:val="0"/>
                <w:numId w:val="49"/>
              </w:numPr>
              <w:tabs>
                <w:tab w:val="left" w:pos="392"/>
              </w:tabs>
              <w:spacing w:before="0" w:after="0"/>
              <w:ind w:left="0" w:firstLine="0"/>
              <w:contextualSpacing/>
              <w:jc w:val="both"/>
              <w:rPr>
                <w:rFonts w:eastAsia="Calibri"/>
                <w:b/>
                <w:color w:val="000000"/>
                <w:sz w:val="22"/>
                <w:szCs w:val="22"/>
              </w:rPr>
            </w:pPr>
            <w:r w:rsidRPr="00B6126E">
              <w:rPr>
                <w:sz w:val="22"/>
                <w:szCs w:val="22"/>
              </w:rPr>
              <w:t>Словообразование. Словообразовательные суффиксы (существительные). Типы вопросительных предложений. Прошедшее простое время.</w:t>
            </w:r>
          </w:p>
          <w:p w:rsidR="00637CD3" w:rsidRPr="00B6126E" w:rsidRDefault="00637CD3" w:rsidP="00930BD4">
            <w:pPr>
              <w:pStyle w:val="a6"/>
              <w:numPr>
                <w:ilvl w:val="0"/>
                <w:numId w:val="49"/>
              </w:numPr>
              <w:tabs>
                <w:tab w:val="left" w:pos="392"/>
              </w:tabs>
              <w:suppressAutoHyphens/>
              <w:spacing w:before="0" w:after="0"/>
              <w:ind w:left="0" w:firstLine="0"/>
              <w:contextualSpacing/>
              <w:jc w:val="both"/>
              <w:rPr>
                <w:rFonts w:eastAsia="Calibri"/>
                <w:bCs/>
                <w:sz w:val="22"/>
                <w:szCs w:val="22"/>
              </w:rPr>
            </w:pPr>
            <w:r w:rsidRPr="00B6126E">
              <w:rPr>
                <w:rFonts w:eastAsia="Calibri"/>
                <w:bCs/>
                <w:sz w:val="22"/>
                <w:szCs w:val="22"/>
              </w:rPr>
              <w:t xml:space="preserve">Корректировка фонетических навыков. Фонетическая транскрипция. </w:t>
            </w:r>
          </w:p>
          <w:p w:rsidR="00637CD3" w:rsidRPr="00B6126E" w:rsidRDefault="00637CD3" w:rsidP="00930BD4">
            <w:pPr>
              <w:pStyle w:val="a6"/>
              <w:numPr>
                <w:ilvl w:val="0"/>
                <w:numId w:val="49"/>
              </w:numPr>
              <w:tabs>
                <w:tab w:val="left" w:pos="392"/>
              </w:tabs>
              <w:suppressAutoHyphens/>
              <w:spacing w:before="0" w:after="0"/>
              <w:ind w:left="0" w:firstLine="0"/>
              <w:contextualSpacing/>
              <w:jc w:val="both"/>
              <w:rPr>
                <w:bCs/>
                <w:sz w:val="22"/>
                <w:szCs w:val="22"/>
              </w:rPr>
            </w:pPr>
            <w:r w:rsidRPr="00B6126E">
              <w:rPr>
                <w:rFonts w:eastAsia="Calibri"/>
                <w:bCs/>
                <w:sz w:val="22"/>
                <w:szCs w:val="22"/>
              </w:rPr>
              <w:t>Заучивание речевых клише по теме «</w:t>
            </w:r>
            <w:r w:rsidRPr="00B6126E">
              <w:rPr>
                <w:bCs/>
                <w:sz w:val="22"/>
                <w:szCs w:val="22"/>
              </w:rPr>
              <w:t xml:space="preserve">Собеседование с работодателем». Заучивание лексики по теме </w:t>
            </w:r>
            <w:r w:rsidRPr="00B6126E">
              <w:rPr>
                <w:rFonts w:eastAsia="Calibri"/>
                <w:bCs/>
                <w:sz w:val="22"/>
                <w:szCs w:val="22"/>
              </w:rPr>
              <w:t>«</w:t>
            </w:r>
            <w:r w:rsidRPr="00B6126E">
              <w:rPr>
                <w:bCs/>
                <w:sz w:val="22"/>
                <w:szCs w:val="22"/>
              </w:rPr>
              <w:t>Поиски работы». Чтение текста «Устройство на работу».</w:t>
            </w:r>
          </w:p>
          <w:p w:rsidR="00637CD3" w:rsidRPr="00B6126E" w:rsidRDefault="00637CD3" w:rsidP="00930BD4">
            <w:pPr>
              <w:pStyle w:val="a6"/>
              <w:numPr>
                <w:ilvl w:val="0"/>
                <w:numId w:val="49"/>
              </w:numPr>
              <w:tabs>
                <w:tab w:val="left" w:pos="392"/>
              </w:tabs>
              <w:suppressAutoHyphens/>
              <w:spacing w:before="0" w:after="0"/>
              <w:ind w:left="0" w:firstLine="0"/>
              <w:contextualSpacing/>
              <w:jc w:val="both"/>
              <w:rPr>
                <w:rFonts w:eastAsia="Calibri"/>
                <w:b/>
                <w:color w:val="000000"/>
                <w:sz w:val="22"/>
                <w:szCs w:val="22"/>
              </w:rPr>
            </w:pPr>
            <w:r w:rsidRPr="00B6126E">
              <w:rPr>
                <w:rFonts w:eastAsia="Calibri"/>
                <w:color w:val="000000"/>
                <w:sz w:val="22"/>
                <w:szCs w:val="22"/>
              </w:rPr>
              <w:t>Выполнение грамматических упражнений на</w:t>
            </w:r>
            <w:r w:rsidRPr="00B6126E">
              <w:rPr>
                <w:sz w:val="22"/>
                <w:szCs w:val="22"/>
              </w:rPr>
              <w:t xml:space="preserve"> прошед</w:t>
            </w:r>
            <w:r>
              <w:rPr>
                <w:sz w:val="22"/>
                <w:szCs w:val="22"/>
              </w:rPr>
              <w:t>шее простое время, составление</w:t>
            </w:r>
            <w:r w:rsidRPr="00B6126E">
              <w:rPr>
                <w:sz w:val="22"/>
                <w:szCs w:val="22"/>
              </w:rPr>
              <w:t xml:space="preserve"> общих, специальных, альтернативных разделительных вопросительных предложений</w:t>
            </w:r>
            <w:proofErr w:type="gramStart"/>
            <w:r w:rsidRPr="00B6126E">
              <w:rPr>
                <w:sz w:val="22"/>
                <w:szCs w:val="22"/>
              </w:rPr>
              <w:t>.</w:t>
            </w:r>
            <w:proofErr w:type="gramEnd"/>
            <w:r w:rsidRPr="00B6126E">
              <w:rPr>
                <w:sz w:val="22"/>
                <w:szCs w:val="22"/>
              </w:rPr>
              <w:t xml:space="preserve"> </w:t>
            </w:r>
            <w:proofErr w:type="gramStart"/>
            <w:r w:rsidRPr="00B6126E">
              <w:rPr>
                <w:sz w:val="22"/>
                <w:szCs w:val="22"/>
              </w:rPr>
              <w:t>с</w:t>
            </w:r>
            <w:proofErr w:type="gramEnd"/>
            <w:r w:rsidRPr="00B6126E">
              <w:rPr>
                <w:sz w:val="22"/>
                <w:szCs w:val="22"/>
              </w:rPr>
              <w:t>ловообразование.</w:t>
            </w:r>
          </w:p>
        </w:tc>
        <w:tc>
          <w:tcPr>
            <w:tcW w:w="1417" w:type="dxa"/>
            <w:shd w:val="clear" w:color="auto" w:fill="auto"/>
            <w:vAlign w:val="center"/>
          </w:tcPr>
          <w:p w:rsidR="00637CD3" w:rsidRPr="00093A65" w:rsidRDefault="00637CD3" w:rsidP="00AD4B68">
            <w:pPr>
              <w:suppressAutoHyphens/>
              <w:spacing w:after="0" w:line="240" w:lineRule="auto"/>
              <w:jc w:val="center"/>
              <w:rPr>
                <w:rFonts w:ascii="Times New Roman" w:eastAsia="Calibri" w:hAnsi="Times New Roman"/>
                <w:bCs/>
                <w:i/>
              </w:rPr>
            </w:pPr>
            <w:r w:rsidRPr="00093A65">
              <w:rPr>
                <w:rFonts w:ascii="Times New Roman" w:eastAsia="Calibri" w:hAnsi="Times New Roman"/>
                <w:bCs/>
                <w:i/>
              </w:rPr>
              <w:t>12</w:t>
            </w:r>
          </w:p>
        </w:tc>
        <w:tc>
          <w:tcPr>
            <w:tcW w:w="1845" w:type="dxa"/>
            <w:vMerge/>
            <w:shd w:val="clear" w:color="auto" w:fill="auto"/>
          </w:tcPr>
          <w:p w:rsidR="00637CD3" w:rsidRPr="00B6126E" w:rsidRDefault="00637CD3" w:rsidP="00AD4B68">
            <w:pPr>
              <w:spacing w:after="0" w:line="240" w:lineRule="auto"/>
              <w:jc w:val="center"/>
              <w:rPr>
                <w:rFonts w:ascii="Times New Roman" w:eastAsia="Calibri" w:hAnsi="Times New Roman"/>
              </w:rPr>
            </w:pPr>
          </w:p>
        </w:tc>
      </w:tr>
    </w:tbl>
    <w:p w:rsidR="00637CD3" w:rsidRDefault="00637CD3" w:rsidP="00637CD3">
      <w:r>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7"/>
        <w:gridCol w:w="10020"/>
        <w:gridCol w:w="1417"/>
        <w:gridCol w:w="1845"/>
      </w:tblGrid>
      <w:tr w:rsidR="00637CD3" w:rsidRPr="00B6126E" w:rsidTr="00AD4B68">
        <w:tc>
          <w:tcPr>
            <w:tcW w:w="2027" w:type="dxa"/>
            <w:vMerge w:val="restart"/>
            <w:shd w:val="clear" w:color="auto" w:fill="auto"/>
          </w:tcPr>
          <w:p w:rsidR="00637CD3" w:rsidRPr="00B6126E" w:rsidRDefault="00637CD3" w:rsidP="00AD4B68">
            <w:pPr>
              <w:spacing w:after="0" w:line="240" w:lineRule="auto"/>
              <w:jc w:val="center"/>
              <w:rPr>
                <w:rFonts w:ascii="Times New Roman" w:hAnsi="Times New Roman"/>
              </w:rPr>
            </w:pPr>
            <w:r w:rsidRPr="00B6126E">
              <w:rPr>
                <w:rFonts w:ascii="Times New Roman" w:eastAsia="Calibri" w:hAnsi="Times New Roman"/>
                <w:b/>
                <w:bCs/>
              </w:rPr>
              <w:lastRenderedPageBreak/>
              <w:t>Тема 2.2.</w:t>
            </w:r>
          </w:p>
          <w:p w:rsidR="00637CD3" w:rsidRPr="00B6126E" w:rsidRDefault="00637CD3" w:rsidP="00AD4B68">
            <w:pPr>
              <w:spacing w:after="0" w:line="240" w:lineRule="auto"/>
              <w:jc w:val="center"/>
              <w:rPr>
                <w:rFonts w:ascii="Times New Roman" w:eastAsia="Calibri" w:hAnsi="Times New Roman"/>
                <w:b/>
                <w:bCs/>
              </w:rPr>
            </w:pPr>
            <w:r w:rsidRPr="00B6126E">
              <w:rPr>
                <w:rFonts w:ascii="Times New Roman" w:hAnsi="Times New Roman"/>
                <w:b/>
                <w:bCs/>
              </w:rPr>
              <w:t>В офисе</w:t>
            </w:r>
          </w:p>
          <w:p w:rsidR="00637CD3" w:rsidRPr="00B6126E" w:rsidRDefault="00637CD3" w:rsidP="00AD4B68">
            <w:pPr>
              <w:spacing w:after="0" w:line="240" w:lineRule="auto"/>
              <w:rPr>
                <w:rFonts w:ascii="Times New Roman" w:eastAsia="Calibri" w:hAnsi="Times New Roman"/>
                <w:b/>
                <w:bCs/>
                <w:highlight w:val="yellow"/>
              </w:rPr>
            </w:pPr>
          </w:p>
          <w:p w:rsidR="00637CD3" w:rsidRPr="00B6126E" w:rsidRDefault="00637CD3" w:rsidP="00AD4B68">
            <w:pPr>
              <w:spacing w:after="0" w:line="240" w:lineRule="auto"/>
              <w:rPr>
                <w:rFonts w:ascii="Times New Roman" w:eastAsia="Calibri" w:hAnsi="Times New Roman"/>
                <w:b/>
                <w:bCs/>
                <w:highlight w:val="yellow"/>
              </w:rPr>
            </w:pPr>
          </w:p>
        </w:tc>
        <w:tc>
          <w:tcPr>
            <w:tcW w:w="10020" w:type="dxa"/>
            <w:shd w:val="clear" w:color="auto" w:fill="auto"/>
          </w:tcPr>
          <w:p w:rsidR="00637CD3" w:rsidRPr="00B6126E" w:rsidRDefault="00637CD3" w:rsidP="00AD4B68">
            <w:pPr>
              <w:spacing w:after="0" w:line="240" w:lineRule="auto"/>
              <w:rPr>
                <w:rFonts w:ascii="Times New Roman" w:eastAsia="Calibri" w:hAnsi="Times New Roman"/>
                <w:b/>
                <w:bCs/>
              </w:rPr>
            </w:pPr>
            <w:r w:rsidRPr="00B6126E">
              <w:rPr>
                <w:rFonts w:ascii="Times New Roman" w:eastAsia="Calibri" w:hAnsi="Times New Roman"/>
                <w:b/>
                <w:bCs/>
              </w:rPr>
              <w:t xml:space="preserve">Содержание практических занятий </w:t>
            </w:r>
          </w:p>
        </w:tc>
        <w:tc>
          <w:tcPr>
            <w:tcW w:w="1417" w:type="dxa"/>
            <w:shd w:val="clear" w:color="auto" w:fill="auto"/>
          </w:tcPr>
          <w:p w:rsidR="00637CD3" w:rsidRPr="00093A65" w:rsidRDefault="00637CD3" w:rsidP="00AD4B68">
            <w:pPr>
              <w:suppressAutoHyphens/>
              <w:spacing w:after="0" w:line="240" w:lineRule="auto"/>
              <w:jc w:val="center"/>
              <w:rPr>
                <w:rFonts w:ascii="Times New Roman" w:eastAsia="Calibri" w:hAnsi="Times New Roman"/>
                <w:b/>
                <w:bCs/>
                <w:i/>
              </w:rPr>
            </w:pPr>
            <w:r w:rsidRPr="00093A65">
              <w:rPr>
                <w:rFonts w:ascii="Times New Roman" w:eastAsia="Calibri" w:hAnsi="Times New Roman"/>
                <w:b/>
                <w:bCs/>
                <w:i/>
              </w:rPr>
              <w:t>14</w:t>
            </w:r>
          </w:p>
        </w:tc>
        <w:tc>
          <w:tcPr>
            <w:tcW w:w="1845" w:type="dxa"/>
            <w:vMerge w:val="restart"/>
            <w:shd w:val="clear" w:color="auto" w:fill="auto"/>
            <w:vAlign w:val="center"/>
          </w:tcPr>
          <w:p w:rsidR="00637CD3" w:rsidRPr="00A74A6A" w:rsidRDefault="00161E5F" w:rsidP="00AD4B68">
            <w:pPr>
              <w:spacing w:after="0" w:line="240" w:lineRule="auto"/>
              <w:jc w:val="center"/>
              <w:textAlignment w:val="baseline"/>
              <w:rPr>
                <w:rFonts w:ascii="Times New Roman" w:eastAsia="Calibri" w:hAnsi="Times New Roman"/>
                <w:iCs/>
              </w:rPr>
            </w:pPr>
            <w:r>
              <w:rPr>
                <w:rFonts w:ascii="Times New Roman" w:eastAsia="Calibri" w:hAnsi="Times New Roman"/>
                <w:iCs/>
              </w:rPr>
              <w:t xml:space="preserve">ПК 3.1,  </w:t>
            </w:r>
            <w:r w:rsidR="00637CD3" w:rsidRPr="00A74A6A">
              <w:rPr>
                <w:rFonts w:ascii="Times New Roman" w:eastAsia="Calibri" w:hAnsi="Times New Roman"/>
                <w:iCs/>
              </w:rPr>
              <w:t>ОК 02. ОК 03,</w:t>
            </w:r>
            <w:r w:rsidR="00637CD3" w:rsidRPr="00A74A6A">
              <w:rPr>
                <w:rFonts w:ascii="Times New Roman" w:eastAsia="Calibri" w:hAnsi="Times New Roman"/>
                <w:iCs/>
                <w:lang w:val="en-US"/>
              </w:rPr>
              <w:t xml:space="preserve"> </w:t>
            </w:r>
            <w:r w:rsidR="00637CD3" w:rsidRPr="00A74A6A">
              <w:rPr>
                <w:rFonts w:ascii="Times New Roman" w:eastAsia="Calibri" w:hAnsi="Times New Roman"/>
                <w:iCs/>
              </w:rPr>
              <w:t>ОК 09</w:t>
            </w:r>
          </w:p>
          <w:p w:rsidR="00637CD3" w:rsidRPr="00A74A6A" w:rsidRDefault="00637CD3" w:rsidP="00AD4B68">
            <w:pPr>
              <w:spacing w:after="0" w:line="240" w:lineRule="auto"/>
              <w:jc w:val="center"/>
              <w:rPr>
                <w:rFonts w:ascii="Times New Roman" w:eastAsia="Calibri" w:hAnsi="Times New Roman"/>
                <w:iCs/>
              </w:rPr>
            </w:pPr>
          </w:p>
        </w:tc>
      </w:tr>
      <w:tr w:rsidR="00637CD3" w:rsidRPr="00B6126E" w:rsidTr="00AD4B68">
        <w:trPr>
          <w:trHeight w:val="3175"/>
        </w:trPr>
        <w:tc>
          <w:tcPr>
            <w:tcW w:w="2027" w:type="dxa"/>
            <w:vMerge/>
            <w:shd w:val="clear" w:color="auto" w:fill="auto"/>
          </w:tcPr>
          <w:p w:rsidR="00637CD3" w:rsidRPr="00B6126E" w:rsidRDefault="00637CD3" w:rsidP="00AD4B68">
            <w:pPr>
              <w:spacing w:after="0" w:line="240" w:lineRule="auto"/>
              <w:rPr>
                <w:rFonts w:ascii="Times New Roman" w:eastAsia="Calibri" w:hAnsi="Times New Roman"/>
                <w:bCs/>
                <w:highlight w:val="yellow"/>
              </w:rPr>
            </w:pPr>
          </w:p>
        </w:tc>
        <w:tc>
          <w:tcPr>
            <w:tcW w:w="10020" w:type="dxa"/>
            <w:shd w:val="clear" w:color="auto" w:fill="auto"/>
          </w:tcPr>
          <w:p w:rsidR="00637CD3" w:rsidRPr="00B6126E"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B6126E">
              <w:rPr>
                <w:rFonts w:eastAsia="Calibri"/>
                <w:bCs/>
                <w:sz w:val="22"/>
                <w:szCs w:val="22"/>
              </w:rPr>
              <w:t xml:space="preserve">Фонетика. </w:t>
            </w:r>
          </w:p>
          <w:p w:rsidR="00637CD3" w:rsidRPr="00B6126E" w:rsidRDefault="00637CD3" w:rsidP="00930BD4">
            <w:pPr>
              <w:pStyle w:val="a6"/>
              <w:numPr>
                <w:ilvl w:val="0"/>
                <w:numId w:val="50"/>
              </w:numPr>
              <w:tabs>
                <w:tab w:val="left" w:pos="392"/>
              </w:tabs>
              <w:suppressAutoHyphens/>
              <w:spacing w:before="0" w:after="0"/>
              <w:ind w:left="0" w:firstLine="0"/>
              <w:contextualSpacing/>
              <w:jc w:val="both"/>
              <w:rPr>
                <w:rFonts w:eastAsia="Calibri"/>
                <w:bCs/>
                <w:sz w:val="22"/>
                <w:szCs w:val="22"/>
              </w:rPr>
            </w:pPr>
            <w:r w:rsidRPr="00B6126E">
              <w:rPr>
                <w:rFonts w:eastAsia="Calibri"/>
                <w:bCs/>
                <w:sz w:val="22"/>
                <w:szCs w:val="22"/>
              </w:rPr>
              <w:t xml:space="preserve">Корректировка фонетических навыков. Фонетическая транскрипция. </w:t>
            </w:r>
          </w:p>
          <w:p w:rsidR="00637CD3" w:rsidRPr="00B6126E"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B6126E">
              <w:rPr>
                <w:rFonts w:eastAsia="Calibri"/>
                <w:bCs/>
                <w:sz w:val="22"/>
                <w:szCs w:val="22"/>
              </w:rPr>
              <w:t xml:space="preserve">Лексика по темам. </w:t>
            </w:r>
          </w:p>
          <w:p w:rsidR="00637CD3" w:rsidRPr="00B6126E" w:rsidRDefault="00637CD3" w:rsidP="00930BD4">
            <w:pPr>
              <w:pStyle w:val="a6"/>
              <w:numPr>
                <w:ilvl w:val="0"/>
                <w:numId w:val="50"/>
              </w:numPr>
              <w:tabs>
                <w:tab w:val="left" w:pos="392"/>
              </w:tabs>
              <w:spacing w:before="0" w:after="0"/>
              <w:ind w:left="0" w:firstLine="0"/>
              <w:contextualSpacing/>
              <w:jc w:val="both"/>
              <w:rPr>
                <w:bCs/>
                <w:color w:val="FF0000"/>
                <w:sz w:val="22"/>
                <w:szCs w:val="22"/>
              </w:rPr>
            </w:pPr>
            <w:r w:rsidRPr="00B6126E">
              <w:rPr>
                <w:sz w:val="22"/>
                <w:szCs w:val="22"/>
              </w:rPr>
              <w:t>Знакомство с персоналом. Структура организации. Отделы и их функции. Должностные обязанности. Обязанности сотрудников.</w:t>
            </w:r>
          </w:p>
          <w:p w:rsidR="00637CD3" w:rsidRPr="00B6126E"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B6126E">
              <w:rPr>
                <w:rFonts w:eastAsia="Calibri"/>
                <w:bCs/>
                <w:sz w:val="22"/>
                <w:szCs w:val="22"/>
              </w:rPr>
              <w:t>Грамматика.</w:t>
            </w:r>
          </w:p>
          <w:p w:rsidR="00637CD3" w:rsidRPr="00B6126E"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B6126E">
              <w:rPr>
                <w:sz w:val="22"/>
                <w:szCs w:val="22"/>
              </w:rPr>
              <w:t xml:space="preserve">Будущее простое время.  Залоги в английском языке. Простые временные формы глаголов в пассивном залоге. </w:t>
            </w:r>
          </w:p>
          <w:p w:rsidR="00637CD3" w:rsidRPr="00B6126E"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B6126E">
              <w:rPr>
                <w:rFonts w:eastAsia="Calibri"/>
                <w:bCs/>
                <w:sz w:val="22"/>
                <w:szCs w:val="22"/>
              </w:rPr>
              <w:t>Отработка произношения звуков и чтение слов по транскрипции.</w:t>
            </w:r>
          </w:p>
          <w:p w:rsidR="00637CD3" w:rsidRPr="00B6126E"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B6126E">
              <w:rPr>
                <w:rFonts w:eastAsia="Calibri"/>
                <w:bCs/>
                <w:sz w:val="22"/>
                <w:szCs w:val="22"/>
              </w:rPr>
              <w:t xml:space="preserve">Составление диалога с использованием лексики и соответствующих клише.  </w:t>
            </w:r>
          </w:p>
          <w:p w:rsidR="00637CD3" w:rsidRPr="00B6126E" w:rsidRDefault="00637CD3" w:rsidP="00930BD4">
            <w:pPr>
              <w:pStyle w:val="a6"/>
              <w:numPr>
                <w:ilvl w:val="0"/>
                <w:numId w:val="50"/>
              </w:numPr>
              <w:tabs>
                <w:tab w:val="left" w:pos="392"/>
              </w:tabs>
              <w:spacing w:before="0" w:after="0"/>
              <w:ind w:left="0" w:firstLine="0"/>
              <w:contextualSpacing/>
              <w:jc w:val="both"/>
              <w:rPr>
                <w:rFonts w:eastAsia="Calibri"/>
                <w:bCs/>
                <w:sz w:val="22"/>
                <w:szCs w:val="22"/>
              </w:rPr>
            </w:pPr>
            <w:r w:rsidRPr="00B6126E">
              <w:rPr>
                <w:rFonts w:eastAsia="Calibri"/>
                <w:bCs/>
                <w:sz w:val="22"/>
                <w:szCs w:val="22"/>
              </w:rPr>
              <w:t xml:space="preserve">Выполнение грамматических упражнений на употребление </w:t>
            </w:r>
            <w:r w:rsidRPr="00B6126E">
              <w:rPr>
                <w:sz w:val="22"/>
                <w:szCs w:val="22"/>
              </w:rPr>
              <w:t>будущего простого времени</w:t>
            </w:r>
            <w:r w:rsidRPr="00B6126E">
              <w:rPr>
                <w:rFonts w:eastAsia="Calibri"/>
                <w:bCs/>
                <w:sz w:val="22"/>
                <w:szCs w:val="22"/>
              </w:rPr>
              <w:t xml:space="preserve">. Выполнение грамматического теста на </w:t>
            </w:r>
            <w:r w:rsidRPr="00B6126E">
              <w:rPr>
                <w:sz w:val="22"/>
                <w:szCs w:val="22"/>
              </w:rPr>
              <w:t>временные формы глаголов в активном и пассивном залоге.</w:t>
            </w:r>
          </w:p>
        </w:tc>
        <w:tc>
          <w:tcPr>
            <w:tcW w:w="1417" w:type="dxa"/>
            <w:shd w:val="clear" w:color="auto" w:fill="auto"/>
            <w:vAlign w:val="center"/>
          </w:tcPr>
          <w:p w:rsidR="00637CD3" w:rsidRPr="00093A65" w:rsidRDefault="00637CD3" w:rsidP="00AD4B68">
            <w:pPr>
              <w:suppressAutoHyphens/>
              <w:spacing w:after="0" w:line="240" w:lineRule="auto"/>
              <w:jc w:val="center"/>
              <w:rPr>
                <w:rFonts w:ascii="Times New Roman" w:eastAsia="Calibri" w:hAnsi="Times New Roman"/>
                <w:bCs/>
                <w:i/>
              </w:rPr>
            </w:pPr>
            <w:r w:rsidRPr="00093A65">
              <w:rPr>
                <w:rFonts w:ascii="Times New Roman" w:eastAsia="Calibri" w:hAnsi="Times New Roman"/>
                <w:bCs/>
                <w:i/>
              </w:rPr>
              <w:t>14</w:t>
            </w:r>
          </w:p>
        </w:tc>
        <w:tc>
          <w:tcPr>
            <w:tcW w:w="1845" w:type="dxa"/>
            <w:vMerge/>
            <w:shd w:val="clear" w:color="auto" w:fill="auto"/>
          </w:tcPr>
          <w:p w:rsidR="00637CD3" w:rsidRPr="00A74A6A" w:rsidRDefault="00637CD3" w:rsidP="00AD4B68">
            <w:pPr>
              <w:spacing w:after="0" w:line="240" w:lineRule="auto"/>
              <w:jc w:val="center"/>
              <w:rPr>
                <w:rFonts w:ascii="Times New Roman" w:eastAsia="Calibri" w:hAnsi="Times New Roman"/>
                <w:iCs/>
              </w:rPr>
            </w:pPr>
          </w:p>
        </w:tc>
      </w:tr>
      <w:tr w:rsidR="00637CD3" w:rsidRPr="00B6126E" w:rsidTr="00AD4B68">
        <w:tc>
          <w:tcPr>
            <w:tcW w:w="2027" w:type="dxa"/>
            <w:vMerge w:val="restart"/>
            <w:shd w:val="clear" w:color="auto" w:fill="auto"/>
          </w:tcPr>
          <w:p w:rsidR="00637CD3" w:rsidRPr="00B6126E" w:rsidRDefault="00637CD3" w:rsidP="00AD4B68">
            <w:pPr>
              <w:spacing w:after="0" w:line="240" w:lineRule="auto"/>
              <w:jc w:val="center"/>
              <w:rPr>
                <w:rFonts w:ascii="Times New Roman" w:eastAsia="Calibri" w:hAnsi="Times New Roman"/>
                <w:b/>
                <w:bCs/>
                <w:highlight w:val="yellow"/>
              </w:rPr>
            </w:pPr>
            <w:r w:rsidRPr="00B6126E">
              <w:rPr>
                <w:rFonts w:ascii="Times New Roman" w:eastAsia="Calibri" w:hAnsi="Times New Roman"/>
                <w:b/>
                <w:bCs/>
              </w:rPr>
              <w:t>Тема 2.</w:t>
            </w:r>
            <w:r w:rsidRPr="00B6126E">
              <w:rPr>
                <w:rFonts w:ascii="Times New Roman" w:eastAsia="Calibri" w:hAnsi="Times New Roman"/>
                <w:b/>
                <w:bCs/>
                <w:lang w:val="en-US"/>
              </w:rPr>
              <w:t>3</w:t>
            </w:r>
            <w:r w:rsidRPr="00B6126E">
              <w:rPr>
                <w:rFonts w:ascii="Times New Roman" w:eastAsia="Calibri" w:hAnsi="Times New Roman"/>
                <w:b/>
                <w:bCs/>
              </w:rPr>
              <w:t>. Мотивация сотрудников</w:t>
            </w:r>
          </w:p>
        </w:tc>
        <w:tc>
          <w:tcPr>
            <w:tcW w:w="10020" w:type="dxa"/>
            <w:shd w:val="clear" w:color="auto" w:fill="auto"/>
          </w:tcPr>
          <w:p w:rsidR="00637CD3" w:rsidRPr="00B6126E" w:rsidRDefault="00637CD3" w:rsidP="00AD4B68">
            <w:pPr>
              <w:spacing w:after="0" w:line="240" w:lineRule="auto"/>
              <w:rPr>
                <w:rFonts w:ascii="Times New Roman" w:eastAsia="Calibri" w:hAnsi="Times New Roman"/>
                <w:b/>
                <w:bCs/>
              </w:rPr>
            </w:pPr>
            <w:r w:rsidRPr="00B6126E">
              <w:rPr>
                <w:rFonts w:ascii="Times New Roman" w:eastAsia="Calibri" w:hAnsi="Times New Roman"/>
                <w:b/>
                <w:bCs/>
              </w:rPr>
              <w:t xml:space="preserve">Содержание практических занятий </w:t>
            </w:r>
          </w:p>
        </w:tc>
        <w:tc>
          <w:tcPr>
            <w:tcW w:w="1417" w:type="dxa"/>
            <w:shd w:val="clear" w:color="auto" w:fill="auto"/>
          </w:tcPr>
          <w:p w:rsidR="00637CD3" w:rsidRPr="00093A65" w:rsidRDefault="00637CD3" w:rsidP="00AD4B68">
            <w:pPr>
              <w:suppressAutoHyphens/>
              <w:spacing w:after="0" w:line="240" w:lineRule="auto"/>
              <w:jc w:val="center"/>
              <w:rPr>
                <w:rFonts w:ascii="Times New Roman" w:eastAsia="Calibri" w:hAnsi="Times New Roman"/>
                <w:b/>
                <w:bCs/>
                <w:i/>
              </w:rPr>
            </w:pPr>
            <w:r w:rsidRPr="00093A65">
              <w:rPr>
                <w:rFonts w:ascii="Times New Roman" w:eastAsia="Calibri" w:hAnsi="Times New Roman"/>
                <w:b/>
                <w:bCs/>
                <w:i/>
              </w:rPr>
              <w:t>14</w:t>
            </w:r>
          </w:p>
        </w:tc>
        <w:tc>
          <w:tcPr>
            <w:tcW w:w="1845" w:type="dxa"/>
            <w:vMerge w:val="restart"/>
            <w:shd w:val="clear" w:color="auto" w:fill="auto"/>
            <w:vAlign w:val="center"/>
          </w:tcPr>
          <w:p w:rsidR="00637CD3" w:rsidRPr="00A74A6A" w:rsidRDefault="00161E5F" w:rsidP="00AD4B68">
            <w:pPr>
              <w:spacing w:after="0" w:line="240" w:lineRule="auto"/>
              <w:jc w:val="center"/>
              <w:textAlignment w:val="baseline"/>
              <w:rPr>
                <w:rFonts w:ascii="Times New Roman" w:eastAsia="Calibri" w:hAnsi="Times New Roman"/>
                <w:iCs/>
              </w:rPr>
            </w:pPr>
            <w:r>
              <w:rPr>
                <w:rFonts w:ascii="Times New Roman" w:eastAsia="Calibri" w:hAnsi="Times New Roman"/>
                <w:iCs/>
              </w:rPr>
              <w:t xml:space="preserve">ПК 3.1,  </w:t>
            </w:r>
            <w:r w:rsidR="00637CD3" w:rsidRPr="00A74A6A">
              <w:rPr>
                <w:rFonts w:ascii="Times New Roman" w:eastAsia="Calibri" w:hAnsi="Times New Roman"/>
                <w:iCs/>
              </w:rPr>
              <w:t>ОК 02. ОК 03,</w:t>
            </w:r>
            <w:r w:rsidR="00637CD3" w:rsidRPr="00A74A6A">
              <w:rPr>
                <w:rFonts w:ascii="Times New Roman" w:eastAsia="Calibri" w:hAnsi="Times New Roman"/>
                <w:iCs/>
                <w:lang w:val="en-US"/>
              </w:rPr>
              <w:t xml:space="preserve"> </w:t>
            </w:r>
            <w:r w:rsidR="00637CD3" w:rsidRPr="00A74A6A">
              <w:rPr>
                <w:rFonts w:ascii="Times New Roman" w:eastAsia="Calibri" w:hAnsi="Times New Roman"/>
                <w:iCs/>
              </w:rPr>
              <w:t>ОК 09</w:t>
            </w:r>
          </w:p>
          <w:p w:rsidR="00637CD3" w:rsidRPr="00A74A6A" w:rsidRDefault="00637CD3" w:rsidP="00AD4B68">
            <w:pPr>
              <w:spacing w:after="0" w:line="240" w:lineRule="auto"/>
              <w:jc w:val="center"/>
              <w:rPr>
                <w:rFonts w:ascii="Times New Roman" w:eastAsia="Calibri" w:hAnsi="Times New Roman"/>
                <w:iCs/>
              </w:rPr>
            </w:pPr>
          </w:p>
        </w:tc>
      </w:tr>
      <w:tr w:rsidR="00637CD3" w:rsidRPr="00B6126E" w:rsidTr="00AD4B68">
        <w:trPr>
          <w:trHeight w:val="3118"/>
        </w:trPr>
        <w:tc>
          <w:tcPr>
            <w:tcW w:w="2027" w:type="dxa"/>
            <w:vMerge/>
            <w:shd w:val="clear" w:color="auto" w:fill="auto"/>
          </w:tcPr>
          <w:p w:rsidR="00637CD3" w:rsidRPr="00B6126E" w:rsidRDefault="00637CD3" w:rsidP="00AD4B68">
            <w:pPr>
              <w:spacing w:after="0" w:line="240" w:lineRule="auto"/>
              <w:rPr>
                <w:rFonts w:ascii="Times New Roman" w:eastAsia="Calibri" w:hAnsi="Times New Roman"/>
                <w:bCs/>
              </w:rPr>
            </w:pPr>
          </w:p>
        </w:tc>
        <w:tc>
          <w:tcPr>
            <w:tcW w:w="10020" w:type="dxa"/>
            <w:shd w:val="clear" w:color="auto" w:fill="auto"/>
          </w:tcPr>
          <w:p w:rsidR="00637CD3" w:rsidRPr="00B6126E"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B6126E">
              <w:rPr>
                <w:rFonts w:eastAsia="Calibri"/>
                <w:bCs/>
                <w:sz w:val="22"/>
                <w:szCs w:val="22"/>
              </w:rPr>
              <w:t xml:space="preserve">Фонетика. </w:t>
            </w:r>
          </w:p>
          <w:p w:rsidR="00637CD3" w:rsidRPr="00B6126E" w:rsidRDefault="00637CD3" w:rsidP="00930BD4">
            <w:pPr>
              <w:pStyle w:val="a6"/>
              <w:numPr>
                <w:ilvl w:val="0"/>
                <w:numId w:val="51"/>
              </w:numPr>
              <w:tabs>
                <w:tab w:val="left" w:pos="362"/>
              </w:tabs>
              <w:suppressAutoHyphens/>
              <w:spacing w:before="0" w:after="0"/>
              <w:ind w:left="0" w:firstLine="0"/>
              <w:contextualSpacing/>
              <w:jc w:val="both"/>
              <w:rPr>
                <w:rFonts w:eastAsia="Calibri"/>
                <w:bCs/>
                <w:sz w:val="22"/>
                <w:szCs w:val="22"/>
              </w:rPr>
            </w:pPr>
            <w:r w:rsidRPr="00B6126E">
              <w:rPr>
                <w:rFonts w:eastAsia="Calibri"/>
                <w:bCs/>
                <w:sz w:val="22"/>
                <w:szCs w:val="22"/>
              </w:rPr>
              <w:t xml:space="preserve">Корректировка фонетических навыков. Фонетическая транскрипция. Дифтонги и трифтонги. </w:t>
            </w:r>
          </w:p>
          <w:p w:rsidR="00637CD3" w:rsidRPr="00B6126E"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B6126E">
              <w:rPr>
                <w:rFonts w:eastAsia="Calibri"/>
                <w:bCs/>
                <w:sz w:val="22"/>
                <w:szCs w:val="22"/>
              </w:rPr>
              <w:t xml:space="preserve">Лексика по темам. </w:t>
            </w:r>
          </w:p>
          <w:p w:rsidR="00637CD3" w:rsidRPr="00B6126E"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B6126E">
              <w:rPr>
                <w:bCs/>
                <w:sz w:val="22"/>
                <w:szCs w:val="22"/>
              </w:rPr>
              <w:t xml:space="preserve">Льготы. </w:t>
            </w:r>
            <w:r w:rsidRPr="00B6126E">
              <w:rPr>
                <w:sz w:val="22"/>
                <w:szCs w:val="22"/>
              </w:rPr>
              <w:t xml:space="preserve">Социальные пособия и выплаты. Обеспечение безопасности работников.  Охрана труда. Соблюдение здорового образа жизни. </w:t>
            </w:r>
          </w:p>
          <w:p w:rsidR="00637CD3" w:rsidRPr="00B6126E"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B6126E">
              <w:rPr>
                <w:rFonts w:eastAsia="Calibri"/>
                <w:bCs/>
                <w:sz w:val="22"/>
                <w:szCs w:val="22"/>
              </w:rPr>
              <w:t xml:space="preserve">Грамматика. </w:t>
            </w:r>
          </w:p>
          <w:p w:rsidR="00637CD3" w:rsidRPr="00B6126E" w:rsidRDefault="00637CD3" w:rsidP="00930BD4">
            <w:pPr>
              <w:pStyle w:val="a6"/>
              <w:numPr>
                <w:ilvl w:val="0"/>
                <w:numId w:val="51"/>
              </w:numPr>
              <w:tabs>
                <w:tab w:val="left" w:pos="362"/>
              </w:tabs>
              <w:spacing w:before="0" w:after="0"/>
              <w:ind w:left="0" w:firstLine="0"/>
              <w:contextualSpacing/>
              <w:jc w:val="both"/>
              <w:rPr>
                <w:sz w:val="22"/>
                <w:szCs w:val="22"/>
                <w:lang w:val="en-US"/>
              </w:rPr>
            </w:pPr>
            <w:r w:rsidRPr="00B6126E">
              <w:rPr>
                <w:sz w:val="22"/>
                <w:szCs w:val="22"/>
              </w:rPr>
              <w:t xml:space="preserve">Словообразовательные суффиксы (прилагательные). Неопределенные местоимения. Производные неопределенных местоимений. Степени сравнения прилагательных и наречий.  </w:t>
            </w:r>
          </w:p>
          <w:p w:rsidR="00637CD3" w:rsidRPr="00B6126E"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B6126E">
              <w:rPr>
                <w:rFonts w:eastAsia="Calibri"/>
                <w:bCs/>
                <w:sz w:val="22"/>
                <w:szCs w:val="22"/>
              </w:rPr>
              <w:t xml:space="preserve">Отработка произношения дифтонгов и трифтонгов, чтение по транскрипции. </w:t>
            </w:r>
          </w:p>
          <w:p w:rsidR="00637CD3" w:rsidRPr="00B6126E" w:rsidRDefault="00637CD3" w:rsidP="00930BD4">
            <w:pPr>
              <w:pStyle w:val="a6"/>
              <w:numPr>
                <w:ilvl w:val="0"/>
                <w:numId w:val="51"/>
              </w:numPr>
              <w:tabs>
                <w:tab w:val="left" w:pos="362"/>
              </w:tabs>
              <w:spacing w:before="0" w:after="0"/>
              <w:ind w:left="0" w:firstLine="0"/>
              <w:contextualSpacing/>
              <w:jc w:val="both"/>
              <w:rPr>
                <w:rFonts w:eastAsia="Calibri"/>
                <w:bCs/>
                <w:sz w:val="22"/>
                <w:szCs w:val="22"/>
              </w:rPr>
            </w:pPr>
            <w:r w:rsidRPr="00B6126E">
              <w:rPr>
                <w:rFonts w:eastAsia="Calibri"/>
                <w:bCs/>
                <w:sz w:val="22"/>
                <w:szCs w:val="22"/>
              </w:rPr>
              <w:t>Чтение и обсуждение текста «</w:t>
            </w:r>
            <w:r w:rsidRPr="00B6126E">
              <w:rPr>
                <w:bCs/>
                <w:sz w:val="22"/>
                <w:szCs w:val="22"/>
              </w:rPr>
              <w:t>Льготы</w:t>
            </w:r>
            <w:r w:rsidRPr="00B6126E">
              <w:rPr>
                <w:rFonts w:eastAsia="Calibri"/>
                <w:bCs/>
                <w:sz w:val="22"/>
                <w:szCs w:val="22"/>
              </w:rPr>
              <w:t>». Беседа на тему «</w:t>
            </w:r>
            <w:r w:rsidRPr="00B6126E">
              <w:rPr>
                <w:sz w:val="22"/>
                <w:szCs w:val="22"/>
              </w:rPr>
              <w:t>Обеспечение безопасности работников</w:t>
            </w:r>
            <w:r w:rsidRPr="00B6126E">
              <w:rPr>
                <w:rFonts w:eastAsia="Calibri"/>
                <w:bCs/>
                <w:sz w:val="22"/>
                <w:szCs w:val="22"/>
              </w:rPr>
              <w:t xml:space="preserve">». </w:t>
            </w:r>
          </w:p>
          <w:p w:rsidR="00637CD3" w:rsidRPr="00B6126E" w:rsidRDefault="00637CD3" w:rsidP="00930BD4">
            <w:pPr>
              <w:pStyle w:val="a6"/>
              <w:numPr>
                <w:ilvl w:val="0"/>
                <w:numId w:val="51"/>
              </w:numPr>
              <w:tabs>
                <w:tab w:val="left" w:pos="362"/>
              </w:tabs>
              <w:spacing w:before="0" w:after="0"/>
              <w:ind w:left="0" w:firstLine="0"/>
              <w:contextualSpacing/>
              <w:jc w:val="both"/>
              <w:rPr>
                <w:sz w:val="22"/>
                <w:szCs w:val="22"/>
              </w:rPr>
            </w:pPr>
            <w:r w:rsidRPr="00B6126E">
              <w:rPr>
                <w:rFonts w:eastAsia="Calibri"/>
                <w:bCs/>
                <w:sz w:val="22"/>
                <w:szCs w:val="22"/>
              </w:rPr>
              <w:t xml:space="preserve">Выполнение упражнений на неопределенные местоимения и их производные, на образование прилагательных с помощью суффиксов, на степени сравнения прилагательных.  </w:t>
            </w:r>
          </w:p>
        </w:tc>
        <w:tc>
          <w:tcPr>
            <w:tcW w:w="1417" w:type="dxa"/>
            <w:shd w:val="clear" w:color="auto" w:fill="auto"/>
            <w:vAlign w:val="center"/>
          </w:tcPr>
          <w:p w:rsidR="00637CD3" w:rsidRPr="00093A65" w:rsidRDefault="00637CD3" w:rsidP="00AD4B68">
            <w:pPr>
              <w:suppressAutoHyphens/>
              <w:spacing w:after="0" w:line="240" w:lineRule="auto"/>
              <w:jc w:val="center"/>
              <w:rPr>
                <w:rFonts w:ascii="Times New Roman" w:eastAsia="Calibri" w:hAnsi="Times New Roman"/>
                <w:bCs/>
                <w:i/>
              </w:rPr>
            </w:pPr>
            <w:r w:rsidRPr="00093A65">
              <w:rPr>
                <w:rFonts w:ascii="Times New Roman" w:eastAsia="Calibri" w:hAnsi="Times New Roman"/>
                <w:bCs/>
                <w:i/>
              </w:rPr>
              <w:t>14</w:t>
            </w:r>
          </w:p>
        </w:tc>
        <w:tc>
          <w:tcPr>
            <w:tcW w:w="1845" w:type="dxa"/>
            <w:vMerge/>
            <w:shd w:val="clear" w:color="auto" w:fill="auto"/>
          </w:tcPr>
          <w:p w:rsidR="00637CD3" w:rsidRPr="00B6126E" w:rsidRDefault="00637CD3" w:rsidP="00AD4B68">
            <w:pPr>
              <w:spacing w:after="0" w:line="240" w:lineRule="auto"/>
              <w:jc w:val="center"/>
              <w:rPr>
                <w:rFonts w:ascii="Times New Roman" w:eastAsia="Calibri" w:hAnsi="Times New Roman"/>
              </w:rPr>
            </w:pPr>
          </w:p>
        </w:tc>
      </w:tr>
    </w:tbl>
    <w:p w:rsidR="00637CD3" w:rsidRDefault="00637CD3" w:rsidP="00637CD3">
      <w:r>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7"/>
        <w:gridCol w:w="10020"/>
        <w:gridCol w:w="1417"/>
        <w:gridCol w:w="1845"/>
      </w:tblGrid>
      <w:tr w:rsidR="00637CD3" w:rsidRPr="00A74A6A" w:rsidTr="00AD4B68">
        <w:tc>
          <w:tcPr>
            <w:tcW w:w="2027" w:type="dxa"/>
            <w:vMerge w:val="restart"/>
            <w:shd w:val="clear" w:color="auto" w:fill="auto"/>
          </w:tcPr>
          <w:p w:rsidR="00637CD3" w:rsidRPr="00A74A6A" w:rsidRDefault="00637CD3" w:rsidP="00AD4B68">
            <w:pPr>
              <w:spacing w:after="0" w:line="240" w:lineRule="auto"/>
              <w:jc w:val="center"/>
              <w:rPr>
                <w:rFonts w:ascii="Times New Roman" w:eastAsia="Calibri" w:hAnsi="Times New Roman"/>
                <w:b/>
                <w:bCs/>
              </w:rPr>
            </w:pPr>
            <w:r w:rsidRPr="00A74A6A">
              <w:rPr>
                <w:rFonts w:ascii="Times New Roman" w:eastAsia="Calibri" w:hAnsi="Times New Roman"/>
                <w:b/>
                <w:bCs/>
              </w:rPr>
              <w:lastRenderedPageBreak/>
              <w:t xml:space="preserve">Тема 2.4.  </w:t>
            </w:r>
            <w:r w:rsidRPr="00A74A6A">
              <w:rPr>
                <w:rFonts w:ascii="Times New Roman" w:hAnsi="Times New Roman"/>
                <w:b/>
              </w:rPr>
              <w:t>Деловой этикет.</w:t>
            </w:r>
          </w:p>
          <w:p w:rsidR="00637CD3" w:rsidRPr="00A74A6A" w:rsidRDefault="00637CD3" w:rsidP="00AD4B68">
            <w:pPr>
              <w:spacing w:after="0" w:line="240" w:lineRule="auto"/>
              <w:rPr>
                <w:rFonts w:ascii="Times New Roman" w:eastAsia="Calibri" w:hAnsi="Times New Roman"/>
                <w:b/>
                <w:bCs/>
              </w:rPr>
            </w:pPr>
          </w:p>
        </w:tc>
        <w:tc>
          <w:tcPr>
            <w:tcW w:w="10020" w:type="dxa"/>
            <w:shd w:val="clear" w:color="auto" w:fill="auto"/>
          </w:tcPr>
          <w:p w:rsidR="00637CD3" w:rsidRPr="00A74A6A" w:rsidRDefault="00637CD3" w:rsidP="00AD4B68">
            <w:pPr>
              <w:spacing w:after="0" w:line="240" w:lineRule="auto"/>
              <w:rPr>
                <w:rFonts w:ascii="Times New Roman" w:eastAsia="Calibri" w:hAnsi="Times New Roman"/>
                <w:bCs/>
              </w:rPr>
            </w:pPr>
            <w:r w:rsidRPr="00A74A6A">
              <w:rPr>
                <w:rFonts w:ascii="Times New Roman" w:eastAsia="Calibri" w:hAnsi="Times New Roman"/>
                <w:b/>
                <w:bCs/>
              </w:rPr>
              <w:t>Содержание практических занятий</w:t>
            </w:r>
          </w:p>
        </w:tc>
        <w:tc>
          <w:tcPr>
            <w:tcW w:w="1417" w:type="dxa"/>
            <w:shd w:val="clear" w:color="auto" w:fill="auto"/>
          </w:tcPr>
          <w:p w:rsidR="00637CD3" w:rsidRPr="00A74A6A" w:rsidRDefault="00637CD3" w:rsidP="00AD4B68">
            <w:pPr>
              <w:suppressAutoHyphens/>
              <w:spacing w:after="0" w:line="240" w:lineRule="auto"/>
              <w:jc w:val="center"/>
              <w:rPr>
                <w:rFonts w:ascii="Times New Roman" w:eastAsia="Calibri" w:hAnsi="Times New Roman"/>
                <w:b/>
                <w:bCs/>
              </w:rPr>
            </w:pPr>
            <w:r w:rsidRPr="00A74A6A">
              <w:rPr>
                <w:rFonts w:ascii="Times New Roman" w:eastAsia="Calibri" w:hAnsi="Times New Roman"/>
                <w:b/>
                <w:bCs/>
              </w:rPr>
              <w:t>14</w:t>
            </w:r>
          </w:p>
        </w:tc>
        <w:tc>
          <w:tcPr>
            <w:tcW w:w="1845" w:type="dxa"/>
            <w:vMerge w:val="restart"/>
            <w:shd w:val="clear" w:color="auto" w:fill="auto"/>
            <w:vAlign w:val="center"/>
          </w:tcPr>
          <w:p w:rsidR="00637CD3" w:rsidRPr="00A74A6A" w:rsidRDefault="00161E5F" w:rsidP="00AD4B68">
            <w:pPr>
              <w:spacing w:after="0" w:line="240" w:lineRule="auto"/>
              <w:jc w:val="center"/>
              <w:textAlignment w:val="baseline"/>
              <w:rPr>
                <w:rFonts w:ascii="Times New Roman" w:eastAsia="Calibri" w:hAnsi="Times New Roman"/>
              </w:rPr>
            </w:pPr>
            <w:r>
              <w:rPr>
                <w:rFonts w:ascii="Times New Roman" w:eastAsia="Calibri" w:hAnsi="Times New Roman"/>
                <w:iCs/>
              </w:rPr>
              <w:t xml:space="preserve">ПК 3.1,  </w:t>
            </w:r>
            <w:r w:rsidR="00637CD3" w:rsidRPr="00A74A6A">
              <w:rPr>
                <w:rFonts w:ascii="Times New Roman" w:eastAsia="Calibri" w:hAnsi="Times New Roman"/>
              </w:rPr>
              <w:t>ОК 02. ОК 03,</w:t>
            </w:r>
            <w:r w:rsidR="00637CD3" w:rsidRPr="00A74A6A">
              <w:rPr>
                <w:rFonts w:ascii="Times New Roman" w:eastAsia="Calibri" w:hAnsi="Times New Roman"/>
                <w:lang w:val="en-US"/>
              </w:rPr>
              <w:t xml:space="preserve"> </w:t>
            </w:r>
            <w:r w:rsidR="00637CD3" w:rsidRPr="00A74A6A">
              <w:rPr>
                <w:rFonts w:ascii="Times New Roman" w:eastAsia="Calibri" w:hAnsi="Times New Roman"/>
              </w:rPr>
              <w:t>ОК 09</w:t>
            </w:r>
          </w:p>
          <w:p w:rsidR="00637CD3" w:rsidRPr="00A74A6A" w:rsidRDefault="00637CD3" w:rsidP="00AD4B68">
            <w:pPr>
              <w:spacing w:after="0" w:line="240" w:lineRule="auto"/>
              <w:jc w:val="center"/>
              <w:rPr>
                <w:rFonts w:ascii="Times New Roman" w:eastAsia="Calibri" w:hAnsi="Times New Roman"/>
              </w:rPr>
            </w:pPr>
          </w:p>
        </w:tc>
      </w:tr>
      <w:tr w:rsidR="00637CD3" w:rsidRPr="00A74A6A" w:rsidTr="00AD4B68">
        <w:trPr>
          <w:trHeight w:val="3628"/>
        </w:trPr>
        <w:tc>
          <w:tcPr>
            <w:tcW w:w="2027" w:type="dxa"/>
            <w:vMerge/>
            <w:shd w:val="clear" w:color="auto" w:fill="auto"/>
          </w:tcPr>
          <w:p w:rsidR="00637CD3" w:rsidRPr="00A74A6A" w:rsidRDefault="00637CD3" w:rsidP="00AD4B68">
            <w:pPr>
              <w:spacing w:after="0" w:line="240" w:lineRule="auto"/>
              <w:jc w:val="both"/>
              <w:rPr>
                <w:rFonts w:ascii="Times New Roman" w:eastAsia="Calibri" w:hAnsi="Times New Roman"/>
                <w:bCs/>
              </w:rPr>
            </w:pPr>
          </w:p>
        </w:tc>
        <w:tc>
          <w:tcPr>
            <w:tcW w:w="10020" w:type="dxa"/>
            <w:shd w:val="clear" w:color="auto" w:fill="auto"/>
          </w:tcPr>
          <w:p w:rsidR="00637CD3" w:rsidRPr="00A74A6A"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A74A6A">
              <w:rPr>
                <w:rFonts w:eastAsia="Calibri"/>
                <w:bCs/>
                <w:sz w:val="22"/>
                <w:szCs w:val="22"/>
              </w:rPr>
              <w:t xml:space="preserve">Фонетика. </w:t>
            </w:r>
          </w:p>
          <w:p w:rsidR="00637CD3" w:rsidRPr="00A74A6A"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A74A6A">
              <w:rPr>
                <w:rFonts w:eastAsia="Calibri"/>
                <w:bCs/>
                <w:sz w:val="22"/>
                <w:szCs w:val="22"/>
              </w:rPr>
              <w:t>Ударение. Ударение в сложных словах.</w:t>
            </w:r>
          </w:p>
          <w:p w:rsidR="00637CD3" w:rsidRPr="00A74A6A"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A74A6A">
              <w:rPr>
                <w:rFonts w:eastAsia="Calibri"/>
                <w:bCs/>
                <w:sz w:val="22"/>
                <w:szCs w:val="22"/>
              </w:rPr>
              <w:t xml:space="preserve">Лексика по темам. </w:t>
            </w:r>
          </w:p>
          <w:p w:rsidR="00637CD3" w:rsidRPr="00A74A6A" w:rsidRDefault="00637CD3" w:rsidP="00930BD4">
            <w:pPr>
              <w:pStyle w:val="a6"/>
              <w:numPr>
                <w:ilvl w:val="0"/>
                <w:numId w:val="52"/>
              </w:numPr>
              <w:tabs>
                <w:tab w:val="left" w:pos="392"/>
              </w:tabs>
              <w:spacing w:before="0" w:after="0"/>
              <w:ind w:left="0" w:firstLine="0"/>
              <w:contextualSpacing/>
              <w:jc w:val="both"/>
              <w:rPr>
                <w:sz w:val="22"/>
                <w:szCs w:val="22"/>
              </w:rPr>
            </w:pPr>
            <w:r w:rsidRPr="00A74A6A">
              <w:rPr>
                <w:sz w:val="22"/>
                <w:szCs w:val="22"/>
              </w:rPr>
              <w:t>Нормы и правила профессионального общения. Деловые письма: предложение, запрос, заказ, подтверждение, рекламация.</w:t>
            </w:r>
            <w:r w:rsidRPr="00A74A6A">
              <w:rPr>
                <w:rFonts w:eastAsia="Calibri"/>
                <w:bCs/>
                <w:sz w:val="22"/>
                <w:szCs w:val="22"/>
              </w:rPr>
              <w:t xml:space="preserve"> Клише официально-делового стиля.</w:t>
            </w:r>
          </w:p>
          <w:p w:rsidR="00637CD3" w:rsidRPr="00A74A6A"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A74A6A">
              <w:rPr>
                <w:rFonts w:eastAsia="Calibri"/>
                <w:bCs/>
                <w:sz w:val="22"/>
                <w:szCs w:val="22"/>
              </w:rPr>
              <w:t xml:space="preserve">Грамматика. </w:t>
            </w:r>
          </w:p>
          <w:p w:rsidR="00637CD3" w:rsidRPr="00A74A6A"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A74A6A">
              <w:rPr>
                <w:sz w:val="22"/>
                <w:szCs w:val="22"/>
              </w:rPr>
              <w:t xml:space="preserve">Модальные глаголы. Эквиваленты модальных глаголов. Сложноподчиненные предложения. Особенности сложноподчиненных предложений в будущем времени. </w:t>
            </w:r>
          </w:p>
          <w:p w:rsidR="00637CD3" w:rsidRPr="00A74A6A"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A74A6A">
              <w:rPr>
                <w:rFonts w:eastAsia="Calibri"/>
                <w:bCs/>
                <w:sz w:val="22"/>
                <w:szCs w:val="22"/>
              </w:rPr>
              <w:t xml:space="preserve">Отработка звуков, чтения слов  по транскрипции. </w:t>
            </w:r>
          </w:p>
          <w:p w:rsidR="00637CD3" w:rsidRPr="00A74A6A"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A74A6A">
              <w:rPr>
                <w:rFonts w:eastAsia="Calibri"/>
                <w:bCs/>
                <w:sz w:val="22"/>
                <w:szCs w:val="22"/>
              </w:rPr>
              <w:t>Составление диалогов с соблюдением норм официального тона. Чтение и перевод деловых писем. Написание деловых писем.</w:t>
            </w:r>
          </w:p>
          <w:p w:rsidR="00637CD3" w:rsidRPr="00A74A6A"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A74A6A">
              <w:rPr>
                <w:rFonts w:eastAsia="Calibri"/>
                <w:bCs/>
                <w:sz w:val="22"/>
                <w:szCs w:val="22"/>
              </w:rPr>
              <w:t xml:space="preserve">Выполнение упражнений на употребление </w:t>
            </w:r>
            <w:r w:rsidRPr="00A74A6A">
              <w:rPr>
                <w:sz w:val="22"/>
                <w:szCs w:val="22"/>
              </w:rPr>
              <w:t xml:space="preserve">модальных глаголов и из эквивалентов; </w:t>
            </w:r>
            <w:r w:rsidRPr="00A74A6A">
              <w:rPr>
                <w:rFonts w:eastAsia="Calibri"/>
                <w:bCs/>
                <w:sz w:val="22"/>
                <w:szCs w:val="22"/>
              </w:rPr>
              <w:t>составление с</w:t>
            </w:r>
            <w:r w:rsidRPr="00A74A6A">
              <w:rPr>
                <w:sz w:val="22"/>
                <w:szCs w:val="22"/>
              </w:rPr>
              <w:t xml:space="preserve">ложноподчиненных </w:t>
            </w:r>
            <w:r w:rsidRPr="00A74A6A">
              <w:rPr>
                <w:rFonts w:eastAsia="Calibri"/>
                <w:bCs/>
                <w:sz w:val="22"/>
                <w:szCs w:val="22"/>
              </w:rPr>
              <w:t>предложений</w:t>
            </w:r>
            <w:r w:rsidRPr="00A74A6A">
              <w:rPr>
                <w:sz w:val="22"/>
                <w:szCs w:val="22"/>
              </w:rPr>
              <w:t xml:space="preserve">. </w:t>
            </w:r>
          </w:p>
          <w:p w:rsidR="00637CD3" w:rsidRPr="00A74A6A" w:rsidRDefault="00637CD3" w:rsidP="00930BD4">
            <w:pPr>
              <w:pStyle w:val="a6"/>
              <w:numPr>
                <w:ilvl w:val="0"/>
                <w:numId w:val="52"/>
              </w:numPr>
              <w:tabs>
                <w:tab w:val="left" w:pos="392"/>
              </w:tabs>
              <w:spacing w:before="0" w:after="0"/>
              <w:ind w:left="0" w:firstLine="0"/>
              <w:contextualSpacing/>
              <w:jc w:val="both"/>
              <w:rPr>
                <w:rFonts w:eastAsia="Calibri"/>
                <w:bCs/>
                <w:sz w:val="22"/>
                <w:szCs w:val="22"/>
              </w:rPr>
            </w:pPr>
            <w:r w:rsidRPr="00A74A6A">
              <w:rPr>
                <w:rFonts w:eastAsia="Calibri"/>
                <w:bCs/>
                <w:sz w:val="22"/>
                <w:szCs w:val="22"/>
              </w:rPr>
              <w:t xml:space="preserve">Отработка навыка поиска требуемой информации в текстах большого объема. </w:t>
            </w:r>
          </w:p>
        </w:tc>
        <w:tc>
          <w:tcPr>
            <w:tcW w:w="1417" w:type="dxa"/>
            <w:shd w:val="clear" w:color="auto" w:fill="auto"/>
            <w:vAlign w:val="center"/>
          </w:tcPr>
          <w:p w:rsidR="00637CD3" w:rsidRPr="00A74A6A" w:rsidRDefault="00637CD3" w:rsidP="00AD4B68">
            <w:pPr>
              <w:suppressAutoHyphens/>
              <w:spacing w:after="0" w:line="240" w:lineRule="auto"/>
              <w:jc w:val="center"/>
              <w:rPr>
                <w:rFonts w:ascii="Times New Roman" w:eastAsia="Calibri" w:hAnsi="Times New Roman"/>
                <w:bCs/>
              </w:rPr>
            </w:pPr>
            <w:r w:rsidRPr="00A74A6A">
              <w:rPr>
                <w:rFonts w:ascii="Times New Roman" w:eastAsia="Calibri" w:hAnsi="Times New Roman"/>
                <w:bCs/>
              </w:rPr>
              <w:t>14</w:t>
            </w:r>
          </w:p>
        </w:tc>
        <w:tc>
          <w:tcPr>
            <w:tcW w:w="1845" w:type="dxa"/>
            <w:vMerge/>
            <w:shd w:val="clear" w:color="auto" w:fill="auto"/>
            <w:vAlign w:val="center"/>
          </w:tcPr>
          <w:p w:rsidR="00637CD3" w:rsidRPr="00A74A6A" w:rsidRDefault="00637CD3" w:rsidP="00AD4B68">
            <w:pPr>
              <w:spacing w:after="0" w:line="240" w:lineRule="auto"/>
              <w:jc w:val="center"/>
              <w:rPr>
                <w:rFonts w:ascii="Times New Roman" w:eastAsia="Calibri" w:hAnsi="Times New Roman"/>
              </w:rPr>
            </w:pPr>
          </w:p>
        </w:tc>
      </w:tr>
      <w:tr w:rsidR="00637CD3" w:rsidRPr="00A74A6A" w:rsidTr="00AD4B68">
        <w:tc>
          <w:tcPr>
            <w:tcW w:w="15309" w:type="dxa"/>
            <w:gridSpan w:val="4"/>
            <w:shd w:val="clear" w:color="auto" w:fill="auto"/>
          </w:tcPr>
          <w:p w:rsidR="00637CD3" w:rsidRPr="00A74A6A" w:rsidRDefault="00637CD3" w:rsidP="00AD4B68">
            <w:pPr>
              <w:spacing w:after="0" w:line="240" w:lineRule="auto"/>
              <w:rPr>
                <w:rFonts w:ascii="Times New Roman" w:eastAsia="Calibri" w:hAnsi="Times New Roman"/>
              </w:rPr>
            </w:pPr>
            <w:r w:rsidRPr="00A74A6A">
              <w:rPr>
                <w:rFonts w:ascii="Times New Roman" w:eastAsia="Calibri" w:hAnsi="Times New Roman"/>
                <w:b/>
                <w:color w:val="000000"/>
              </w:rPr>
              <w:t xml:space="preserve">Раздел 3. </w:t>
            </w:r>
            <w:r w:rsidRPr="00A74A6A">
              <w:rPr>
                <w:rFonts w:ascii="Times New Roman" w:hAnsi="Times New Roman"/>
                <w:b/>
                <w:bCs/>
              </w:rPr>
              <w:t>Предпринимательская деятельность</w:t>
            </w:r>
          </w:p>
        </w:tc>
      </w:tr>
      <w:tr w:rsidR="00637CD3" w:rsidRPr="00A74A6A" w:rsidTr="00AD4B68">
        <w:tc>
          <w:tcPr>
            <w:tcW w:w="2027" w:type="dxa"/>
            <w:vMerge w:val="restart"/>
            <w:shd w:val="clear" w:color="auto" w:fill="auto"/>
          </w:tcPr>
          <w:p w:rsidR="00637CD3" w:rsidRPr="00A74A6A" w:rsidRDefault="00637CD3" w:rsidP="00AD4B68">
            <w:pPr>
              <w:spacing w:after="0" w:line="240" w:lineRule="auto"/>
              <w:jc w:val="center"/>
              <w:rPr>
                <w:rFonts w:ascii="Times New Roman" w:eastAsia="Calibri" w:hAnsi="Times New Roman"/>
                <w:b/>
                <w:bCs/>
              </w:rPr>
            </w:pPr>
            <w:r w:rsidRPr="00A74A6A">
              <w:rPr>
                <w:rFonts w:ascii="Times New Roman" w:eastAsia="Calibri" w:hAnsi="Times New Roman"/>
                <w:b/>
                <w:bCs/>
              </w:rPr>
              <w:t xml:space="preserve">Тема 3.1. </w:t>
            </w:r>
          </w:p>
          <w:p w:rsidR="00637CD3" w:rsidRPr="00A74A6A" w:rsidRDefault="00637CD3" w:rsidP="00AD4B68">
            <w:pPr>
              <w:spacing w:after="0" w:line="240" w:lineRule="auto"/>
              <w:jc w:val="center"/>
              <w:rPr>
                <w:rFonts w:ascii="Times New Roman" w:eastAsia="Calibri" w:hAnsi="Times New Roman"/>
                <w:b/>
                <w:bCs/>
              </w:rPr>
            </w:pPr>
            <w:r w:rsidRPr="00A74A6A">
              <w:rPr>
                <w:rFonts w:ascii="Times New Roman" w:eastAsia="Calibri" w:hAnsi="Times New Roman"/>
                <w:b/>
                <w:bCs/>
              </w:rPr>
              <w:t>Формы организации бизнеса</w:t>
            </w:r>
          </w:p>
        </w:tc>
        <w:tc>
          <w:tcPr>
            <w:tcW w:w="10020" w:type="dxa"/>
            <w:shd w:val="clear" w:color="auto" w:fill="auto"/>
          </w:tcPr>
          <w:p w:rsidR="00637CD3" w:rsidRPr="00A74A6A" w:rsidRDefault="00637CD3" w:rsidP="00AD4B68">
            <w:pPr>
              <w:spacing w:after="0" w:line="240" w:lineRule="auto"/>
              <w:rPr>
                <w:rFonts w:ascii="Times New Roman" w:eastAsia="Calibri" w:hAnsi="Times New Roman"/>
                <w:bCs/>
              </w:rPr>
            </w:pPr>
            <w:r w:rsidRPr="00A74A6A">
              <w:rPr>
                <w:rFonts w:ascii="Times New Roman" w:eastAsia="Calibri" w:hAnsi="Times New Roman"/>
                <w:b/>
                <w:bCs/>
              </w:rPr>
              <w:t>Содержание практических занятий</w:t>
            </w:r>
          </w:p>
        </w:tc>
        <w:tc>
          <w:tcPr>
            <w:tcW w:w="1417" w:type="dxa"/>
            <w:shd w:val="clear" w:color="auto" w:fill="auto"/>
          </w:tcPr>
          <w:p w:rsidR="00637CD3" w:rsidRPr="00A74A6A" w:rsidRDefault="00637CD3" w:rsidP="00AD4B68">
            <w:pPr>
              <w:suppressAutoHyphens/>
              <w:spacing w:after="0" w:line="240" w:lineRule="auto"/>
              <w:jc w:val="center"/>
              <w:rPr>
                <w:rFonts w:ascii="Times New Roman" w:eastAsia="Calibri" w:hAnsi="Times New Roman"/>
                <w:b/>
                <w:bCs/>
              </w:rPr>
            </w:pPr>
            <w:r w:rsidRPr="00A74A6A">
              <w:rPr>
                <w:rFonts w:ascii="Times New Roman" w:eastAsia="Calibri" w:hAnsi="Times New Roman"/>
                <w:b/>
                <w:bCs/>
              </w:rPr>
              <w:t>8</w:t>
            </w:r>
          </w:p>
        </w:tc>
        <w:tc>
          <w:tcPr>
            <w:tcW w:w="1845" w:type="dxa"/>
            <w:vMerge w:val="restart"/>
            <w:shd w:val="clear" w:color="auto" w:fill="auto"/>
            <w:vAlign w:val="center"/>
          </w:tcPr>
          <w:p w:rsidR="00637CD3" w:rsidRPr="00A74A6A" w:rsidRDefault="00161E5F" w:rsidP="00AD4B68">
            <w:pPr>
              <w:spacing w:after="0" w:line="240" w:lineRule="auto"/>
              <w:jc w:val="center"/>
              <w:textAlignment w:val="baseline"/>
              <w:rPr>
                <w:rFonts w:ascii="Times New Roman" w:eastAsia="Calibri" w:hAnsi="Times New Roman"/>
              </w:rPr>
            </w:pPr>
            <w:r>
              <w:rPr>
                <w:rFonts w:ascii="Times New Roman" w:eastAsia="Calibri" w:hAnsi="Times New Roman"/>
                <w:iCs/>
              </w:rPr>
              <w:t xml:space="preserve">ПК 3.1,  </w:t>
            </w:r>
            <w:r w:rsidR="00637CD3" w:rsidRPr="00A74A6A">
              <w:rPr>
                <w:rFonts w:ascii="Times New Roman" w:eastAsia="Calibri" w:hAnsi="Times New Roman"/>
              </w:rPr>
              <w:t>ОК 02. ОК 03,</w:t>
            </w:r>
            <w:r w:rsidR="00637CD3" w:rsidRPr="00A74A6A">
              <w:rPr>
                <w:rFonts w:ascii="Times New Roman" w:eastAsia="Calibri" w:hAnsi="Times New Roman"/>
                <w:lang w:val="en-US"/>
              </w:rPr>
              <w:t xml:space="preserve"> </w:t>
            </w:r>
            <w:r w:rsidR="00637CD3" w:rsidRPr="00A74A6A">
              <w:rPr>
                <w:rFonts w:ascii="Times New Roman" w:eastAsia="Calibri" w:hAnsi="Times New Roman"/>
              </w:rPr>
              <w:t>ОК 09</w:t>
            </w:r>
          </w:p>
          <w:p w:rsidR="00637CD3" w:rsidRPr="00A74A6A" w:rsidRDefault="00637CD3" w:rsidP="00AD4B68">
            <w:pPr>
              <w:spacing w:after="0" w:line="240" w:lineRule="auto"/>
              <w:jc w:val="center"/>
              <w:rPr>
                <w:rFonts w:ascii="Times New Roman" w:eastAsia="Calibri" w:hAnsi="Times New Roman"/>
              </w:rPr>
            </w:pPr>
          </w:p>
        </w:tc>
      </w:tr>
      <w:tr w:rsidR="00637CD3" w:rsidRPr="00A74A6A" w:rsidTr="00AD4B68">
        <w:trPr>
          <w:trHeight w:val="4150"/>
        </w:trPr>
        <w:tc>
          <w:tcPr>
            <w:tcW w:w="2027" w:type="dxa"/>
            <w:vMerge/>
            <w:shd w:val="clear" w:color="auto" w:fill="auto"/>
          </w:tcPr>
          <w:p w:rsidR="00637CD3" w:rsidRPr="00A74A6A" w:rsidRDefault="00637CD3" w:rsidP="00AD4B68">
            <w:pPr>
              <w:spacing w:after="0" w:line="240" w:lineRule="auto"/>
              <w:rPr>
                <w:rFonts w:ascii="Times New Roman" w:eastAsia="Calibri" w:hAnsi="Times New Roman"/>
                <w:bCs/>
              </w:rPr>
            </w:pPr>
          </w:p>
        </w:tc>
        <w:tc>
          <w:tcPr>
            <w:tcW w:w="10020" w:type="dxa"/>
            <w:shd w:val="clear" w:color="auto" w:fill="auto"/>
          </w:tcPr>
          <w:p w:rsidR="00637CD3" w:rsidRPr="00A74A6A"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A74A6A">
              <w:rPr>
                <w:rFonts w:eastAsia="Calibri"/>
                <w:bCs/>
                <w:sz w:val="22"/>
                <w:szCs w:val="22"/>
              </w:rPr>
              <w:t xml:space="preserve">Фонетика. </w:t>
            </w:r>
          </w:p>
          <w:p w:rsidR="00637CD3" w:rsidRPr="00A74A6A"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A74A6A">
              <w:rPr>
                <w:rFonts w:eastAsia="Calibri"/>
                <w:bCs/>
                <w:sz w:val="22"/>
                <w:szCs w:val="22"/>
              </w:rPr>
              <w:t xml:space="preserve">Правила чтения в английском языке. Сочетания согласных. </w:t>
            </w:r>
          </w:p>
          <w:p w:rsidR="00637CD3" w:rsidRPr="00A74A6A"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A74A6A">
              <w:rPr>
                <w:rFonts w:eastAsia="Calibri"/>
                <w:bCs/>
                <w:sz w:val="22"/>
                <w:szCs w:val="22"/>
              </w:rPr>
              <w:t xml:space="preserve">Лексика по темам. </w:t>
            </w:r>
          </w:p>
          <w:p w:rsidR="00637CD3" w:rsidRPr="00A74A6A"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A74A6A">
              <w:rPr>
                <w:sz w:val="22"/>
                <w:szCs w:val="22"/>
              </w:rPr>
              <w:t xml:space="preserve">Предпринимательство в России. Организация бизнеса в США и Великобритании. Налоги и налогообложение. </w:t>
            </w:r>
          </w:p>
          <w:p w:rsidR="00637CD3" w:rsidRPr="00A74A6A"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A74A6A">
              <w:rPr>
                <w:rFonts w:eastAsia="Calibri"/>
                <w:bCs/>
                <w:sz w:val="22"/>
                <w:szCs w:val="22"/>
              </w:rPr>
              <w:t xml:space="preserve">Грамматика. </w:t>
            </w:r>
          </w:p>
          <w:p w:rsidR="00637CD3" w:rsidRPr="00A74A6A" w:rsidRDefault="00637CD3" w:rsidP="00930BD4">
            <w:pPr>
              <w:pStyle w:val="a6"/>
              <w:numPr>
                <w:ilvl w:val="0"/>
                <w:numId w:val="53"/>
              </w:numPr>
              <w:tabs>
                <w:tab w:val="left" w:pos="348"/>
              </w:tabs>
              <w:spacing w:before="0" w:after="0"/>
              <w:ind w:left="0" w:firstLine="0"/>
              <w:contextualSpacing/>
              <w:rPr>
                <w:rFonts w:eastAsia="Calibri"/>
                <w:bCs/>
                <w:sz w:val="22"/>
                <w:szCs w:val="22"/>
              </w:rPr>
            </w:pPr>
            <w:r w:rsidRPr="00A74A6A">
              <w:rPr>
                <w:sz w:val="22"/>
                <w:szCs w:val="22"/>
              </w:rPr>
              <w:t xml:space="preserve">Словообразовательные суффиксы (глаголы). Неличные формы глаголы: образование и функции в предложении. Длительные временные формы глаголов в активном залоге. </w:t>
            </w:r>
          </w:p>
          <w:p w:rsidR="00637CD3" w:rsidRPr="00A74A6A" w:rsidRDefault="00637CD3" w:rsidP="00930BD4">
            <w:pPr>
              <w:pStyle w:val="a6"/>
              <w:numPr>
                <w:ilvl w:val="0"/>
                <w:numId w:val="53"/>
              </w:numPr>
              <w:tabs>
                <w:tab w:val="left" w:pos="348"/>
              </w:tabs>
              <w:spacing w:before="0" w:after="0"/>
              <w:ind w:left="0" w:firstLine="0"/>
              <w:contextualSpacing/>
              <w:jc w:val="both"/>
              <w:rPr>
                <w:rFonts w:eastAsia="Calibri"/>
                <w:bCs/>
                <w:sz w:val="22"/>
                <w:szCs w:val="22"/>
              </w:rPr>
            </w:pPr>
            <w:r w:rsidRPr="00A74A6A">
              <w:rPr>
                <w:rFonts w:eastAsia="Calibri"/>
                <w:bCs/>
                <w:sz w:val="22"/>
                <w:szCs w:val="22"/>
              </w:rPr>
              <w:t xml:space="preserve">Фонетические упражнения. </w:t>
            </w:r>
          </w:p>
          <w:p w:rsidR="00637CD3" w:rsidRPr="00A74A6A" w:rsidRDefault="00637CD3" w:rsidP="00930BD4">
            <w:pPr>
              <w:pStyle w:val="a6"/>
              <w:numPr>
                <w:ilvl w:val="0"/>
                <w:numId w:val="53"/>
              </w:numPr>
              <w:tabs>
                <w:tab w:val="left" w:pos="348"/>
              </w:tabs>
              <w:spacing w:before="0" w:after="0"/>
              <w:ind w:left="0" w:firstLine="0"/>
              <w:contextualSpacing/>
              <w:jc w:val="both"/>
              <w:rPr>
                <w:rFonts w:eastAsia="Calibri"/>
                <w:bCs/>
                <w:sz w:val="22"/>
                <w:szCs w:val="22"/>
              </w:rPr>
            </w:pPr>
            <w:r w:rsidRPr="00A74A6A">
              <w:rPr>
                <w:rFonts w:eastAsia="Calibri"/>
                <w:bCs/>
                <w:sz w:val="22"/>
                <w:szCs w:val="22"/>
              </w:rPr>
              <w:t xml:space="preserve">Чтение и изложение текстов по темам раздела 3.1. Реферирование. </w:t>
            </w:r>
          </w:p>
          <w:p w:rsidR="00637CD3" w:rsidRPr="00A74A6A" w:rsidRDefault="00637CD3" w:rsidP="00930BD4">
            <w:pPr>
              <w:pStyle w:val="a6"/>
              <w:numPr>
                <w:ilvl w:val="0"/>
                <w:numId w:val="53"/>
              </w:numPr>
              <w:tabs>
                <w:tab w:val="left" w:pos="348"/>
              </w:tabs>
              <w:spacing w:before="0" w:after="0"/>
              <w:ind w:left="0" w:firstLine="0"/>
              <w:contextualSpacing/>
              <w:jc w:val="both"/>
              <w:rPr>
                <w:rFonts w:eastAsia="Calibri"/>
                <w:bCs/>
                <w:sz w:val="22"/>
                <w:szCs w:val="22"/>
              </w:rPr>
            </w:pPr>
            <w:r w:rsidRPr="00A74A6A">
              <w:rPr>
                <w:rFonts w:eastAsia="Calibri"/>
                <w:bCs/>
                <w:sz w:val="22"/>
                <w:szCs w:val="22"/>
              </w:rPr>
              <w:t xml:space="preserve">Подготовка презентаций по темам, связанным с особенностями ведения бизнеса в англоязычных странах. </w:t>
            </w:r>
          </w:p>
          <w:p w:rsidR="00637CD3" w:rsidRPr="00A74A6A" w:rsidRDefault="00637CD3" w:rsidP="00930BD4">
            <w:pPr>
              <w:pStyle w:val="a6"/>
              <w:numPr>
                <w:ilvl w:val="0"/>
                <w:numId w:val="53"/>
              </w:numPr>
              <w:tabs>
                <w:tab w:val="left" w:pos="348"/>
              </w:tabs>
              <w:spacing w:before="0" w:after="0"/>
              <w:ind w:left="0" w:firstLine="0"/>
              <w:contextualSpacing/>
              <w:jc w:val="both"/>
              <w:rPr>
                <w:rFonts w:eastAsia="Calibri"/>
                <w:bCs/>
                <w:sz w:val="22"/>
                <w:szCs w:val="22"/>
              </w:rPr>
            </w:pPr>
            <w:r w:rsidRPr="00A74A6A">
              <w:rPr>
                <w:rFonts w:eastAsia="Calibri"/>
                <w:bCs/>
                <w:sz w:val="22"/>
                <w:szCs w:val="22"/>
              </w:rPr>
              <w:t xml:space="preserve">Выполнение упражнений на использование </w:t>
            </w:r>
            <w:r w:rsidRPr="00A74A6A">
              <w:rPr>
                <w:sz w:val="22"/>
                <w:szCs w:val="22"/>
              </w:rPr>
              <w:t>неличных форм глаголов</w:t>
            </w:r>
            <w:r w:rsidRPr="00A74A6A">
              <w:rPr>
                <w:rFonts w:eastAsia="Calibri"/>
                <w:bCs/>
                <w:sz w:val="22"/>
                <w:szCs w:val="22"/>
              </w:rPr>
              <w:t xml:space="preserve"> в различных функциях; </w:t>
            </w:r>
            <w:r w:rsidRPr="00A74A6A">
              <w:rPr>
                <w:sz w:val="22"/>
                <w:szCs w:val="22"/>
              </w:rPr>
              <w:t>длительные временные формы глаголов в активном залоге; образование глаголов с помощью суффиксов.</w:t>
            </w:r>
          </w:p>
        </w:tc>
        <w:tc>
          <w:tcPr>
            <w:tcW w:w="1417" w:type="dxa"/>
            <w:shd w:val="clear" w:color="auto" w:fill="auto"/>
            <w:vAlign w:val="center"/>
          </w:tcPr>
          <w:p w:rsidR="00637CD3" w:rsidRPr="00A74A6A" w:rsidRDefault="00637CD3" w:rsidP="00AD4B68">
            <w:pPr>
              <w:suppressAutoHyphens/>
              <w:spacing w:after="0" w:line="240" w:lineRule="auto"/>
              <w:jc w:val="center"/>
              <w:rPr>
                <w:rFonts w:ascii="Times New Roman" w:eastAsia="Calibri" w:hAnsi="Times New Roman"/>
                <w:bCs/>
              </w:rPr>
            </w:pPr>
            <w:r w:rsidRPr="00A74A6A">
              <w:rPr>
                <w:rFonts w:ascii="Times New Roman" w:eastAsia="Calibri" w:hAnsi="Times New Roman"/>
                <w:bCs/>
              </w:rPr>
              <w:t>8</w:t>
            </w:r>
          </w:p>
        </w:tc>
        <w:tc>
          <w:tcPr>
            <w:tcW w:w="1845" w:type="dxa"/>
            <w:vMerge/>
            <w:shd w:val="clear" w:color="auto" w:fill="auto"/>
          </w:tcPr>
          <w:p w:rsidR="00637CD3" w:rsidRPr="00A74A6A" w:rsidRDefault="00637CD3" w:rsidP="00AD4B68">
            <w:pPr>
              <w:spacing w:after="0" w:line="240" w:lineRule="auto"/>
              <w:jc w:val="center"/>
              <w:rPr>
                <w:rFonts w:ascii="Times New Roman" w:eastAsia="Calibri" w:hAnsi="Times New Roman"/>
              </w:rPr>
            </w:pPr>
          </w:p>
        </w:tc>
      </w:tr>
    </w:tbl>
    <w:p w:rsidR="00637CD3" w:rsidRPr="00A74A6A" w:rsidRDefault="00637CD3" w:rsidP="00637CD3">
      <w:r w:rsidRPr="00A74A6A">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7"/>
        <w:gridCol w:w="10020"/>
        <w:gridCol w:w="1417"/>
        <w:gridCol w:w="1845"/>
      </w:tblGrid>
      <w:tr w:rsidR="00637CD3" w:rsidRPr="00A74A6A" w:rsidTr="00AD4B68">
        <w:tc>
          <w:tcPr>
            <w:tcW w:w="2027" w:type="dxa"/>
            <w:vMerge w:val="restart"/>
            <w:shd w:val="clear" w:color="auto" w:fill="auto"/>
          </w:tcPr>
          <w:p w:rsidR="00637CD3" w:rsidRPr="00A74A6A" w:rsidRDefault="00637CD3" w:rsidP="00AD4B68">
            <w:pPr>
              <w:spacing w:after="0" w:line="240" w:lineRule="auto"/>
              <w:jc w:val="center"/>
              <w:rPr>
                <w:rFonts w:ascii="Times New Roman" w:eastAsia="Calibri" w:hAnsi="Times New Roman"/>
                <w:b/>
                <w:bCs/>
              </w:rPr>
            </w:pPr>
            <w:r w:rsidRPr="00A74A6A">
              <w:rPr>
                <w:rFonts w:ascii="Times New Roman" w:eastAsia="Calibri" w:hAnsi="Times New Roman"/>
                <w:b/>
                <w:bCs/>
              </w:rPr>
              <w:lastRenderedPageBreak/>
              <w:t>Тема 3.2. Организация собственного дела</w:t>
            </w:r>
          </w:p>
          <w:p w:rsidR="00637CD3" w:rsidRPr="00A74A6A" w:rsidRDefault="00637CD3" w:rsidP="00AD4B68">
            <w:pPr>
              <w:spacing w:after="0" w:line="240" w:lineRule="auto"/>
              <w:rPr>
                <w:rFonts w:ascii="Times New Roman" w:eastAsia="Calibri" w:hAnsi="Times New Roman"/>
                <w:b/>
                <w:bCs/>
              </w:rPr>
            </w:pPr>
          </w:p>
        </w:tc>
        <w:tc>
          <w:tcPr>
            <w:tcW w:w="10020" w:type="dxa"/>
            <w:shd w:val="clear" w:color="auto" w:fill="auto"/>
          </w:tcPr>
          <w:p w:rsidR="00637CD3" w:rsidRPr="00A74A6A" w:rsidRDefault="00637CD3" w:rsidP="00AD4B68">
            <w:pPr>
              <w:spacing w:after="0" w:line="240" w:lineRule="auto"/>
              <w:rPr>
                <w:rFonts w:ascii="Times New Roman" w:eastAsia="Calibri" w:hAnsi="Times New Roman"/>
                <w:bCs/>
              </w:rPr>
            </w:pPr>
            <w:r w:rsidRPr="00A74A6A">
              <w:rPr>
                <w:rFonts w:ascii="Times New Roman" w:eastAsia="Calibri" w:hAnsi="Times New Roman"/>
                <w:b/>
                <w:bCs/>
              </w:rPr>
              <w:t>Содержание практических занятий</w:t>
            </w:r>
          </w:p>
        </w:tc>
        <w:tc>
          <w:tcPr>
            <w:tcW w:w="1417" w:type="dxa"/>
            <w:shd w:val="clear" w:color="auto" w:fill="auto"/>
          </w:tcPr>
          <w:p w:rsidR="00637CD3" w:rsidRPr="00A74A6A" w:rsidRDefault="00637CD3" w:rsidP="00AD4B68">
            <w:pPr>
              <w:suppressAutoHyphens/>
              <w:spacing w:after="0" w:line="240" w:lineRule="auto"/>
              <w:jc w:val="center"/>
              <w:rPr>
                <w:rFonts w:ascii="Times New Roman" w:eastAsia="Calibri" w:hAnsi="Times New Roman"/>
                <w:b/>
                <w:bCs/>
              </w:rPr>
            </w:pPr>
            <w:r w:rsidRPr="00A74A6A">
              <w:rPr>
                <w:rFonts w:ascii="Times New Roman" w:eastAsia="Calibri" w:hAnsi="Times New Roman"/>
                <w:b/>
                <w:bCs/>
              </w:rPr>
              <w:t>8</w:t>
            </w:r>
          </w:p>
        </w:tc>
        <w:tc>
          <w:tcPr>
            <w:tcW w:w="1845" w:type="dxa"/>
            <w:vMerge w:val="restart"/>
            <w:shd w:val="clear" w:color="auto" w:fill="auto"/>
            <w:vAlign w:val="center"/>
          </w:tcPr>
          <w:p w:rsidR="00637CD3" w:rsidRPr="00A74A6A" w:rsidRDefault="00161E5F" w:rsidP="001701F3">
            <w:pPr>
              <w:spacing w:after="0" w:line="240" w:lineRule="auto"/>
              <w:jc w:val="center"/>
              <w:textAlignment w:val="baseline"/>
              <w:rPr>
                <w:rFonts w:ascii="Times New Roman" w:eastAsia="Calibri" w:hAnsi="Times New Roman"/>
              </w:rPr>
            </w:pPr>
            <w:r>
              <w:rPr>
                <w:rFonts w:ascii="Times New Roman" w:eastAsia="Calibri" w:hAnsi="Times New Roman"/>
                <w:iCs/>
              </w:rPr>
              <w:t xml:space="preserve">ПК 3.1,  </w:t>
            </w:r>
            <w:r w:rsidR="00637CD3" w:rsidRPr="00A74A6A">
              <w:rPr>
                <w:rFonts w:ascii="Times New Roman" w:eastAsia="Calibri" w:hAnsi="Times New Roman"/>
              </w:rPr>
              <w:t>ОК 02. ОК 03,</w:t>
            </w:r>
            <w:r w:rsidR="00637CD3" w:rsidRPr="00A74A6A">
              <w:rPr>
                <w:rFonts w:ascii="Times New Roman" w:eastAsia="Calibri" w:hAnsi="Times New Roman"/>
                <w:lang w:val="en-US"/>
              </w:rPr>
              <w:t xml:space="preserve"> </w:t>
            </w:r>
            <w:r w:rsidR="00637CD3" w:rsidRPr="00A74A6A">
              <w:rPr>
                <w:rFonts w:ascii="Times New Roman" w:eastAsia="Calibri" w:hAnsi="Times New Roman"/>
              </w:rPr>
              <w:t>ОК 09</w:t>
            </w:r>
          </w:p>
        </w:tc>
      </w:tr>
      <w:tr w:rsidR="00637CD3" w:rsidRPr="00A74A6A" w:rsidTr="00AD4B68">
        <w:trPr>
          <w:trHeight w:val="2891"/>
        </w:trPr>
        <w:tc>
          <w:tcPr>
            <w:tcW w:w="2027" w:type="dxa"/>
            <w:vMerge/>
            <w:shd w:val="clear" w:color="auto" w:fill="auto"/>
          </w:tcPr>
          <w:p w:rsidR="00637CD3" w:rsidRPr="00A74A6A" w:rsidRDefault="00637CD3" w:rsidP="00AD4B68">
            <w:pPr>
              <w:spacing w:after="0" w:line="240" w:lineRule="auto"/>
              <w:rPr>
                <w:rFonts w:ascii="Times New Roman" w:eastAsia="Calibri" w:hAnsi="Times New Roman"/>
                <w:bCs/>
              </w:rPr>
            </w:pPr>
          </w:p>
        </w:tc>
        <w:tc>
          <w:tcPr>
            <w:tcW w:w="10020" w:type="dxa"/>
            <w:shd w:val="clear" w:color="auto" w:fill="auto"/>
          </w:tcPr>
          <w:p w:rsidR="00637CD3" w:rsidRPr="00A74A6A"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A74A6A">
              <w:rPr>
                <w:rFonts w:eastAsia="Calibri"/>
                <w:bCs/>
                <w:sz w:val="22"/>
                <w:szCs w:val="22"/>
              </w:rPr>
              <w:t xml:space="preserve">Фонетика. </w:t>
            </w:r>
          </w:p>
          <w:p w:rsidR="00637CD3" w:rsidRPr="00A74A6A"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A74A6A">
              <w:rPr>
                <w:rFonts w:eastAsia="Calibri"/>
                <w:bCs/>
                <w:sz w:val="22"/>
                <w:szCs w:val="22"/>
              </w:rPr>
              <w:t xml:space="preserve">Правила чтения в английском языке. Гласные. </w:t>
            </w:r>
          </w:p>
          <w:p w:rsidR="00637CD3" w:rsidRPr="00A74A6A"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A74A6A">
              <w:rPr>
                <w:rFonts w:eastAsia="Calibri"/>
                <w:bCs/>
                <w:sz w:val="22"/>
                <w:szCs w:val="22"/>
              </w:rPr>
              <w:t xml:space="preserve">Лексика по темам. </w:t>
            </w:r>
          </w:p>
          <w:p w:rsidR="00637CD3" w:rsidRPr="00A74A6A"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A74A6A">
              <w:rPr>
                <w:sz w:val="22"/>
                <w:szCs w:val="22"/>
              </w:rPr>
              <w:t>Бизнес-план. Реклама. Повышение конкурентоспособности. Партнеры и конкуренты.</w:t>
            </w:r>
          </w:p>
          <w:p w:rsidR="00637CD3" w:rsidRPr="00A74A6A"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A74A6A">
              <w:rPr>
                <w:rFonts w:eastAsia="Calibri"/>
                <w:bCs/>
                <w:sz w:val="22"/>
                <w:szCs w:val="22"/>
              </w:rPr>
              <w:t xml:space="preserve">Грамматика. </w:t>
            </w:r>
          </w:p>
          <w:p w:rsidR="00637CD3" w:rsidRPr="00A74A6A" w:rsidRDefault="00637CD3" w:rsidP="00930BD4">
            <w:pPr>
              <w:pStyle w:val="a6"/>
              <w:numPr>
                <w:ilvl w:val="0"/>
                <w:numId w:val="54"/>
              </w:numPr>
              <w:tabs>
                <w:tab w:val="left" w:pos="393"/>
              </w:tabs>
              <w:spacing w:before="0" w:after="0"/>
              <w:ind w:left="0" w:firstLine="0"/>
              <w:contextualSpacing/>
              <w:jc w:val="both"/>
              <w:rPr>
                <w:rFonts w:eastAsia="Calibri"/>
                <w:b/>
                <w:bCs/>
                <w:sz w:val="22"/>
                <w:szCs w:val="22"/>
              </w:rPr>
            </w:pPr>
            <w:r w:rsidRPr="00A74A6A">
              <w:rPr>
                <w:sz w:val="22"/>
                <w:szCs w:val="22"/>
              </w:rPr>
              <w:t xml:space="preserve">Длительные временные формы глаголов в пассивном залоге. Сложное подлежащее. Сложное дополнение. </w:t>
            </w:r>
          </w:p>
          <w:p w:rsidR="00637CD3" w:rsidRPr="00A74A6A"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A74A6A">
              <w:rPr>
                <w:rFonts w:eastAsia="Calibri"/>
                <w:bCs/>
                <w:sz w:val="22"/>
                <w:szCs w:val="22"/>
              </w:rPr>
              <w:t xml:space="preserve">Фонетические упражнения. </w:t>
            </w:r>
          </w:p>
          <w:p w:rsidR="00637CD3" w:rsidRPr="00A74A6A" w:rsidRDefault="00637CD3" w:rsidP="00930BD4">
            <w:pPr>
              <w:pStyle w:val="a6"/>
              <w:numPr>
                <w:ilvl w:val="0"/>
                <w:numId w:val="54"/>
              </w:numPr>
              <w:tabs>
                <w:tab w:val="left" w:pos="393"/>
              </w:tabs>
              <w:spacing w:before="0" w:after="0"/>
              <w:ind w:left="0" w:firstLine="0"/>
              <w:contextualSpacing/>
              <w:jc w:val="both"/>
              <w:rPr>
                <w:rFonts w:eastAsia="Calibri"/>
                <w:bCs/>
                <w:sz w:val="22"/>
                <w:szCs w:val="22"/>
              </w:rPr>
            </w:pPr>
            <w:r w:rsidRPr="00A74A6A">
              <w:rPr>
                <w:rFonts w:eastAsia="Calibri"/>
                <w:bCs/>
                <w:sz w:val="22"/>
                <w:szCs w:val="22"/>
              </w:rPr>
              <w:t xml:space="preserve">Написание резюме, обсуждение резюме нескольких соискателей, интервьюирование соискателей. </w:t>
            </w:r>
          </w:p>
          <w:p w:rsidR="00637CD3" w:rsidRPr="00A74A6A" w:rsidRDefault="00637CD3" w:rsidP="00930BD4">
            <w:pPr>
              <w:pStyle w:val="a6"/>
              <w:numPr>
                <w:ilvl w:val="0"/>
                <w:numId w:val="54"/>
              </w:numPr>
              <w:tabs>
                <w:tab w:val="left" w:pos="393"/>
              </w:tabs>
              <w:spacing w:before="0" w:after="0"/>
              <w:ind w:left="0" w:firstLine="0"/>
              <w:contextualSpacing/>
              <w:jc w:val="both"/>
              <w:rPr>
                <w:rFonts w:eastAsia="Calibri"/>
                <w:b/>
                <w:bCs/>
                <w:sz w:val="22"/>
                <w:szCs w:val="22"/>
              </w:rPr>
            </w:pPr>
            <w:r w:rsidRPr="00A74A6A">
              <w:rPr>
                <w:rFonts w:eastAsia="Calibri"/>
                <w:bCs/>
                <w:sz w:val="22"/>
                <w:szCs w:val="22"/>
              </w:rPr>
              <w:t>Выполнение упражнений на употребление</w:t>
            </w:r>
            <w:r w:rsidRPr="00A74A6A">
              <w:rPr>
                <w:sz w:val="22"/>
                <w:szCs w:val="22"/>
              </w:rPr>
              <w:t xml:space="preserve"> длительных временных форм глаголов в пассивном залоге</w:t>
            </w:r>
            <w:r w:rsidRPr="00A74A6A">
              <w:rPr>
                <w:rFonts w:eastAsia="Calibri"/>
                <w:bCs/>
                <w:sz w:val="22"/>
                <w:szCs w:val="22"/>
              </w:rPr>
              <w:t xml:space="preserve">; составление предложений со </w:t>
            </w:r>
            <w:r w:rsidRPr="00A74A6A">
              <w:rPr>
                <w:sz w:val="22"/>
                <w:szCs w:val="22"/>
              </w:rPr>
              <w:t>сложным подлежащим и сложным дополнением.</w:t>
            </w:r>
          </w:p>
        </w:tc>
        <w:tc>
          <w:tcPr>
            <w:tcW w:w="1417" w:type="dxa"/>
            <w:shd w:val="clear" w:color="auto" w:fill="auto"/>
            <w:vAlign w:val="center"/>
          </w:tcPr>
          <w:p w:rsidR="00637CD3" w:rsidRPr="00A74A6A" w:rsidRDefault="00637CD3" w:rsidP="00AD4B68">
            <w:pPr>
              <w:suppressAutoHyphens/>
              <w:spacing w:after="0" w:line="240" w:lineRule="auto"/>
              <w:jc w:val="center"/>
              <w:rPr>
                <w:rFonts w:ascii="Times New Roman" w:eastAsia="Calibri" w:hAnsi="Times New Roman"/>
                <w:bCs/>
              </w:rPr>
            </w:pPr>
            <w:r w:rsidRPr="00A74A6A">
              <w:rPr>
                <w:rFonts w:ascii="Times New Roman" w:eastAsia="Calibri" w:hAnsi="Times New Roman"/>
                <w:bCs/>
              </w:rPr>
              <w:t>8</w:t>
            </w:r>
          </w:p>
        </w:tc>
        <w:tc>
          <w:tcPr>
            <w:tcW w:w="1845" w:type="dxa"/>
            <w:vMerge/>
            <w:shd w:val="clear" w:color="auto" w:fill="auto"/>
          </w:tcPr>
          <w:p w:rsidR="00637CD3" w:rsidRPr="00A74A6A" w:rsidRDefault="00637CD3" w:rsidP="00AD4B68">
            <w:pPr>
              <w:spacing w:after="0" w:line="240" w:lineRule="auto"/>
              <w:jc w:val="center"/>
              <w:rPr>
                <w:rFonts w:ascii="Times New Roman" w:eastAsia="Calibri" w:hAnsi="Times New Roman"/>
              </w:rPr>
            </w:pPr>
          </w:p>
        </w:tc>
      </w:tr>
      <w:tr w:rsidR="00637CD3" w:rsidRPr="00A74A6A" w:rsidTr="00AD4B68">
        <w:tc>
          <w:tcPr>
            <w:tcW w:w="15309" w:type="dxa"/>
            <w:gridSpan w:val="4"/>
            <w:shd w:val="clear" w:color="auto" w:fill="auto"/>
          </w:tcPr>
          <w:p w:rsidR="00637CD3" w:rsidRPr="00A74A6A" w:rsidRDefault="00637CD3" w:rsidP="00AD4B68">
            <w:pPr>
              <w:spacing w:after="0" w:line="240" w:lineRule="auto"/>
              <w:rPr>
                <w:rFonts w:ascii="Times New Roman" w:eastAsia="Calibri" w:hAnsi="Times New Roman"/>
              </w:rPr>
            </w:pPr>
            <w:r w:rsidRPr="00A74A6A">
              <w:rPr>
                <w:rFonts w:ascii="Times New Roman" w:eastAsia="Calibri" w:hAnsi="Times New Roman"/>
                <w:b/>
                <w:color w:val="000000"/>
              </w:rPr>
              <w:t xml:space="preserve">Раздел 4. </w:t>
            </w:r>
            <w:r w:rsidRPr="00A74A6A">
              <w:rPr>
                <w:rFonts w:ascii="Times New Roman" w:hAnsi="Times New Roman"/>
                <w:b/>
                <w:bCs/>
              </w:rPr>
              <w:t>Профессиональная деятельность</w:t>
            </w:r>
          </w:p>
        </w:tc>
      </w:tr>
      <w:tr w:rsidR="00637CD3" w:rsidRPr="00A74A6A" w:rsidTr="00AD4B68">
        <w:tc>
          <w:tcPr>
            <w:tcW w:w="2027" w:type="dxa"/>
            <w:vMerge w:val="restart"/>
            <w:shd w:val="clear" w:color="auto" w:fill="auto"/>
          </w:tcPr>
          <w:p w:rsidR="00637CD3" w:rsidRPr="00A74A6A" w:rsidRDefault="00637CD3" w:rsidP="00AD4B68">
            <w:pPr>
              <w:spacing w:after="0" w:line="240" w:lineRule="auto"/>
              <w:jc w:val="center"/>
              <w:rPr>
                <w:rFonts w:ascii="Times New Roman" w:eastAsia="Calibri" w:hAnsi="Times New Roman"/>
                <w:b/>
                <w:bCs/>
              </w:rPr>
            </w:pPr>
            <w:r w:rsidRPr="00A74A6A">
              <w:rPr>
                <w:rFonts w:ascii="Times New Roman" w:eastAsia="Calibri" w:hAnsi="Times New Roman"/>
                <w:b/>
                <w:bCs/>
              </w:rPr>
              <w:t>Тема 4.1. Выполнение полевых работ</w:t>
            </w:r>
          </w:p>
        </w:tc>
        <w:tc>
          <w:tcPr>
            <w:tcW w:w="10020" w:type="dxa"/>
            <w:shd w:val="clear" w:color="auto" w:fill="auto"/>
          </w:tcPr>
          <w:p w:rsidR="00637CD3" w:rsidRPr="00A74A6A" w:rsidRDefault="00637CD3" w:rsidP="00AD4B68">
            <w:pPr>
              <w:spacing w:after="0" w:line="240" w:lineRule="auto"/>
              <w:rPr>
                <w:rFonts w:ascii="Times New Roman" w:eastAsia="Calibri" w:hAnsi="Times New Roman"/>
                <w:bCs/>
              </w:rPr>
            </w:pPr>
            <w:r w:rsidRPr="00A74A6A">
              <w:rPr>
                <w:rFonts w:ascii="Times New Roman" w:eastAsia="Calibri" w:hAnsi="Times New Roman"/>
                <w:b/>
                <w:bCs/>
              </w:rPr>
              <w:t>Содержание практических занятий</w:t>
            </w:r>
          </w:p>
        </w:tc>
        <w:tc>
          <w:tcPr>
            <w:tcW w:w="1417" w:type="dxa"/>
            <w:shd w:val="clear" w:color="auto" w:fill="auto"/>
          </w:tcPr>
          <w:p w:rsidR="00637CD3" w:rsidRPr="00A74A6A" w:rsidRDefault="00637CD3" w:rsidP="00AD4B68">
            <w:pPr>
              <w:suppressAutoHyphens/>
              <w:spacing w:after="0" w:line="240" w:lineRule="auto"/>
              <w:jc w:val="center"/>
              <w:rPr>
                <w:rFonts w:ascii="Times New Roman" w:eastAsia="Calibri" w:hAnsi="Times New Roman"/>
                <w:b/>
                <w:bCs/>
              </w:rPr>
            </w:pPr>
            <w:r w:rsidRPr="00A74A6A">
              <w:rPr>
                <w:rFonts w:ascii="Times New Roman" w:eastAsia="Calibri" w:hAnsi="Times New Roman"/>
                <w:b/>
                <w:bCs/>
              </w:rPr>
              <w:t>20</w:t>
            </w:r>
          </w:p>
        </w:tc>
        <w:tc>
          <w:tcPr>
            <w:tcW w:w="1845" w:type="dxa"/>
            <w:vMerge w:val="restart"/>
            <w:shd w:val="clear" w:color="auto" w:fill="auto"/>
            <w:vAlign w:val="center"/>
          </w:tcPr>
          <w:p w:rsidR="00637CD3" w:rsidRPr="00A74A6A" w:rsidRDefault="00161E5F" w:rsidP="00AD4B68">
            <w:pPr>
              <w:spacing w:after="0" w:line="240" w:lineRule="auto"/>
              <w:jc w:val="center"/>
              <w:textAlignment w:val="baseline"/>
              <w:rPr>
                <w:rFonts w:ascii="Times New Roman" w:eastAsia="Calibri" w:hAnsi="Times New Roman"/>
              </w:rPr>
            </w:pPr>
            <w:r>
              <w:rPr>
                <w:rFonts w:ascii="Times New Roman" w:eastAsia="Calibri" w:hAnsi="Times New Roman"/>
                <w:iCs/>
              </w:rPr>
              <w:t xml:space="preserve">ПК 3.1,  </w:t>
            </w:r>
            <w:r w:rsidR="00637CD3" w:rsidRPr="00A74A6A">
              <w:rPr>
                <w:rFonts w:ascii="Times New Roman" w:eastAsia="Calibri" w:hAnsi="Times New Roman"/>
              </w:rPr>
              <w:t>ОК 02. ОК 03,</w:t>
            </w:r>
            <w:r w:rsidR="00637CD3" w:rsidRPr="00A74A6A">
              <w:rPr>
                <w:rFonts w:ascii="Times New Roman" w:eastAsia="Calibri" w:hAnsi="Times New Roman"/>
                <w:lang w:val="en-US"/>
              </w:rPr>
              <w:t xml:space="preserve"> </w:t>
            </w:r>
            <w:r w:rsidR="00637CD3" w:rsidRPr="00A74A6A">
              <w:rPr>
                <w:rFonts w:ascii="Times New Roman" w:eastAsia="Calibri" w:hAnsi="Times New Roman"/>
              </w:rPr>
              <w:t>ОК 09</w:t>
            </w:r>
          </w:p>
          <w:p w:rsidR="00637CD3" w:rsidRPr="00A74A6A" w:rsidRDefault="00637CD3" w:rsidP="00AD4B68">
            <w:pPr>
              <w:spacing w:after="0" w:line="240" w:lineRule="auto"/>
              <w:jc w:val="center"/>
              <w:rPr>
                <w:rFonts w:ascii="Times New Roman" w:eastAsia="Calibri" w:hAnsi="Times New Roman"/>
              </w:rPr>
            </w:pPr>
          </w:p>
        </w:tc>
      </w:tr>
      <w:tr w:rsidR="00637CD3" w:rsidRPr="00A74A6A" w:rsidTr="00AD4B68">
        <w:trPr>
          <w:trHeight w:val="3874"/>
        </w:trPr>
        <w:tc>
          <w:tcPr>
            <w:tcW w:w="2027" w:type="dxa"/>
            <w:vMerge/>
            <w:shd w:val="clear" w:color="auto" w:fill="auto"/>
          </w:tcPr>
          <w:p w:rsidR="00637CD3" w:rsidRPr="00A74A6A" w:rsidRDefault="00637CD3" w:rsidP="00AD4B68">
            <w:pPr>
              <w:spacing w:after="0" w:line="240" w:lineRule="auto"/>
              <w:rPr>
                <w:rFonts w:ascii="Times New Roman" w:eastAsia="Calibri" w:hAnsi="Times New Roman"/>
                <w:bCs/>
              </w:rPr>
            </w:pPr>
          </w:p>
        </w:tc>
        <w:tc>
          <w:tcPr>
            <w:tcW w:w="10020" w:type="dxa"/>
            <w:shd w:val="clear" w:color="auto" w:fill="auto"/>
          </w:tcPr>
          <w:p w:rsidR="00637CD3" w:rsidRPr="00A74A6A"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Фонетика. </w:t>
            </w:r>
          </w:p>
          <w:p w:rsidR="00637CD3" w:rsidRPr="00A74A6A"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Правила чтения в английском языке. Сочетания гласных. </w:t>
            </w:r>
          </w:p>
          <w:p w:rsidR="00637CD3" w:rsidRPr="00A74A6A"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Лексика по темам. </w:t>
            </w:r>
          </w:p>
          <w:p w:rsidR="00637CD3" w:rsidRPr="00A74A6A"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Проведение геодезических работ. </w:t>
            </w:r>
            <w:r w:rsidRPr="00A74A6A">
              <w:rPr>
                <w:color w:val="000000"/>
                <w:sz w:val="22"/>
                <w:szCs w:val="22"/>
              </w:rPr>
              <w:t xml:space="preserve">Геодезические приборы и системы. Работа с картами и планами участка. </w:t>
            </w:r>
            <w:r w:rsidRPr="00A74A6A">
              <w:rPr>
                <w:sz w:val="22"/>
                <w:szCs w:val="22"/>
              </w:rPr>
              <w:t xml:space="preserve">Составление топографических, межевых планов. </w:t>
            </w:r>
            <w:r w:rsidRPr="00A74A6A">
              <w:rPr>
                <w:color w:val="000000"/>
                <w:sz w:val="22"/>
                <w:szCs w:val="22"/>
              </w:rPr>
              <w:t>Проведение землеустроительных работ.</w:t>
            </w:r>
          </w:p>
          <w:p w:rsidR="00637CD3" w:rsidRPr="00A74A6A"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Грамматика. </w:t>
            </w:r>
          </w:p>
          <w:p w:rsidR="00637CD3" w:rsidRPr="00A74A6A"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A74A6A">
              <w:rPr>
                <w:sz w:val="22"/>
                <w:szCs w:val="22"/>
              </w:rPr>
              <w:t xml:space="preserve">Словообразовательные приставки. Совершенные временные формы глаголов в активном залоге. Совершенные временные формы глаголов  в пассивном залоге. </w:t>
            </w:r>
          </w:p>
          <w:p w:rsidR="00637CD3" w:rsidRPr="00A74A6A"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Фонетические упражнения (отработка чтения различных сочетаний гласных и согласных). </w:t>
            </w:r>
          </w:p>
          <w:p w:rsidR="00637CD3" w:rsidRPr="00A74A6A"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Перевод описания приборов, составление устного сообщения о проведении геодезических работ, описание </w:t>
            </w:r>
            <w:r w:rsidRPr="00A74A6A">
              <w:rPr>
                <w:color w:val="000000"/>
                <w:sz w:val="22"/>
                <w:szCs w:val="22"/>
              </w:rPr>
              <w:t>карты и плана участка.</w:t>
            </w:r>
          </w:p>
          <w:p w:rsidR="00637CD3" w:rsidRPr="00A74A6A"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 Выполнение упражнений на употребление </w:t>
            </w:r>
            <w:r w:rsidRPr="00A74A6A">
              <w:rPr>
                <w:sz w:val="22"/>
                <w:szCs w:val="22"/>
              </w:rPr>
              <w:t>совершенных временных форм глаголов в активном и пассивном залоге</w:t>
            </w:r>
            <w:r w:rsidRPr="00A74A6A">
              <w:rPr>
                <w:rFonts w:eastAsia="Calibri"/>
                <w:bCs/>
                <w:sz w:val="22"/>
                <w:szCs w:val="22"/>
              </w:rPr>
              <w:t>; словообразование с помощью приставок</w:t>
            </w:r>
          </w:p>
          <w:p w:rsidR="00637CD3" w:rsidRPr="00A74A6A" w:rsidRDefault="00637CD3" w:rsidP="00930BD4">
            <w:pPr>
              <w:pStyle w:val="a6"/>
              <w:numPr>
                <w:ilvl w:val="0"/>
                <w:numId w:val="55"/>
              </w:numPr>
              <w:tabs>
                <w:tab w:val="left" w:pos="364"/>
              </w:tabs>
              <w:spacing w:before="0" w:after="0"/>
              <w:ind w:left="0" w:firstLine="0"/>
              <w:contextualSpacing/>
              <w:jc w:val="both"/>
              <w:rPr>
                <w:rFonts w:eastAsia="Calibri"/>
                <w:bCs/>
                <w:sz w:val="22"/>
                <w:szCs w:val="22"/>
              </w:rPr>
            </w:pPr>
            <w:r w:rsidRPr="00A74A6A">
              <w:rPr>
                <w:rFonts w:eastAsia="Calibri"/>
                <w:bCs/>
                <w:sz w:val="22"/>
                <w:szCs w:val="22"/>
              </w:rPr>
              <w:t>.Перевод профессионального текста</w:t>
            </w:r>
          </w:p>
        </w:tc>
        <w:tc>
          <w:tcPr>
            <w:tcW w:w="1417" w:type="dxa"/>
            <w:shd w:val="clear" w:color="auto" w:fill="auto"/>
            <w:vAlign w:val="center"/>
          </w:tcPr>
          <w:p w:rsidR="00637CD3" w:rsidRPr="00A74A6A" w:rsidRDefault="00637CD3" w:rsidP="00AD4B68">
            <w:pPr>
              <w:suppressAutoHyphens/>
              <w:spacing w:after="0" w:line="240" w:lineRule="auto"/>
              <w:jc w:val="center"/>
              <w:rPr>
                <w:rFonts w:ascii="Times New Roman" w:eastAsia="Calibri" w:hAnsi="Times New Roman"/>
                <w:bCs/>
              </w:rPr>
            </w:pPr>
            <w:r w:rsidRPr="00A74A6A">
              <w:rPr>
                <w:rFonts w:ascii="Times New Roman" w:eastAsia="Calibri" w:hAnsi="Times New Roman"/>
                <w:bCs/>
              </w:rPr>
              <w:t>20</w:t>
            </w:r>
          </w:p>
        </w:tc>
        <w:tc>
          <w:tcPr>
            <w:tcW w:w="1845" w:type="dxa"/>
            <w:vMerge/>
            <w:shd w:val="clear" w:color="auto" w:fill="auto"/>
          </w:tcPr>
          <w:p w:rsidR="00637CD3" w:rsidRPr="00A74A6A" w:rsidRDefault="00637CD3" w:rsidP="00AD4B68">
            <w:pPr>
              <w:spacing w:after="0" w:line="240" w:lineRule="auto"/>
              <w:jc w:val="center"/>
              <w:rPr>
                <w:rFonts w:ascii="Times New Roman" w:eastAsia="Calibri" w:hAnsi="Times New Roman"/>
              </w:rPr>
            </w:pPr>
          </w:p>
        </w:tc>
      </w:tr>
    </w:tbl>
    <w:p w:rsidR="00637CD3" w:rsidRPr="00A74A6A" w:rsidRDefault="00637CD3" w:rsidP="00637CD3">
      <w:r w:rsidRPr="00A74A6A">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7"/>
        <w:gridCol w:w="10020"/>
        <w:gridCol w:w="1417"/>
        <w:gridCol w:w="1845"/>
      </w:tblGrid>
      <w:tr w:rsidR="00637CD3" w:rsidRPr="00A74A6A" w:rsidTr="00AD4B68">
        <w:tc>
          <w:tcPr>
            <w:tcW w:w="2027" w:type="dxa"/>
            <w:vMerge w:val="restart"/>
            <w:shd w:val="clear" w:color="auto" w:fill="auto"/>
          </w:tcPr>
          <w:p w:rsidR="00637CD3" w:rsidRPr="00A74A6A" w:rsidRDefault="00637CD3" w:rsidP="00AD4B68">
            <w:pPr>
              <w:spacing w:after="0" w:line="240" w:lineRule="auto"/>
              <w:jc w:val="center"/>
              <w:rPr>
                <w:rFonts w:ascii="Times New Roman" w:eastAsia="Calibri" w:hAnsi="Times New Roman"/>
                <w:b/>
                <w:bCs/>
              </w:rPr>
            </w:pPr>
            <w:r w:rsidRPr="00A74A6A">
              <w:rPr>
                <w:rFonts w:ascii="Times New Roman" w:eastAsia="Calibri" w:hAnsi="Times New Roman"/>
                <w:b/>
                <w:bCs/>
              </w:rPr>
              <w:lastRenderedPageBreak/>
              <w:t>Тема 4.2.</w:t>
            </w:r>
            <w:r w:rsidRPr="00A74A6A">
              <w:rPr>
                <w:rFonts w:ascii="Times New Roman" w:hAnsi="Times New Roman"/>
              </w:rPr>
              <w:t xml:space="preserve"> </w:t>
            </w:r>
            <w:r w:rsidRPr="00A74A6A">
              <w:rPr>
                <w:rFonts w:ascii="Times New Roman" w:hAnsi="Times New Roman"/>
                <w:b/>
              </w:rPr>
              <w:t>Техническая оценка объектов недвижимости</w:t>
            </w:r>
          </w:p>
          <w:p w:rsidR="00637CD3" w:rsidRPr="00A74A6A" w:rsidRDefault="00637CD3" w:rsidP="00AD4B68">
            <w:pPr>
              <w:spacing w:after="0" w:line="240" w:lineRule="auto"/>
              <w:rPr>
                <w:rFonts w:ascii="Times New Roman" w:eastAsia="Calibri" w:hAnsi="Times New Roman"/>
                <w:b/>
                <w:bCs/>
              </w:rPr>
            </w:pPr>
          </w:p>
        </w:tc>
        <w:tc>
          <w:tcPr>
            <w:tcW w:w="10020" w:type="dxa"/>
            <w:shd w:val="clear" w:color="auto" w:fill="auto"/>
          </w:tcPr>
          <w:p w:rsidR="00637CD3" w:rsidRPr="00A74A6A" w:rsidRDefault="00637CD3" w:rsidP="00AD4B68">
            <w:pPr>
              <w:spacing w:after="0" w:line="240" w:lineRule="auto"/>
              <w:rPr>
                <w:rFonts w:ascii="Times New Roman" w:eastAsia="Calibri" w:hAnsi="Times New Roman"/>
                <w:bCs/>
              </w:rPr>
            </w:pPr>
            <w:r w:rsidRPr="00A74A6A">
              <w:rPr>
                <w:rFonts w:ascii="Times New Roman" w:eastAsia="Calibri" w:hAnsi="Times New Roman"/>
                <w:b/>
                <w:bCs/>
              </w:rPr>
              <w:t xml:space="preserve">Содержание практических занятий </w:t>
            </w:r>
          </w:p>
        </w:tc>
        <w:tc>
          <w:tcPr>
            <w:tcW w:w="1417" w:type="dxa"/>
            <w:shd w:val="clear" w:color="auto" w:fill="auto"/>
          </w:tcPr>
          <w:p w:rsidR="00637CD3" w:rsidRPr="00A74A6A" w:rsidRDefault="00637CD3" w:rsidP="00AD4B68">
            <w:pPr>
              <w:suppressAutoHyphens/>
              <w:spacing w:after="0" w:line="240" w:lineRule="auto"/>
              <w:jc w:val="center"/>
              <w:rPr>
                <w:rFonts w:ascii="Times New Roman" w:eastAsia="Calibri" w:hAnsi="Times New Roman"/>
                <w:b/>
                <w:bCs/>
              </w:rPr>
            </w:pPr>
            <w:r w:rsidRPr="00A74A6A">
              <w:rPr>
                <w:rFonts w:ascii="Times New Roman" w:eastAsia="Calibri" w:hAnsi="Times New Roman"/>
                <w:b/>
                <w:bCs/>
              </w:rPr>
              <w:t>18</w:t>
            </w:r>
          </w:p>
        </w:tc>
        <w:tc>
          <w:tcPr>
            <w:tcW w:w="1845" w:type="dxa"/>
            <w:vMerge w:val="restart"/>
            <w:shd w:val="clear" w:color="auto" w:fill="auto"/>
            <w:vAlign w:val="center"/>
          </w:tcPr>
          <w:p w:rsidR="00637CD3" w:rsidRPr="00A74A6A" w:rsidRDefault="00161E5F" w:rsidP="00AD4B68">
            <w:pPr>
              <w:spacing w:after="0" w:line="240" w:lineRule="auto"/>
              <w:jc w:val="center"/>
              <w:textAlignment w:val="baseline"/>
              <w:rPr>
                <w:rFonts w:ascii="Times New Roman" w:eastAsia="Calibri" w:hAnsi="Times New Roman"/>
              </w:rPr>
            </w:pPr>
            <w:r>
              <w:rPr>
                <w:rFonts w:ascii="Times New Roman" w:eastAsia="Calibri" w:hAnsi="Times New Roman"/>
                <w:iCs/>
              </w:rPr>
              <w:t xml:space="preserve">ПК 3.1,  </w:t>
            </w:r>
            <w:r w:rsidR="00637CD3" w:rsidRPr="00A74A6A">
              <w:rPr>
                <w:rFonts w:ascii="Times New Roman" w:eastAsia="Calibri" w:hAnsi="Times New Roman"/>
              </w:rPr>
              <w:t>ОК 02. ОК 03,</w:t>
            </w:r>
            <w:r w:rsidR="00637CD3" w:rsidRPr="00A74A6A">
              <w:rPr>
                <w:rFonts w:ascii="Times New Roman" w:eastAsia="Calibri" w:hAnsi="Times New Roman"/>
                <w:lang w:val="en-US"/>
              </w:rPr>
              <w:t xml:space="preserve"> </w:t>
            </w:r>
            <w:r w:rsidR="00637CD3" w:rsidRPr="00A74A6A">
              <w:rPr>
                <w:rFonts w:ascii="Times New Roman" w:eastAsia="Calibri" w:hAnsi="Times New Roman"/>
              </w:rPr>
              <w:t>ОК 09</w:t>
            </w:r>
          </w:p>
          <w:p w:rsidR="00637CD3" w:rsidRPr="00A74A6A" w:rsidRDefault="00637CD3" w:rsidP="00AD4B68">
            <w:pPr>
              <w:spacing w:after="0" w:line="240" w:lineRule="auto"/>
              <w:jc w:val="center"/>
              <w:rPr>
                <w:rFonts w:ascii="Times New Roman" w:eastAsia="Calibri" w:hAnsi="Times New Roman"/>
              </w:rPr>
            </w:pPr>
          </w:p>
        </w:tc>
      </w:tr>
      <w:tr w:rsidR="00637CD3" w:rsidRPr="00A74A6A" w:rsidTr="00AD4B68">
        <w:trPr>
          <w:trHeight w:val="3046"/>
        </w:trPr>
        <w:tc>
          <w:tcPr>
            <w:tcW w:w="2027" w:type="dxa"/>
            <w:vMerge/>
            <w:shd w:val="clear" w:color="auto" w:fill="auto"/>
          </w:tcPr>
          <w:p w:rsidR="00637CD3" w:rsidRPr="00A74A6A" w:rsidRDefault="00637CD3" w:rsidP="00AD4B68">
            <w:pPr>
              <w:spacing w:after="0" w:line="240" w:lineRule="auto"/>
              <w:rPr>
                <w:rFonts w:ascii="Times New Roman" w:eastAsia="Calibri" w:hAnsi="Times New Roman"/>
                <w:b/>
                <w:bCs/>
              </w:rPr>
            </w:pPr>
          </w:p>
        </w:tc>
        <w:tc>
          <w:tcPr>
            <w:tcW w:w="10020" w:type="dxa"/>
            <w:shd w:val="clear" w:color="auto" w:fill="auto"/>
          </w:tcPr>
          <w:p w:rsidR="00637CD3" w:rsidRPr="00A74A6A"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Фонетика. </w:t>
            </w:r>
          </w:p>
          <w:p w:rsidR="00637CD3" w:rsidRPr="00A74A6A"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Правила чтения в английском языке. Особые случаи. </w:t>
            </w:r>
          </w:p>
          <w:p w:rsidR="00637CD3" w:rsidRPr="00A74A6A"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Лексика по темам. </w:t>
            </w:r>
          </w:p>
          <w:p w:rsidR="00637CD3" w:rsidRPr="00A74A6A"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A74A6A">
              <w:rPr>
                <w:rFonts w:eastAsia="Calibri"/>
                <w:bCs/>
                <w:sz w:val="22"/>
                <w:szCs w:val="22"/>
              </w:rPr>
              <w:t>Обмерка и паспортизация конструкции. Отчетная документация. Инфраструктура местности.</w:t>
            </w:r>
          </w:p>
          <w:p w:rsidR="00637CD3" w:rsidRPr="00A74A6A"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Грамматика. </w:t>
            </w:r>
          </w:p>
          <w:p w:rsidR="00637CD3" w:rsidRPr="00A74A6A"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A74A6A">
              <w:rPr>
                <w:sz w:val="22"/>
                <w:szCs w:val="22"/>
              </w:rPr>
              <w:t>Согласование времен.  Косвенная речь в утвердительных, вопросительных и повелительных предложениях.</w:t>
            </w:r>
          </w:p>
          <w:p w:rsidR="00637CD3" w:rsidRPr="00A74A6A"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A74A6A">
              <w:rPr>
                <w:rFonts w:eastAsia="Calibri"/>
                <w:bCs/>
                <w:sz w:val="22"/>
                <w:szCs w:val="22"/>
              </w:rPr>
              <w:t>Практические занятия.</w:t>
            </w:r>
          </w:p>
          <w:p w:rsidR="00637CD3" w:rsidRPr="00A74A6A"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Поиск информации по теме с использованием </w:t>
            </w:r>
            <w:proofErr w:type="gramStart"/>
            <w:r w:rsidR="00A74A6A" w:rsidRPr="00A74A6A">
              <w:rPr>
                <w:rFonts w:eastAsia="Calibri"/>
                <w:bCs/>
                <w:sz w:val="22"/>
                <w:szCs w:val="22"/>
              </w:rPr>
              <w:t>интернет-источников</w:t>
            </w:r>
            <w:proofErr w:type="gramEnd"/>
            <w:r w:rsidRPr="00A74A6A">
              <w:rPr>
                <w:rFonts w:eastAsia="Calibri"/>
                <w:bCs/>
                <w:sz w:val="22"/>
                <w:szCs w:val="22"/>
              </w:rPr>
              <w:t xml:space="preserve">, заполнение документа по ситуации, чтение и перевод текста по теме. </w:t>
            </w:r>
          </w:p>
          <w:p w:rsidR="00637CD3" w:rsidRPr="00A74A6A" w:rsidRDefault="00637CD3" w:rsidP="00930BD4">
            <w:pPr>
              <w:pStyle w:val="a6"/>
              <w:numPr>
                <w:ilvl w:val="0"/>
                <w:numId w:val="56"/>
              </w:numPr>
              <w:tabs>
                <w:tab w:val="left" w:pos="364"/>
              </w:tabs>
              <w:spacing w:before="0" w:after="0"/>
              <w:ind w:left="0" w:firstLine="0"/>
              <w:contextualSpacing/>
              <w:jc w:val="both"/>
              <w:rPr>
                <w:rFonts w:eastAsia="Calibri"/>
                <w:bCs/>
                <w:sz w:val="22"/>
                <w:szCs w:val="22"/>
              </w:rPr>
            </w:pPr>
            <w:r w:rsidRPr="00A74A6A">
              <w:rPr>
                <w:rFonts w:eastAsia="Calibri"/>
                <w:bCs/>
                <w:sz w:val="22"/>
                <w:szCs w:val="22"/>
              </w:rPr>
              <w:t xml:space="preserve">Выполнение упражнений на </w:t>
            </w:r>
            <w:r w:rsidRPr="00A74A6A">
              <w:rPr>
                <w:sz w:val="22"/>
                <w:szCs w:val="22"/>
              </w:rPr>
              <w:t>согласование времен в косвенной речи.</w:t>
            </w:r>
          </w:p>
        </w:tc>
        <w:tc>
          <w:tcPr>
            <w:tcW w:w="1417" w:type="dxa"/>
            <w:shd w:val="clear" w:color="auto" w:fill="auto"/>
            <w:vAlign w:val="center"/>
          </w:tcPr>
          <w:p w:rsidR="00637CD3" w:rsidRPr="00A74A6A" w:rsidRDefault="00637CD3" w:rsidP="00AD4B68">
            <w:pPr>
              <w:suppressAutoHyphens/>
              <w:spacing w:after="0" w:line="240" w:lineRule="auto"/>
              <w:jc w:val="center"/>
              <w:rPr>
                <w:rFonts w:ascii="Times New Roman" w:eastAsia="Calibri" w:hAnsi="Times New Roman"/>
                <w:bCs/>
              </w:rPr>
            </w:pPr>
            <w:r w:rsidRPr="00A74A6A">
              <w:rPr>
                <w:rFonts w:ascii="Times New Roman" w:eastAsia="Calibri" w:hAnsi="Times New Roman"/>
                <w:bCs/>
              </w:rPr>
              <w:t>18</w:t>
            </w:r>
          </w:p>
        </w:tc>
        <w:tc>
          <w:tcPr>
            <w:tcW w:w="1845" w:type="dxa"/>
            <w:vMerge/>
            <w:shd w:val="clear" w:color="auto" w:fill="auto"/>
          </w:tcPr>
          <w:p w:rsidR="00637CD3" w:rsidRPr="00A74A6A" w:rsidRDefault="00637CD3" w:rsidP="00AD4B68">
            <w:pPr>
              <w:spacing w:after="0" w:line="240" w:lineRule="auto"/>
              <w:jc w:val="center"/>
              <w:rPr>
                <w:rFonts w:ascii="Times New Roman" w:hAnsi="Times New Roman"/>
              </w:rPr>
            </w:pPr>
          </w:p>
        </w:tc>
      </w:tr>
      <w:tr w:rsidR="00637CD3" w:rsidRPr="00A74A6A" w:rsidTr="00AD4B68">
        <w:tc>
          <w:tcPr>
            <w:tcW w:w="2027" w:type="dxa"/>
            <w:vMerge w:val="restart"/>
            <w:shd w:val="clear" w:color="auto" w:fill="auto"/>
          </w:tcPr>
          <w:p w:rsidR="00637CD3" w:rsidRPr="00A74A6A" w:rsidRDefault="00637CD3" w:rsidP="00AD4B68">
            <w:pPr>
              <w:spacing w:after="0" w:line="240" w:lineRule="auto"/>
              <w:jc w:val="center"/>
              <w:rPr>
                <w:rFonts w:ascii="Times New Roman" w:eastAsia="Calibri" w:hAnsi="Times New Roman"/>
                <w:b/>
                <w:bCs/>
              </w:rPr>
            </w:pPr>
            <w:r w:rsidRPr="00A74A6A">
              <w:rPr>
                <w:rFonts w:ascii="Times New Roman" w:eastAsia="Calibri" w:hAnsi="Times New Roman"/>
                <w:b/>
                <w:bCs/>
              </w:rPr>
              <w:t xml:space="preserve">Тема 4.3. </w:t>
            </w:r>
            <w:r w:rsidRPr="00A74A6A">
              <w:rPr>
                <w:rFonts w:ascii="Times New Roman" w:hAnsi="Times New Roman"/>
                <w:b/>
              </w:rPr>
              <w:t>Регистрация прав на недвижимость</w:t>
            </w:r>
          </w:p>
        </w:tc>
        <w:tc>
          <w:tcPr>
            <w:tcW w:w="10020" w:type="dxa"/>
            <w:shd w:val="clear" w:color="auto" w:fill="auto"/>
          </w:tcPr>
          <w:p w:rsidR="00637CD3" w:rsidRPr="00A74A6A" w:rsidRDefault="00637CD3" w:rsidP="00AD4B68">
            <w:pPr>
              <w:spacing w:after="0" w:line="240" w:lineRule="auto"/>
              <w:rPr>
                <w:rFonts w:ascii="Times New Roman" w:eastAsia="Calibri" w:hAnsi="Times New Roman"/>
                <w:bCs/>
              </w:rPr>
            </w:pPr>
            <w:r w:rsidRPr="00A74A6A">
              <w:rPr>
                <w:rFonts w:ascii="Times New Roman" w:eastAsia="Calibri" w:hAnsi="Times New Roman"/>
                <w:b/>
                <w:bCs/>
              </w:rPr>
              <w:t>Содержание практических занятий</w:t>
            </w:r>
          </w:p>
        </w:tc>
        <w:tc>
          <w:tcPr>
            <w:tcW w:w="1417" w:type="dxa"/>
            <w:shd w:val="clear" w:color="auto" w:fill="auto"/>
          </w:tcPr>
          <w:p w:rsidR="00637CD3" w:rsidRPr="00A74A6A" w:rsidRDefault="00637CD3" w:rsidP="00AD4B68">
            <w:pPr>
              <w:suppressAutoHyphens/>
              <w:spacing w:after="0" w:line="240" w:lineRule="auto"/>
              <w:jc w:val="center"/>
              <w:rPr>
                <w:rFonts w:ascii="Times New Roman" w:eastAsia="Calibri" w:hAnsi="Times New Roman"/>
                <w:b/>
                <w:bCs/>
              </w:rPr>
            </w:pPr>
            <w:r w:rsidRPr="00A74A6A">
              <w:rPr>
                <w:rFonts w:ascii="Times New Roman" w:eastAsia="Calibri" w:hAnsi="Times New Roman"/>
                <w:b/>
                <w:bCs/>
              </w:rPr>
              <w:t>20</w:t>
            </w:r>
          </w:p>
        </w:tc>
        <w:tc>
          <w:tcPr>
            <w:tcW w:w="1845" w:type="dxa"/>
            <w:vMerge w:val="restart"/>
            <w:shd w:val="clear" w:color="auto" w:fill="auto"/>
            <w:vAlign w:val="center"/>
          </w:tcPr>
          <w:p w:rsidR="00637CD3" w:rsidRPr="00A74A6A" w:rsidRDefault="00161E5F" w:rsidP="00AD4B68">
            <w:pPr>
              <w:spacing w:after="0" w:line="240" w:lineRule="auto"/>
              <w:jc w:val="center"/>
              <w:textAlignment w:val="baseline"/>
              <w:rPr>
                <w:rFonts w:ascii="Times New Roman" w:eastAsia="Calibri" w:hAnsi="Times New Roman"/>
              </w:rPr>
            </w:pPr>
            <w:r>
              <w:rPr>
                <w:rFonts w:ascii="Times New Roman" w:eastAsia="Calibri" w:hAnsi="Times New Roman"/>
                <w:iCs/>
              </w:rPr>
              <w:t xml:space="preserve">ПК 3.1,  </w:t>
            </w:r>
            <w:r w:rsidR="00637CD3" w:rsidRPr="00A74A6A">
              <w:rPr>
                <w:rFonts w:ascii="Times New Roman" w:eastAsia="Calibri" w:hAnsi="Times New Roman"/>
              </w:rPr>
              <w:t>ОК 02. ОК 03,</w:t>
            </w:r>
            <w:r w:rsidR="00637CD3" w:rsidRPr="00A74A6A">
              <w:rPr>
                <w:rFonts w:ascii="Times New Roman" w:eastAsia="Calibri" w:hAnsi="Times New Roman"/>
                <w:lang w:val="en-US"/>
              </w:rPr>
              <w:t xml:space="preserve"> </w:t>
            </w:r>
            <w:r w:rsidR="00637CD3" w:rsidRPr="00A74A6A">
              <w:rPr>
                <w:rFonts w:ascii="Times New Roman" w:eastAsia="Calibri" w:hAnsi="Times New Roman"/>
              </w:rPr>
              <w:t>ОК 09</w:t>
            </w:r>
          </w:p>
          <w:p w:rsidR="00637CD3" w:rsidRPr="00A74A6A" w:rsidRDefault="00637CD3" w:rsidP="00AD4B68">
            <w:pPr>
              <w:spacing w:after="0" w:line="240" w:lineRule="auto"/>
              <w:jc w:val="center"/>
              <w:rPr>
                <w:rFonts w:ascii="Times New Roman" w:eastAsia="Calibri" w:hAnsi="Times New Roman"/>
              </w:rPr>
            </w:pPr>
          </w:p>
        </w:tc>
      </w:tr>
      <w:tr w:rsidR="00637CD3" w:rsidRPr="00B6126E" w:rsidTr="00AD4B68">
        <w:trPr>
          <w:trHeight w:val="3322"/>
        </w:trPr>
        <w:tc>
          <w:tcPr>
            <w:tcW w:w="2027" w:type="dxa"/>
            <w:vMerge/>
            <w:shd w:val="clear" w:color="auto" w:fill="auto"/>
          </w:tcPr>
          <w:p w:rsidR="00637CD3" w:rsidRPr="00B6126E" w:rsidRDefault="00637CD3" w:rsidP="00AD4B68">
            <w:pPr>
              <w:spacing w:after="0" w:line="240" w:lineRule="auto"/>
              <w:rPr>
                <w:rFonts w:ascii="Times New Roman" w:eastAsia="Calibri" w:hAnsi="Times New Roman"/>
                <w:bCs/>
              </w:rPr>
            </w:pPr>
          </w:p>
        </w:tc>
        <w:tc>
          <w:tcPr>
            <w:tcW w:w="10020" w:type="dxa"/>
            <w:shd w:val="clear" w:color="auto" w:fill="auto"/>
          </w:tcPr>
          <w:p w:rsidR="00637CD3" w:rsidRPr="00B6126E"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B6126E">
              <w:rPr>
                <w:rFonts w:eastAsia="Calibri"/>
                <w:bCs/>
                <w:sz w:val="22"/>
                <w:szCs w:val="22"/>
              </w:rPr>
              <w:t xml:space="preserve">Фонетика. </w:t>
            </w:r>
          </w:p>
          <w:p w:rsidR="00637CD3" w:rsidRPr="00B6126E"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B6126E">
              <w:rPr>
                <w:rFonts w:eastAsia="Calibri"/>
                <w:bCs/>
                <w:sz w:val="22"/>
                <w:szCs w:val="22"/>
              </w:rPr>
              <w:t xml:space="preserve">Работа над связностью речи. </w:t>
            </w:r>
          </w:p>
          <w:p w:rsidR="00637CD3" w:rsidRPr="00B6126E"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B6126E">
              <w:rPr>
                <w:rFonts w:eastAsia="Calibri"/>
                <w:bCs/>
                <w:sz w:val="22"/>
                <w:szCs w:val="22"/>
              </w:rPr>
              <w:t>Лексика по темам.</w:t>
            </w:r>
          </w:p>
          <w:p w:rsidR="00637CD3" w:rsidRPr="00B6126E"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B6126E">
              <w:rPr>
                <w:rFonts w:eastAsia="Calibri"/>
                <w:bCs/>
                <w:sz w:val="22"/>
                <w:szCs w:val="22"/>
              </w:rPr>
              <w:t>Хранение документов. Использование технических сре</w:t>
            </w:r>
            <w:proofErr w:type="gramStart"/>
            <w:r w:rsidRPr="00B6126E">
              <w:rPr>
                <w:rFonts w:eastAsia="Calibri"/>
                <w:bCs/>
                <w:sz w:val="22"/>
                <w:szCs w:val="22"/>
              </w:rPr>
              <w:t>дств в р</w:t>
            </w:r>
            <w:proofErr w:type="gramEnd"/>
            <w:r w:rsidRPr="00B6126E">
              <w:rPr>
                <w:rFonts w:eastAsia="Calibri"/>
                <w:bCs/>
                <w:sz w:val="22"/>
                <w:szCs w:val="22"/>
              </w:rPr>
              <w:t xml:space="preserve">аботе. Ведение электронного документооборота. </w:t>
            </w:r>
          </w:p>
          <w:p w:rsidR="00637CD3" w:rsidRPr="00B6126E"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B6126E">
              <w:rPr>
                <w:rFonts w:eastAsia="Calibri"/>
                <w:bCs/>
                <w:sz w:val="22"/>
                <w:szCs w:val="22"/>
              </w:rPr>
              <w:t xml:space="preserve">Грамматика. </w:t>
            </w:r>
          </w:p>
          <w:p w:rsidR="00637CD3" w:rsidRPr="00B6126E"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B6126E">
              <w:rPr>
                <w:sz w:val="22"/>
                <w:szCs w:val="22"/>
              </w:rPr>
              <w:t xml:space="preserve">Типы условных предложений. Условные предложения нулевого и первого типа. </w:t>
            </w:r>
          </w:p>
          <w:p w:rsidR="00637CD3" w:rsidRPr="00B6126E"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B6126E">
              <w:rPr>
                <w:rFonts w:eastAsia="Calibri"/>
                <w:bCs/>
                <w:sz w:val="22"/>
                <w:szCs w:val="22"/>
              </w:rPr>
              <w:t xml:space="preserve">Поиск информации по предложенным темам раздела, подготовка докладов. </w:t>
            </w:r>
          </w:p>
          <w:p w:rsidR="00637CD3" w:rsidRPr="00B6126E"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B6126E">
              <w:rPr>
                <w:rFonts w:eastAsia="Calibri"/>
                <w:bCs/>
                <w:sz w:val="22"/>
                <w:szCs w:val="22"/>
              </w:rPr>
              <w:t xml:space="preserve">Заучивание и отработка лексического материала по теме, выполнение лексических </w:t>
            </w:r>
            <w:r w:rsidR="00A74A6A" w:rsidRPr="00B6126E">
              <w:rPr>
                <w:rFonts w:eastAsia="Calibri"/>
                <w:bCs/>
                <w:sz w:val="22"/>
                <w:szCs w:val="22"/>
              </w:rPr>
              <w:t>упражнений по</w:t>
            </w:r>
            <w:r w:rsidRPr="00B6126E">
              <w:rPr>
                <w:rFonts w:eastAsia="Calibri"/>
                <w:bCs/>
                <w:sz w:val="22"/>
                <w:szCs w:val="22"/>
              </w:rPr>
              <w:t xml:space="preserve"> теме « Использование технических сре</w:t>
            </w:r>
            <w:proofErr w:type="gramStart"/>
            <w:r w:rsidRPr="00B6126E">
              <w:rPr>
                <w:rFonts w:eastAsia="Calibri"/>
                <w:bCs/>
                <w:sz w:val="22"/>
                <w:szCs w:val="22"/>
              </w:rPr>
              <w:t>дств в р</w:t>
            </w:r>
            <w:proofErr w:type="gramEnd"/>
            <w:r w:rsidRPr="00B6126E">
              <w:rPr>
                <w:rFonts w:eastAsia="Calibri"/>
                <w:bCs/>
                <w:sz w:val="22"/>
                <w:szCs w:val="22"/>
              </w:rPr>
              <w:t xml:space="preserve">аботе». </w:t>
            </w:r>
          </w:p>
          <w:p w:rsidR="00637CD3" w:rsidRPr="00B6126E" w:rsidRDefault="00637CD3" w:rsidP="00930BD4">
            <w:pPr>
              <w:pStyle w:val="a6"/>
              <w:numPr>
                <w:ilvl w:val="0"/>
                <w:numId w:val="57"/>
              </w:numPr>
              <w:tabs>
                <w:tab w:val="left" w:pos="364"/>
              </w:tabs>
              <w:spacing w:before="0" w:after="0"/>
              <w:ind w:left="0" w:firstLine="0"/>
              <w:contextualSpacing/>
              <w:jc w:val="both"/>
              <w:rPr>
                <w:rFonts w:eastAsia="Calibri"/>
                <w:bCs/>
                <w:sz w:val="22"/>
                <w:szCs w:val="22"/>
              </w:rPr>
            </w:pPr>
            <w:r w:rsidRPr="00B6126E">
              <w:rPr>
                <w:rFonts w:eastAsia="Calibri"/>
                <w:bCs/>
                <w:sz w:val="22"/>
                <w:szCs w:val="22"/>
              </w:rPr>
              <w:t xml:space="preserve">Выполнение грамматических упражнений на употребление </w:t>
            </w:r>
            <w:r w:rsidRPr="00B6126E">
              <w:rPr>
                <w:sz w:val="22"/>
                <w:szCs w:val="22"/>
              </w:rPr>
              <w:t>условных предложений нулевого и первого типа</w:t>
            </w:r>
            <w:r w:rsidRPr="00B6126E">
              <w:rPr>
                <w:rFonts w:eastAsia="Calibri"/>
                <w:bCs/>
                <w:sz w:val="22"/>
                <w:szCs w:val="22"/>
              </w:rPr>
              <w:t xml:space="preserve">. </w:t>
            </w:r>
          </w:p>
        </w:tc>
        <w:tc>
          <w:tcPr>
            <w:tcW w:w="1417" w:type="dxa"/>
            <w:shd w:val="clear" w:color="auto" w:fill="auto"/>
            <w:vAlign w:val="center"/>
          </w:tcPr>
          <w:p w:rsidR="00637CD3" w:rsidRPr="00093A65" w:rsidRDefault="00637CD3" w:rsidP="00AD4B68">
            <w:pPr>
              <w:suppressAutoHyphens/>
              <w:spacing w:after="0" w:line="240" w:lineRule="auto"/>
              <w:jc w:val="center"/>
              <w:rPr>
                <w:rFonts w:ascii="Times New Roman" w:eastAsia="Calibri" w:hAnsi="Times New Roman"/>
                <w:bCs/>
                <w:i/>
              </w:rPr>
            </w:pPr>
            <w:r>
              <w:rPr>
                <w:rFonts w:ascii="Times New Roman" w:eastAsia="Calibri" w:hAnsi="Times New Roman"/>
                <w:bCs/>
                <w:i/>
              </w:rPr>
              <w:t>20</w:t>
            </w:r>
          </w:p>
        </w:tc>
        <w:tc>
          <w:tcPr>
            <w:tcW w:w="1845" w:type="dxa"/>
            <w:vMerge/>
            <w:shd w:val="clear" w:color="auto" w:fill="auto"/>
          </w:tcPr>
          <w:p w:rsidR="00637CD3" w:rsidRPr="00093A65" w:rsidRDefault="00637CD3" w:rsidP="00AD4B68">
            <w:pPr>
              <w:spacing w:after="0" w:line="240" w:lineRule="auto"/>
              <w:jc w:val="center"/>
              <w:rPr>
                <w:rFonts w:ascii="Times New Roman" w:eastAsia="Calibri" w:hAnsi="Times New Roman"/>
                <w:i/>
              </w:rPr>
            </w:pPr>
          </w:p>
        </w:tc>
      </w:tr>
    </w:tbl>
    <w:p w:rsidR="00637CD3" w:rsidRDefault="00637CD3" w:rsidP="00637CD3">
      <w:r>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7"/>
        <w:gridCol w:w="10020"/>
        <w:gridCol w:w="1417"/>
        <w:gridCol w:w="1845"/>
      </w:tblGrid>
      <w:tr w:rsidR="00637CD3" w:rsidRPr="00B6126E" w:rsidTr="00AD4B68">
        <w:trPr>
          <w:trHeight w:val="325"/>
        </w:trPr>
        <w:tc>
          <w:tcPr>
            <w:tcW w:w="2027" w:type="dxa"/>
            <w:vMerge w:val="restart"/>
            <w:shd w:val="clear" w:color="auto" w:fill="auto"/>
          </w:tcPr>
          <w:p w:rsidR="00637CD3" w:rsidRDefault="00637CD3" w:rsidP="00AD4B68">
            <w:pPr>
              <w:spacing w:after="0" w:line="240" w:lineRule="auto"/>
              <w:jc w:val="center"/>
              <w:rPr>
                <w:rFonts w:ascii="Times New Roman" w:eastAsia="Calibri" w:hAnsi="Times New Roman"/>
                <w:b/>
                <w:bCs/>
              </w:rPr>
            </w:pPr>
            <w:r w:rsidRPr="00B6126E">
              <w:rPr>
                <w:rFonts w:ascii="Times New Roman" w:eastAsia="Calibri" w:hAnsi="Times New Roman"/>
                <w:b/>
                <w:bCs/>
              </w:rPr>
              <w:lastRenderedPageBreak/>
              <w:t xml:space="preserve">Тема 4.4. </w:t>
            </w:r>
          </w:p>
          <w:p w:rsidR="00637CD3" w:rsidRPr="00B6126E" w:rsidRDefault="00637CD3" w:rsidP="00AD4B68">
            <w:pPr>
              <w:spacing w:after="0" w:line="240" w:lineRule="auto"/>
              <w:jc w:val="center"/>
              <w:rPr>
                <w:rFonts w:ascii="Times New Roman" w:eastAsia="Calibri" w:hAnsi="Times New Roman"/>
                <w:b/>
                <w:bCs/>
              </w:rPr>
            </w:pPr>
            <w:r w:rsidRPr="00B6126E">
              <w:rPr>
                <w:rFonts w:ascii="Times New Roman" w:hAnsi="Times New Roman"/>
                <w:b/>
              </w:rPr>
              <w:t>Охраны земельных ресурсов и окружающей среды</w:t>
            </w:r>
          </w:p>
          <w:p w:rsidR="00637CD3" w:rsidRPr="00B6126E" w:rsidRDefault="00637CD3" w:rsidP="00AD4B68">
            <w:pPr>
              <w:spacing w:after="0" w:line="240" w:lineRule="auto"/>
              <w:rPr>
                <w:rFonts w:ascii="Times New Roman" w:eastAsia="Calibri" w:hAnsi="Times New Roman"/>
                <w:b/>
                <w:bCs/>
              </w:rPr>
            </w:pPr>
          </w:p>
        </w:tc>
        <w:tc>
          <w:tcPr>
            <w:tcW w:w="10020" w:type="dxa"/>
            <w:shd w:val="clear" w:color="auto" w:fill="auto"/>
          </w:tcPr>
          <w:p w:rsidR="00637CD3" w:rsidRPr="00B6126E" w:rsidRDefault="00637CD3" w:rsidP="00AD4B68">
            <w:pPr>
              <w:spacing w:after="0" w:line="240" w:lineRule="auto"/>
              <w:rPr>
                <w:rFonts w:ascii="Times New Roman" w:eastAsia="Calibri" w:hAnsi="Times New Roman"/>
                <w:bCs/>
              </w:rPr>
            </w:pPr>
            <w:r w:rsidRPr="00B6126E">
              <w:rPr>
                <w:rFonts w:ascii="Times New Roman" w:eastAsia="Calibri" w:hAnsi="Times New Roman"/>
                <w:b/>
                <w:bCs/>
              </w:rPr>
              <w:t>Содержание практических занятий</w:t>
            </w:r>
          </w:p>
        </w:tc>
        <w:tc>
          <w:tcPr>
            <w:tcW w:w="1417" w:type="dxa"/>
            <w:shd w:val="clear" w:color="auto" w:fill="auto"/>
          </w:tcPr>
          <w:p w:rsidR="00637CD3" w:rsidRPr="00093A65" w:rsidRDefault="00637CD3" w:rsidP="00AD4B68">
            <w:pPr>
              <w:suppressAutoHyphens/>
              <w:spacing w:after="0" w:line="240" w:lineRule="auto"/>
              <w:jc w:val="center"/>
              <w:rPr>
                <w:rFonts w:ascii="Times New Roman" w:eastAsia="Calibri" w:hAnsi="Times New Roman"/>
                <w:b/>
                <w:bCs/>
                <w:i/>
              </w:rPr>
            </w:pPr>
            <w:r>
              <w:rPr>
                <w:rFonts w:ascii="Times New Roman" w:eastAsia="Calibri" w:hAnsi="Times New Roman"/>
                <w:b/>
                <w:bCs/>
                <w:i/>
              </w:rPr>
              <w:t>20</w:t>
            </w:r>
          </w:p>
        </w:tc>
        <w:tc>
          <w:tcPr>
            <w:tcW w:w="1845" w:type="dxa"/>
            <w:vMerge w:val="restart"/>
            <w:shd w:val="clear" w:color="auto" w:fill="auto"/>
            <w:vAlign w:val="center"/>
          </w:tcPr>
          <w:p w:rsidR="00637CD3" w:rsidRPr="001701F3" w:rsidRDefault="00161E5F" w:rsidP="00AD4B68">
            <w:pPr>
              <w:spacing w:after="0" w:line="240" w:lineRule="auto"/>
              <w:jc w:val="center"/>
              <w:textAlignment w:val="baseline"/>
              <w:rPr>
                <w:rFonts w:ascii="Times New Roman" w:eastAsia="Calibri" w:hAnsi="Times New Roman"/>
                <w:iCs/>
              </w:rPr>
            </w:pPr>
            <w:r>
              <w:rPr>
                <w:rFonts w:ascii="Times New Roman" w:eastAsia="Calibri" w:hAnsi="Times New Roman"/>
                <w:iCs/>
              </w:rPr>
              <w:t xml:space="preserve">ПК 3.1,  </w:t>
            </w:r>
            <w:r w:rsidR="00637CD3" w:rsidRPr="001701F3">
              <w:rPr>
                <w:rFonts w:ascii="Times New Roman" w:eastAsia="Calibri" w:hAnsi="Times New Roman"/>
                <w:iCs/>
              </w:rPr>
              <w:t>ОК 02. ОК 03,</w:t>
            </w:r>
            <w:r w:rsidR="00637CD3" w:rsidRPr="001701F3">
              <w:rPr>
                <w:rFonts w:ascii="Times New Roman" w:eastAsia="Calibri" w:hAnsi="Times New Roman"/>
                <w:iCs/>
                <w:lang w:val="en-US"/>
              </w:rPr>
              <w:t xml:space="preserve"> </w:t>
            </w:r>
            <w:r w:rsidR="00637CD3" w:rsidRPr="001701F3">
              <w:rPr>
                <w:rFonts w:ascii="Times New Roman" w:eastAsia="Calibri" w:hAnsi="Times New Roman"/>
                <w:iCs/>
              </w:rPr>
              <w:t>ОК 09</w:t>
            </w:r>
          </w:p>
          <w:p w:rsidR="00637CD3" w:rsidRPr="00093A65" w:rsidRDefault="00637CD3" w:rsidP="00AD4B68">
            <w:pPr>
              <w:spacing w:after="0" w:line="240" w:lineRule="auto"/>
              <w:jc w:val="center"/>
              <w:rPr>
                <w:rFonts w:ascii="Times New Roman" w:eastAsia="Calibri" w:hAnsi="Times New Roman"/>
                <w:i/>
              </w:rPr>
            </w:pPr>
          </w:p>
        </w:tc>
      </w:tr>
      <w:tr w:rsidR="00637CD3" w:rsidRPr="00B6126E" w:rsidTr="00AD4B68">
        <w:trPr>
          <w:trHeight w:val="2530"/>
        </w:trPr>
        <w:tc>
          <w:tcPr>
            <w:tcW w:w="2027" w:type="dxa"/>
            <w:vMerge/>
            <w:shd w:val="clear" w:color="auto" w:fill="auto"/>
          </w:tcPr>
          <w:p w:rsidR="00637CD3" w:rsidRPr="00B6126E" w:rsidRDefault="00637CD3" w:rsidP="00AD4B68">
            <w:pPr>
              <w:spacing w:after="0" w:line="240" w:lineRule="auto"/>
              <w:rPr>
                <w:rFonts w:ascii="Times New Roman" w:eastAsia="Calibri" w:hAnsi="Times New Roman"/>
                <w:bCs/>
              </w:rPr>
            </w:pPr>
          </w:p>
        </w:tc>
        <w:tc>
          <w:tcPr>
            <w:tcW w:w="10020" w:type="dxa"/>
            <w:shd w:val="clear" w:color="auto" w:fill="auto"/>
          </w:tcPr>
          <w:p w:rsidR="00637CD3" w:rsidRPr="00B6126E"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B6126E">
              <w:rPr>
                <w:rFonts w:eastAsia="Calibri"/>
                <w:bCs/>
                <w:sz w:val="22"/>
                <w:szCs w:val="22"/>
              </w:rPr>
              <w:t xml:space="preserve">Фонетика. </w:t>
            </w:r>
          </w:p>
          <w:p w:rsidR="00637CD3" w:rsidRPr="00B6126E"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B6126E">
              <w:rPr>
                <w:rFonts w:eastAsia="Calibri"/>
                <w:bCs/>
                <w:sz w:val="22"/>
                <w:szCs w:val="22"/>
              </w:rPr>
              <w:t xml:space="preserve">Лексика по темам. </w:t>
            </w:r>
          </w:p>
          <w:p w:rsidR="00637CD3" w:rsidRPr="00B6126E"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B6126E">
              <w:rPr>
                <w:sz w:val="22"/>
                <w:szCs w:val="22"/>
              </w:rPr>
              <w:t xml:space="preserve">Мониторинг земли. Природоохранные мероприятия. </w:t>
            </w:r>
            <w:proofErr w:type="gramStart"/>
            <w:r w:rsidRPr="00B6126E">
              <w:rPr>
                <w:sz w:val="22"/>
                <w:szCs w:val="22"/>
              </w:rPr>
              <w:t>Нормативные-технические</w:t>
            </w:r>
            <w:proofErr w:type="gramEnd"/>
            <w:r w:rsidRPr="00B6126E">
              <w:rPr>
                <w:sz w:val="22"/>
                <w:szCs w:val="22"/>
              </w:rPr>
              <w:t xml:space="preserve"> акты и документы, регулирующие использование и охрану окружающей среды.</w:t>
            </w:r>
          </w:p>
          <w:p w:rsidR="00637CD3" w:rsidRPr="00B6126E"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B6126E">
              <w:rPr>
                <w:rFonts w:eastAsia="Calibri"/>
                <w:bCs/>
                <w:sz w:val="22"/>
                <w:szCs w:val="22"/>
              </w:rPr>
              <w:t xml:space="preserve">Грамматика. </w:t>
            </w:r>
          </w:p>
          <w:p w:rsidR="00637CD3" w:rsidRPr="00B6126E"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B6126E">
              <w:rPr>
                <w:sz w:val="22"/>
                <w:szCs w:val="22"/>
              </w:rPr>
              <w:t xml:space="preserve">Условные предложения первого и второго типа. Фразовые глаголы. Идиомы. </w:t>
            </w:r>
          </w:p>
          <w:p w:rsidR="00637CD3" w:rsidRPr="00B6126E"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B6126E">
              <w:rPr>
                <w:rFonts w:eastAsia="Calibri"/>
                <w:bCs/>
                <w:sz w:val="22"/>
                <w:szCs w:val="22"/>
              </w:rPr>
              <w:t xml:space="preserve">Чтение и перевод текстов по мониторингу земли, проведению </w:t>
            </w:r>
            <w:r w:rsidRPr="00B6126E">
              <w:rPr>
                <w:sz w:val="22"/>
                <w:szCs w:val="22"/>
              </w:rPr>
              <w:t>природоохранных мероприятий в России; перевод пунктов нормативно-технических актов и документов</w:t>
            </w:r>
            <w:r w:rsidRPr="00B6126E">
              <w:rPr>
                <w:rFonts w:eastAsia="Calibri"/>
                <w:bCs/>
                <w:sz w:val="22"/>
                <w:szCs w:val="22"/>
              </w:rPr>
              <w:t xml:space="preserve">, разработка презентации. </w:t>
            </w:r>
          </w:p>
          <w:p w:rsidR="00637CD3" w:rsidRPr="00B6126E" w:rsidRDefault="00637CD3" w:rsidP="00930BD4">
            <w:pPr>
              <w:pStyle w:val="a6"/>
              <w:numPr>
                <w:ilvl w:val="0"/>
                <w:numId w:val="58"/>
              </w:numPr>
              <w:tabs>
                <w:tab w:val="left" w:pos="334"/>
              </w:tabs>
              <w:spacing w:before="0" w:after="0"/>
              <w:ind w:left="0" w:firstLine="0"/>
              <w:contextualSpacing/>
              <w:jc w:val="both"/>
              <w:rPr>
                <w:rFonts w:eastAsia="Calibri"/>
                <w:bCs/>
                <w:sz w:val="22"/>
                <w:szCs w:val="22"/>
              </w:rPr>
            </w:pPr>
            <w:r w:rsidRPr="00B6126E">
              <w:rPr>
                <w:rFonts w:eastAsia="Calibri"/>
                <w:bCs/>
                <w:sz w:val="22"/>
                <w:szCs w:val="22"/>
              </w:rPr>
              <w:t xml:space="preserve">Выполнение упражнений на употребление условных предложений различных типов, составление предложений с </w:t>
            </w:r>
            <w:r w:rsidRPr="00B6126E">
              <w:rPr>
                <w:sz w:val="22"/>
                <w:szCs w:val="22"/>
              </w:rPr>
              <w:t>фразовыми глаголами, работа с идиомами.</w:t>
            </w:r>
          </w:p>
        </w:tc>
        <w:tc>
          <w:tcPr>
            <w:tcW w:w="1417" w:type="dxa"/>
            <w:shd w:val="clear" w:color="auto" w:fill="auto"/>
            <w:vAlign w:val="center"/>
          </w:tcPr>
          <w:p w:rsidR="00637CD3" w:rsidRPr="00093A65" w:rsidRDefault="00637CD3" w:rsidP="00AD4B68">
            <w:pPr>
              <w:suppressAutoHyphens/>
              <w:spacing w:after="0" w:line="240" w:lineRule="auto"/>
              <w:jc w:val="center"/>
              <w:rPr>
                <w:rFonts w:ascii="Times New Roman" w:eastAsia="Calibri" w:hAnsi="Times New Roman"/>
                <w:bCs/>
                <w:i/>
              </w:rPr>
            </w:pPr>
            <w:r>
              <w:rPr>
                <w:rFonts w:ascii="Times New Roman" w:eastAsia="Calibri" w:hAnsi="Times New Roman"/>
                <w:bCs/>
                <w:i/>
              </w:rPr>
              <w:t>12</w:t>
            </w:r>
          </w:p>
        </w:tc>
        <w:tc>
          <w:tcPr>
            <w:tcW w:w="1845" w:type="dxa"/>
            <w:vMerge/>
            <w:shd w:val="clear" w:color="auto" w:fill="auto"/>
          </w:tcPr>
          <w:p w:rsidR="00637CD3" w:rsidRPr="00093A65" w:rsidRDefault="00637CD3" w:rsidP="00AD4B68">
            <w:pPr>
              <w:spacing w:after="0" w:line="240" w:lineRule="auto"/>
              <w:jc w:val="center"/>
              <w:rPr>
                <w:rFonts w:ascii="Times New Roman" w:eastAsia="Calibri" w:hAnsi="Times New Roman"/>
                <w:i/>
              </w:rPr>
            </w:pPr>
          </w:p>
        </w:tc>
      </w:tr>
      <w:tr w:rsidR="00637CD3" w:rsidRPr="00B6126E" w:rsidTr="00AD4B68">
        <w:tc>
          <w:tcPr>
            <w:tcW w:w="12047" w:type="dxa"/>
            <w:gridSpan w:val="2"/>
            <w:shd w:val="clear" w:color="auto" w:fill="auto"/>
          </w:tcPr>
          <w:p w:rsidR="00637CD3" w:rsidRPr="00B6126E" w:rsidRDefault="00637CD3" w:rsidP="00AD4B68">
            <w:pPr>
              <w:shd w:val="clear" w:color="auto" w:fill="FFFFFF" w:themeFill="background1"/>
              <w:spacing w:after="0" w:line="240" w:lineRule="auto"/>
              <w:rPr>
                <w:rFonts w:ascii="Times New Roman" w:eastAsia="Calibri" w:hAnsi="Times New Roman"/>
                <w:b/>
                <w:bCs/>
              </w:rPr>
            </w:pPr>
            <w:r>
              <w:rPr>
                <w:rFonts w:ascii="Times New Roman" w:eastAsia="Calibri" w:hAnsi="Times New Roman"/>
                <w:b/>
                <w:bCs/>
              </w:rPr>
              <w:t>П</w:t>
            </w:r>
            <w:r w:rsidRPr="00B6126E">
              <w:rPr>
                <w:rFonts w:ascii="Times New Roman" w:eastAsia="Calibri" w:hAnsi="Times New Roman"/>
                <w:b/>
                <w:bCs/>
              </w:rPr>
              <w:t>ромежуточная аттестация</w:t>
            </w:r>
          </w:p>
        </w:tc>
        <w:tc>
          <w:tcPr>
            <w:tcW w:w="1417" w:type="dxa"/>
            <w:shd w:val="clear" w:color="auto" w:fill="auto"/>
          </w:tcPr>
          <w:p w:rsidR="00637CD3" w:rsidRPr="00B6126E" w:rsidRDefault="00637CD3" w:rsidP="00AD4B68">
            <w:pPr>
              <w:suppressAutoHyphens/>
              <w:spacing w:after="0" w:line="240" w:lineRule="auto"/>
              <w:jc w:val="center"/>
              <w:rPr>
                <w:rFonts w:ascii="Times New Roman" w:eastAsia="Calibri" w:hAnsi="Times New Roman"/>
                <w:b/>
                <w:bCs/>
              </w:rPr>
            </w:pPr>
          </w:p>
        </w:tc>
        <w:tc>
          <w:tcPr>
            <w:tcW w:w="1845" w:type="dxa"/>
            <w:shd w:val="clear" w:color="auto" w:fill="auto"/>
          </w:tcPr>
          <w:p w:rsidR="00637CD3" w:rsidRPr="00B6126E" w:rsidRDefault="00637CD3" w:rsidP="00AD4B68">
            <w:pPr>
              <w:spacing w:after="0" w:line="240" w:lineRule="auto"/>
              <w:jc w:val="center"/>
              <w:rPr>
                <w:rFonts w:ascii="Times New Roman" w:eastAsia="Calibri" w:hAnsi="Times New Roman"/>
              </w:rPr>
            </w:pPr>
          </w:p>
        </w:tc>
      </w:tr>
      <w:tr w:rsidR="00637CD3" w:rsidRPr="00B6126E" w:rsidTr="00AD4B68">
        <w:tc>
          <w:tcPr>
            <w:tcW w:w="12047" w:type="dxa"/>
            <w:gridSpan w:val="2"/>
            <w:shd w:val="clear" w:color="auto" w:fill="auto"/>
          </w:tcPr>
          <w:p w:rsidR="00637CD3" w:rsidRPr="00B6126E" w:rsidRDefault="00637CD3" w:rsidP="00AD4B68">
            <w:pPr>
              <w:shd w:val="clear" w:color="auto" w:fill="FFFFFF" w:themeFill="background1"/>
              <w:spacing w:after="0" w:line="240" w:lineRule="auto"/>
              <w:rPr>
                <w:rFonts w:ascii="Times New Roman" w:eastAsia="Calibri" w:hAnsi="Times New Roman"/>
                <w:b/>
                <w:bCs/>
              </w:rPr>
            </w:pPr>
            <w:r w:rsidRPr="00B6126E">
              <w:rPr>
                <w:rFonts w:ascii="Times New Roman" w:eastAsia="Calibri" w:hAnsi="Times New Roman"/>
                <w:b/>
                <w:bCs/>
              </w:rPr>
              <w:t>Всего</w:t>
            </w:r>
            <w:r>
              <w:rPr>
                <w:rFonts w:ascii="Times New Roman" w:eastAsia="Calibri" w:hAnsi="Times New Roman"/>
                <w:b/>
                <w:bCs/>
              </w:rPr>
              <w:t>:</w:t>
            </w:r>
            <w:r w:rsidRPr="00B6126E">
              <w:rPr>
                <w:rFonts w:ascii="Times New Roman" w:eastAsia="Calibri" w:hAnsi="Times New Roman"/>
                <w:b/>
                <w:bCs/>
              </w:rPr>
              <w:t xml:space="preserve"> </w:t>
            </w:r>
          </w:p>
        </w:tc>
        <w:tc>
          <w:tcPr>
            <w:tcW w:w="1417" w:type="dxa"/>
            <w:shd w:val="clear" w:color="auto" w:fill="auto"/>
          </w:tcPr>
          <w:p w:rsidR="00637CD3" w:rsidRPr="00B6126E" w:rsidRDefault="00637CD3" w:rsidP="00AD4B68">
            <w:pPr>
              <w:suppressAutoHyphens/>
              <w:spacing w:after="0" w:line="240" w:lineRule="auto"/>
              <w:jc w:val="center"/>
              <w:rPr>
                <w:rFonts w:ascii="Times New Roman" w:eastAsia="Calibri" w:hAnsi="Times New Roman"/>
                <w:b/>
                <w:bCs/>
              </w:rPr>
            </w:pPr>
            <w:r>
              <w:rPr>
                <w:rFonts w:ascii="Times New Roman" w:eastAsia="Calibri" w:hAnsi="Times New Roman"/>
                <w:b/>
                <w:bCs/>
              </w:rPr>
              <w:t>172</w:t>
            </w:r>
          </w:p>
        </w:tc>
        <w:tc>
          <w:tcPr>
            <w:tcW w:w="1845" w:type="dxa"/>
            <w:shd w:val="clear" w:color="auto" w:fill="auto"/>
          </w:tcPr>
          <w:p w:rsidR="00637CD3" w:rsidRPr="00B6126E" w:rsidRDefault="00637CD3" w:rsidP="00AD4B68">
            <w:pPr>
              <w:spacing w:after="0" w:line="240" w:lineRule="auto"/>
              <w:jc w:val="center"/>
              <w:rPr>
                <w:rFonts w:ascii="Times New Roman" w:eastAsia="Calibri" w:hAnsi="Times New Roman"/>
              </w:rPr>
            </w:pPr>
          </w:p>
        </w:tc>
      </w:tr>
    </w:tbl>
    <w:p w:rsidR="00637CD3" w:rsidRDefault="00637CD3" w:rsidP="00637CD3">
      <w:pPr>
        <w:spacing w:after="0" w:line="240" w:lineRule="auto"/>
        <w:rPr>
          <w:rFonts w:ascii="Times New Roman" w:eastAsia="Calibri" w:hAnsi="Times New Roman"/>
          <w:b/>
          <w:sz w:val="24"/>
          <w:szCs w:val="24"/>
        </w:rPr>
      </w:pPr>
    </w:p>
    <w:p w:rsidR="00637CD3" w:rsidRDefault="00637CD3" w:rsidP="00637CD3">
      <w:pPr>
        <w:spacing w:after="0" w:line="240" w:lineRule="auto"/>
        <w:rPr>
          <w:rFonts w:ascii="Times New Roman" w:eastAsia="Calibri" w:hAnsi="Times New Roman"/>
          <w:b/>
          <w:sz w:val="24"/>
          <w:szCs w:val="24"/>
        </w:rPr>
      </w:pPr>
    </w:p>
    <w:p w:rsidR="00637CD3" w:rsidRDefault="00637CD3" w:rsidP="00637CD3">
      <w:pPr>
        <w:spacing w:after="0" w:line="240" w:lineRule="auto"/>
        <w:rPr>
          <w:rFonts w:ascii="Times New Roman" w:eastAsia="Calibri" w:hAnsi="Times New Roman"/>
          <w:b/>
          <w:sz w:val="24"/>
          <w:szCs w:val="24"/>
        </w:rPr>
        <w:sectPr w:rsidR="00637CD3" w:rsidSect="00AD4B68">
          <w:pgSz w:w="16840" w:h="11907" w:orient="landscape"/>
          <w:pgMar w:top="1418" w:right="1134" w:bottom="1134" w:left="567" w:header="709" w:footer="709" w:gutter="0"/>
          <w:cols w:space="720"/>
          <w:docGrid w:linePitch="299"/>
        </w:sectPr>
      </w:pPr>
    </w:p>
    <w:p w:rsidR="00637CD3" w:rsidRPr="00432BBD" w:rsidRDefault="00637CD3" w:rsidP="00637CD3">
      <w:pPr>
        <w:tabs>
          <w:tab w:val="left" w:pos="993"/>
        </w:tabs>
        <w:suppressAutoHyphens/>
        <w:spacing w:after="0"/>
        <w:ind w:firstLine="567"/>
        <w:jc w:val="center"/>
        <w:rPr>
          <w:rFonts w:ascii="Times New Roman" w:eastAsia="Calibri" w:hAnsi="Times New Roman"/>
          <w:b/>
          <w:sz w:val="24"/>
          <w:szCs w:val="24"/>
        </w:rPr>
      </w:pPr>
      <w:r w:rsidRPr="00432BBD">
        <w:rPr>
          <w:rFonts w:ascii="Times New Roman" w:eastAsia="Calibri" w:hAnsi="Times New Roman"/>
          <w:b/>
          <w:sz w:val="24"/>
          <w:szCs w:val="24"/>
        </w:rPr>
        <w:lastRenderedPageBreak/>
        <w:t>3. УСЛОВИЯ РЕАЛИЗАЦИИ УЧЕБНОЙ ДИСЦИПЛИНЫ</w:t>
      </w:r>
    </w:p>
    <w:p w:rsidR="00637CD3" w:rsidRPr="00432BBD" w:rsidRDefault="00637CD3" w:rsidP="00637CD3">
      <w:pPr>
        <w:tabs>
          <w:tab w:val="left" w:pos="993"/>
        </w:tabs>
        <w:suppressAutoHyphens/>
        <w:spacing w:after="0"/>
        <w:ind w:firstLine="567"/>
        <w:jc w:val="both"/>
        <w:rPr>
          <w:rFonts w:ascii="Times New Roman" w:eastAsia="Calibri" w:hAnsi="Times New Roman"/>
          <w:b/>
          <w:sz w:val="24"/>
          <w:szCs w:val="24"/>
        </w:rPr>
      </w:pPr>
    </w:p>
    <w:p w:rsidR="00637CD3" w:rsidRPr="005C5535" w:rsidRDefault="00637CD3" w:rsidP="00637CD3">
      <w:pPr>
        <w:suppressAutoHyphens/>
        <w:spacing w:after="0"/>
        <w:ind w:firstLine="709"/>
        <w:jc w:val="both"/>
        <w:rPr>
          <w:rFonts w:ascii="Times New Roman" w:hAnsi="Times New Roman"/>
          <w:b/>
          <w:bCs/>
          <w:sz w:val="24"/>
          <w:szCs w:val="24"/>
        </w:rPr>
      </w:pPr>
      <w:r w:rsidRPr="005C5535">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161E5F" w:rsidRPr="00432BBD" w:rsidRDefault="00161E5F" w:rsidP="00161E5F">
      <w:pPr>
        <w:tabs>
          <w:tab w:val="left" w:pos="993"/>
        </w:tabs>
        <w:suppressAutoHyphens/>
        <w:spacing w:after="0"/>
        <w:ind w:firstLine="567"/>
        <w:jc w:val="both"/>
        <w:rPr>
          <w:rFonts w:ascii="Times New Roman" w:eastAsia="Calibri" w:hAnsi="Times New Roman"/>
          <w:bCs/>
          <w:sz w:val="24"/>
          <w:szCs w:val="24"/>
          <w:lang w:eastAsia="en-US"/>
        </w:rPr>
      </w:pPr>
      <w:r>
        <w:rPr>
          <w:rFonts w:ascii="Times New Roman" w:eastAsia="Calibri" w:hAnsi="Times New Roman"/>
          <w:bCs/>
          <w:sz w:val="24"/>
          <w:szCs w:val="24"/>
        </w:rPr>
        <w:t>К</w:t>
      </w:r>
      <w:r w:rsidRPr="00432BBD">
        <w:rPr>
          <w:rFonts w:ascii="Times New Roman" w:eastAsia="Calibri" w:hAnsi="Times New Roman"/>
          <w:bCs/>
          <w:sz w:val="24"/>
          <w:szCs w:val="24"/>
        </w:rPr>
        <w:t>абинет «Иностранный язык»</w:t>
      </w:r>
      <w:r w:rsidRPr="00432BBD">
        <w:rPr>
          <w:rFonts w:ascii="Times New Roman" w:eastAsia="Calibri" w:hAnsi="Times New Roman"/>
          <w:sz w:val="24"/>
          <w:szCs w:val="24"/>
          <w:lang w:eastAsia="en-US"/>
        </w:rPr>
        <w:t>, оснащенный о</w:t>
      </w:r>
      <w:r w:rsidRPr="00432BBD">
        <w:rPr>
          <w:rFonts w:ascii="Times New Roman" w:eastAsia="Calibri" w:hAnsi="Times New Roman"/>
          <w:bCs/>
          <w:sz w:val="24"/>
          <w:szCs w:val="24"/>
          <w:lang w:eastAsia="en-US"/>
        </w:rPr>
        <w:t>борудованием:</w:t>
      </w:r>
    </w:p>
    <w:p w:rsidR="00161E5F" w:rsidRPr="00481412" w:rsidRDefault="00161E5F" w:rsidP="00161E5F">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161E5F" w:rsidRPr="00925F64" w:rsidRDefault="00161E5F" w:rsidP="00161E5F">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161E5F" w:rsidRDefault="00161E5F" w:rsidP="00161E5F">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161E5F" w:rsidRDefault="00161E5F" w:rsidP="00161E5F">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161E5F" w:rsidRDefault="00161E5F" w:rsidP="00161E5F">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161E5F" w:rsidRPr="00481412" w:rsidRDefault="00161E5F" w:rsidP="00161E5F">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637CD3" w:rsidRPr="00432BBD" w:rsidRDefault="00637CD3" w:rsidP="00637CD3">
      <w:pPr>
        <w:tabs>
          <w:tab w:val="left" w:pos="993"/>
        </w:tabs>
        <w:suppressAutoHyphens/>
        <w:spacing w:after="0"/>
        <w:ind w:firstLine="567"/>
        <w:jc w:val="both"/>
        <w:rPr>
          <w:rFonts w:ascii="Times New Roman" w:eastAsia="Calibri" w:hAnsi="Times New Roman"/>
          <w:sz w:val="24"/>
          <w:szCs w:val="24"/>
          <w:lang w:eastAsia="en-US"/>
        </w:rPr>
      </w:pPr>
    </w:p>
    <w:p w:rsidR="00637CD3" w:rsidRPr="00432BBD" w:rsidRDefault="00637CD3" w:rsidP="00637CD3">
      <w:pPr>
        <w:tabs>
          <w:tab w:val="left" w:pos="993"/>
        </w:tabs>
        <w:suppressAutoHyphens/>
        <w:spacing w:after="0"/>
        <w:ind w:firstLine="567"/>
        <w:jc w:val="both"/>
        <w:rPr>
          <w:rFonts w:ascii="Times New Roman" w:eastAsia="Calibri" w:hAnsi="Times New Roman"/>
          <w:b/>
          <w:bCs/>
          <w:sz w:val="24"/>
          <w:szCs w:val="24"/>
        </w:rPr>
      </w:pPr>
      <w:r w:rsidRPr="00432BBD">
        <w:rPr>
          <w:rFonts w:ascii="Times New Roman" w:eastAsia="Calibri" w:hAnsi="Times New Roman"/>
          <w:b/>
          <w:bCs/>
          <w:sz w:val="24"/>
          <w:szCs w:val="24"/>
        </w:rPr>
        <w:t>3.2. Информационное обеспечение реализации программы</w:t>
      </w:r>
    </w:p>
    <w:p w:rsidR="00A74A6A" w:rsidRPr="00A74A6A" w:rsidRDefault="00A74A6A" w:rsidP="00A74A6A">
      <w:pPr>
        <w:suppressAutoHyphens/>
        <w:spacing w:after="0"/>
        <w:ind w:firstLine="709"/>
        <w:jc w:val="both"/>
        <w:rPr>
          <w:rFonts w:ascii="Times New Roman" w:hAnsi="Times New Roman"/>
          <w:bCs/>
          <w:sz w:val="24"/>
          <w:szCs w:val="24"/>
        </w:rPr>
      </w:pPr>
      <w:r w:rsidRPr="00A74A6A">
        <w:rPr>
          <w:rFonts w:ascii="Times New Roman" w:hAnsi="Times New Roman"/>
          <w:bCs/>
          <w:sz w:val="24"/>
          <w:szCs w:val="24"/>
        </w:rPr>
        <w:t>Для реализации программы библиотечный фонд образовательной организации должен иметь п</w:t>
      </w:r>
      <w:r w:rsidRPr="00A74A6A">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A74A6A">
        <w:rPr>
          <w:rFonts w:ascii="Times New Roman" w:hAnsi="Times New Roman"/>
          <w:sz w:val="24"/>
          <w:szCs w:val="24"/>
        </w:rPr>
        <w:t xml:space="preserve">для использования в образовательном процессе. При формировании </w:t>
      </w:r>
      <w:r w:rsidRPr="00A74A6A">
        <w:rPr>
          <w:rFonts w:ascii="Times New Roman" w:hAnsi="Times New Roman"/>
          <w:bCs/>
          <w:sz w:val="24"/>
          <w:szCs w:val="24"/>
        </w:rPr>
        <w:t xml:space="preserve">библиотечного фонда образовательной организацией </w:t>
      </w:r>
      <w:proofErr w:type="gramStart"/>
      <w:r w:rsidRPr="00A74A6A">
        <w:rPr>
          <w:rFonts w:ascii="Times New Roman" w:hAnsi="Times New Roman"/>
          <w:bCs/>
          <w:sz w:val="24"/>
          <w:szCs w:val="24"/>
        </w:rPr>
        <w:t>выбирается не менее одного издания</w:t>
      </w:r>
      <w:proofErr w:type="gramEnd"/>
      <w:r w:rsidRPr="00A74A6A">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637CD3" w:rsidRDefault="00637CD3" w:rsidP="00637CD3">
      <w:pPr>
        <w:tabs>
          <w:tab w:val="left" w:pos="993"/>
        </w:tabs>
        <w:spacing w:after="0"/>
        <w:ind w:firstLine="567"/>
        <w:jc w:val="both"/>
        <w:rPr>
          <w:rFonts w:ascii="Times New Roman" w:hAnsi="Times New Roman"/>
          <w:b/>
          <w:sz w:val="24"/>
          <w:szCs w:val="24"/>
        </w:rPr>
      </w:pPr>
    </w:p>
    <w:p w:rsidR="0063337E" w:rsidRPr="0063337E" w:rsidRDefault="0063337E" w:rsidP="0063337E">
      <w:pPr>
        <w:suppressAutoHyphens/>
        <w:spacing w:after="0" w:line="240" w:lineRule="auto"/>
        <w:ind w:right="-1" w:firstLine="709"/>
        <w:jc w:val="both"/>
        <w:rPr>
          <w:rFonts w:ascii="Times New Roman" w:hAnsi="Times New Roman"/>
          <w:b/>
          <w:sz w:val="24"/>
          <w:szCs w:val="24"/>
        </w:rPr>
      </w:pPr>
      <w:r w:rsidRPr="0063337E">
        <w:rPr>
          <w:rFonts w:ascii="Times New Roman" w:hAnsi="Times New Roman"/>
          <w:b/>
          <w:sz w:val="24"/>
          <w:szCs w:val="24"/>
        </w:rPr>
        <w:t>3.2.1. Основные печатные издания</w:t>
      </w:r>
    </w:p>
    <w:p w:rsidR="0063337E" w:rsidRPr="0063337E" w:rsidRDefault="0063337E" w:rsidP="0063337E">
      <w:pPr>
        <w:spacing w:after="0" w:line="240" w:lineRule="auto"/>
        <w:ind w:right="-1" w:firstLine="709"/>
        <w:contextualSpacing/>
        <w:jc w:val="both"/>
        <w:rPr>
          <w:rFonts w:ascii="Times New Roman" w:hAnsi="Times New Roman"/>
          <w:sz w:val="24"/>
          <w:szCs w:val="24"/>
        </w:rPr>
      </w:pPr>
      <w:r w:rsidRPr="0063337E">
        <w:rPr>
          <w:rFonts w:ascii="Times New Roman" w:hAnsi="Times New Roman"/>
          <w:sz w:val="24"/>
          <w:szCs w:val="24"/>
        </w:rPr>
        <w:t xml:space="preserve">1. Карпова, Т.А. </w:t>
      </w:r>
      <w:proofErr w:type="spellStart"/>
      <w:r w:rsidRPr="0063337E">
        <w:rPr>
          <w:rFonts w:ascii="Times New Roman" w:hAnsi="Times New Roman"/>
          <w:sz w:val="24"/>
          <w:szCs w:val="24"/>
        </w:rPr>
        <w:t>English</w:t>
      </w:r>
      <w:proofErr w:type="spellEnd"/>
      <w:r w:rsidRPr="0063337E">
        <w:rPr>
          <w:rFonts w:ascii="Times New Roman" w:hAnsi="Times New Roman"/>
          <w:sz w:val="24"/>
          <w:szCs w:val="24"/>
        </w:rPr>
        <w:t xml:space="preserve"> </w:t>
      </w:r>
      <w:proofErr w:type="spellStart"/>
      <w:r w:rsidRPr="0063337E">
        <w:rPr>
          <w:rFonts w:ascii="Times New Roman" w:hAnsi="Times New Roman"/>
          <w:sz w:val="24"/>
          <w:szCs w:val="24"/>
        </w:rPr>
        <w:t>for</w:t>
      </w:r>
      <w:proofErr w:type="spellEnd"/>
      <w:r w:rsidRPr="0063337E">
        <w:rPr>
          <w:rFonts w:ascii="Times New Roman" w:hAnsi="Times New Roman"/>
          <w:sz w:val="24"/>
          <w:szCs w:val="24"/>
        </w:rPr>
        <w:t xml:space="preserve"> </w:t>
      </w:r>
      <w:proofErr w:type="spellStart"/>
      <w:r w:rsidRPr="0063337E">
        <w:rPr>
          <w:rFonts w:ascii="Times New Roman" w:hAnsi="Times New Roman"/>
          <w:sz w:val="24"/>
          <w:szCs w:val="24"/>
        </w:rPr>
        <w:t>Colleges</w:t>
      </w:r>
      <w:proofErr w:type="spellEnd"/>
      <w:r w:rsidRPr="0063337E">
        <w:rPr>
          <w:rFonts w:ascii="Times New Roman" w:hAnsi="Times New Roman"/>
          <w:sz w:val="24"/>
          <w:szCs w:val="24"/>
        </w:rPr>
        <w:t xml:space="preserve"> = Английский язык для колледжей. Практикум + </w:t>
      </w:r>
      <w:proofErr w:type="spellStart"/>
      <w:r w:rsidRPr="0063337E">
        <w:rPr>
          <w:rFonts w:ascii="Times New Roman" w:hAnsi="Times New Roman"/>
          <w:sz w:val="24"/>
          <w:szCs w:val="24"/>
        </w:rPr>
        <w:t>еПриложение</w:t>
      </w:r>
      <w:proofErr w:type="spellEnd"/>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тесты : учебно-практическое пособие / Карпова Т.А., </w:t>
      </w:r>
      <w:proofErr w:type="spellStart"/>
      <w:r w:rsidRPr="0063337E">
        <w:rPr>
          <w:rFonts w:ascii="Times New Roman" w:hAnsi="Times New Roman"/>
          <w:sz w:val="24"/>
          <w:szCs w:val="24"/>
        </w:rPr>
        <w:t>Восковская</w:t>
      </w:r>
      <w:proofErr w:type="spellEnd"/>
      <w:r w:rsidRPr="0063337E">
        <w:rPr>
          <w:rFonts w:ascii="Times New Roman" w:hAnsi="Times New Roman"/>
          <w:sz w:val="24"/>
          <w:szCs w:val="24"/>
        </w:rPr>
        <w:t xml:space="preserve"> А.С., Мельничук М.В. — Москва : </w:t>
      </w:r>
      <w:proofErr w:type="spellStart"/>
      <w:r w:rsidRPr="0063337E">
        <w:rPr>
          <w:rFonts w:ascii="Times New Roman" w:hAnsi="Times New Roman"/>
          <w:sz w:val="24"/>
          <w:szCs w:val="24"/>
        </w:rPr>
        <w:t>КноРус</w:t>
      </w:r>
      <w:proofErr w:type="spellEnd"/>
      <w:r w:rsidRPr="0063337E">
        <w:rPr>
          <w:rFonts w:ascii="Times New Roman" w:hAnsi="Times New Roman"/>
          <w:sz w:val="24"/>
          <w:szCs w:val="24"/>
        </w:rPr>
        <w:t>, 2020. — 286 с. — (СПО). — ISBN 978-5-406-07527-2. — Текст: непосредственный.</w:t>
      </w:r>
    </w:p>
    <w:p w:rsidR="0063337E" w:rsidRPr="0063337E" w:rsidRDefault="0063337E" w:rsidP="0063337E">
      <w:pPr>
        <w:spacing w:after="0" w:line="240" w:lineRule="auto"/>
        <w:ind w:right="-1" w:firstLine="709"/>
        <w:contextualSpacing/>
        <w:jc w:val="both"/>
        <w:rPr>
          <w:rFonts w:ascii="Times New Roman" w:hAnsi="Times New Roman"/>
          <w:sz w:val="24"/>
          <w:szCs w:val="24"/>
        </w:rPr>
      </w:pPr>
      <w:r w:rsidRPr="0063337E">
        <w:rPr>
          <w:rFonts w:ascii="Times New Roman" w:hAnsi="Times New Roman"/>
          <w:sz w:val="24"/>
          <w:szCs w:val="24"/>
        </w:rPr>
        <w:t>2.</w:t>
      </w:r>
      <w:r w:rsidRPr="0063337E">
        <w:t xml:space="preserve"> </w:t>
      </w:r>
      <w:proofErr w:type="spellStart"/>
      <w:r w:rsidRPr="0063337E">
        <w:rPr>
          <w:rFonts w:ascii="Times New Roman" w:hAnsi="Times New Roman"/>
          <w:sz w:val="24"/>
          <w:szCs w:val="24"/>
        </w:rPr>
        <w:t>Кохан</w:t>
      </w:r>
      <w:proofErr w:type="spellEnd"/>
      <w:r w:rsidRPr="0063337E">
        <w:rPr>
          <w:rFonts w:ascii="Times New Roman" w:hAnsi="Times New Roman"/>
          <w:sz w:val="24"/>
          <w:szCs w:val="24"/>
        </w:rPr>
        <w:t>, О. В.  Английский язык для технических специальностей</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учебное пособие для среднего профессионального образования / О. В. </w:t>
      </w:r>
      <w:proofErr w:type="spellStart"/>
      <w:r w:rsidRPr="0063337E">
        <w:rPr>
          <w:rFonts w:ascii="Times New Roman" w:hAnsi="Times New Roman"/>
          <w:sz w:val="24"/>
          <w:szCs w:val="24"/>
        </w:rPr>
        <w:t>Кохан</w:t>
      </w:r>
      <w:proofErr w:type="spellEnd"/>
      <w:r w:rsidRPr="0063337E">
        <w:rPr>
          <w:rFonts w:ascii="Times New Roman" w:hAnsi="Times New Roman"/>
          <w:sz w:val="24"/>
          <w:szCs w:val="24"/>
        </w:rPr>
        <w:t xml:space="preserve">. — 2-е изд., </w:t>
      </w:r>
      <w:proofErr w:type="spellStart"/>
      <w:r w:rsidRPr="0063337E">
        <w:rPr>
          <w:rFonts w:ascii="Times New Roman" w:hAnsi="Times New Roman"/>
          <w:sz w:val="24"/>
          <w:szCs w:val="24"/>
        </w:rPr>
        <w:t>испр</w:t>
      </w:r>
      <w:proofErr w:type="spellEnd"/>
      <w:r w:rsidRPr="0063337E">
        <w:rPr>
          <w:rFonts w:ascii="Times New Roman" w:hAnsi="Times New Roman"/>
          <w:sz w:val="24"/>
          <w:szCs w:val="24"/>
        </w:rPr>
        <w:t xml:space="preserve">. и доп. — Москва : </w:t>
      </w:r>
      <w:proofErr w:type="spellStart"/>
      <w:r w:rsidRPr="0063337E">
        <w:rPr>
          <w:rFonts w:ascii="Times New Roman" w:hAnsi="Times New Roman"/>
          <w:sz w:val="24"/>
          <w:szCs w:val="24"/>
        </w:rPr>
        <w:t>Юрайт</w:t>
      </w:r>
      <w:proofErr w:type="spellEnd"/>
      <w:r w:rsidRPr="0063337E">
        <w:rPr>
          <w:rFonts w:ascii="Times New Roman" w:hAnsi="Times New Roman"/>
          <w:sz w:val="24"/>
          <w:szCs w:val="24"/>
        </w:rPr>
        <w:t>, 2019. — 226 с. — (Профессиональное образование). — ISBN 978-5-534-08983-7. — Текст</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непосредственный.</w:t>
      </w:r>
    </w:p>
    <w:p w:rsidR="0063337E" w:rsidRPr="0063337E" w:rsidRDefault="0063337E" w:rsidP="0063337E">
      <w:pPr>
        <w:spacing w:after="0" w:line="240" w:lineRule="auto"/>
        <w:ind w:right="-1" w:firstLine="709"/>
        <w:contextualSpacing/>
        <w:rPr>
          <w:rFonts w:ascii="Times New Roman" w:hAnsi="Times New Roman"/>
          <w:b/>
          <w:sz w:val="24"/>
          <w:szCs w:val="24"/>
        </w:rPr>
      </w:pPr>
    </w:p>
    <w:p w:rsidR="0063337E" w:rsidRPr="0063337E" w:rsidRDefault="0063337E" w:rsidP="0063337E">
      <w:pPr>
        <w:spacing w:after="0" w:line="240" w:lineRule="auto"/>
        <w:ind w:right="-1" w:firstLine="709"/>
        <w:contextualSpacing/>
        <w:jc w:val="both"/>
        <w:rPr>
          <w:rFonts w:ascii="Times New Roman" w:hAnsi="Times New Roman"/>
          <w:b/>
          <w:sz w:val="24"/>
          <w:szCs w:val="24"/>
        </w:rPr>
      </w:pPr>
      <w:r w:rsidRPr="0063337E">
        <w:rPr>
          <w:rFonts w:ascii="Times New Roman" w:hAnsi="Times New Roman"/>
          <w:b/>
          <w:sz w:val="24"/>
          <w:szCs w:val="24"/>
        </w:rPr>
        <w:t xml:space="preserve">3.2.2. </w:t>
      </w:r>
      <w:r w:rsidR="0030366D">
        <w:rPr>
          <w:rFonts w:ascii="Times New Roman" w:hAnsi="Times New Roman"/>
          <w:b/>
          <w:sz w:val="24"/>
          <w:szCs w:val="24"/>
        </w:rPr>
        <w:t>Основные э</w:t>
      </w:r>
      <w:r w:rsidRPr="0063337E">
        <w:rPr>
          <w:rFonts w:ascii="Times New Roman" w:hAnsi="Times New Roman"/>
          <w:b/>
          <w:sz w:val="24"/>
          <w:szCs w:val="24"/>
        </w:rPr>
        <w:t xml:space="preserve">лектронные издания </w:t>
      </w:r>
    </w:p>
    <w:p w:rsidR="0063337E" w:rsidRPr="0063337E" w:rsidRDefault="0063337E" w:rsidP="0063337E">
      <w:pPr>
        <w:spacing w:after="0" w:line="240" w:lineRule="auto"/>
        <w:ind w:right="-1" w:firstLine="709"/>
        <w:contextualSpacing/>
        <w:jc w:val="both"/>
        <w:rPr>
          <w:rFonts w:ascii="Times New Roman" w:hAnsi="Times New Roman"/>
          <w:sz w:val="24"/>
          <w:szCs w:val="24"/>
        </w:rPr>
      </w:pPr>
      <w:r w:rsidRPr="0063337E">
        <w:rPr>
          <w:rFonts w:ascii="Times New Roman" w:hAnsi="Times New Roman"/>
          <w:sz w:val="24"/>
          <w:szCs w:val="24"/>
        </w:rPr>
        <w:t xml:space="preserve">1. </w:t>
      </w:r>
      <w:proofErr w:type="spellStart"/>
      <w:r w:rsidRPr="0063337E">
        <w:rPr>
          <w:rFonts w:ascii="Times New Roman" w:hAnsi="Times New Roman"/>
          <w:sz w:val="24"/>
          <w:szCs w:val="24"/>
        </w:rPr>
        <w:t>Буренко</w:t>
      </w:r>
      <w:proofErr w:type="spellEnd"/>
      <w:r w:rsidRPr="0063337E">
        <w:rPr>
          <w:rFonts w:ascii="Times New Roman" w:hAnsi="Times New Roman"/>
          <w:sz w:val="24"/>
          <w:szCs w:val="24"/>
        </w:rPr>
        <w:t xml:space="preserve">, Л. В.  Грамматика английского языка. </w:t>
      </w:r>
      <w:proofErr w:type="spellStart"/>
      <w:r w:rsidRPr="0063337E">
        <w:rPr>
          <w:rFonts w:ascii="Times New Roman" w:hAnsi="Times New Roman"/>
          <w:sz w:val="24"/>
          <w:szCs w:val="24"/>
        </w:rPr>
        <w:t>Grammar</w:t>
      </w:r>
      <w:proofErr w:type="spellEnd"/>
      <w:r w:rsidRPr="0063337E">
        <w:rPr>
          <w:rFonts w:ascii="Times New Roman" w:hAnsi="Times New Roman"/>
          <w:sz w:val="24"/>
          <w:szCs w:val="24"/>
        </w:rPr>
        <w:t xml:space="preserve"> </w:t>
      </w:r>
      <w:proofErr w:type="spellStart"/>
      <w:r w:rsidRPr="0063337E">
        <w:rPr>
          <w:rFonts w:ascii="Times New Roman" w:hAnsi="Times New Roman"/>
          <w:sz w:val="24"/>
          <w:szCs w:val="24"/>
        </w:rPr>
        <w:t>in</w:t>
      </w:r>
      <w:proofErr w:type="spellEnd"/>
      <w:r w:rsidRPr="0063337E">
        <w:rPr>
          <w:rFonts w:ascii="Times New Roman" w:hAnsi="Times New Roman"/>
          <w:sz w:val="24"/>
          <w:szCs w:val="24"/>
        </w:rPr>
        <w:t xml:space="preserve"> </w:t>
      </w:r>
      <w:proofErr w:type="spellStart"/>
      <w:r w:rsidRPr="0063337E">
        <w:rPr>
          <w:rFonts w:ascii="Times New Roman" w:hAnsi="Times New Roman"/>
          <w:sz w:val="24"/>
          <w:szCs w:val="24"/>
        </w:rPr>
        <w:t>Levels</w:t>
      </w:r>
      <w:proofErr w:type="spellEnd"/>
      <w:r w:rsidRPr="0063337E">
        <w:rPr>
          <w:rFonts w:ascii="Times New Roman" w:hAnsi="Times New Roman"/>
          <w:sz w:val="24"/>
          <w:szCs w:val="24"/>
        </w:rPr>
        <w:t xml:space="preserve"> </w:t>
      </w:r>
      <w:proofErr w:type="spellStart"/>
      <w:r w:rsidRPr="0063337E">
        <w:rPr>
          <w:rFonts w:ascii="Times New Roman" w:hAnsi="Times New Roman"/>
          <w:sz w:val="24"/>
          <w:szCs w:val="24"/>
        </w:rPr>
        <w:t>Elementary</w:t>
      </w:r>
      <w:proofErr w:type="spellEnd"/>
      <w:r w:rsidRPr="0063337E">
        <w:rPr>
          <w:rFonts w:ascii="Times New Roman" w:hAnsi="Times New Roman"/>
          <w:sz w:val="24"/>
          <w:szCs w:val="24"/>
        </w:rPr>
        <w:t xml:space="preserve"> – </w:t>
      </w:r>
      <w:proofErr w:type="spellStart"/>
      <w:r w:rsidRPr="0063337E">
        <w:rPr>
          <w:rFonts w:ascii="Times New Roman" w:hAnsi="Times New Roman"/>
          <w:sz w:val="24"/>
          <w:szCs w:val="24"/>
        </w:rPr>
        <w:t>Pre-Intermediate</w:t>
      </w:r>
      <w:proofErr w:type="spellEnd"/>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учебное пособие для среднего профессионального образования / Л. В. </w:t>
      </w:r>
      <w:proofErr w:type="spellStart"/>
      <w:r w:rsidRPr="0063337E">
        <w:rPr>
          <w:rFonts w:ascii="Times New Roman" w:hAnsi="Times New Roman"/>
          <w:sz w:val="24"/>
          <w:szCs w:val="24"/>
        </w:rPr>
        <w:t>Буренко</w:t>
      </w:r>
      <w:proofErr w:type="spellEnd"/>
      <w:r w:rsidRPr="0063337E">
        <w:rPr>
          <w:rFonts w:ascii="Times New Roman" w:hAnsi="Times New Roman"/>
          <w:sz w:val="24"/>
          <w:szCs w:val="24"/>
        </w:rPr>
        <w:t>, О. С. Тарасенко, Г. А. Краснощекова ; под общей редакцией Г. А. Краснощековой. — Москва</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w:t>
      </w:r>
      <w:proofErr w:type="spellStart"/>
      <w:r w:rsidRPr="0063337E">
        <w:rPr>
          <w:rFonts w:ascii="Times New Roman" w:hAnsi="Times New Roman"/>
          <w:sz w:val="24"/>
          <w:szCs w:val="24"/>
        </w:rPr>
        <w:t>Юрайт</w:t>
      </w:r>
      <w:proofErr w:type="spellEnd"/>
      <w:r w:rsidRPr="0063337E">
        <w:rPr>
          <w:rFonts w:ascii="Times New Roman" w:hAnsi="Times New Roman"/>
          <w:sz w:val="24"/>
          <w:szCs w:val="24"/>
        </w:rPr>
        <w:t>, 2020. — 227 с. — (Профессиональное образование). — ISBN 978-5-9916-9261-8.</w:t>
      </w:r>
      <w:bookmarkStart w:id="22" w:name="_Hlk80697853"/>
      <w:r w:rsidRPr="0063337E">
        <w:rPr>
          <w:rFonts w:ascii="Times New Roman" w:hAnsi="Times New Roman"/>
          <w:sz w:val="24"/>
          <w:szCs w:val="24"/>
        </w:rPr>
        <w:t xml:space="preserve"> — </w:t>
      </w:r>
      <w:bookmarkEnd w:id="22"/>
      <w:r w:rsidRPr="0063337E">
        <w:rPr>
          <w:rFonts w:ascii="Times New Roman" w:hAnsi="Times New Roman"/>
          <w:sz w:val="24"/>
          <w:szCs w:val="24"/>
        </w:rPr>
        <w:t xml:space="preserve">URL: https://urait.ru/bcode/452909 (дата обращения: 23.08.2021). — </w:t>
      </w:r>
      <w:bookmarkStart w:id="23" w:name="_Hlk80698563"/>
      <w:r w:rsidRPr="0063337E">
        <w:rPr>
          <w:rFonts w:ascii="Times New Roman" w:hAnsi="Times New Roman"/>
          <w:sz w:val="24"/>
          <w:szCs w:val="24"/>
        </w:rPr>
        <w:t xml:space="preserve">Режим доступа: Электронно-библиотечная система </w:t>
      </w:r>
      <w:proofErr w:type="spellStart"/>
      <w:r w:rsidRPr="0063337E">
        <w:rPr>
          <w:rFonts w:ascii="Times New Roman" w:hAnsi="Times New Roman"/>
          <w:sz w:val="24"/>
          <w:szCs w:val="24"/>
        </w:rPr>
        <w:t>Юрайт</w:t>
      </w:r>
      <w:proofErr w:type="spellEnd"/>
      <w:r w:rsidRPr="0063337E">
        <w:rPr>
          <w:rFonts w:ascii="Times New Roman" w:hAnsi="Times New Roman"/>
          <w:sz w:val="24"/>
          <w:szCs w:val="24"/>
        </w:rPr>
        <w:t>. - Текст</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электронный</w:t>
      </w:r>
    </w:p>
    <w:bookmarkEnd w:id="23"/>
    <w:p w:rsidR="0063337E" w:rsidRPr="0063337E" w:rsidRDefault="0063337E" w:rsidP="0063337E">
      <w:pPr>
        <w:spacing w:after="0" w:line="240" w:lineRule="auto"/>
        <w:ind w:right="-1" w:firstLine="709"/>
        <w:contextualSpacing/>
        <w:jc w:val="both"/>
        <w:rPr>
          <w:rFonts w:ascii="Times New Roman" w:hAnsi="Times New Roman"/>
          <w:sz w:val="24"/>
          <w:szCs w:val="24"/>
        </w:rPr>
      </w:pPr>
      <w:r w:rsidRPr="0063337E">
        <w:rPr>
          <w:rFonts w:ascii="Times New Roman" w:hAnsi="Times New Roman"/>
          <w:sz w:val="24"/>
          <w:szCs w:val="24"/>
        </w:rPr>
        <w:t xml:space="preserve">2. Голубев, А.П. Английский язык для всех специальностей + </w:t>
      </w:r>
      <w:proofErr w:type="spellStart"/>
      <w:r w:rsidRPr="0063337E">
        <w:rPr>
          <w:rFonts w:ascii="Times New Roman" w:hAnsi="Times New Roman"/>
          <w:sz w:val="24"/>
          <w:szCs w:val="24"/>
        </w:rPr>
        <w:t>еПриложение</w:t>
      </w:r>
      <w:proofErr w:type="spellEnd"/>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учебник / Голубев А.П., </w:t>
      </w:r>
      <w:proofErr w:type="spellStart"/>
      <w:r w:rsidRPr="0063337E">
        <w:rPr>
          <w:rFonts w:ascii="Times New Roman" w:hAnsi="Times New Roman"/>
          <w:sz w:val="24"/>
          <w:szCs w:val="24"/>
        </w:rPr>
        <w:t>Балюк</w:t>
      </w:r>
      <w:proofErr w:type="spellEnd"/>
      <w:r w:rsidRPr="0063337E">
        <w:rPr>
          <w:rFonts w:ascii="Times New Roman" w:hAnsi="Times New Roman"/>
          <w:sz w:val="24"/>
          <w:szCs w:val="24"/>
        </w:rPr>
        <w:t xml:space="preserve"> Н.В., Смирнова И.Б. — Москва : </w:t>
      </w:r>
      <w:proofErr w:type="spellStart"/>
      <w:r w:rsidRPr="0063337E">
        <w:rPr>
          <w:rFonts w:ascii="Times New Roman" w:hAnsi="Times New Roman"/>
          <w:sz w:val="24"/>
          <w:szCs w:val="24"/>
        </w:rPr>
        <w:t>КноРус</w:t>
      </w:r>
      <w:proofErr w:type="spellEnd"/>
      <w:r w:rsidRPr="0063337E">
        <w:rPr>
          <w:rFonts w:ascii="Times New Roman" w:hAnsi="Times New Roman"/>
          <w:sz w:val="24"/>
          <w:szCs w:val="24"/>
        </w:rPr>
        <w:t xml:space="preserve">, 2021. — 385 с. — ISBN 978-5-406-08132-7. — URL: https://book.ru/book/939214 (дата обращения: 19.08.2021). — Режим доступа: </w:t>
      </w:r>
      <w:r w:rsidRPr="0063337E">
        <w:rPr>
          <w:rFonts w:ascii="Times New Roman" w:hAnsi="Times New Roman"/>
          <w:color w:val="333333"/>
          <w:sz w:val="24"/>
          <w:szCs w:val="24"/>
          <w:shd w:val="clear" w:color="auto" w:fill="FFFFFF"/>
        </w:rPr>
        <w:t>Электронно-библиотечная система BOOK.RU.</w:t>
      </w:r>
      <w:r w:rsidRPr="0063337E">
        <w:rPr>
          <w:rFonts w:ascii="Helvetica" w:hAnsi="Helvetica"/>
          <w:color w:val="333333"/>
          <w:sz w:val="21"/>
          <w:szCs w:val="21"/>
          <w:shd w:val="clear" w:color="auto" w:fill="FFFFFF"/>
        </w:rPr>
        <w:t xml:space="preserve"> - </w:t>
      </w:r>
      <w:r w:rsidRPr="0063337E">
        <w:rPr>
          <w:rFonts w:ascii="Times New Roman" w:hAnsi="Times New Roman"/>
          <w:sz w:val="24"/>
          <w:szCs w:val="24"/>
        </w:rPr>
        <w:t>Текст</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электронный.</w:t>
      </w:r>
    </w:p>
    <w:p w:rsidR="0063337E" w:rsidRPr="0063337E" w:rsidRDefault="0063337E" w:rsidP="0063337E">
      <w:pPr>
        <w:spacing w:after="0" w:line="240" w:lineRule="auto"/>
        <w:ind w:right="-1" w:firstLine="709"/>
        <w:contextualSpacing/>
        <w:jc w:val="both"/>
        <w:rPr>
          <w:rFonts w:ascii="Times New Roman" w:hAnsi="Times New Roman"/>
          <w:sz w:val="24"/>
          <w:szCs w:val="24"/>
        </w:rPr>
      </w:pPr>
      <w:r w:rsidRPr="0063337E">
        <w:rPr>
          <w:rFonts w:ascii="Times New Roman" w:hAnsi="Times New Roman"/>
          <w:sz w:val="24"/>
          <w:szCs w:val="24"/>
        </w:rPr>
        <w:t xml:space="preserve">3. Карпова, Т.А. </w:t>
      </w:r>
      <w:proofErr w:type="spellStart"/>
      <w:r w:rsidRPr="0063337E">
        <w:rPr>
          <w:rFonts w:ascii="Times New Roman" w:hAnsi="Times New Roman"/>
          <w:sz w:val="24"/>
          <w:szCs w:val="24"/>
        </w:rPr>
        <w:t>English</w:t>
      </w:r>
      <w:proofErr w:type="spellEnd"/>
      <w:r w:rsidRPr="0063337E">
        <w:rPr>
          <w:rFonts w:ascii="Times New Roman" w:hAnsi="Times New Roman"/>
          <w:sz w:val="24"/>
          <w:szCs w:val="24"/>
        </w:rPr>
        <w:t xml:space="preserve"> </w:t>
      </w:r>
      <w:proofErr w:type="spellStart"/>
      <w:r w:rsidRPr="0063337E">
        <w:rPr>
          <w:rFonts w:ascii="Times New Roman" w:hAnsi="Times New Roman"/>
          <w:sz w:val="24"/>
          <w:szCs w:val="24"/>
        </w:rPr>
        <w:t>for</w:t>
      </w:r>
      <w:proofErr w:type="spellEnd"/>
      <w:r w:rsidRPr="0063337E">
        <w:rPr>
          <w:rFonts w:ascii="Times New Roman" w:hAnsi="Times New Roman"/>
          <w:sz w:val="24"/>
          <w:szCs w:val="24"/>
        </w:rPr>
        <w:t xml:space="preserve"> </w:t>
      </w:r>
      <w:proofErr w:type="spellStart"/>
      <w:r w:rsidRPr="0063337E">
        <w:rPr>
          <w:rFonts w:ascii="Times New Roman" w:hAnsi="Times New Roman"/>
          <w:sz w:val="24"/>
          <w:szCs w:val="24"/>
        </w:rPr>
        <w:t>Colleges</w:t>
      </w:r>
      <w:proofErr w:type="spellEnd"/>
      <w:r w:rsidRPr="0063337E">
        <w:rPr>
          <w:rFonts w:ascii="Times New Roman" w:hAnsi="Times New Roman"/>
          <w:sz w:val="24"/>
          <w:szCs w:val="24"/>
        </w:rPr>
        <w:t xml:space="preserve"> = Английский язык для колледжей. Практикум + </w:t>
      </w:r>
      <w:proofErr w:type="spellStart"/>
      <w:r w:rsidRPr="0063337E">
        <w:rPr>
          <w:rFonts w:ascii="Times New Roman" w:hAnsi="Times New Roman"/>
          <w:sz w:val="24"/>
          <w:szCs w:val="24"/>
        </w:rPr>
        <w:t>еПриложение</w:t>
      </w:r>
      <w:proofErr w:type="spellEnd"/>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тесты : учебно-практическое пособие / Карпова Т.А., </w:t>
      </w:r>
      <w:proofErr w:type="spellStart"/>
      <w:r w:rsidRPr="0063337E">
        <w:rPr>
          <w:rFonts w:ascii="Times New Roman" w:hAnsi="Times New Roman"/>
          <w:sz w:val="24"/>
          <w:szCs w:val="24"/>
        </w:rPr>
        <w:t>Восковская</w:t>
      </w:r>
      <w:proofErr w:type="spellEnd"/>
      <w:r w:rsidRPr="0063337E">
        <w:rPr>
          <w:rFonts w:ascii="Times New Roman" w:hAnsi="Times New Roman"/>
          <w:sz w:val="24"/>
          <w:szCs w:val="24"/>
        </w:rPr>
        <w:t xml:space="preserve"> А.С., Мельничук М.В. — Москва : </w:t>
      </w:r>
      <w:proofErr w:type="spellStart"/>
      <w:r w:rsidRPr="0063337E">
        <w:rPr>
          <w:rFonts w:ascii="Times New Roman" w:hAnsi="Times New Roman"/>
          <w:sz w:val="24"/>
          <w:szCs w:val="24"/>
        </w:rPr>
        <w:t>КноРус</w:t>
      </w:r>
      <w:proofErr w:type="spellEnd"/>
      <w:r w:rsidRPr="0063337E">
        <w:rPr>
          <w:rFonts w:ascii="Times New Roman" w:hAnsi="Times New Roman"/>
          <w:sz w:val="24"/>
          <w:szCs w:val="24"/>
        </w:rPr>
        <w:t xml:space="preserve">, 2020. — 286 с. — (СПО). — ISBN 978-5-406-07527-2. — URL: https://book.ru/book/932751 (дата обращения: 24.03.2020). — Режим доступа: </w:t>
      </w:r>
      <w:r w:rsidRPr="0063337E">
        <w:rPr>
          <w:rFonts w:ascii="Times New Roman" w:hAnsi="Times New Roman"/>
          <w:color w:val="333333"/>
          <w:sz w:val="24"/>
          <w:szCs w:val="24"/>
          <w:shd w:val="clear" w:color="auto" w:fill="FFFFFF"/>
        </w:rPr>
        <w:t>Электронно-библиотечная система BOOK.RU.</w:t>
      </w:r>
      <w:r w:rsidRPr="0063337E">
        <w:rPr>
          <w:rFonts w:ascii="Helvetica" w:hAnsi="Helvetica"/>
          <w:color w:val="333333"/>
          <w:sz w:val="21"/>
          <w:szCs w:val="21"/>
          <w:shd w:val="clear" w:color="auto" w:fill="FFFFFF"/>
        </w:rPr>
        <w:t xml:space="preserve"> - </w:t>
      </w:r>
      <w:r w:rsidRPr="0063337E">
        <w:rPr>
          <w:rFonts w:ascii="Times New Roman" w:hAnsi="Times New Roman"/>
          <w:sz w:val="24"/>
          <w:szCs w:val="24"/>
        </w:rPr>
        <w:t>Текст</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электронный.</w:t>
      </w:r>
    </w:p>
    <w:p w:rsidR="0063337E" w:rsidRPr="0063337E" w:rsidRDefault="0063337E" w:rsidP="0063337E">
      <w:pPr>
        <w:spacing w:after="0" w:line="240" w:lineRule="auto"/>
        <w:ind w:right="-1" w:firstLine="709"/>
        <w:contextualSpacing/>
        <w:jc w:val="both"/>
        <w:rPr>
          <w:rFonts w:ascii="Times New Roman" w:hAnsi="Times New Roman"/>
          <w:sz w:val="24"/>
          <w:szCs w:val="24"/>
        </w:rPr>
      </w:pPr>
      <w:r w:rsidRPr="0063337E">
        <w:rPr>
          <w:rFonts w:ascii="Times New Roman" w:hAnsi="Times New Roman"/>
          <w:sz w:val="24"/>
          <w:szCs w:val="24"/>
        </w:rPr>
        <w:t xml:space="preserve">4. </w:t>
      </w:r>
      <w:proofErr w:type="spellStart"/>
      <w:r w:rsidRPr="0063337E">
        <w:rPr>
          <w:rFonts w:ascii="Times New Roman" w:hAnsi="Times New Roman"/>
          <w:sz w:val="24"/>
          <w:szCs w:val="24"/>
        </w:rPr>
        <w:t>Кохан</w:t>
      </w:r>
      <w:proofErr w:type="spellEnd"/>
      <w:r w:rsidRPr="0063337E">
        <w:rPr>
          <w:rFonts w:ascii="Times New Roman" w:hAnsi="Times New Roman"/>
          <w:sz w:val="24"/>
          <w:szCs w:val="24"/>
        </w:rPr>
        <w:t>, О. В.  Английский язык для технических специальностей</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учебное пособие для среднего профессионального образования / О. В. </w:t>
      </w:r>
      <w:proofErr w:type="spellStart"/>
      <w:r w:rsidRPr="0063337E">
        <w:rPr>
          <w:rFonts w:ascii="Times New Roman" w:hAnsi="Times New Roman"/>
          <w:sz w:val="24"/>
          <w:szCs w:val="24"/>
        </w:rPr>
        <w:t>Кохан</w:t>
      </w:r>
      <w:proofErr w:type="spellEnd"/>
      <w:r w:rsidRPr="0063337E">
        <w:rPr>
          <w:rFonts w:ascii="Times New Roman" w:hAnsi="Times New Roman"/>
          <w:sz w:val="24"/>
          <w:szCs w:val="24"/>
        </w:rPr>
        <w:t xml:space="preserve">. — 2-е изд., </w:t>
      </w:r>
      <w:proofErr w:type="spellStart"/>
      <w:r w:rsidRPr="0063337E">
        <w:rPr>
          <w:rFonts w:ascii="Times New Roman" w:hAnsi="Times New Roman"/>
          <w:sz w:val="24"/>
          <w:szCs w:val="24"/>
        </w:rPr>
        <w:t>испр</w:t>
      </w:r>
      <w:proofErr w:type="spellEnd"/>
      <w:r w:rsidRPr="0063337E">
        <w:rPr>
          <w:rFonts w:ascii="Times New Roman" w:hAnsi="Times New Roman"/>
          <w:sz w:val="24"/>
          <w:szCs w:val="24"/>
        </w:rPr>
        <w:t xml:space="preserve">. и доп. — Москва : Издательство </w:t>
      </w:r>
      <w:proofErr w:type="spellStart"/>
      <w:r w:rsidRPr="0063337E">
        <w:rPr>
          <w:rFonts w:ascii="Times New Roman" w:hAnsi="Times New Roman"/>
          <w:sz w:val="24"/>
          <w:szCs w:val="24"/>
        </w:rPr>
        <w:t>Юрайт</w:t>
      </w:r>
      <w:proofErr w:type="spellEnd"/>
      <w:r w:rsidRPr="0063337E">
        <w:rPr>
          <w:rFonts w:ascii="Times New Roman" w:hAnsi="Times New Roman"/>
          <w:sz w:val="24"/>
          <w:szCs w:val="24"/>
        </w:rPr>
        <w:t xml:space="preserve">, 2019. — 226 с. — (Профессиональное образование). — ISBN </w:t>
      </w:r>
      <w:r w:rsidRPr="0063337E">
        <w:rPr>
          <w:rFonts w:ascii="Times New Roman" w:hAnsi="Times New Roman"/>
          <w:sz w:val="24"/>
          <w:szCs w:val="24"/>
        </w:rPr>
        <w:lastRenderedPageBreak/>
        <w:t>978-5-534-08983-7. — URL: https://urait.ru/bcode/437135 (дата обращения: 23.08.2021)</w:t>
      </w:r>
      <w:r w:rsidRPr="0063337E">
        <w:t xml:space="preserve">. </w:t>
      </w:r>
      <w:r w:rsidRPr="0063337E">
        <w:rPr>
          <w:rFonts w:ascii="Times New Roman" w:hAnsi="Times New Roman"/>
          <w:sz w:val="24"/>
          <w:szCs w:val="24"/>
        </w:rPr>
        <w:t>—</w:t>
      </w:r>
      <w:r w:rsidRPr="0063337E">
        <w:t xml:space="preserve"> </w:t>
      </w:r>
      <w:bookmarkStart w:id="24" w:name="_Hlk80698662"/>
      <w:r w:rsidRPr="0063337E">
        <w:rPr>
          <w:rFonts w:ascii="Times New Roman" w:hAnsi="Times New Roman"/>
          <w:sz w:val="24"/>
          <w:szCs w:val="24"/>
        </w:rPr>
        <w:t xml:space="preserve">Режим доступа: Электронно-библиотечная система </w:t>
      </w:r>
      <w:proofErr w:type="spellStart"/>
      <w:r w:rsidRPr="0063337E">
        <w:rPr>
          <w:rFonts w:ascii="Times New Roman" w:hAnsi="Times New Roman"/>
          <w:sz w:val="24"/>
          <w:szCs w:val="24"/>
        </w:rPr>
        <w:t>Юрайт</w:t>
      </w:r>
      <w:proofErr w:type="spellEnd"/>
      <w:r w:rsidRPr="0063337E">
        <w:rPr>
          <w:rFonts w:ascii="Times New Roman" w:hAnsi="Times New Roman"/>
          <w:sz w:val="24"/>
          <w:szCs w:val="24"/>
        </w:rPr>
        <w:t>. - Текст</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электронный.</w:t>
      </w:r>
    </w:p>
    <w:bookmarkEnd w:id="24"/>
    <w:p w:rsidR="0063337E" w:rsidRPr="0063337E" w:rsidRDefault="0063337E" w:rsidP="0063337E">
      <w:pPr>
        <w:spacing w:after="0" w:line="240" w:lineRule="auto"/>
        <w:ind w:right="-1" w:firstLine="709"/>
        <w:contextualSpacing/>
        <w:jc w:val="both"/>
        <w:rPr>
          <w:rFonts w:ascii="Times New Roman" w:hAnsi="Times New Roman"/>
          <w:sz w:val="24"/>
          <w:szCs w:val="24"/>
        </w:rPr>
      </w:pPr>
      <w:r w:rsidRPr="0063337E">
        <w:rPr>
          <w:rFonts w:ascii="Times New Roman" w:hAnsi="Times New Roman"/>
          <w:sz w:val="24"/>
          <w:szCs w:val="24"/>
        </w:rPr>
        <w:t>5. Кузьменкова, Ю. Б.  Английский язык для технических колледжей (A1)</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учебное пособие для среднего профессионального образования / Ю. Б. Кузьменкова. </w:t>
      </w:r>
      <w:bookmarkStart w:id="25" w:name="_Hlk80698652"/>
      <w:r w:rsidRPr="0063337E">
        <w:rPr>
          <w:rFonts w:ascii="Times New Roman" w:hAnsi="Times New Roman"/>
          <w:sz w:val="24"/>
          <w:szCs w:val="24"/>
        </w:rPr>
        <w:t>—</w:t>
      </w:r>
      <w:bookmarkEnd w:id="25"/>
      <w:r w:rsidRPr="0063337E">
        <w:rPr>
          <w:rFonts w:ascii="Times New Roman" w:hAnsi="Times New Roman"/>
          <w:sz w:val="24"/>
          <w:szCs w:val="24"/>
        </w:rPr>
        <w:t xml:space="preserve"> Москва</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Издательство </w:t>
      </w:r>
      <w:proofErr w:type="spellStart"/>
      <w:r w:rsidRPr="0063337E">
        <w:rPr>
          <w:rFonts w:ascii="Times New Roman" w:hAnsi="Times New Roman"/>
          <w:sz w:val="24"/>
          <w:szCs w:val="24"/>
        </w:rPr>
        <w:t>Юрайт</w:t>
      </w:r>
      <w:proofErr w:type="spellEnd"/>
      <w:r w:rsidRPr="0063337E">
        <w:rPr>
          <w:rFonts w:ascii="Times New Roman" w:hAnsi="Times New Roman"/>
          <w:sz w:val="24"/>
          <w:szCs w:val="24"/>
        </w:rPr>
        <w:t xml:space="preserve">, 2021. — 207 с. — (Профессиональное образование). — ISBN 978-5-534-12346-3. — URL: https://urait.ru/bcode/475659 (дата обращения: 23.08.2021). </w:t>
      </w:r>
      <w:bookmarkStart w:id="26" w:name="_Hlk80699061"/>
      <w:r w:rsidRPr="0063337E">
        <w:rPr>
          <w:rFonts w:ascii="Times New Roman" w:hAnsi="Times New Roman"/>
          <w:sz w:val="24"/>
          <w:szCs w:val="24"/>
        </w:rPr>
        <w:t>—</w:t>
      </w:r>
      <w:bookmarkEnd w:id="26"/>
      <w:r w:rsidRPr="0063337E">
        <w:rPr>
          <w:rFonts w:ascii="Times New Roman" w:hAnsi="Times New Roman"/>
          <w:sz w:val="24"/>
          <w:szCs w:val="24"/>
        </w:rPr>
        <w:t xml:space="preserve"> Режим доступа: Электронно-библиотечная система </w:t>
      </w:r>
      <w:proofErr w:type="spellStart"/>
      <w:r w:rsidRPr="0063337E">
        <w:rPr>
          <w:rFonts w:ascii="Times New Roman" w:hAnsi="Times New Roman"/>
          <w:sz w:val="24"/>
          <w:szCs w:val="24"/>
        </w:rPr>
        <w:t>Юрайт</w:t>
      </w:r>
      <w:proofErr w:type="spellEnd"/>
      <w:r w:rsidRPr="0063337E">
        <w:rPr>
          <w:rFonts w:ascii="Times New Roman" w:hAnsi="Times New Roman"/>
          <w:sz w:val="24"/>
          <w:szCs w:val="24"/>
        </w:rPr>
        <w:t>. - Текст</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электронный.</w:t>
      </w:r>
    </w:p>
    <w:p w:rsidR="0063337E" w:rsidRDefault="0063337E" w:rsidP="0063337E">
      <w:pPr>
        <w:spacing w:after="0" w:line="240" w:lineRule="auto"/>
        <w:ind w:right="-1" w:firstLine="709"/>
        <w:contextualSpacing/>
        <w:jc w:val="both"/>
        <w:rPr>
          <w:rFonts w:ascii="Times New Roman" w:hAnsi="Times New Roman"/>
          <w:sz w:val="24"/>
          <w:szCs w:val="24"/>
        </w:rPr>
      </w:pPr>
      <w:r w:rsidRPr="0063337E">
        <w:rPr>
          <w:rFonts w:ascii="Times New Roman" w:hAnsi="Times New Roman"/>
          <w:sz w:val="24"/>
          <w:szCs w:val="24"/>
        </w:rPr>
        <w:t xml:space="preserve">6. </w:t>
      </w:r>
      <w:proofErr w:type="spellStart"/>
      <w:r w:rsidRPr="0063337E">
        <w:rPr>
          <w:rFonts w:ascii="Times New Roman" w:hAnsi="Times New Roman"/>
          <w:sz w:val="24"/>
          <w:szCs w:val="24"/>
        </w:rPr>
        <w:t>Литвинская</w:t>
      </w:r>
      <w:proofErr w:type="spellEnd"/>
      <w:r w:rsidRPr="0063337E">
        <w:rPr>
          <w:rFonts w:ascii="Times New Roman" w:hAnsi="Times New Roman"/>
          <w:sz w:val="24"/>
          <w:szCs w:val="24"/>
        </w:rPr>
        <w:t>, С. С. Английский язык для технических специальностей</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учебное пособие / С. С. </w:t>
      </w:r>
      <w:proofErr w:type="spellStart"/>
      <w:r w:rsidRPr="0063337E">
        <w:rPr>
          <w:rFonts w:ascii="Times New Roman" w:hAnsi="Times New Roman"/>
          <w:sz w:val="24"/>
          <w:szCs w:val="24"/>
        </w:rPr>
        <w:t>Литвинская</w:t>
      </w:r>
      <w:proofErr w:type="spellEnd"/>
      <w:r w:rsidRPr="0063337E">
        <w:rPr>
          <w:rFonts w:ascii="Times New Roman" w:hAnsi="Times New Roman"/>
          <w:sz w:val="24"/>
          <w:szCs w:val="24"/>
        </w:rPr>
        <w:t>. — Москва</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ИНФРА-М, 2020. — 252 c. — (Среднее профессиональное образование). - ISBN 978-5-16-014535-8. </w:t>
      </w:r>
      <w:bookmarkStart w:id="27" w:name="_Hlk80699082"/>
      <w:r w:rsidRPr="0063337E">
        <w:rPr>
          <w:rFonts w:ascii="Times New Roman" w:hAnsi="Times New Roman"/>
          <w:sz w:val="24"/>
          <w:szCs w:val="24"/>
        </w:rPr>
        <w:t xml:space="preserve">- URL: </w:t>
      </w:r>
      <w:bookmarkEnd w:id="27"/>
      <w:r w:rsidRPr="0063337E">
        <w:rPr>
          <w:rFonts w:ascii="Times New Roman" w:hAnsi="Times New Roman"/>
          <w:sz w:val="24"/>
          <w:szCs w:val="24"/>
        </w:rPr>
        <w:t>https://znanium.com/catalog/product/989248 (дата обращения: 19.08.2021). — Режим доступа: по подписке. — Текст</w:t>
      </w:r>
      <w:proofErr w:type="gramStart"/>
      <w:r w:rsidRPr="0063337E">
        <w:rPr>
          <w:rFonts w:ascii="Times New Roman" w:hAnsi="Times New Roman"/>
          <w:sz w:val="24"/>
          <w:szCs w:val="24"/>
        </w:rPr>
        <w:t xml:space="preserve"> :</w:t>
      </w:r>
      <w:proofErr w:type="gramEnd"/>
      <w:r w:rsidRPr="0063337E">
        <w:rPr>
          <w:rFonts w:ascii="Times New Roman" w:hAnsi="Times New Roman"/>
          <w:sz w:val="24"/>
          <w:szCs w:val="24"/>
        </w:rPr>
        <w:t xml:space="preserve"> электронный.</w:t>
      </w:r>
    </w:p>
    <w:p w:rsidR="00A741AA" w:rsidRPr="0045539A" w:rsidRDefault="00A741AA" w:rsidP="00930BD4">
      <w:pPr>
        <w:numPr>
          <w:ilvl w:val="0"/>
          <w:numId w:val="59"/>
        </w:numPr>
        <w:tabs>
          <w:tab w:val="left" w:pos="993"/>
        </w:tabs>
        <w:spacing w:after="0"/>
        <w:ind w:left="0" w:firstLine="709"/>
        <w:contextualSpacing/>
        <w:jc w:val="both"/>
        <w:rPr>
          <w:rFonts w:ascii="Times New Roman" w:hAnsi="Times New Roman"/>
          <w:sz w:val="24"/>
          <w:szCs w:val="24"/>
        </w:rPr>
      </w:pPr>
      <w:r w:rsidRPr="0045539A">
        <w:rPr>
          <w:rFonts w:ascii="Times New Roman" w:hAnsi="Times New Roman"/>
          <w:color w:val="000000"/>
          <w:sz w:val="24"/>
          <w:szCs w:val="24"/>
          <w:shd w:val="clear" w:color="auto" w:fill="FFFFFF"/>
        </w:rPr>
        <w:t>Английский язык. Экология, почвоведение и природопользование</w:t>
      </w:r>
      <w:proofErr w:type="gramStart"/>
      <w:r w:rsidRPr="0045539A">
        <w:rPr>
          <w:rFonts w:ascii="Times New Roman" w:hAnsi="Times New Roman"/>
          <w:color w:val="000000"/>
          <w:sz w:val="24"/>
          <w:szCs w:val="24"/>
          <w:shd w:val="clear" w:color="auto" w:fill="FFFFFF"/>
        </w:rPr>
        <w:t> :</w:t>
      </w:r>
      <w:proofErr w:type="gramEnd"/>
      <w:r w:rsidRPr="0045539A">
        <w:rPr>
          <w:rFonts w:ascii="Times New Roman" w:hAnsi="Times New Roman"/>
          <w:color w:val="000000"/>
          <w:sz w:val="24"/>
          <w:szCs w:val="24"/>
          <w:shd w:val="clear" w:color="auto" w:fill="FFFFFF"/>
        </w:rPr>
        <w:t xml:space="preserve"> учебное пособие для среднего профессионального образования / О. А. Егорова, О. Н. Козлова, Е. Э. </w:t>
      </w:r>
      <w:proofErr w:type="spellStart"/>
      <w:r w:rsidRPr="0045539A">
        <w:rPr>
          <w:rFonts w:ascii="Times New Roman" w:hAnsi="Times New Roman"/>
          <w:color w:val="000000"/>
          <w:sz w:val="24"/>
          <w:szCs w:val="24"/>
          <w:shd w:val="clear" w:color="auto" w:fill="FFFFFF"/>
        </w:rPr>
        <w:t>Кожарская</w:t>
      </w:r>
      <w:proofErr w:type="spellEnd"/>
      <w:r w:rsidRPr="0045539A">
        <w:rPr>
          <w:rFonts w:ascii="Times New Roman" w:hAnsi="Times New Roman"/>
          <w:color w:val="000000"/>
          <w:sz w:val="24"/>
          <w:szCs w:val="24"/>
          <w:shd w:val="clear" w:color="auto" w:fill="FFFFFF"/>
        </w:rPr>
        <w:t> ; ответственный редактор Л. В. </w:t>
      </w:r>
      <w:proofErr w:type="spellStart"/>
      <w:r w:rsidRPr="0045539A">
        <w:rPr>
          <w:rFonts w:ascii="Times New Roman" w:hAnsi="Times New Roman"/>
          <w:color w:val="000000"/>
          <w:sz w:val="24"/>
          <w:szCs w:val="24"/>
          <w:shd w:val="clear" w:color="auto" w:fill="FFFFFF"/>
        </w:rPr>
        <w:t>Полубиченко</w:t>
      </w:r>
      <w:proofErr w:type="spellEnd"/>
      <w:r w:rsidRPr="0045539A">
        <w:rPr>
          <w:rFonts w:ascii="Times New Roman" w:hAnsi="Times New Roman"/>
          <w:color w:val="000000"/>
          <w:sz w:val="24"/>
          <w:szCs w:val="24"/>
          <w:shd w:val="clear" w:color="auto" w:fill="FFFFFF"/>
        </w:rPr>
        <w:t>. — Москва</w:t>
      </w:r>
      <w:proofErr w:type="gramStart"/>
      <w:r w:rsidRPr="0045539A">
        <w:rPr>
          <w:rFonts w:ascii="Times New Roman" w:hAnsi="Times New Roman"/>
          <w:color w:val="000000"/>
          <w:sz w:val="24"/>
          <w:szCs w:val="24"/>
          <w:shd w:val="clear" w:color="auto" w:fill="FFFFFF"/>
        </w:rPr>
        <w:t> :</w:t>
      </w:r>
      <w:proofErr w:type="gramEnd"/>
      <w:r w:rsidRPr="0045539A">
        <w:rPr>
          <w:rFonts w:ascii="Times New Roman" w:hAnsi="Times New Roman"/>
          <w:color w:val="000000"/>
          <w:sz w:val="24"/>
          <w:szCs w:val="24"/>
          <w:shd w:val="clear" w:color="auto" w:fill="FFFFFF"/>
        </w:rPr>
        <w:t xml:space="preserve"> Издательство </w:t>
      </w:r>
      <w:proofErr w:type="spellStart"/>
      <w:r w:rsidRPr="0045539A">
        <w:rPr>
          <w:rFonts w:ascii="Times New Roman" w:hAnsi="Times New Roman"/>
          <w:color w:val="000000"/>
          <w:sz w:val="24"/>
          <w:szCs w:val="24"/>
          <w:shd w:val="clear" w:color="auto" w:fill="FFFFFF"/>
        </w:rPr>
        <w:t>Юрайт</w:t>
      </w:r>
      <w:proofErr w:type="spellEnd"/>
      <w:r w:rsidRPr="0045539A">
        <w:rPr>
          <w:rFonts w:ascii="Times New Roman" w:hAnsi="Times New Roman"/>
          <w:color w:val="000000"/>
          <w:sz w:val="24"/>
          <w:szCs w:val="24"/>
          <w:shd w:val="clear" w:color="auto" w:fill="FFFFFF"/>
        </w:rPr>
        <w:t>, 2021. — 112 с. — (Профессиональное образование). — ISBN 978-5-534-08000-1. — Текст</w:t>
      </w:r>
      <w:proofErr w:type="gramStart"/>
      <w:r w:rsidRPr="0045539A">
        <w:rPr>
          <w:rFonts w:ascii="Times New Roman" w:hAnsi="Times New Roman"/>
          <w:color w:val="000000"/>
          <w:sz w:val="24"/>
          <w:szCs w:val="24"/>
          <w:shd w:val="clear" w:color="auto" w:fill="FFFFFF"/>
        </w:rPr>
        <w:t xml:space="preserve"> :</w:t>
      </w:r>
      <w:proofErr w:type="gramEnd"/>
      <w:r w:rsidRPr="0045539A">
        <w:rPr>
          <w:rFonts w:ascii="Times New Roman" w:hAnsi="Times New Roman"/>
          <w:color w:val="000000"/>
          <w:sz w:val="24"/>
          <w:szCs w:val="24"/>
          <w:shd w:val="clear" w:color="auto" w:fill="FFFFFF"/>
        </w:rPr>
        <w:t xml:space="preserve"> электронный // ЭБС </w:t>
      </w:r>
      <w:proofErr w:type="spellStart"/>
      <w:r w:rsidRPr="0045539A">
        <w:rPr>
          <w:rFonts w:ascii="Times New Roman" w:hAnsi="Times New Roman"/>
          <w:color w:val="000000"/>
          <w:sz w:val="24"/>
          <w:szCs w:val="24"/>
          <w:shd w:val="clear" w:color="auto" w:fill="FFFFFF"/>
        </w:rPr>
        <w:t>Юрайт</w:t>
      </w:r>
      <w:proofErr w:type="spellEnd"/>
      <w:r w:rsidRPr="0045539A">
        <w:rPr>
          <w:rFonts w:ascii="Times New Roman" w:hAnsi="Times New Roman"/>
          <w:color w:val="000000"/>
          <w:sz w:val="24"/>
          <w:szCs w:val="24"/>
          <w:shd w:val="clear" w:color="auto" w:fill="FFFFFF"/>
        </w:rPr>
        <w:t xml:space="preserve"> [сайт]. — URL: </w:t>
      </w:r>
      <w:hyperlink r:id="rId27" w:tgtFrame="_blank" w:history="1">
        <w:r w:rsidRPr="0045539A">
          <w:rPr>
            <w:rStyle w:val="af"/>
            <w:rFonts w:ascii="Times New Roman" w:hAnsi="Times New Roman"/>
            <w:color w:val="486C97"/>
            <w:sz w:val="24"/>
            <w:szCs w:val="24"/>
            <w:shd w:val="clear" w:color="auto" w:fill="FFFFFF"/>
          </w:rPr>
          <w:t>https://urait.ru/bcode/472265</w:t>
        </w:r>
      </w:hyperlink>
      <w:r w:rsidRPr="0045539A">
        <w:rPr>
          <w:rFonts w:ascii="Times New Roman" w:hAnsi="Times New Roman"/>
          <w:color w:val="000000"/>
          <w:sz w:val="24"/>
          <w:szCs w:val="24"/>
          <w:shd w:val="clear" w:color="auto" w:fill="FFFFFF"/>
        </w:rPr>
        <w:t> (дата обращения: 05.08.2021).</w:t>
      </w:r>
    </w:p>
    <w:p w:rsidR="00A741AA" w:rsidRPr="0045539A" w:rsidRDefault="00A741AA" w:rsidP="00930BD4">
      <w:pPr>
        <w:pStyle w:val="a6"/>
        <w:numPr>
          <w:ilvl w:val="0"/>
          <w:numId w:val="59"/>
        </w:numPr>
        <w:shd w:val="clear" w:color="auto" w:fill="FFFFFF"/>
        <w:tabs>
          <w:tab w:val="left" w:pos="993"/>
        </w:tabs>
        <w:spacing w:before="0" w:after="0" w:line="276" w:lineRule="auto"/>
        <w:ind w:left="0" w:firstLine="709"/>
        <w:contextualSpacing/>
        <w:jc w:val="both"/>
        <w:rPr>
          <w:color w:val="000000"/>
        </w:rPr>
      </w:pPr>
      <w:proofErr w:type="spellStart"/>
      <w:r w:rsidRPr="0045539A">
        <w:rPr>
          <w:iCs/>
          <w:color w:val="000000"/>
        </w:rPr>
        <w:t>Полубиченко</w:t>
      </w:r>
      <w:proofErr w:type="spellEnd"/>
      <w:r w:rsidRPr="0045539A">
        <w:rPr>
          <w:iCs/>
          <w:color w:val="000000"/>
        </w:rPr>
        <w:t>, Л. В. </w:t>
      </w:r>
      <w:r w:rsidRPr="0045539A">
        <w:rPr>
          <w:color w:val="000000"/>
        </w:rPr>
        <w:t> Английский язык для колледжей (A2-B2)</w:t>
      </w:r>
      <w:proofErr w:type="gramStart"/>
      <w:r w:rsidRPr="0045539A">
        <w:rPr>
          <w:color w:val="000000"/>
        </w:rPr>
        <w:t> :</w:t>
      </w:r>
      <w:proofErr w:type="gramEnd"/>
      <w:r w:rsidRPr="0045539A">
        <w:rPr>
          <w:color w:val="000000"/>
        </w:rPr>
        <w:t xml:space="preserve"> учебное пособие для среднего профессионального образования / А. С. </w:t>
      </w:r>
      <w:proofErr w:type="spellStart"/>
      <w:r w:rsidRPr="0045539A">
        <w:rPr>
          <w:color w:val="000000"/>
        </w:rPr>
        <w:t>Изволенская</w:t>
      </w:r>
      <w:proofErr w:type="spellEnd"/>
      <w:r w:rsidRPr="0045539A">
        <w:rPr>
          <w:color w:val="000000"/>
        </w:rPr>
        <w:t>, Е. Э. </w:t>
      </w:r>
      <w:proofErr w:type="spellStart"/>
      <w:r w:rsidRPr="0045539A">
        <w:rPr>
          <w:color w:val="000000"/>
        </w:rPr>
        <w:t>Кожарская</w:t>
      </w:r>
      <w:proofErr w:type="spellEnd"/>
      <w:r w:rsidRPr="0045539A">
        <w:rPr>
          <w:color w:val="000000"/>
        </w:rPr>
        <w:t> ; под редакцией Л. В. </w:t>
      </w:r>
      <w:proofErr w:type="spellStart"/>
      <w:r w:rsidRPr="0045539A">
        <w:rPr>
          <w:color w:val="000000"/>
        </w:rPr>
        <w:t>Полубиченко</w:t>
      </w:r>
      <w:proofErr w:type="spellEnd"/>
      <w:r w:rsidRPr="0045539A">
        <w:rPr>
          <w:color w:val="000000"/>
        </w:rPr>
        <w:t>. — Москва</w:t>
      </w:r>
      <w:proofErr w:type="gramStart"/>
      <w:r w:rsidRPr="0045539A">
        <w:rPr>
          <w:color w:val="000000"/>
        </w:rPr>
        <w:t> :</w:t>
      </w:r>
      <w:proofErr w:type="gramEnd"/>
      <w:r w:rsidRPr="0045539A">
        <w:rPr>
          <w:color w:val="000000"/>
        </w:rPr>
        <w:t xml:space="preserve"> Издательство </w:t>
      </w:r>
      <w:proofErr w:type="spellStart"/>
      <w:r w:rsidRPr="0045539A">
        <w:rPr>
          <w:color w:val="000000"/>
        </w:rPr>
        <w:t>Юрайт</w:t>
      </w:r>
      <w:proofErr w:type="spellEnd"/>
      <w:r w:rsidRPr="0045539A">
        <w:rPr>
          <w:color w:val="000000"/>
        </w:rPr>
        <w:t>, 2021. — 184 с. — (Профессиональное образование). — ISBN 978-5-534-09287-5. — Текст</w:t>
      </w:r>
      <w:proofErr w:type="gramStart"/>
      <w:r w:rsidRPr="0045539A">
        <w:rPr>
          <w:color w:val="000000"/>
        </w:rPr>
        <w:t xml:space="preserve"> :</w:t>
      </w:r>
      <w:proofErr w:type="gramEnd"/>
      <w:r w:rsidRPr="0045539A">
        <w:rPr>
          <w:color w:val="000000"/>
        </w:rPr>
        <w:t xml:space="preserve"> электронный // ЭБС </w:t>
      </w:r>
      <w:proofErr w:type="spellStart"/>
      <w:r w:rsidRPr="0045539A">
        <w:rPr>
          <w:color w:val="000000"/>
        </w:rPr>
        <w:t>Юрайт</w:t>
      </w:r>
      <w:proofErr w:type="spellEnd"/>
      <w:r w:rsidRPr="0045539A">
        <w:rPr>
          <w:color w:val="000000"/>
        </w:rPr>
        <w:t xml:space="preserve"> [сайт]. — URL: </w:t>
      </w:r>
      <w:hyperlink r:id="rId28" w:tgtFrame="_blank" w:history="1">
        <w:r w:rsidRPr="0045539A">
          <w:rPr>
            <w:rStyle w:val="af"/>
            <w:color w:val="486C97"/>
          </w:rPr>
          <w:t>https://urait.ru/bcode/474378</w:t>
        </w:r>
      </w:hyperlink>
      <w:r w:rsidRPr="0045539A">
        <w:rPr>
          <w:color w:val="000000"/>
        </w:rPr>
        <w:t> (дата обращения: 05.08.2021).</w:t>
      </w:r>
    </w:p>
    <w:p w:rsidR="00A741AA" w:rsidRPr="0063337E" w:rsidRDefault="00A741AA" w:rsidP="0063337E">
      <w:pPr>
        <w:spacing w:after="0" w:line="240" w:lineRule="auto"/>
        <w:ind w:right="-1" w:firstLine="709"/>
        <w:contextualSpacing/>
        <w:jc w:val="both"/>
        <w:rPr>
          <w:rFonts w:ascii="Times New Roman" w:hAnsi="Times New Roman"/>
          <w:sz w:val="24"/>
          <w:szCs w:val="24"/>
        </w:rPr>
      </w:pPr>
    </w:p>
    <w:p w:rsidR="0063337E" w:rsidRPr="0063337E" w:rsidRDefault="0063337E" w:rsidP="0063337E">
      <w:pPr>
        <w:spacing w:after="0" w:line="240" w:lineRule="auto"/>
        <w:ind w:right="-1" w:firstLine="709"/>
        <w:contextualSpacing/>
        <w:jc w:val="both"/>
        <w:rPr>
          <w:rFonts w:ascii="Times New Roman" w:hAnsi="Times New Roman"/>
          <w:sz w:val="24"/>
          <w:szCs w:val="24"/>
        </w:rPr>
      </w:pPr>
    </w:p>
    <w:p w:rsidR="0063337E" w:rsidRPr="0063337E" w:rsidRDefault="0063337E" w:rsidP="00930BD4">
      <w:pPr>
        <w:pStyle w:val="a6"/>
        <w:numPr>
          <w:ilvl w:val="2"/>
          <w:numId w:val="108"/>
        </w:numPr>
        <w:spacing w:after="0"/>
        <w:ind w:right="-1"/>
        <w:contextualSpacing/>
        <w:jc w:val="both"/>
        <w:rPr>
          <w:rFonts w:eastAsia="Calibri"/>
          <w:b/>
          <w:bCs/>
          <w:lang w:eastAsia="en-US"/>
        </w:rPr>
      </w:pPr>
      <w:r w:rsidRPr="0063337E">
        <w:rPr>
          <w:rFonts w:eastAsia="Calibri"/>
          <w:b/>
          <w:bCs/>
          <w:lang w:eastAsia="en-US"/>
        </w:rPr>
        <w:t xml:space="preserve">Дополнительные источники </w:t>
      </w:r>
    </w:p>
    <w:p w:rsidR="0063337E" w:rsidRPr="0063337E" w:rsidRDefault="0063337E" w:rsidP="0063337E">
      <w:pPr>
        <w:spacing w:after="0" w:line="240" w:lineRule="auto"/>
        <w:ind w:right="-1" w:firstLine="709"/>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1</w:t>
      </w:r>
      <w:r w:rsidRPr="0063337E">
        <w:rPr>
          <w:rFonts w:ascii="Times New Roman" w:eastAsia="Calibri" w:hAnsi="Times New Roman"/>
          <w:bCs/>
          <w:sz w:val="24"/>
          <w:szCs w:val="24"/>
          <w:lang w:eastAsia="en-US"/>
        </w:rPr>
        <w:t xml:space="preserve">. Проект Английский язык </w:t>
      </w:r>
      <w:proofErr w:type="spellStart"/>
      <w:r w:rsidRPr="0063337E">
        <w:rPr>
          <w:rFonts w:ascii="Times New Roman" w:eastAsia="Calibri" w:hAnsi="Times New Roman"/>
          <w:bCs/>
          <w:sz w:val="24"/>
          <w:szCs w:val="24"/>
          <w:lang w:eastAsia="en-US"/>
        </w:rPr>
        <w:t>онлайн</w:t>
      </w:r>
      <w:proofErr w:type="spellEnd"/>
      <w:r w:rsidRPr="0063337E">
        <w:rPr>
          <w:rFonts w:ascii="Times New Roman" w:eastAsia="Calibri" w:hAnsi="Times New Roman"/>
          <w:bCs/>
          <w:sz w:val="24"/>
          <w:szCs w:val="24"/>
          <w:lang w:eastAsia="en-US"/>
        </w:rPr>
        <w:t xml:space="preserve"> - </w:t>
      </w:r>
      <w:proofErr w:type="spellStart"/>
      <w:r w:rsidRPr="0063337E">
        <w:rPr>
          <w:rFonts w:ascii="Times New Roman" w:eastAsia="Calibri" w:hAnsi="Times New Roman"/>
          <w:bCs/>
          <w:sz w:val="24"/>
          <w:szCs w:val="24"/>
          <w:lang w:eastAsia="en-US"/>
        </w:rPr>
        <w:t>Native</w:t>
      </w:r>
      <w:proofErr w:type="spellEnd"/>
      <w:r w:rsidRPr="0063337E">
        <w:rPr>
          <w:rFonts w:ascii="Times New Roman" w:eastAsia="Calibri" w:hAnsi="Times New Roman"/>
          <w:bCs/>
          <w:sz w:val="24"/>
          <w:szCs w:val="24"/>
          <w:lang w:eastAsia="en-US"/>
        </w:rPr>
        <w:t xml:space="preserve"> </w:t>
      </w:r>
      <w:proofErr w:type="spellStart"/>
      <w:r w:rsidRPr="0063337E">
        <w:rPr>
          <w:rFonts w:ascii="Times New Roman" w:eastAsia="Calibri" w:hAnsi="Times New Roman"/>
          <w:bCs/>
          <w:sz w:val="24"/>
          <w:szCs w:val="24"/>
          <w:lang w:eastAsia="en-US"/>
        </w:rPr>
        <w:t>English</w:t>
      </w:r>
      <w:proofErr w:type="spellEnd"/>
      <w:r w:rsidRPr="0063337E">
        <w:rPr>
          <w:rFonts w:ascii="Times New Roman" w:eastAsia="Calibri" w:hAnsi="Times New Roman"/>
          <w:bCs/>
          <w:sz w:val="24"/>
          <w:szCs w:val="24"/>
          <w:lang w:eastAsia="en-US"/>
        </w:rPr>
        <w:t xml:space="preserve">: сайт. </w:t>
      </w:r>
      <w:r w:rsidRPr="0063337E">
        <w:rPr>
          <w:rFonts w:ascii="Times New Roman" w:eastAsia="Calibri" w:hAnsi="Times New Roman"/>
          <w:sz w:val="24"/>
          <w:szCs w:val="24"/>
          <w:lang w:eastAsia="en-US"/>
        </w:rPr>
        <w:t xml:space="preserve">— </w:t>
      </w:r>
      <w:r w:rsidRPr="0063337E">
        <w:rPr>
          <w:rFonts w:ascii="Times New Roman" w:eastAsia="Calibri" w:hAnsi="Times New Roman"/>
          <w:bCs/>
          <w:sz w:val="24"/>
          <w:szCs w:val="24"/>
          <w:lang w:eastAsia="en-US"/>
        </w:rPr>
        <w:t>Москва, 2003.</w:t>
      </w:r>
      <w:r w:rsidRPr="0063337E">
        <w:rPr>
          <w:rFonts w:ascii="Times New Roman" w:eastAsia="Calibri" w:hAnsi="Times New Roman"/>
          <w:sz w:val="24"/>
          <w:szCs w:val="24"/>
          <w:lang w:eastAsia="en-US"/>
        </w:rPr>
        <w:t xml:space="preserve"> — </w:t>
      </w:r>
      <w:bookmarkStart w:id="28" w:name="_Hlk80699500"/>
      <w:r w:rsidRPr="0063337E">
        <w:rPr>
          <w:rFonts w:ascii="Times New Roman" w:eastAsia="Calibri" w:hAnsi="Times New Roman"/>
          <w:sz w:val="24"/>
          <w:szCs w:val="24"/>
          <w:lang w:eastAsia="en-US"/>
        </w:rPr>
        <w:t>URL:</w:t>
      </w:r>
      <w:r w:rsidRPr="0063337E">
        <w:rPr>
          <w:rFonts w:ascii="Times New Roman" w:eastAsia="Calibri" w:hAnsi="Times New Roman"/>
          <w:bCs/>
          <w:sz w:val="24"/>
          <w:szCs w:val="24"/>
          <w:lang w:eastAsia="en-US"/>
        </w:rPr>
        <w:t xml:space="preserve"> </w:t>
      </w:r>
      <w:bookmarkEnd w:id="28"/>
      <w:r w:rsidR="008226E9" w:rsidRPr="0063337E">
        <w:rPr>
          <w:rFonts w:ascii="Times New Roman" w:eastAsia="Calibri" w:hAnsi="Times New Roman"/>
          <w:sz w:val="24"/>
          <w:szCs w:val="24"/>
          <w:lang w:eastAsia="en-US"/>
        </w:rPr>
        <w:fldChar w:fldCharType="begin"/>
      </w:r>
      <w:r w:rsidRPr="0063337E">
        <w:rPr>
          <w:rFonts w:ascii="Times New Roman" w:eastAsia="Calibri" w:hAnsi="Times New Roman"/>
          <w:sz w:val="24"/>
          <w:szCs w:val="24"/>
          <w:lang w:eastAsia="en-US"/>
        </w:rPr>
        <w:instrText xml:space="preserve"> HYPERLINK "http://engv.ru/category/ptoiznoshenie" </w:instrText>
      </w:r>
      <w:r w:rsidR="008226E9" w:rsidRPr="0063337E">
        <w:rPr>
          <w:rFonts w:ascii="Times New Roman" w:eastAsia="Calibri" w:hAnsi="Times New Roman"/>
          <w:sz w:val="24"/>
          <w:szCs w:val="24"/>
          <w:lang w:eastAsia="en-US"/>
        </w:rPr>
        <w:fldChar w:fldCharType="separate"/>
      </w:r>
      <w:r w:rsidRPr="0063337E">
        <w:rPr>
          <w:rFonts w:ascii="Times New Roman" w:eastAsia="Calibri" w:hAnsi="Times New Roman"/>
          <w:bCs/>
          <w:color w:val="0563C1"/>
          <w:sz w:val="24"/>
          <w:szCs w:val="24"/>
          <w:u w:val="single"/>
          <w:lang w:eastAsia="en-US"/>
        </w:rPr>
        <w:t>http://engv.ru/category/ptoiznoshenie</w:t>
      </w:r>
      <w:r w:rsidR="008226E9" w:rsidRPr="0063337E">
        <w:rPr>
          <w:rFonts w:ascii="Times New Roman" w:eastAsia="Calibri" w:hAnsi="Times New Roman"/>
          <w:sz w:val="24"/>
          <w:szCs w:val="24"/>
          <w:lang w:eastAsia="en-US"/>
        </w:rPr>
        <w:fldChar w:fldCharType="end"/>
      </w:r>
      <w:r w:rsidRPr="0063337E">
        <w:rPr>
          <w:rFonts w:ascii="Times New Roman" w:eastAsia="Calibri" w:hAnsi="Times New Roman"/>
          <w:bCs/>
          <w:color w:val="0563C1"/>
          <w:sz w:val="24"/>
          <w:szCs w:val="24"/>
          <w:u w:val="single"/>
          <w:lang w:eastAsia="en-US"/>
        </w:rPr>
        <w:t xml:space="preserve"> (дата обращения: 23.08.2021).</w:t>
      </w:r>
      <w:r w:rsidRPr="0063337E">
        <w:rPr>
          <w:rFonts w:ascii="Times New Roman" w:eastAsia="Calibri" w:hAnsi="Times New Roman"/>
          <w:sz w:val="24"/>
          <w:szCs w:val="24"/>
          <w:lang w:eastAsia="en-US"/>
        </w:rPr>
        <w:t xml:space="preserve"> </w:t>
      </w:r>
      <w:r w:rsidRPr="0063337E">
        <w:rPr>
          <w:rFonts w:ascii="Times New Roman" w:eastAsia="Calibri" w:hAnsi="Times New Roman"/>
          <w:bCs/>
          <w:color w:val="0563C1"/>
          <w:sz w:val="24"/>
          <w:szCs w:val="24"/>
          <w:u w:val="single"/>
          <w:lang w:eastAsia="en-US"/>
        </w:rPr>
        <w:t xml:space="preserve">— </w:t>
      </w:r>
      <w:r w:rsidRPr="0063337E">
        <w:rPr>
          <w:rFonts w:ascii="Times New Roman" w:eastAsia="Calibri" w:hAnsi="Times New Roman"/>
          <w:sz w:val="24"/>
          <w:szCs w:val="24"/>
          <w:lang w:eastAsia="en-US"/>
        </w:rPr>
        <w:t>Текст</w:t>
      </w:r>
      <w:proofErr w:type="gramStart"/>
      <w:r w:rsidRPr="0063337E">
        <w:rPr>
          <w:rFonts w:ascii="Times New Roman" w:eastAsia="Calibri" w:hAnsi="Times New Roman"/>
          <w:sz w:val="24"/>
          <w:szCs w:val="24"/>
          <w:lang w:eastAsia="en-US"/>
        </w:rPr>
        <w:t xml:space="preserve"> :</w:t>
      </w:r>
      <w:proofErr w:type="gramEnd"/>
      <w:r w:rsidRPr="0063337E">
        <w:rPr>
          <w:rFonts w:ascii="Times New Roman" w:eastAsia="Calibri" w:hAnsi="Times New Roman"/>
          <w:sz w:val="24"/>
          <w:szCs w:val="24"/>
          <w:lang w:eastAsia="en-US"/>
        </w:rPr>
        <w:t xml:space="preserve"> электронный.</w:t>
      </w:r>
    </w:p>
    <w:p w:rsidR="0063337E" w:rsidRDefault="0063337E" w:rsidP="0063337E">
      <w:pPr>
        <w:spacing w:before="120" w:after="0" w:line="240" w:lineRule="auto"/>
        <w:ind w:right="-1" w:firstLine="709"/>
        <w:contextualSpacing/>
        <w:jc w:val="both"/>
        <w:rPr>
          <w:rFonts w:ascii="Times New Roman" w:eastAsia="Calibri" w:hAnsi="Times New Roman"/>
          <w:sz w:val="24"/>
          <w:szCs w:val="24"/>
          <w:lang w:eastAsia="en-US"/>
        </w:rPr>
      </w:pPr>
      <w:r>
        <w:rPr>
          <w:rFonts w:ascii="Times New Roman" w:eastAsia="Calibri" w:hAnsi="Times New Roman"/>
          <w:bCs/>
          <w:sz w:val="24"/>
          <w:szCs w:val="24"/>
          <w:lang w:eastAsia="en-US"/>
        </w:rPr>
        <w:t>2</w:t>
      </w:r>
      <w:r w:rsidRPr="0063337E">
        <w:rPr>
          <w:rFonts w:ascii="Times New Roman" w:eastAsia="Calibri" w:hAnsi="Times New Roman"/>
          <w:bCs/>
          <w:sz w:val="24"/>
          <w:szCs w:val="24"/>
          <w:lang w:eastAsia="en-US"/>
        </w:rPr>
        <w:t>. Информационно-образовательный портал по английскому языку Study.ru</w:t>
      </w:r>
      <w:r w:rsidRPr="0063337E">
        <w:rPr>
          <w:rFonts w:ascii="Times New Roman" w:eastAsia="Calibri" w:hAnsi="Times New Roman"/>
          <w:sz w:val="24"/>
          <w:szCs w:val="24"/>
          <w:lang w:eastAsia="en-US"/>
        </w:rPr>
        <w:t>: сайт. — URL:</w:t>
      </w:r>
      <w:r w:rsidRPr="0063337E">
        <w:rPr>
          <w:rFonts w:ascii="Times New Roman" w:eastAsia="Calibri" w:hAnsi="Times New Roman"/>
          <w:bCs/>
          <w:sz w:val="24"/>
          <w:szCs w:val="24"/>
          <w:lang w:eastAsia="en-US"/>
        </w:rPr>
        <w:t xml:space="preserve"> </w:t>
      </w:r>
      <w:hyperlink r:id="rId29" w:history="1">
        <w:r w:rsidRPr="0063337E">
          <w:rPr>
            <w:rFonts w:ascii="Times New Roman" w:eastAsia="Calibri" w:hAnsi="Times New Roman"/>
            <w:color w:val="0563C1"/>
            <w:sz w:val="24"/>
            <w:szCs w:val="24"/>
            <w:u w:val="single"/>
            <w:lang w:eastAsia="en-US"/>
          </w:rPr>
          <w:t>https://</w:t>
        </w:r>
        <w:r w:rsidRPr="0063337E">
          <w:rPr>
            <w:rFonts w:ascii="Times New Roman" w:eastAsia="Calibri" w:hAnsi="Times New Roman"/>
            <w:bCs/>
            <w:color w:val="0563C1"/>
            <w:sz w:val="24"/>
            <w:szCs w:val="24"/>
            <w:u w:val="single"/>
            <w:lang w:eastAsia="en-US"/>
          </w:rPr>
          <w:t>www.mystudy.ru</w:t>
        </w:r>
      </w:hyperlink>
      <w:r w:rsidRPr="0063337E">
        <w:rPr>
          <w:rFonts w:ascii="Times New Roman" w:eastAsia="Calibri" w:hAnsi="Times New Roman"/>
          <w:bCs/>
          <w:sz w:val="24"/>
          <w:szCs w:val="24"/>
          <w:lang w:eastAsia="en-US"/>
        </w:rPr>
        <w:t xml:space="preserve"> — </w:t>
      </w:r>
      <w:r w:rsidRPr="0063337E">
        <w:rPr>
          <w:rFonts w:ascii="Times New Roman" w:eastAsia="Calibri" w:hAnsi="Times New Roman"/>
          <w:bCs/>
          <w:color w:val="0563C1"/>
          <w:sz w:val="24"/>
          <w:szCs w:val="24"/>
          <w:u w:val="single"/>
          <w:lang w:eastAsia="en-US"/>
        </w:rPr>
        <w:t>(дата обращения: 23.08.2021).</w:t>
      </w:r>
      <w:r w:rsidRPr="0063337E">
        <w:rPr>
          <w:rFonts w:ascii="Times New Roman" w:eastAsia="Calibri" w:hAnsi="Times New Roman"/>
          <w:sz w:val="24"/>
          <w:szCs w:val="24"/>
          <w:lang w:eastAsia="en-US"/>
        </w:rPr>
        <w:t xml:space="preserve"> </w:t>
      </w:r>
      <w:r w:rsidRPr="0063337E">
        <w:rPr>
          <w:rFonts w:ascii="Times New Roman" w:eastAsia="Calibri" w:hAnsi="Times New Roman"/>
          <w:bCs/>
          <w:color w:val="0563C1"/>
          <w:sz w:val="24"/>
          <w:szCs w:val="24"/>
          <w:u w:val="single"/>
          <w:lang w:eastAsia="en-US"/>
        </w:rPr>
        <w:t xml:space="preserve">— </w:t>
      </w:r>
      <w:r w:rsidRPr="0063337E">
        <w:rPr>
          <w:rFonts w:ascii="Times New Roman" w:eastAsia="Calibri" w:hAnsi="Times New Roman"/>
          <w:sz w:val="24"/>
          <w:szCs w:val="24"/>
          <w:lang w:eastAsia="en-US"/>
        </w:rPr>
        <w:t>Текст</w:t>
      </w:r>
      <w:proofErr w:type="gramStart"/>
      <w:r w:rsidRPr="0063337E">
        <w:rPr>
          <w:rFonts w:ascii="Times New Roman" w:eastAsia="Calibri" w:hAnsi="Times New Roman"/>
          <w:sz w:val="24"/>
          <w:szCs w:val="24"/>
          <w:lang w:eastAsia="en-US"/>
        </w:rPr>
        <w:t xml:space="preserve"> :</w:t>
      </w:r>
      <w:proofErr w:type="gramEnd"/>
      <w:r w:rsidRPr="0063337E">
        <w:rPr>
          <w:rFonts w:ascii="Times New Roman" w:eastAsia="Calibri" w:hAnsi="Times New Roman"/>
          <w:sz w:val="24"/>
          <w:szCs w:val="24"/>
          <w:lang w:eastAsia="en-US"/>
        </w:rPr>
        <w:t xml:space="preserve"> электронный.</w:t>
      </w:r>
    </w:p>
    <w:p w:rsidR="00AB7913" w:rsidRPr="0045539A" w:rsidRDefault="00AB7913" w:rsidP="00AB7913">
      <w:pPr>
        <w:tabs>
          <w:tab w:val="left" w:pos="993"/>
        </w:tabs>
        <w:spacing w:after="0"/>
        <w:ind w:firstLine="709"/>
        <w:jc w:val="both"/>
        <w:rPr>
          <w:rFonts w:ascii="Times New Roman" w:hAnsi="Times New Roman"/>
          <w:sz w:val="24"/>
          <w:szCs w:val="24"/>
        </w:rPr>
      </w:pPr>
      <w:r>
        <w:rPr>
          <w:rFonts w:ascii="Times New Roman" w:hAnsi="Times New Roman"/>
          <w:sz w:val="24"/>
          <w:szCs w:val="24"/>
        </w:rPr>
        <w:t>3</w:t>
      </w:r>
      <w:r w:rsidRPr="0045539A">
        <w:rPr>
          <w:rFonts w:ascii="Times New Roman" w:hAnsi="Times New Roman"/>
          <w:sz w:val="24"/>
          <w:szCs w:val="24"/>
        </w:rPr>
        <w:t>.</w:t>
      </w:r>
      <w:r w:rsidRPr="0045539A">
        <w:rPr>
          <w:rFonts w:ascii="Times New Roman" w:hAnsi="Times New Roman"/>
          <w:sz w:val="24"/>
          <w:szCs w:val="24"/>
        </w:rPr>
        <w:tab/>
        <w:t xml:space="preserve">Электронно-библиотечная система «Лань». (Режим доступа): URL: https://e.lanbook.com/ </w:t>
      </w:r>
    </w:p>
    <w:p w:rsidR="00AB7913" w:rsidRPr="0045539A" w:rsidRDefault="00AB7913" w:rsidP="00AB7913">
      <w:pPr>
        <w:tabs>
          <w:tab w:val="left" w:pos="993"/>
        </w:tabs>
        <w:spacing w:after="0"/>
        <w:ind w:firstLine="709"/>
        <w:jc w:val="both"/>
        <w:rPr>
          <w:rFonts w:ascii="Times New Roman" w:hAnsi="Times New Roman"/>
          <w:sz w:val="24"/>
          <w:szCs w:val="24"/>
        </w:rPr>
      </w:pPr>
      <w:r>
        <w:rPr>
          <w:rFonts w:ascii="Times New Roman" w:hAnsi="Times New Roman"/>
          <w:sz w:val="24"/>
          <w:szCs w:val="24"/>
        </w:rPr>
        <w:t>4</w:t>
      </w:r>
      <w:r w:rsidRPr="0045539A">
        <w:rPr>
          <w:rFonts w:ascii="Times New Roman" w:hAnsi="Times New Roman"/>
          <w:sz w:val="24"/>
          <w:szCs w:val="24"/>
        </w:rPr>
        <w:t>.</w:t>
      </w:r>
      <w:r w:rsidRPr="0045539A">
        <w:rPr>
          <w:rFonts w:ascii="Times New Roman" w:hAnsi="Times New Roman"/>
          <w:sz w:val="24"/>
          <w:szCs w:val="24"/>
        </w:rPr>
        <w:tab/>
        <w:t>Электронно-библиотечная система «</w:t>
      </w:r>
      <w:proofErr w:type="spellStart"/>
      <w:r w:rsidRPr="0045539A">
        <w:rPr>
          <w:rFonts w:ascii="Times New Roman" w:hAnsi="Times New Roman"/>
          <w:sz w:val="24"/>
          <w:szCs w:val="24"/>
        </w:rPr>
        <w:t>Знаниум</w:t>
      </w:r>
      <w:proofErr w:type="spellEnd"/>
      <w:r w:rsidRPr="0045539A">
        <w:rPr>
          <w:rFonts w:ascii="Times New Roman" w:hAnsi="Times New Roman"/>
          <w:sz w:val="24"/>
          <w:szCs w:val="24"/>
        </w:rPr>
        <w:t xml:space="preserve">». (Режим доступа): URL: https://znanium.com/ </w:t>
      </w:r>
    </w:p>
    <w:p w:rsidR="00AB7913" w:rsidRPr="00432BBD" w:rsidRDefault="00AB7913" w:rsidP="00AB7913">
      <w:pPr>
        <w:tabs>
          <w:tab w:val="left" w:pos="993"/>
        </w:tabs>
        <w:spacing w:after="0"/>
        <w:ind w:firstLine="709"/>
        <w:jc w:val="both"/>
        <w:rPr>
          <w:rFonts w:ascii="Times New Roman" w:hAnsi="Times New Roman"/>
          <w:sz w:val="24"/>
          <w:szCs w:val="24"/>
        </w:rPr>
      </w:pPr>
      <w:r>
        <w:rPr>
          <w:rFonts w:ascii="Times New Roman" w:hAnsi="Times New Roman"/>
          <w:sz w:val="24"/>
          <w:szCs w:val="24"/>
        </w:rPr>
        <w:t>5</w:t>
      </w:r>
      <w:r w:rsidRPr="0045539A">
        <w:rPr>
          <w:rFonts w:ascii="Times New Roman" w:hAnsi="Times New Roman"/>
          <w:sz w:val="24"/>
          <w:szCs w:val="24"/>
        </w:rPr>
        <w:t>.</w:t>
      </w:r>
      <w:r w:rsidRPr="0045539A">
        <w:rPr>
          <w:rFonts w:ascii="Times New Roman" w:hAnsi="Times New Roman"/>
          <w:sz w:val="24"/>
          <w:szCs w:val="24"/>
        </w:rPr>
        <w:tab/>
        <w:t>Научная электронная библиотека «</w:t>
      </w:r>
      <w:proofErr w:type="spellStart"/>
      <w:r w:rsidRPr="0045539A">
        <w:rPr>
          <w:rFonts w:ascii="Times New Roman" w:hAnsi="Times New Roman"/>
          <w:sz w:val="24"/>
          <w:szCs w:val="24"/>
        </w:rPr>
        <w:t>eLibrary</w:t>
      </w:r>
      <w:proofErr w:type="spellEnd"/>
      <w:r w:rsidRPr="0045539A">
        <w:rPr>
          <w:rFonts w:ascii="Times New Roman" w:hAnsi="Times New Roman"/>
          <w:sz w:val="24"/>
          <w:szCs w:val="24"/>
        </w:rPr>
        <w:t xml:space="preserve">». (Режим доступа): URL: </w:t>
      </w:r>
      <w:hyperlink r:id="rId30" w:history="1">
        <w:r w:rsidRPr="0045539A">
          <w:rPr>
            <w:rStyle w:val="af"/>
            <w:rFonts w:ascii="Times New Roman" w:hAnsi="Times New Roman"/>
            <w:sz w:val="24"/>
            <w:szCs w:val="24"/>
          </w:rPr>
          <w:t>https://elibrary.ru/</w:t>
        </w:r>
      </w:hyperlink>
    </w:p>
    <w:p w:rsidR="00AB7913" w:rsidRDefault="00AB7913" w:rsidP="0063337E">
      <w:pPr>
        <w:spacing w:before="120" w:after="0" w:line="240" w:lineRule="auto"/>
        <w:ind w:right="-1" w:firstLine="709"/>
        <w:contextualSpacing/>
        <w:jc w:val="both"/>
        <w:rPr>
          <w:rFonts w:ascii="Times New Roman" w:hAnsi="Times New Roman"/>
          <w:sz w:val="24"/>
          <w:szCs w:val="24"/>
          <w:lang w:eastAsia="en-US"/>
        </w:rPr>
      </w:pPr>
    </w:p>
    <w:p w:rsidR="00AB7913" w:rsidRDefault="00AB7913" w:rsidP="0063337E">
      <w:pPr>
        <w:spacing w:before="120" w:after="0" w:line="240" w:lineRule="auto"/>
        <w:ind w:right="-1" w:firstLine="709"/>
        <w:contextualSpacing/>
        <w:jc w:val="both"/>
        <w:rPr>
          <w:rFonts w:ascii="Times New Roman" w:hAnsi="Times New Roman"/>
          <w:sz w:val="24"/>
          <w:szCs w:val="24"/>
          <w:lang w:eastAsia="en-US"/>
        </w:rPr>
      </w:pPr>
    </w:p>
    <w:p w:rsidR="00AB7913" w:rsidRDefault="00AB7913" w:rsidP="0063337E">
      <w:pPr>
        <w:spacing w:before="120" w:after="0" w:line="240" w:lineRule="auto"/>
        <w:ind w:right="-1" w:firstLine="709"/>
        <w:contextualSpacing/>
        <w:jc w:val="both"/>
        <w:rPr>
          <w:rFonts w:ascii="Times New Roman" w:hAnsi="Times New Roman"/>
          <w:sz w:val="24"/>
          <w:szCs w:val="24"/>
          <w:lang w:eastAsia="en-US"/>
        </w:rPr>
      </w:pPr>
    </w:p>
    <w:p w:rsidR="00AB7913" w:rsidRDefault="00AB7913" w:rsidP="0063337E">
      <w:pPr>
        <w:spacing w:before="120" w:after="0" w:line="240" w:lineRule="auto"/>
        <w:ind w:right="-1" w:firstLine="709"/>
        <w:contextualSpacing/>
        <w:jc w:val="both"/>
        <w:rPr>
          <w:rFonts w:ascii="Times New Roman" w:hAnsi="Times New Roman"/>
          <w:sz w:val="24"/>
          <w:szCs w:val="24"/>
          <w:lang w:eastAsia="en-US"/>
        </w:rPr>
      </w:pPr>
    </w:p>
    <w:p w:rsidR="00AB7913" w:rsidRDefault="00AB7913" w:rsidP="0063337E">
      <w:pPr>
        <w:spacing w:before="120" w:after="0" w:line="240" w:lineRule="auto"/>
        <w:ind w:right="-1" w:firstLine="709"/>
        <w:contextualSpacing/>
        <w:jc w:val="both"/>
        <w:rPr>
          <w:rFonts w:ascii="Times New Roman" w:hAnsi="Times New Roman"/>
          <w:sz w:val="24"/>
          <w:szCs w:val="24"/>
          <w:lang w:eastAsia="en-US"/>
        </w:rPr>
      </w:pPr>
    </w:p>
    <w:p w:rsidR="00AB7913" w:rsidRDefault="00AB7913" w:rsidP="0063337E">
      <w:pPr>
        <w:spacing w:before="120" w:after="0" w:line="240" w:lineRule="auto"/>
        <w:ind w:right="-1" w:firstLine="709"/>
        <w:contextualSpacing/>
        <w:jc w:val="both"/>
        <w:rPr>
          <w:rFonts w:ascii="Times New Roman" w:hAnsi="Times New Roman"/>
          <w:sz w:val="24"/>
          <w:szCs w:val="24"/>
          <w:lang w:eastAsia="en-US"/>
        </w:rPr>
      </w:pPr>
    </w:p>
    <w:p w:rsidR="00AB7913" w:rsidRDefault="00AB7913" w:rsidP="0063337E">
      <w:pPr>
        <w:spacing w:before="120" w:after="0" w:line="240" w:lineRule="auto"/>
        <w:ind w:right="-1" w:firstLine="709"/>
        <w:contextualSpacing/>
        <w:jc w:val="both"/>
        <w:rPr>
          <w:rFonts w:ascii="Times New Roman" w:hAnsi="Times New Roman"/>
          <w:sz w:val="24"/>
          <w:szCs w:val="24"/>
          <w:lang w:eastAsia="en-US"/>
        </w:rPr>
      </w:pPr>
    </w:p>
    <w:p w:rsidR="00AB7913" w:rsidRPr="0063337E" w:rsidRDefault="00AB7913" w:rsidP="0063337E">
      <w:pPr>
        <w:spacing w:before="120" w:after="0" w:line="240" w:lineRule="auto"/>
        <w:ind w:right="-1" w:firstLine="709"/>
        <w:contextualSpacing/>
        <w:jc w:val="both"/>
        <w:rPr>
          <w:rFonts w:ascii="Times New Roman" w:hAnsi="Times New Roman"/>
          <w:sz w:val="24"/>
          <w:szCs w:val="24"/>
          <w:lang w:eastAsia="en-US"/>
        </w:rPr>
      </w:pPr>
    </w:p>
    <w:p w:rsidR="00637CD3" w:rsidRPr="00747563" w:rsidRDefault="00637CD3" w:rsidP="00A74A6A">
      <w:pPr>
        <w:spacing w:before="120" w:after="120" w:line="360" w:lineRule="auto"/>
        <w:jc w:val="center"/>
        <w:rPr>
          <w:rFonts w:ascii="Times New Roman" w:eastAsia="Calibri" w:hAnsi="Times New Roman"/>
          <w:b/>
          <w:i/>
          <w:sz w:val="24"/>
          <w:szCs w:val="24"/>
        </w:rPr>
      </w:pPr>
      <w:r w:rsidRPr="00747563">
        <w:rPr>
          <w:rFonts w:ascii="Times New Roman" w:eastAsia="Calibri" w:hAnsi="Times New Roman"/>
          <w:b/>
          <w:sz w:val="24"/>
          <w:szCs w:val="24"/>
        </w:rPr>
        <w:t xml:space="preserve">4. КОНТРОЛЬ И ОЦЕНКА РЕЗУЛЬТАТОВ ОСВОЕНИЯ </w:t>
      </w:r>
      <w:r w:rsidR="00A74A6A">
        <w:rPr>
          <w:rFonts w:ascii="Times New Roman" w:eastAsia="Calibri" w:hAnsi="Times New Roman"/>
          <w:b/>
          <w:sz w:val="24"/>
          <w:szCs w:val="24"/>
        </w:rPr>
        <w:br/>
      </w:r>
      <w:r w:rsidRPr="00747563">
        <w:rPr>
          <w:rFonts w:ascii="Times New Roman" w:eastAsia="Calibri" w:hAnsi="Times New Roman"/>
          <w:b/>
          <w:sz w:val="24"/>
          <w:szCs w:val="24"/>
        </w:rPr>
        <w:t>УЧЕБНОЙ ДИСЦИПЛИНЫ</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7"/>
        <w:gridCol w:w="3786"/>
        <w:gridCol w:w="2008"/>
      </w:tblGrid>
      <w:tr w:rsidR="00637CD3" w:rsidRPr="00AB7913" w:rsidTr="00AD4B68">
        <w:tc>
          <w:tcPr>
            <w:tcW w:w="2103" w:type="pct"/>
          </w:tcPr>
          <w:p w:rsidR="00637CD3" w:rsidRPr="00AB7913" w:rsidRDefault="00A74A6A" w:rsidP="00A74A6A">
            <w:pPr>
              <w:spacing w:after="0"/>
              <w:ind w:right="42"/>
              <w:jc w:val="center"/>
              <w:rPr>
                <w:rFonts w:ascii="Times New Roman" w:hAnsi="Times New Roman"/>
                <w:b/>
                <w:i/>
              </w:rPr>
            </w:pPr>
            <w:r w:rsidRPr="00A74A6A">
              <w:rPr>
                <w:rFonts w:ascii="Times New Roman" w:hAnsi="Times New Roman"/>
                <w:b/>
                <w:bCs/>
                <w:i/>
              </w:rPr>
              <w:lastRenderedPageBreak/>
              <w:t>Результаты обучения</w:t>
            </w:r>
            <w:r w:rsidRPr="00A74A6A">
              <w:rPr>
                <w:rFonts w:ascii="Times New Roman" w:hAnsi="Times New Roman"/>
                <w:b/>
                <w:i/>
                <w:vertAlign w:val="superscript"/>
              </w:rPr>
              <w:footnoteReference w:id="31"/>
            </w:r>
            <w:r w:rsidRPr="00A74A6A">
              <w:rPr>
                <w:rFonts w:ascii="Times New Roman" w:hAnsi="Times New Roman"/>
                <w:b/>
                <w:i/>
              </w:rPr>
              <w:t xml:space="preserve"> </w:t>
            </w:r>
          </w:p>
        </w:tc>
        <w:tc>
          <w:tcPr>
            <w:tcW w:w="1893" w:type="pct"/>
          </w:tcPr>
          <w:p w:rsidR="00637CD3" w:rsidRPr="00AB7913" w:rsidRDefault="00637CD3" w:rsidP="00AD4B68">
            <w:pPr>
              <w:spacing w:after="0"/>
              <w:jc w:val="center"/>
              <w:rPr>
                <w:rFonts w:ascii="Times New Roman" w:hAnsi="Times New Roman"/>
                <w:b/>
                <w:i/>
              </w:rPr>
            </w:pPr>
            <w:r w:rsidRPr="00AB7913">
              <w:rPr>
                <w:rFonts w:ascii="Times New Roman" w:hAnsi="Times New Roman"/>
                <w:b/>
                <w:i/>
              </w:rPr>
              <w:t>Критерии оценки</w:t>
            </w:r>
          </w:p>
        </w:tc>
        <w:tc>
          <w:tcPr>
            <w:tcW w:w="1004" w:type="pct"/>
          </w:tcPr>
          <w:p w:rsidR="00637CD3" w:rsidRPr="00AB7913" w:rsidRDefault="00637CD3" w:rsidP="00AD4B68">
            <w:pPr>
              <w:spacing w:after="0"/>
              <w:jc w:val="center"/>
              <w:rPr>
                <w:rFonts w:ascii="Times New Roman" w:hAnsi="Times New Roman"/>
                <w:b/>
                <w:i/>
              </w:rPr>
            </w:pPr>
            <w:r w:rsidRPr="00AB7913">
              <w:rPr>
                <w:rFonts w:ascii="Times New Roman" w:hAnsi="Times New Roman"/>
                <w:b/>
                <w:i/>
              </w:rPr>
              <w:t>Методы оценки</w:t>
            </w:r>
          </w:p>
        </w:tc>
      </w:tr>
      <w:tr w:rsidR="00637CD3" w:rsidRPr="005C5535" w:rsidTr="00AD4B68">
        <w:tc>
          <w:tcPr>
            <w:tcW w:w="5000" w:type="pct"/>
            <w:gridSpan w:val="3"/>
          </w:tcPr>
          <w:p w:rsidR="00637CD3" w:rsidRPr="005C5535" w:rsidRDefault="00637CD3" w:rsidP="00AD4B68">
            <w:pPr>
              <w:spacing w:after="0"/>
              <w:jc w:val="center"/>
              <w:rPr>
                <w:rFonts w:ascii="Times New Roman" w:hAnsi="Times New Roman"/>
                <w:b/>
              </w:rPr>
            </w:pPr>
            <w:r w:rsidRPr="005C5535">
              <w:rPr>
                <w:rFonts w:ascii="Times New Roman" w:hAnsi="Times New Roman"/>
                <w:bCs/>
              </w:rPr>
              <w:t>Перечень знаний, осваиваемых в рамках дисциплины</w:t>
            </w:r>
          </w:p>
        </w:tc>
      </w:tr>
      <w:tr w:rsidR="00637CD3" w:rsidRPr="005C5535" w:rsidTr="00AD4B68">
        <w:tc>
          <w:tcPr>
            <w:tcW w:w="2103" w:type="pct"/>
          </w:tcPr>
          <w:p w:rsidR="00637CD3" w:rsidRPr="005C5535" w:rsidRDefault="00637CD3" w:rsidP="00AD4B68">
            <w:pPr>
              <w:suppressAutoHyphens/>
              <w:spacing w:after="0"/>
              <w:rPr>
                <w:rFonts w:ascii="Times New Roman" w:eastAsia="Calibri" w:hAnsi="Times New Roman"/>
                <w:iCs/>
              </w:rPr>
            </w:pPr>
            <w:r w:rsidRPr="005C5535">
              <w:rPr>
                <w:rFonts w:ascii="Times New Roman" w:eastAsia="Calibri" w:hAnsi="Times New Roman"/>
                <w:iCs/>
              </w:rPr>
              <w:t xml:space="preserve">- правила построения простых и сложных предложений на профессиональные темы; </w:t>
            </w:r>
          </w:p>
          <w:p w:rsidR="00637CD3" w:rsidRPr="005C5535" w:rsidRDefault="00637CD3" w:rsidP="00AD4B68">
            <w:pPr>
              <w:suppressAutoHyphens/>
              <w:spacing w:after="0"/>
              <w:rPr>
                <w:rFonts w:ascii="Times New Roman" w:eastAsia="Calibri" w:hAnsi="Times New Roman"/>
                <w:iCs/>
              </w:rPr>
            </w:pPr>
            <w:r w:rsidRPr="005C5535">
              <w:rPr>
                <w:rFonts w:ascii="Times New Roman" w:eastAsia="Calibri" w:hAnsi="Times New Roman"/>
                <w:iCs/>
              </w:rPr>
              <w:t xml:space="preserve">-основные общеупотребительные глаголы (бытовая и профессиональная лексика); </w:t>
            </w:r>
          </w:p>
          <w:p w:rsidR="00637CD3" w:rsidRPr="005C5535" w:rsidRDefault="00637CD3" w:rsidP="00AD4B68">
            <w:pPr>
              <w:suppressAutoHyphens/>
              <w:spacing w:after="0"/>
              <w:rPr>
                <w:rFonts w:ascii="Times New Roman" w:eastAsia="Calibri" w:hAnsi="Times New Roman"/>
                <w:iCs/>
              </w:rPr>
            </w:pPr>
            <w:r w:rsidRPr="005C5535">
              <w:rPr>
                <w:rFonts w:ascii="Times New Roman" w:eastAsia="Calibri" w:hAnsi="Times New Roman"/>
                <w:iCs/>
              </w:rPr>
              <w:t xml:space="preserve">- лексический минимум, относящийся к описанию предметов, средств и процессов профессиональной деятельности; </w:t>
            </w:r>
          </w:p>
          <w:p w:rsidR="00637CD3" w:rsidRPr="005C5535" w:rsidRDefault="00637CD3" w:rsidP="00AD4B68">
            <w:pPr>
              <w:suppressAutoHyphens/>
              <w:spacing w:after="0"/>
              <w:rPr>
                <w:rFonts w:ascii="Times New Roman" w:eastAsia="Calibri" w:hAnsi="Times New Roman"/>
                <w:iCs/>
              </w:rPr>
            </w:pPr>
            <w:r w:rsidRPr="005C5535">
              <w:rPr>
                <w:rFonts w:ascii="Times New Roman" w:eastAsia="Calibri" w:hAnsi="Times New Roman"/>
                <w:iCs/>
              </w:rPr>
              <w:t xml:space="preserve">- особенности произношения; </w:t>
            </w:r>
          </w:p>
          <w:p w:rsidR="00637CD3" w:rsidRPr="005C5535" w:rsidRDefault="00637CD3" w:rsidP="00AD4B68">
            <w:pPr>
              <w:spacing w:after="0"/>
              <w:rPr>
                <w:rFonts w:ascii="Times New Roman" w:hAnsi="Times New Roman"/>
              </w:rPr>
            </w:pPr>
            <w:r w:rsidRPr="005C5535">
              <w:rPr>
                <w:rFonts w:ascii="Times New Roman" w:eastAsia="Calibri" w:hAnsi="Times New Roman"/>
                <w:iCs/>
              </w:rPr>
              <w:t>- правила чтения текстов профессиональной направленности</w:t>
            </w:r>
            <w:r w:rsidRPr="005C5535">
              <w:rPr>
                <w:rFonts w:ascii="Times New Roman" w:hAnsi="Times New Roman"/>
              </w:rPr>
              <w:t xml:space="preserve"> </w:t>
            </w:r>
          </w:p>
        </w:tc>
        <w:tc>
          <w:tcPr>
            <w:tcW w:w="1893" w:type="pct"/>
          </w:tcPr>
          <w:p w:rsidR="00637CD3" w:rsidRPr="005C5535" w:rsidRDefault="00637CD3" w:rsidP="00AD4B68">
            <w:pPr>
              <w:spacing w:after="0"/>
              <w:rPr>
                <w:rFonts w:ascii="Times New Roman" w:hAnsi="Times New Roman"/>
              </w:rPr>
            </w:pPr>
            <w:r w:rsidRPr="005C5535">
              <w:rPr>
                <w:rFonts w:ascii="Times New Roman" w:hAnsi="Times New Roman"/>
              </w:rPr>
              <w:t>Адекватное использование профессиональной терминологии на иностранном языке;</w:t>
            </w:r>
          </w:p>
          <w:p w:rsidR="00637CD3" w:rsidRPr="005C5535" w:rsidRDefault="00637CD3" w:rsidP="00AD4B68">
            <w:pPr>
              <w:spacing w:after="0"/>
              <w:rPr>
                <w:rFonts w:ascii="Times New Roman" w:hAnsi="Times New Roman"/>
              </w:rPr>
            </w:pPr>
            <w:r w:rsidRPr="005C5535">
              <w:rPr>
                <w:rFonts w:ascii="Times New Roman" w:hAnsi="Times New Roman"/>
              </w:rPr>
              <w:t xml:space="preserve">Владение лексическим и грамматическим минимумом; </w:t>
            </w:r>
          </w:p>
          <w:p w:rsidR="00637CD3" w:rsidRPr="005C5535" w:rsidRDefault="00637CD3" w:rsidP="00AD4B68">
            <w:pPr>
              <w:spacing w:after="0"/>
              <w:rPr>
                <w:rFonts w:ascii="Times New Roman" w:hAnsi="Times New Roman"/>
              </w:rPr>
            </w:pPr>
            <w:r w:rsidRPr="005C5535">
              <w:rPr>
                <w:rFonts w:ascii="Times New Roman" w:hAnsi="Times New Roman"/>
              </w:rPr>
              <w:t xml:space="preserve">Правильное построение предложений (утвердительных, вопросительных), диалогов. </w:t>
            </w:r>
          </w:p>
          <w:p w:rsidR="00637CD3" w:rsidRPr="005C5535" w:rsidRDefault="00637CD3" w:rsidP="00AD4B68">
            <w:pPr>
              <w:spacing w:after="0"/>
              <w:rPr>
                <w:rFonts w:ascii="Times New Roman" w:hAnsi="Times New Roman"/>
              </w:rPr>
            </w:pPr>
          </w:p>
        </w:tc>
        <w:tc>
          <w:tcPr>
            <w:tcW w:w="1004" w:type="pct"/>
          </w:tcPr>
          <w:p w:rsidR="00637CD3" w:rsidRPr="005C5535" w:rsidRDefault="00637CD3" w:rsidP="00AD4B68">
            <w:pPr>
              <w:spacing w:after="0"/>
              <w:rPr>
                <w:rFonts w:ascii="Times New Roman" w:hAnsi="Times New Roman"/>
              </w:rPr>
            </w:pPr>
            <w:r w:rsidRPr="005C5535">
              <w:rPr>
                <w:rFonts w:ascii="Times New Roman" w:hAnsi="Times New Roman"/>
              </w:rPr>
              <w:t>Экспертное наблюдение за выполнением практических работ;</w:t>
            </w:r>
          </w:p>
          <w:p w:rsidR="00637CD3" w:rsidRPr="005C5535" w:rsidRDefault="00637CD3" w:rsidP="00AD4B68">
            <w:pPr>
              <w:spacing w:after="0"/>
              <w:rPr>
                <w:rFonts w:ascii="Times New Roman" w:hAnsi="Times New Roman"/>
              </w:rPr>
            </w:pPr>
            <w:r w:rsidRPr="005C5535">
              <w:rPr>
                <w:rFonts w:ascii="Times New Roman" w:hAnsi="Times New Roman"/>
              </w:rPr>
              <w:t>устных ответов (сообщения, диалоги, тематические презентации, деловые игры);</w:t>
            </w:r>
          </w:p>
          <w:p w:rsidR="00637CD3" w:rsidRPr="005C5535" w:rsidRDefault="00637CD3" w:rsidP="00AD4B68">
            <w:pPr>
              <w:spacing w:after="0"/>
              <w:rPr>
                <w:rFonts w:ascii="Times New Roman" w:hAnsi="Times New Roman"/>
              </w:rPr>
            </w:pPr>
          </w:p>
        </w:tc>
      </w:tr>
      <w:tr w:rsidR="00637CD3" w:rsidRPr="005C5535" w:rsidTr="00AD4B68">
        <w:tc>
          <w:tcPr>
            <w:tcW w:w="5000" w:type="pct"/>
            <w:gridSpan w:val="3"/>
          </w:tcPr>
          <w:p w:rsidR="00637CD3" w:rsidRPr="005C5535" w:rsidRDefault="00637CD3" w:rsidP="00AD4B68">
            <w:pPr>
              <w:spacing w:after="0"/>
              <w:jc w:val="center"/>
              <w:rPr>
                <w:rFonts w:ascii="Times New Roman" w:hAnsi="Times New Roman"/>
              </w:rPr>
            </w:pPr>
            <w:r w:rsidRPr="005C5535">
              <w:rPr>
                <w:rFonts w:ascii="Times New Roman" w:hAnsi="Times New Roman"/>
                <w:bCs/>
              </w:rPr>
              <w:t>Перечень умений, осваиваемых в рамках дисциплины</w:t>
            </w:r>
          </w:p>
        </w:tc>
      </w:tr>
      <w:tr w:rsidR="00637CD3" w:rsidRPr="005C5535" w:rsidTr="00AD4B68">
        <w:trPr>
          <w:trHeight w:val="2683"/>
        </w:trPr>
        <w:tc>
          <w:tcPr>
            <w:tcW w:w="2103" w:type="pct"/>
          </w:tcPr>
          <w:p w:rsidR="00637CD3" w:rsidRPr="005C5535" w:rsidRDefault="00637CD3" w:rsidP="00AD4B68">
            <w:pPr>
              <w:suppressAutoHyphens/>
              <w:spacing w:after="0"/>
              <w:rPr>
                <w:rFonts w:ascii="Times New Roman" w:eastAsia="Calibri" w:hAnsi="Times New Roman"/>
                <w:iCs/>
              </w:rPr>
            </w:pPr>
            <w:r w:rsidRPr="005C5535">
              <w:rPr>
                <w:rFonts w:ascii="Times New Roman" w:eastAsia="Calibri" w:hAnsi="Times New Roman"/>
                <w:iCs/>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637CD3" w:rsidRPr="005C5535" w:rsidRDefault="00637CD3" w:rsidP="00AD4B68">
            <w:pPr>
              <w:suppressAutoHyphens/>
              <w:spacing w:after="0"/>
              <w:rPr>
                <w:rFonts w:ascii="Times New Roman" w:hAnsi="Times New Roman"/>
              </w:rPr>
            </w:pPr>
            <w:r w:rsidRPr="005C5535">
              <w:rPr>
                <w:rFonts w:ascii="Times New Roman" w:eastAsia="Calibri" w:hAnsi="Times New Roman"/>
                <w:iCs/>
              </w:rPr>
              <w:t>- участвовать в диалогах на знакомые общие и профессиональные темы;</w:t>
            </w:r>
          </w:p>
        </w:tc>
        <w:tc>
          <w:tcPr>
            <w:tcW w:w="1893" w:type="pct"/>
          </w:tcPr>
          <w:p w:rsidR="00637CD3" w:rsidRPr="005C5535" w:rsidRDefault="00637CD3" w:rsidP="00AD4B68">
            <w:pPr>
              <w:spacing w:after="0"/>
              <w:rPr>
                <w:rFonts w:ascii="Times New Roman" w:hAnsi="Times New Roman"/>
                <w:b/>
              </w:rPr>
            </w:pPr>
            <w:r w:rsidRPr="005C5535">
              <w:rPr>
                <w:rFonts w:ascii="Times New Roman" w:hAnsi="Times New Roman"/>
              </w:rPr>
              <w:t xml:space="preserve">Адекватное использование профессиональной терминологии на иностранном языке, лексического и грамматического минимума при ведении диалогов, составлении небольших эссе на профессиональные темы. </w:t>
            </w:r>
          </w:p>
        </w:tc>
        <w:tc>
          <w:tcPr>
            <w:tcW w:w="1004" w:type="pct"/>
          </w:tcPr>
          <w:p w:rsidR="00637CD3" w:rsidRPr="005C5535" w:rsidRDefault="00637CD3" w:rsidP="00AD4B68">
            <w:pPr>
              <w:spacing w:after="0"/>
              <w:rPr>
                <w:rFonts w:ascii="Times New Roman" w:hAnsi="Times New Roman"/>
              </w:rPr>
            </w:pPr>
            <w:r w:rsidRPr="005C5535">
              <w:rPr>
                <w:rFonts w:ascii="Times New Roman" w:hAnsi="Times New Roman"/>
              </w:rPr>
              <w:t>Экспертное наблюдение за выполнением практических работ;</w:t>
            </w:r>
          </w:p>
          <w:p w:rsidR="00637CD3" w:rsidRPr="005C5535" w:rsidRDefault="00637CD3" w:rsidP="00AD4B68">
            <w:pPr>
              <w:spacing w:after="0"/>
              <w:rPr>
                <w:rFonts w:ascii="Times New Roman" w:hAnsi="Times New Roman"/>
              </w:rPr>
            </w:pPr>
          </w:p>
        </w:tc>
      </w:tr>
      <w:tr w:rsidR="00637CD3" w:rsidRPr="005C5535" w:rsidTr="00AD4B68">
        <w:trPr>
          <w:trHeight w:val="2268"/>
        </w:trPr>
        <w:tc>
          <w:tcPr>
            <w:tcW w:w="2103" w:type="pct"/>
          </w:tcPr>
          <w:p w:rsidR="00637CD3" w:rsidRPr="005C5535" w:rsidRDefault="00637CD3" w:rsidP="00AD4B68">
            <w:pPr>
              <w:suppressAutoHyphens/>
              <w:spacing w:after="0"/>
              <w:rPr>
                <w:rFonts w:ascii="Times New Roman" w:eastAsia="Calibri" w:hAnsi="Times New Roman"/>
                <w:iCs/>
              </w:rPr>
            </w:pPr>
            <w:r w:rsidRPr="005C5535">
              <w:rPr>
                <w:rFonts w:ascii="Times New Roman" w:eastAsia="Calibri" w:hAnsi="Times New Roman"/>
                <w:iCs/>
              </w:rPr>
              <w:t xml:space="preserve">-строить простые высказывания о себе и о своей профессиональной деятельности; </w:t>
            </w:r>
          </w:p>
          <w:p w:rsidR="00637CD3" w:rsidRPr="005C5535" w:rsidRDefault="00637CD3" w:rsidP="00AD4B68">
            <w:pPr>
              <w:suppressAutoHyphens/>
              <w:spacing w:after="0"/>
              <w:rPr>
                <w:rFonts w:ascii="Times New Roman" w:eastAsia="Calibri" w:hAnsi="Times New Roman"/>
                <w:iCs/>
              </w:rPr>
            </w:pPr>
            <w:r w:rsidRPr="005C5535">
              <w:rPr>
                <w:rFonts w:ascii="Times New Roman" w:eastAsia="Calibri" w:hAnsi="Times New Roman"/>
                <w:iCs/>
              </w:rPr>
              <w:t>-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1893" w:type="pct"/>
          </w:tcPr>
          <w:p w:rsidR="00637CD3" w:rsidRPr="005C5535" w:rsidRDefault="00637CD3" w:rsidP="00AD4B68">
            <w:pPr>
              <w:spacing w:after="0"/>
              <w:rPr>
                <w:rFonts w:ascii="Times New Roman" w:hAnsi="Times New Roman"/>
              </w:rPr>
            </w:pPr>
            <w:r w:rsidRPr="005C5535">
              <w:rPr>
                <w:rFonts w:ascii="Times New Roman" w:hAnsi="Times New Roman"/>
              </w:rPr>
              <w:t xml:space="preserve">Правильное построение предложений (в утвердительной и вопросительной </w:t>
            </w:r>
            <w:proofErr w:type="gramStart"/>
            <w:r w:rsidRPr="005C5535">
              <w:rPr>
                <w:rFonts w:ascii="Times New Roman" w:hAnsi="Times New Roman"/>
              </w:rPr>
              <w:t>формах</w:t>
            </w:r>
            <w:proofErr w:type="gramEnd"/>
            <w:r w:rsidRPr="005C5535">
              <w:rPr>
                <w:rFonts w:ascii="Times New Roman" w:hAnsi="Times New Roman"/>
              </w:rPr>
              <w:t>) в письменной и устной речи, в диалогах.</w:t>
            </w:r>
          </w:p>
        </w:tc>
        <w:tc>
          <w:tcPr>
            <w:tcW w:w="1004" w:type="pct"/>
          </w:tcPr>
          <w:p w:rsidR="00637CD3" w:rsidRPr="005C5535" w:rsidRDefault="00637CD3" w:rsidP="00AD4B68">
            <w:pPr>
              <w:spacing w:after="0"/>
              <w:rPr>
                <w:rFonts w:ascii="Times New Roman" w:hAnsi="Times New Roman"/>
              </w:rPr>
            </w:pPr>
            <w:r w:rsidRPr="005C5535">
              <w:rPr>
                <w:rFonts w:ascii="Times New Roman" w:hAnsi="Times New Roman"/>
              </w:rPr>
              <w:t>устных ответов (сообщения, диалоги, тематические презентации, деловые игры);</w:t>
            </w:r>
          </w:p>
        </w:tc>
      </w:tr>
    </w:tbl>
    <w:p w:rsidR="00637CD3" w:rsidRDefault="00637CD3" w:rsidP="00637CD3"/>
    <w:p w:rsidR="00637CD3" w:rsidRDefault="00637CD3" w:rsidP="00637CD3">
      <w:pPr>
        <w:rPr>
          <w:rFonts w:ascii="Times New Roman" w:hAnsi="Times New Roman"/>
          <w:b/>
          <w:sz w:val="24"/>
          <w:szCs w:val="24"/>
        </w:rPr>
      </w:pPr>
      <w:r>
        <w:rPr>
          <w:rFonts w:ascii="Times New Roman" w:hAnsi="Times New Roman"/>
          <w:b/>
          <w:sz w:val="24"/>
          <w:szCs w:val="24"/>
        </w:rPr>
        <w:br w:type="page"/>
      </w:r>
    </w:p>
    <w:p w:rsidR="00637CD3" w:rsidRPr="00E169B1" w:rsidRDefault="00637CD3" w:rsidP="00637CD3">
      <w:pPr>
        <w:spacing w:after="0" w:line="360" w:lineRule="auto"/>
        <w:jc w:val="right"/>
        <w:rPr>
          <w:rFonts w:ascii="Times New Roman" w:hAnsi="Times New Roman"/>
          <w:b/>
          <w:sz w:val="24"/>
        </w:rPr>
      </w:pPr>
      <w:r w:rsidRPr="00E169B1">
        <w:rPr>
          <w:rFonts w:ascii="Times New Roman" w:hAnsi="Times New Roman"/>
          <w:b/>
          <w:sz w:val="24"/>
        </w:rPr>
        <w:lastRenderedPageBreak/>
        <w:t xml:space="preserve">Приложение </w:t>
      </w:r>
      <w:r>
        <w:rPr>
          <w:rFonts w:ascii="Times New Roman" w:hAnsi="Times New Roman"/>
          <w:b/>
          <w:sz w:val="24"/>
        </w:rPr>
        <w:t>2</w:t>
      </w:r>
      <w:r w:rsidRPr="00E169B1">
        <w:rPr>
          <w:rFonts w:ascii="Times New Roman" w:hAnsi="Times New Roman"/>
          <w:b/>
          <w:sz w:val="24"/>
        </w:rPr>
        <w:t>.</w:t>
      </w:r>
      <w:r>
        <w:rPr>
          <w:rFonts w:ascii="Times New Roman" w:hAnsi="Times New Roman"/>
          <w:b/>
          <w:sz w:val="24"/>
        </w:rPr>
        <w:t>3</w:t>
      </w:r>
    </w:p>
    <w:p w:rsidR="00637CD3" w:rsidRPr="00E169B1" w:rsidRDefault="00637CD3" w:rsidP="00637CD3">
      <w:pPr>
        <w:spacing w:after="0" w:line="360" w:lineRule="auto"/>
        <w:jc w:val="right"/>
        <w:rPr>
          <w:rFonts w:ascii="Times New Roman" w:hAnsi="Times New Roman"/>
          <w:b/>
          <w:sz w:val="24"/>
        </w:rPr>
      </w:pPr>
      <w:r w:rsidRPr="00E169B1">
        <w:rPr>
          <w:rFonts w:ascii="Times New Roman" w:hAnsi="Times New Roman"/>
          <w:b/>
          <w:sz w:val="24"/>
        </w:rPr>
        <w:t>к ПООП по специальности</w:t>
      </w:r>
    </w:p>
    <w:p w:rsidR="00637CD3" w:rsidRPr="00E169B1" w:rsidRDefault="0059508A" w:rsidP="00637CD3">
      <w:pPr>
        <w:spacing w:after="0" w:line="360" w:lineRule="auto"/>
        <w:jc w:val="right"/>
        <w:rPr>
          <w:rFonts w:ascii="Times New Roman" w:hAnsi="Times New Roman"/>
          <w:sz w:val="24"/>
          <w:vertAlign w:val="superscript"/>
        </w:rPr>
      </w:pPr>
      <w:r>
        <w:rPr>
          <w:rFonts w:ascii="Times New Roman" w:hAnsi="Times New Roman"/>
          <w:b/>
          <w:sz w:val="24"/>
        </w:rPr>
        <w:t>21.02.</w:t>
      </w:r>
      <w:r w:rsidR="005727A5">
        <w:rPr>
          <w:rFonts w:ascii="Times New Roman" w:hAnsi="Times New Roman"/>
          <w:b/>
          <w:sz w:val="24"/>
        </w:rPr>
        <w:t>19</w:t>
      </w:r>
      <w:r w:rsidR="00637CD3" w:rsidRPr="00E169B1">
        <w:rPr>
          <w:rFonts w:ascii="Times New Roman" w:hAnsi="Times New Roman"/>
          <w:b/>
          <w:sz w:val="24"/>
        </w:rPr>
        <w:t xml:space="preserve"> Землеустройство</w:t>
      </w:r>
      <w:r w:rsidR="00637CD3" w:rsidRPr="00E169B1">
        <w:rPr>
          <w:rFonts w:ascii="Times New Roman" w:hAnsi="Times New Roman"/>
          <w:sz w:val="24"/>
        </w:rPr>
        <w:br/>
      </w:r>
    </w:p>
    <w:p w:rsidR="00637CD3" w:rsidRPr="00622AF2" w:rsidRDefault="00637CD3" w:rsidP="00637CD3">
      <w:pPr>
        <w:spacing w:after="0" w:line="360" w:lineRule="auto"/>
        <w:jc w:val="center"/>
        <w:rPr>
          <w:rFonts w:ascii="Times New Roman" w:hAnsi="Times New Roman"/>
          <w:b/>
          <w:i/>
          <w:sz w:val="24"/>
        </w:rPr>
      </w:pPr>
    </w:p>
    <w:p w:rsidR="00637CD3" w:rsidRPr="00622AF2" w:rsidRDefault="00637CD3" w:rsidP="00637CD3">
      <w:pPr>
        <w:spacing w:after="0" w:line="360" w:lineRule="auto"/>
        <w:jc w:val="center"/>
        <w:rPr>
          <w:rFonts w:ascii="Times New Roman" w:hAnsi="Times New Roman"/>
          <w:b/>
          <w:i/>
          <w:sz w:val="24"/>
        </w:rPr>
      </w:pPr>
    </w:p>
    <w:p w:rsidR="00637CD3" w:rsidRPr="00622AF2" w:rsidRDefault="00637CD3" w:rsidP="00637CD3">
      <w:pPr>
        <w:spacing w:after="0" w:line="360" w:lineRule="auto"/>
        <w:jc w:val="center"/>
        <w:rPr>
          <w:rFonts w:ascii="Times New Roman" w:hAnsi="Times New Roman"/>
          <w:b/>
          <w:i/>
          <w:sz w:val="24"/>
        </w:rPr>
      </w:pPr>
    </w:p>
    <w:p w:rsidR="00637CD3" w:rsidRPr="00622AF2" w:rsidRDefault="00637CD3" w:rsidP="00637CD3">
      <w:pPr>
        <w:spacing w:after="0" w:line="360" w:lineRule="auto"/>
        <w:jc w:val="center"/>
        <w:rPr>
          <w:rFonts w:ascii="Times New Roman" w:hAnsi="Times New Roman"/>
          <w:b/>
          <w:i/>
          <w:sz w:val="24"/>
        </w:rPr>
      </w:pPr>
    </w:p>
    <w:p w:rsidR="00637CD3" w:rsidRPr="00622AF2" w:rsidRDefault="00637CD3" w:rsidP="00637CD3">
      <w:pPr>
        <w:spacing w:after="0" w:line="360" w:lineRule="auto"/>
        <w:jc w:val="center"/>
        <w:rPr>
          <w:rFonts w:ascii="Times New Roman" w:hAnsi="Times New Roman"/>
          <w:b/>
          <w:i/>
          <w:sz w:val="24"/>
        </w:rPr>
      </w:pPr>
    </w:p>
    <w:p w:rsidR="00637CD3" w:rsidRPr="00622AF2" w:rsidRDefault="00637CD3" w:rsidP="00637CD3">
      <w:pPr>
        <w:spacing w:after="0" w:line="360" w:lineRule="auto"/>
        <w:jc w:val="center"/>
        <w:rPr>
          <w:rFonts w:ascii="Times New Roman" w:hAnsi="Times New Roman"/>
          <w:b/>
          <w:i/>
          <w:sz w:val="24"/>
        </w:rPr>
      </w:pPr>
    </w:p>
    <w:p w:rsidR="00637CD3" w:rsidRPr="00622AF2" w:rsidRDefault="00637CD3" w:rsidP="00637CD3">
      <w:pPr>
        <w:spacing w:after="0" w:line="360" w:lineRule="auto"/>
        <w:jc w:val="center"/>
        <w:rPr>
          <w:rFonts w:ascii="Times New Roman" w:hAnsi="Times New Roman"/>
          <w:b/>
          <w:i/>
          <w:sz w:val="24"/>
        </w:rPr>
      </w:pPr>
    </w:p>
    <w:p w:rsidR="00637CD3" w:rsidRPr="00622AF2" w:rsidRDefault="00637CD3" w:rsidP="00637CD3">
      <w:pPr>
        <w:spacing w:after="0" w:line="360" w:lineRule="auto"/>
        <w:jc w:val="center"/>
        <w:rPr>
          <w:rFonts w:ascii="Times New Roman" w:hAnsi="Times New Roman"/>
          <w:b/>
          <w:i/>
          <w:sz w:val="24"/>
        </w:rPr>
      </w:pPr>
    </w:p>
    <w:p w:rsidR="00637CD3" w:rsidRPr="00622AF2" w:rsidRDefault="00637CD3" w:rsidP="00637CD3">
      <w:pPr>
        <w:spacing w:after="0" w:line="360" w:lineRule="auto"/>
        <w:jc w:val="center"/>
        <w:rPr>
          <w:rFonts w:ascii="Times New Roman" w:hAnsi="Times New Roman"/>
          <w:b/>
          <w:i/>
          <w:sz w:val="24"/>
        </w:rPr>
      </w:pPr>
    </w:p>
    <w:p w:rsidR="00637CD3" w:rsidRPr="00622AF2" w:rsidRDefault="00637CD3" w:rsidP="00637CD3">
      <w:pPr>
        <w:spacing w:after="0" w:line="360" w:lineRule="auto"/>
        <w:jc w:val="center"/>
        <w:rPr>
          <w:rFonts w:ascii="Times New Roman" w:hAnsi="Times New Roman"/>
          <w:b/>
          <w:i/>
          <w:sz w:val="24"/>
        </w:rPr>
      </w:pPr>
    </w:p>
    <w:p w:rsidR="00637CD3" w:rsidRPr="00E169B1" w:rsidRDefault="00637CD3" w:rsidP="00637CD3">
      <w:pPr>
        <w:spacing w:after="0" w:line="360" w:lineRule="auto"/>
        <w:jc w:val="center"/>
        <w:rPr>
          <w:rFonts w:ascii="Times New Roman" w:hAnsi="Times New Roman"/>
          <w:b/>
          <w:sz w:val="24"/>
        </w:rPr>
      </w:pPr>
      <w:r w:rsidRPr="00E169B1">
        <w:rPr>
          <w:rFonts w:ascii="Times New Roman" w:hAnsi="Times New Roman"/>
          <w:b/>
          <w:sz w:val="24"/>
        </w:rPr>
        <w:t>ПРИМЕРНАЯ РАБОЧАЯ ПРОГРАММА УЧЕБНОЙ ДИСЦИПЛИНЫ</w:t>
      </w:r>
    </w:p>
    <w:p w:rsidR="00637CD3" w:rsidRPr="00E169B1" w:rsidRDefault="00637CD3" w:rsidP="00637CD3">
      <w:pPr>
        <w:spacing w:after="0" w:line="360" w:lineRule="auto"/>
        <w:jc w:val="center"/>
        <w:rPr>
          <w:rFonts w:ascii="Times New Roman" w:hAnsi="Times New Roman"/>
          <w:b/>
          <w:sz w:val="24"/>
          <w:u w:val="single"/>
        </w:rPr>
      </w:pPr>
    </w:p>
    <w:p w:rsidR="00637CD3" w:rsidRPr="005C5798" w:rsidRDefault="00637CD3" w:rsidP="00637CD3">
      <w:pPr>
        <w:spacing w:after="0" w:line="360" w:lineRule="auto"/>
        <w:jc w:val="center"/>
        <w:rPr>
          <w:rFonts w:ascii="Times New Roman" w:hAnsi="Times New Roman"/>
          <w:b/>
          <w:iCs/>
          <w:caps/>
          <w:sz w:val="24"/>
        </w:rPr>
      </w:pPr>
      <w:r w:rsidRPr="005C5798">
        <w:rPr>
          <w:rFonts w:ascii="Times New Roman" w:hAnsi="Times New Roman"/>
          <w:b/>
          <w:iCs/>
          <w:caps/>
          <w:sz w:val="24"/>
        </w:rPr>
        <w:t>СГ.03 Безопасность жизнедеятельности</w:t>
      </w:r>
    </w:p>
    <w:p w:rsidR="00637CD3" w:rsidRPr="00622AF2" w:rsidRDefault="00637CD3" w:rsidP="00637CD3">
      <w:pPr>
        <w:spacing w:after="0" w:line="360" w:lineRule="auto"/>
        <w:jc w:val="center"/>
        <w:rPr>
          <w:rFonts w:ascii="Times New Roman" w:hAnsi="Times New Roman"/>
          <w:b/>
          <w:i/>
          <w:sz w:val="24"/>
        </w:rPr>
      </w:pPr>
    </w:p>
    <w:p w:rsidR="00637CD3" w:rsidRPr="00622AF2"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Default="00637CD3" w:rsidP="00637CD3">
      <w:pPr>
        <w:rPr>
          <w:rFonts w:ascii="Times New Roman" w:hAnsi="Times New Roman"/>
          <w:b/>
          <w:i/>
        </w:rPr>
      </w:pPr>
    </w:p>
    <w:p w:rsidR="00637CD3" w:rsidRPr="00622AF2" w:rsidRDefault="00637CD3" w:rsidP="00637CD3">
      <w:pPr>
        <w:rPr>
          <w:rFonts w:ascii="Times New Roman" w:hAnsi="Times New Roman"/>
          <w:b/>
          <w:i/>
        </w:rPr>
      </w:pPr>
    </w:p>
    <w:p w:rsidR="00637CD3" w:rsidRPr="00622AF2" w:rsidRDefault="00637CD3" w:rsidP="00637CD3">
      <w:pPr>
        <w:jc w:val="center"/>
        <w:rPr>
          <w:rFonts w:ascii="Times New Roman" w:hAnsi="Times New Roman"/>
          <w:b/>
          <w:i/>
          <w:vertAlign w:val="superscript"/>
        </w:rPr>
      </w:pPr>
      <w:r w:rsidRPr="00BB053D">
        <w:rPr>
          <w:rFonts w:ascii="Times New Roman" w:hAnsi="Times New Roman"/>
          <w:b/>
          <w:bCs/>
          <w:i/>
          <w:sz w:val="24"/>
        </w:rPr>
        <w:t>2021 г.</w:t>
      </w:r>
      <w:r w:rsidRPr="00622AF2">
        <w:rPr>
          <w:rFonts w:ascii="Times New Roman" w:hAnsi="Times New Roman"/>
          <w:b/>
          <w:bCs/>
          <w:i/>
        </w:rPr>
        <w:br w:type="page"/>
      </w:r>
    </w:p>
    <w:p w:rsidR="00637CD3" w:rsidRPr="00622AF2" w:rsidRDefault="00637CD3" w:rsidP="00637CD3">
      <w:pPr>
        <w:spacing w:line="360" w:lineRule="auto"/>
        <w:jc w:val="center"/>
        <w:rPr>
          <w:rFonts w:ascii="Times New Roman" w:hAnsi="Times New Roman"/>
          <w:b/>
          <w:i/>
          <w:sz w:val="24"/>
        </w:rPr>
      </w:pPr>
      <w:r w:rsidRPr="00622AF2">
        <w:rPr>
          <w:rFonts w:ascii="Times New Roman" w:hAnsi="Times New Roman"/>
          <w:b/>
          <w:i/>
          <w:sz w:val="24"/>
        </w:rPr>
        <w:lastRenderedPageBreak/>
        <w:t>СОДЕРЖАНИЕ</w:t>
      </w:r>
    </w:p>
    <w:p w:rsidR="00637CD3" w:rsidRPr="00622AF2" w:rsidRDefault="00637CD3" w:rsidP="00637CD3">
      <w:pPr>
        <w:spacing w:line="360" w:lineRule="auto"/>
        <w:rPr>
          <w:rFonts w:ascii="Times New Roman" w:hAnsi="Times New Roman"/>
          <w:b/>
          <w:i/>
        </w:rPr>
      </w:pPr>
    </w:p>
    <w:tbl>
      <w:tblPr>
        <w:tblW w:w="0" w:type="auto"/>
        <w:tblLook w:val="01E0"/>
      </w:tblPr>
      <w:tblGrid>
        <w:gridCol w:w="7501"/>
        <w:gridCol w:w="1854"/>
      </w:tblGrid>
      <w:tr w:rsidR="00637CD3" w:rsidRPr="00622AF2" w:rsidTr="00AD4B68">
        <w:tc>
          <w:tcPr>
            <w:tcW w:w="7501" w:type="dxa"/>
          </w:tcPr>
          <w:p w:rsidR="00637CD3" w:rsidRPr="00622AF2" w:rsidRDefault="00637CD3" w:rsidP="00930BD4">
            <w:pPr>
              <w:numPr>
                <w:ilvl w:val="0"/>
                <w:numId w:val="118"/>
              </w:numPr>
              <w:suppressAutoHyphens/>
              <w:spacing w:line="360" w:lineRule="auto"/>
              <w:jc w:val="both"/>
              <w:rPr>
                <w:rFonts w:ascii="Times New Roman" w:hAnsi="Times New Roman"/>
                <w:b/>
                <w:sz w:val="24"/>
              </w:rPr>
            </w:pPr>
            <w:r w:rsidRPr="00622AF2">
              <w:rPr>
                <w:rFonts w:ascii="Times New Roman" w:hAnsi="Times New Roman"/>
                <w:b/>
                <w:sz w:val="24"/>
              </w:rPr>
              <w:t>ОБЩАЯ ХАРАКТЕРИСТИКА ПРИМЕРНОЙ РАБОЧЕЙ ПРОГРАММЫ УЧЕБНОЙ ДИСЦИПЛИНЫ</w:t>
            </w:r>
          </w:p>
        </w:tc>
        <w:tc>
          <w:tcPr>
            <w:tcW w:w="1854" w:type="dxa"/>
          </w:tcPr>
          <w:p w:rsidR="00637CD3" w:rsidRPr="00622AF2" w:rsidRDefault="00637CD3" w:rsidP="00AD4B68">
            <w:pPr>
              <w:spacing w:line="360" w:lineRule="auto"/>
              <w:rPr>
                <w:rFonts w:ascii="Times New Roman" w:hAnsi="Times New Roman"/>
                <w:b/>
                <w:sz w:val="24"/>
              </w:rPr>
            </w:pPr>
          </w:p>
        </w:tc>
      </w:tr>
      <w:tr w:rsidR="00637CD3" w:rsidRPr="00622AF2" w:rsidTr="00AD4B68">
        <w:tc>
          <w:tcPr>
            <w:tcW w:w="7501" w:type="dxa"/>
          </w:tcPr>
          <w:p w:rsidR="00637CD3" w:rsidRPr="00622AF2" w:rsidRDefault="00637CD3" w:rsidP="00930BD4">
            <w:pPr>
              <w:numPr>
                <w:ilvl w:val="0"/>
                <w:numId w:val="118"/>
              </w:numPr>
              <w:suppressAutoHyphens/>
              <w:spacing w:line="360" w:lineRule="auto"/>
              <w:jc w:val="both"/>
              <w:rPr>
                <w:rFonts w:ascii="Times New Roman" w:hAnsi="Times New Roman"/>
                <w:b/>
                <w:sz w:val="24"/>
              </w:rPr>
            </w:pPr>
            <w:r w:rsidRPr="00622AF2">
              <w:rPr>
                <w:rFonts w:ascii="Times New Roman" w:hAnsi="Times New Roman"/>
                <w:b/>
                <w:sz w:val="24"/>
              </w:rPr>
              <w:t>СТРУКТУРА И СОДЕРЖАНИЕ УЧЕБНОЙ ДИСЦИПЛИНЫ</w:t>
            </w:r>
          </w:p>
          <w:p w:rsidR="00637CD3" w:rsidRPr="00622AF2" w:rsidRDefault="00637CD3" w:rsidP="00930BD4">
            <w:pPr>
              <w:numPr>
                <w:ilvl w:val="0"/>
                <w:numId w:val="118"/>
              </w:numPr>
              <w:suppressAutoHyphens/>
              <w:spacing w:line="360" w:lineRule="auto"/>
              <w:jc w:val="both"/>
              <w:rPr>
                <w:rFonts w:ascii="Times New Roman" w:hAnsi="Times New Roman"/>
                <w:b/>
                <w:sz w:val="24"/>
              </w:rPr>
            </w:pPr>
            <w:r w:rsidRPr="00622AF2">
              <w:rPr>
                <w:rFonts w:ascii="Times New Roman" w:hAnsi="Times New Roman"/>
                <w:b/>
                <w:sz w:val="24"/>
              </w:rPr>
              <w:t>УСЛОВИЯ РЕАЛИЗАЦИИУЧЕБНОЙ ДИСЦИПЛИНЫ</w:t>
            </w:r>
          </w:p>
        </w:tc>
        <w:tc>
          <w:tcPr>
            <w:tcW w:w="1854" w:type="dxa"/>
          </w:tcPr>
          <w:p w:rsidR="00637CD3" w:rsidRPr="00622AF2" w:rsidRDefault="00637CD3" w:rsidP="00AD4B68">
            <w:pPr>
              <w:spacing w:line="360" w:lineRule="auto"/>
              <w:ind w:left="644"/>
              <w:rPr>
                <w:rFonts w:ascii="Times New Roman" w:hAnsi="Times New Roman"/>
                <w:b/>
                <w:sz w:val="24"/>
              </w:rPr>
            </w:pPr>
          </w:p>
        </w:tc>
      </w:tr>
      <w:tr w:rsidR="00637CD3" w:rsidRPr="00622AF2" w:rsidTr="00AD4B68">
        <w:tc>
          <w:tcPr>
            <w:tcW w:w="7501" w:type="dxa"/>
          </w:tcPr>
          <w:p w:rsidR="00637CD3" w:rsidRPr="00622AF2" w:rsidRDefault="00637CD3" w:rsidP="00930BD4">
            <w:pPr>
              <w:numPr>
                <w:ilvl w:val="0"/>
                <w:numId w:val="118"/>
              </w:numPr>
              <w:suppressAutoHyphens/>
              <w:spacing w:line="360" w:lineRule="auto"/>
              <w:jc w:val="both"/>
              <w:rPr>
                <w:rFonts w:ascii="Times New Roman" w:hAnsi="Times New Roman"/>
                <w:b/>
                <w:sz w:val="24"/>
              </w:rPr>
            </w:pPr>
            <w:r w:rsidRPr="00622AF2">
              <w:rPr>
                <w:rFonts w:ascii="Times New Roman" w:hAnsi="Times New Roman"/>
                <w:b/>
                <w:sz w:val="24"/>
              </w:rPr>
              <w:t>КОНТРОЛЬ И ОЦЕНКА РЕЗУЛЬТАТОВ ОСВОЕНИЯ УЧЕБНОЙ ДИСЦИПЛИНЫ</w:t>
            </w:r>
          </w:p>
          <w:p w:rsidR="00637CD3" w:rsidRPr="00622AF2" w:rsidRDefault="00637CD3" w:rsidP="00AD4B68">
            <w:pPr>
              <w:suppressAutoHyphens/>
              <w:spacing w:line="360" w:lineRule="auto"/>
              <w:jc w:val="both"/>
              <w:rPr>
                <w:rFonts w:ascii="Times New Roman" w:hAnsi="Times New Roman"/>
                <w:b/>
                <w:sz w:val="24"/>
              </w:rPr>
            </w:pPr>
          </w:p>
        </w:tc>
        <w:tc>
          <w:tcPr>
            <w:tcW w:w="1854" w:type="dxa"/>
          </w:tcPr>
          <w:p w:rsidR="00637CD3" w:rsidRPr="00622AF2" w:rsidRDefault="00637CD3" w:rsidP="00AD4B68">
            <w:pPr>
              <w:spacing w:line="360" w:lineRule="auto"/>
              <w:rPr>
                <w:rFonts w:ascii="Times New Roman" w:hAnsi="Times New Roman"/>
                <w:b/>
                <w:sz w:val="24"/>
              </w:rPr>
            </w:pPr>
          </w:p>
        </w:tc>
      </w:tr>
    </w:tbl>
    <w:p w:rsidR="00637CD3" w:rsidRPr="00622AF2" w:rsidRDefault="00637CD3" w:rsidP="00637CD3">
      <w:pPr>
        <w:spacing w:after="0" w:line="360" w:lineRule="auto"/>
        <w:jc w:val="center"/>
        <w:rPr>
          <w:rFonts w:ascii="Times New Roman" w:hAnsi="Times New Roman"/>
          <w:b/>
          <w:i/>
        </w:rPr>
      </w:pPr>
      <w:r w:rsidRPr="00622AF2">
        <w:rPr>
          <w:rFonts w:ascii="Times New Roman" w:hAnsi="Times New Roman"/>
          <w:b/>
          <w:i/>
          <w:u w:val="single"/>
        </w:rPr>
        <w:br w:type="page"/>
      </w:r>
      <w:r w:rsidRPr="00622AF2">
        <w:rPr>
          <w:rFonts w:ascii="Times New Roman" w:hAnsi="Times New Roman"/>
          <w:b/>
          <w:sz w:val="24"/>
        </w:rPr>
        <w:lastRenderedPageBreak/>
        <w:t>1.</w:t>
      </w:r>
      <w:r w:rsidRPr="00622AF2">
        <w:rPr>
          <w:rFonts w:ascii="Times New Roman" w:hAnsi="Times New Roman"/>
          <w:b/>
        </w:rPr>
        <w:t xml:space="preserve"> </w:t>
      </w:r>
      <w:r w:rsidRPr="00622AF2">
        <w:rPr>
          <w:rFonts w:ascii="Times New Roman" w:hAnsi="Times New Roman"/>
          <w:b/>
          <w:sz w:val="24"/>
        </w:rPr>
        <w:t xml:space="preserve">ОБЩАЯ ХАРАКТЕРИСТИКА ПРИМЕРНОЙ РАБОЧЕЙ ПРОГРАММЫ </w:t>
      </w:r>
      <w:r w:rsidR="009D2BE7">
        <w:rPr>
          <w:rFonts w:ascii="Times New Roman" w:hAnsi="Times New Roman"/>
          <w:b/>
          <w:sz w:val="24"/>
        </w:rPr>
        <w:br/>
      </w:r>
      <w:r w:rsidRPr="00622AF2">
        <w:rPr>
          <w:rFonts w:ascii="Times New Roman" w:hAnsi="Times New Roman"/>
          <w:b/>
          <w:sz w:val="24"/>
        </w:rPr>
        <w:t>УЧЕБНОЙ ДИСЦИПЛИНЫ</w:t>
      </w:r>
      <w:r>
        <w:rPr>
          <w:rFonts w:ascii="Times New Roman" w:hAnsi="Times New Roman"/>
          <w:b/>
          <w:sz w:val="24"/>
        </w:rPr>
        <w:t xml:space="preserve"> </w:t>
      </w:r>
      <w:r w:rsidR="009D2BE7">
        <w:rPr>
          <w:rFonts w:ascii="Times New Roman" w:hAnsi="Times New Roman"/>
          <w:b/>
          <w:sz w:val="24"/>
        </w:rPr>
        <w:br/>
      </w:r>
      <w:r w:rsidR="009D2BE7">
        <w:rPr>
          <w:rFonts w:ascii="Times New Roman" w:hAnsi="Times New Roman"/>
          <w:b/>
          <w:caps/>
          <w:sz w:val="24"/>
        </w:rPr>
        <w:t xml:space="preserve">СГ.03 </w:t>
      </w:r>
      <w:r w:rsidRPr="00C6546D">
        <w:rPr>
          <w:rFonts w:ascii="Times New Roman" w:hAnsi="Times New Roman"/>
          <w:b/>
          <w:caps/>
          <w:sz w:val="24"/>
        </w:rPr>
        <w:t>Безопасность жизнедеятельности</w:t>
      </w:r>
    </w:p>
    <w:p w:rsidR="00637CD3" w:rsidRPr="00622AF2"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637CD3" w:rsidRPr="00622AF2"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22AF2">
        <w:rPr>
          <w:rFonts w:ascii="Times New Roman" w:hAnsi="Times New Roman"/>
          <w:b/>
          <w:sz w:val="24"/>
          <w:szCs w:val="24"/>
        </w:rPr>
        <w:t xml:space="preserve">1.1. Место дисциплины в структуре основной образовательной программы: </w:t>
      </w:r>
      <w:r w:rsidRPr="00622AF2">
        <w:rPr>
          <w:rFonts w:ascii="Times New Roman" w:hAnsi="Times New Roman"/>
          <w:color w:val="000000"/>
          <w:sz w:val="24"/>
          <w:szCs w:val="24"/>
        </w:rPr>
        <w:tab/>
      </w:r>
    </w:p>
    <w:p w:rsidR="00637CD3" w:rsidRPr="00622AF2"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22AF2">
        <w:rPr>
          <w:rFonts w:ascii="Times New Roman" w:hAnsi="Times New Roman"/>
          <w:sz w:val="24"/>
          <w:szCs w:val="24"/>
        </w:rPr>
        <w:t xml:space="preserve">Учебная дисциплина «Безопасность жизнедеятельности» является обязательной частью </w:t>
      </w:r>
      <w:r>
        <w:rPr>
          <w:rFonts w:ascii="Times New Roman" w:hAnsi="Times New Roman"/>
          <w:sz w:val="24"/>
          <w:szCs w:val="24"/>
        </w:rPr>
        <w:t>социально-</w:t>
      </w:r>
      <w:r w:rsidR="003E1FD7">
        <w:rPr>
          <w:rFonts w:ascii="Times New Roman" w:hAnsi="Times New Roman"/>
          <w:sz w:val="24"/>
          <w:szCs w:val="24"/>
        </w:rPr>
        <w:t xml:space="preserve">гуманитарного </w:t>
      </w:r>
      <w:r w:rsidR="003E1FD7" w:rsidRPr="00622AF2">
        <w:rPr>
          <w:rFonts w:ascii="Times New Roman" w:hAnsi="Times New Roman"/>
          <w:sz w:val="24"/>
          <w:szCs w:val="24"/>
        </w:rPr>
        <w:t>цикла</w:t>
      </w:r>
      <w:r w:rsidRPr="00622AF2">
        <w:rPr>
          <w:rFonts w:ascii="Times New Roman" w:hAnsi="Times New Roman"/>
          <w:sz w:val="24"/>
          <w:szCs w:val="24"/>
        </w:rPr>
        <w:t xml:space="preserve"> примерной основной образовательной программы</w:t>
      </w:r>
      <w:r w:rsidR="00B5337F">
        <w:rPr>
          <w:rFonts w:ascii="Times New Roman" w:hAnsi="Times New Roman"/>
          <w:sz w:val="24"/>
          <w:szCs w:val="24"/>
        </w:rPr>
        <w:br/>
      </w:r>
      <w:r w:rsidRPr="00622AF2">
        <w:rPr>
          <w:rFonts w:ascii="Times New Roman" w:hAnsi="Times New Roman"/>
          <w:sz w:val="24"/>
          <w:szCs w:val="24"/>
        </w:rPr>
        <w:t xml:space="preserve">в соответствии с ФГОС </w:t>
      </w:r>
      <w:r>
        <w:rPr>
          <w:rFonts w:ascii="Times New Roman" w:hAnsi="Times New Roman"/>
          <w:sz w:val="24"/>
          <w:szCs w:val="24"/>
        </w:rPr>
        <w:t xml:space="preserve">СПО </w:t>
      </w:r>
      <w:r w:rsidRPr="00622AF2">
        <w:rPr>
          <w:rFonts w:ascii="Times New Roman" w:hAnsi="Times New Roman"/>
          <w:sz w:val="24"/>
          <w:szCs w:val="24"/>
        </w:rPr>
        <w:t xml:space="preserve">по специальности </w:t>
      </w:r>
      <w:r w:rsidR="0059508A">
        <w:rPr>
          <w:rFonts w:ascii="Times New Roman" w:hAnsi="Times New Roman"/>
          <w:sz w:val="24"/>
          <w:szCs w:val="24"/>
        </w:rPr>
        <w:t>21.02.</w:t>
      </w:r>
      <w:r w:rsidR="005727A5">
        <w:rPr>
          <w:rFonts w:ascii="Times New Roman" w:hAnsi="Times New Roman"/>
          <w:sz w:val="24"/>
          <w:szCs w:val="24"/>
        </w:rPr>
        <w:t>19</w:t>
      </w:r>
      <w:r w:rsidRPr="00622AF2">
        <w:rPr>
          <w:rFonts w:ascii="Times New Roman" w:hAnsi="Times New Roman"/>
          <w:sz w:val="24"/>
          <w:szCs w:val="24"/>
        </w:rPr>
        <w:t xml:space="preserve"> Землеустройство.</w:t>
      </w:r>
    </w:p>
    <w:p w:rsidR="00637CD3" w:rsidRPr="00622AF2"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22AF2">
        <w:rPr>
          <w:rFonts w:ascii="Times New Roman" w:hAnsi="Times New Roman"/>
          <w:sz w:val="24"/>
          <w:szCs w:val="24"/>
        </w:rPr>
        <w:t>Особое значение дисциплина имеет при формировании и развитии ОК 0</w:t>
      </w:r>
      <w:r>
        <w:rPr>
          <w:rFonts w:ascii="Times New Roman" w:hAnsi="Times New Roman"/>
          <w:sz w:val="24"/>
          <w:szCs w:val="24"/>
        </w:rPr>
        <w:t>7.</w:t>
      </w:r>
    </w:p>
    <w:p w:rsidR="00637CD3" w:rsidRPr="00622AF2" w:rsidRDefault="00637CD3" w:rsidP="00637CD3">
      <w:pPr>
        <w:spacing w:after="0"/>
        <w:ind w:firstLine="709"/>
        <w:rPr>
          <w:rFonts w:ascii="Times New Roman" w:hAnsi="Times New Roman"/>
          <w:b/>
          <w:sz w:val="24"/>
          <w:szCs w:val="24"/>
        </w:rPr>
      </w:pPr>
    </w:p>
    <w:p w:rsidR="00637CD3" w:rsidRPr="00622AF2" w:rsidRDefault="00637CD3" w:rsidP="00637CD3">
      <w:pPr>
        <w:spacing w:after="0"/>
        <w:ind w:firstLine="709"/>
        <w:rPr>
          <w:rFonts w:ascii="Times New Roman" w:hAnsi="Times New Roman"/>
          <w:b/>
          <w:sz w:val="24"/>
          <w:szCs w:val="24"/>
        </w:rPr>
      </w:pPr>
      <w:r w:rsidRPr="00622AF2">
        <w:rPr>
          <w:rFonts w:ascii="Times New Roman" w:hAnsi="Times New Roman"/>
          <w:b/>
          <w:sz w:val="24"/>
          <w:szCs w:val="24"/>
        </w:rPr>
        <w:t xml:space="preserve">1.2. Цель и планируемые результаты освоения дисциплины:   </w:t>
      </w:r>
    </w:p>
    <w:p w:rsidR="00637CD3" w:rsidRPr="00622AF2" w:rsidRDefault="00637CD3" w:rsidP="00637CD3">
      <w:pPr>
        <w:suppressAutoHyphens/>
        <w:spacing w:after="0"/>
        <w:ind w:firstLine="709"/>
        <w:jc w:val="both"/>
        <w:rPr>
          <w:rFonts w:ascii="Times New Roman" w:hAnsi="Times New Roman"/>
          <w:sz w:val="24"/>
          <w:szCs w:val="24"/>
        </w:rPr>
      </w:pPr>
      <w:r w:rsidRPr="00622AF2">
        <w:rPr>
          <w:rFonts w:ascii="Times New Roman" w:hAnsi="Times New Roman"/>
          <w:sz w:val="24"/>
          <w:szCs w:val="24"/>
        </w:rPr>
        <w:t xml:space="preserve">В рамках программы учебной дисциплины </w:t>
      </w:r>
      <w:proofErr w:type="gramStart"/>
      <w:r w:rsidRPr="00622AF2">
        <w:rPr>
          <w:rFonts w:ascii="Times New Roman" w:hAnsi="Times New Roman"/>
          <w:sz w:val="24"/>
          <w:szCs w:val="24"/>
        </w:rPr>
        <w:t>обучающимися</w:t>
      </w:r>
      <w:proofErr w:type="gramEnd"/>
      <w:r w:rsidRPr="00622AF2">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685"/>
        <w:gridCol w:w="3895"/>
      </w:tblGrid>
      <w:tr w:rsidR="00637CD3" w:rsidRPr="004F5027" w:rsidTr="00AD4B68">
        <w:trPr>
          <w:trHeight w:val="649"/>
        </w:trPr>
        <w:tc>
          <w:tcPr>
            <w:tcW w:w="1668" w:type="dxa"/>
            <w:hideMark/>
          </w:tcPr>
          <w:p w:rsidR="00AE2107" w:rsidRPr="00AE2107" w:rsidRDefault="00AE2107" w:rsidP="00AE2107">
            <w:pPr>
              <w:suppressAutoHyphens/>
              <w:spacing w:after="0" w:line="240" w:lineRule="auto"/>
              <w:jc w:val="center"/>
              <w:rPr>
                <w:rFonts w:ascii="Times New Roman" w:hAnsi="Times New Roman"/>
                <w:b/>
                <w:bCs/>
                <w:sz w:val="24"/>
                <w:szCs w:val="24"/>
              </w:rPr>
            </w:pPr>
            <w:r w:rsidRPr="00AE2107">
              <w:rPr>
                <w:rFonts w:ascii="Times New Roman" w:hAnsi="Times New Roman"/>
                <w:b/>
                <w:bCs/>
                <w:sz w:val="24"/>
                <w:szCs w:val="24"/>
              </w:rPr>
              <w:t xml:space="preserve">Код </w:t>
            </w:r>
          </w:p>
          <w:p w:rsidR="00637CD3" w:rsidRPr="004F5027" w:rsidRDefault="00AE2107" w:rsidP="00AE2107">
            <w:pPr>
              <w:suppressAutoHyphens/>
              <w:spacing w:after="0" w:line="240" w:lineRule="auto"/>
              <w:jc w:val="center"/>
              <w:rPr>
                <w:rFonts w:ascii="Times New Roman" w:hAnsi="Times New Roman"/>
                <w:b/>
                <w:bCs/>
                <w:sz w:val="24"/>
                <w:szCs w:val="24"/>
              </w:rPr>
            </w:pPr>
            <w:r w:rsidRPr="00AE2107">
              <w:rPr>
                <w:rFonts w:ascii="Times New Roman" w:hAnsi="Times New Roman"/>
                <w:b/>
                <w:bCs/>
                <w:sz w:val="24"/>
                <w:szCs w:val="24"/>
              </w:rPr>
              <w:t xml:space="preserve">ПК, ОК </w:t>
            </w:r>
          </w:p>
        </w:tc>
        <w:tc>
          <w:tcPr>
            <w:tcW w:w="3685" w:type="dxa"/>
            <w:hideMark/>
          </w:tcPr>
          <w:p w:rsidR="00637CD3" w:rsidRPr="004F5027" w:rsidRDefault="00637CD3" w:rsidP="00AD4B68">
            <w:pPr>
              <w:suppressAutoHyphens/>
              <w:spacing w:after="0" w:line="240" w:lineRule="auto"/>
              <w:jc w:val="center"/>
              <w:rPr>
                <w:rFonts w:ascii="Times New Roman" w:hAnsi="Times New Roman"/>
                <w:b/>
                <w:bCs/>
                <w:sz w:val="24"/>
                <w:szCs w:val="24"/>
              </w:rPr>
            </w:pPr>
            <w:r w:rsidRPr="004F5027">
              <w:rPr>
                <w:rFonts w:ascii="Times New Roman" w:hAnsi="Times New Roman"/>
                <w:b/>
                <w:bCs/>
                <w:sz w:val="24"/>
                <w:szCs w:val="24"/>
              </w:rPr>
              <w:t>Умения</w:t>
            </w:r>
          </w:p>
        </w:tc>
        <w:tc>
          <w:tcPr>
            <w:tcW w:w="3895" w:type="dxa"/>
            <w:hideMark/>
          </w:tcPr>
          <w:p w:rsidR="00637CD3" w:rsidRPr="004F5027" w:rsidRDefault="00637CD3" w:rsidP="00AD4B68">
            <w:pPr>
              <w:suppressAutoHyphens/>
              <w:spacing w:after="0" w:line="240" w:lineRule="auto"/>
              <w:jc w:val="center"/>
              <w:rPr>
                <w:rFonts w:ascii="Times New Roman" w:hAnsi="Times New Roman"/>
                <w:b/>
                <w:bCs/>
                <w:sz w:val="24"/>
                <w:szCs w:val="24"/>
              </w:rPr>
            </w:pPr>
            <w:r w:rsidRPr="004F5027">
              <w:rPr>
                <w:rFonts w:ascii="Times New Roman" w:hAnsi="Times New Roman"/>
                <w:b/>
                <w:bCs/>
                <w:sz w:val="24"/>
                <w:szCs w:val="24"/>
              </w:rPr>
              <w:t>Знания</w:t>
            </w:r>
          </w:p>
        </w:tc>
      </w:tr>
      <w:tr w:rsidR="00637CD3" w:rsidRPr="00622AF2" w:rsidTr="00AD4B68">
        <w:trPr>
          <w:trHeight w:val="212"/>
        </w:trPr>
        <w:tc>
          <w:tcPr>
            <w:tcW w:w="1668" w:type="dxa"/>
          </w:tcPr>
          <w:p w:rsidR="00637CD3" w:rsidRPr="00622AF2" w:rsidRDefault="00637CD3" w:rsidP="00AD4B68">
            <w:pPr>
              <w:suppressAutoHyphens/>
              <w:spacing w:after="0"/>
              <w:rPr>
                <w:rFonts w:ascii="Times New Roman" w:hAnsi="Times New Roman"/>
                <w:sz w:val="24"/>
                <w:szCs w:val="24"/>
              </w:rPr>
            </w:pPr>
            <w:r w:rsidRPr="00622AF2">
              <w:rPr>
                <w:rFonts w:ascii="Times New Roman" w:hAnsi="Times New Roman"/>
                <w:sz w:val="24"/>
                <w:szCs w:val="24"/>
              </w:rPr>
              <w:t>ПК 1.1. - 1.6;</w:t>
            </w:r>
          </w:p>
          <w:p w:rsidR="00637CD3" w:rsidRPr="00622AF2" w:rsidRDefault="00637CD3" w:rsidP="00AD4B68">
            <w:pPr>
              <w:suppressAutoHyphens/>
              <w:spacing w:after="0"/>
              <w:rPr>
                <w:rFonts w:ascii="Times New Roman" w:hAnsi="Times New Roman"/>
                <w:sz w:val="24"/>
                <w:szCs w:val="24"/>
              </w:rPr>
            </w:pPr>
            <w:r w:rsidRPr="00622AF2">
              <w:rPr>
                <w:rFonts w:ascii="Times New Roman" w:hAnsi="Times New Roman"/>
                <w:sz w:val="24"/>
                <w:szCs w:val="24"/>
              </w:rPr>
              <w:t>ПК 2.1. - 2.4;</w:t>
            </w:r>
          </w:p>
          <w:p w:rsidR="00637CD3" w:rsidRPr="00622AF2" w:rsidRDefault="00637CD3" w:rsidP="00AD4B68">
            <w:pPr>
              <w:suppressAutoHyphens/>
              <w:spacing w:after="0"/>
              <w:rPr>
                <w:rFonts w:ascii="Times New Roman" w:hAnsi="Times New Roman"/>
                <w:sz w:val="24"/>
                <w:szCs w:val="24"/>
              </w:rPr>
            </w:pPr>
            <w:r w:rsidRPr="00622AF2">
              <w:rPr>
                <w:rFonts w:ascii="Times New Roman" w:hAnsi="Times New Roman"/>
                <w:sz w:val="24"/>
                <w:szCs w:val="24"/>
              </w:rPr>
              <w:t>ПК 3.1. - 3.4;</w:t>
            </w:r>
          </w:p>
          <w:p w:rsidR="00637CD3" w:rsidRPr="00622AF2" w:rsidRDefault="00637CD3" w:rsidP="00AD4B68">
            <w:pPr>
              <w:suppressAutoHyphens/>
              <w:spacing w:after="0"/>
              <w:rPr>
                <w:rFonts w:ascii="Times New Roman" w:hAnsi="Times New Roman"/>
                <w:sz w:val="24"/>
                <w:szCs w:val="24"/>
              </w:rPr>
            </w:pPr>
            <w:r w:rsidRPr="00622AF2">
              <w:rPr>
                <w:rFonts w:ascii="Times New Roman" w:hAnsi="Times New Roman"/>
                <w:sz w:val="24"/>
                <w:szCs w:val="24"/>
              </w:rPr>
              <w:t>ПК 4.1. - 4.4;</w:t>
            </w:r>
          </w:p>
          <w:p w:rsidR="00637CD3" w:rsidRDefault="00637CD3" w:rsidP="00AD4B68">
            <w:pPr>
              <w:suppressAutoHyphens/>
              <w:spacing w:after="0"/>
              <w:rPr>
                <w:rFonts w:ascii="Times New Roman" w:hAnsi="Times New Roman"/>
                <w:sz w:val="24"/>
                <w:szCs w:val="24"/>
              </w:rPr>
            </w:pPr>
            <w:r w:rsidRPr="00622AF2">
              <w:rPr>
                <w:rFonts w:ascii="Times New Roman" w:hAnsi="Times New Roman"/>
                <w:sz w:val="24"/>
                <w:szCs w:val="24"/>
              </w:rPr>
              <w:t>ОК 0</w:t>
            </w:r>
            <w:r>
              <w:rPr>
                <w:rFonts w:ascii="Times New Roman" w:hAnsi="Times New Roman"/>
                <w:sz w:val="24"/>
                <w:szCs w:val="24"/>
              </w:rPr>
              <w:t>3, ОК 06,</w:t>
            </w:r>
          </w:p>
          <w:p w:rsidR="00637CD3" w:rsidRPr="00622AF2" w:rsidRDefault="00637CD3" w:rsidP="00AD4B68">
            <w:pPr>
              <w:suppressAutoHyphens/>
              <w:spacing w:after="0"/>
              <w:rPr>
                <w:rFonts w:ascii="Times New Roman" w:hAnsi="Times New Roman"/>
                <w:sz w:val="24"/>
                <w:szCs w:val="24"/>
              </w:rPr>
            </w:pPr>
            <w:r>
              <w:rPr>
                <w:rFonts w:ascii="Times New Roman" w:hAnsi="Times New Roman"/>
                <w:sz w:val="24"/>
                <w:szCs w:val="24"/>
              </w:rPr>
              <w:t>ОК 07</w:t>
            </w:r>
          </w:p>
        </w:tc>
        <w:tc>
          <w:tcPr>
            <w:tcW w:w="3685" w:type="dxa"/>
          </w:tcPr>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использовать средства индивидуальной и коллективной защиты от оружия массового поражения;</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применять первичные средства пожаротушения;</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xml:space="preserve">- оказывать первую помощь </w:t>
            </w:r>
            <w:r w:rsidRPr="00622AF2">
              <w:rPr>
                <w:rFonts w:ascii="Times New Roman" w:hAnsi="Times New Roman"/>
                <w:sz w:val="24"/>
                <w:szCs w:val="24"/>
              </w:rPr>
              <w:lastRenderedPageBreak/>
              <w:t>пострадавшим</w:t>
            </w:r>
          </w:p>
          <w:p w:rsidR="00637CD3" w:rsidRPr="00622AF2" w:rsidRDefault="00637CD3" w:rsidP="00AD4B68">
            <w:pPr>
              <w:suppressAutoHyphens/>
              <w:spacing w:after="0"/>
              <w:rPr>
                <w:rFonts w:ascii="Times New Roman" w:hAnsi="Times New Roman"/>
                <w:b/>
                <w:sz w:val="24"/>
                <w:szCs w:val="24"/>
              </w:rPr>
            </w:pPr>
          </w:p>
        </w:tc>
        <w:tc>
          <w:tcPr>
            <w:tcW w:w="3895" w:type="dxa"/>
          </w:tcPr>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основы военной службы и обороны государства;</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xml:space="preserve">- задачи и основные мероприятия гражданской обороны; </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способы защиты населения от оружия массового поражения;</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меры пожарной безопасности и правила безопасного поведения при пожарах;</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rsidR="00637CD3"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xml:space="preserve">- основные виды вооружения, </w:t>
            </w:r>
            <w:r w:rsidRPr="00622AF2">
              <w:rPr>
                <w:rFonts w:ascii="Times New Roman" w:hAnsi="Times New Roman"/>
                <w:sz w:val="24"/>
                <w:szCs w:val="24"/>
              </w:rPr>
              <w:lastRenderedPageBreak/>
              <w:t xml:space="preserve">военной техники и специального снаряжения, </w:t>
            </w:r>
            <w:proofErr w:type="gramStart"/>
            <w:r w:rsidRPr="00622AF2">
              <w:rPr>
                <w:rFonts w:ascii="Times New Roman" w:hAnsi="Times New Roman"/>
                <w:sz w:val="24"/>
                <w:szCs w:val="24"/>
              </w:rPr>
              <w:t>состоящих</w:t>
            </w:r>
            <w:proofErr w:type="gramEnd"/>
            <w:r w:rsidRPr="00622AF2">
              <w:rPr>
                <w:rFonts w:ascii="Times New Roman" w:hAnsi="Times New Roman"/>
                <w:sz w:val="24"/>
                <w:szCs w:val="24"/>
              </w:rPr>
              <w:t xml:space="preserve"> на вооружении</w:t>
            </w:r>
            <w:r>
              <w:rPr>
                <w:rFonts w:ascii="Times New Roman" w:hAnsi="Times New Roman"/>
                <w:sz w:val="24"/>
                <w:szCs w:val="24"/>
              </w:rPr>
              <w:t>;</w:t>
            </w:r>
            <w:r w:rsidRPr="00622AF2">
              <w:rPr>
                <w:rFonts w:ascii="Times New Roman" w:hAnsi="Times New Roman"/>
                <w:sz w:val="24"/>
                <w:szCs w:val="24"/>
              </w:rPr>
              <w:t xml:space="preserve"> </w:t>
            </w:r>
          </w:p>
          <w:p w:rsidR="00637CD3" w:rsidRPr="00622AF2" w:rsidRDefault="00637CD3" w:rsidP="00AD4B68">
            <w:pPr>
              <w:widowControl w:val="0"/>
              <w:autoSpaceDE w:val="0"/>
              <w:autoSpaceDN w:val="0"/>
              <w:adjustRightInd w:val="0"/>
              <w:spacing w:after="0"/>
              <w:rPr>
                <w:rFonts w:ascii="Times New Roman" w:hAnsi="Times New Roman"/>
                <w:sz w:val="24"/>
                <w:szCs w:val="24"/>
              </w:rPr>
            </w:pPr>
            <w:r w:rsidRPr="00622AF2">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637CD3" w:rsidRPr="00622AF2" w:rsidRDefault="00637CD3" w:rsidP="00AD4B68">
            <w:pPr>
              <w:suppressAutoHyphens/>
              <w:spacing w:after="0"/>
              <w:rPr>
                <w:rFonts w:ascii="Times New Roman" w:hAnsi="Times New Roman"/>
                <w:b/>
                <w:sz w:val="24"/>
                <w:szCs w:val="24"/>
              </w:rPr>
            </w:pPr>
            <w:r w:rsidRPr="00622AF2">
              <w:rPr>
                <w:rFonts w:ascii="Times New Roman" w:hAnsi="Times New Roman"/>
                <w:sz w:val="24"/>
                <w:szCs w:val="24"/>
              </w:rPr>
              <w:t>- порядок и правила оказания первой помощи пострадавшим</w:t>
            </w:r>
          </w:p>
        </w:tc>
      </w:tr>
    </w:tbl>
    <w:p w:rsidR="00637CD3" w:rsidRPr="00622AF2" w:rsidRDefault="00637CD3" w:rsidP="00637CD3">
      <w:pPr>
        <w:suppressAutoHyphens/>
        <w:spacing w:after="0"/>
        <w:rPr>
          <w:rFonts w:ascii="Times New Roman" w:hAnsi="Times New Roman"/>
          <w:b/>
        </w:rPr>
      </w:pPr>
    </w:p>
    <w:p w:rsidR="00637CD3" w:rsidRPr="00622AF2" w:rsidRDefault="00637CD3" w:rsidP="00637CD3">
      <w:pPr>
        <w:suppressAutoHyphens/>
        <w:spacing w:after="0"/>
        <w:rPr>
          <w:rFonts w:ascii="Times New Roman" w:hAnsi="Times New Roman"/>
          <w:b/>
        </w:rPr>
      </w:pPr>
    </w:p>
    <w:p w:rsidR="00637CD3" w:rsidRPr="007F4CD9" w:rsidRDefault="00637CD3" w:rsidP="00637CD3">
      <w:pPr>
        <w:suppressAutoHyphens/>
        <w:spacing w:after="240"/>
        <w:ind w:firstLine="709"/>
        <w:rPr>
          <w:rFonts w:ascii="Times New Roman" w:hAnsi="Times New Roman"/>
          <w:b/>
          <w:sz w:val="24"/>
          <w:szCs w:val="24"/>
        </w:rPr>
      </w:pPr>
      <w:r w:rsidRPr="007F4CD9">
        <w:rPr>
          <w:rFonts w:ascii="Times New Roman" w:hAnsi="Times New Roman"/>
          <w:b/>
          <w:sz w:val="24"/>
          <w:szCs w:val="24"/>
        </w:rPr>
        <w:t>2. СТРУКТУРА И СОДЕРЖАНИЕ УЧЕБНОЙ ДИСЦИПЛИНЫ</w:t>
      </w:r>
    </w:p>
    <w:p w:rsidR="00637CD3" w:rsidRPr="007F4CD9" w:rsidRDefault="00637CD3" w:rsidP="00637CD3">
      <w:pPr>
        <w:suppressAutoHyphens/>
        <w:spacing w:after="240"/>
        <w:ind w:firstLine="709"/>
        <w:rPr>
          <w:rFonts w:ascii="Times New Roman" w:hAnsi="Times New Roman"/>
          <w:b/>
          <w:sz w:val="24"/>
          <w:szCs w:val="24"/>
        </w:rPr>
      </w:pPr>
      <w:r w:rsidRPr="007F4CD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637CD3" w:rsidRPr="007F4CD9" w:rsidTr="00AD4B68">
        <w:trPr>
          <w:trHeight w:val="490"/>
        </w:trPr>
        <w:tc>
          <w:tcPr>
            <w:tcW w:w="4073" w:type="pct"/>
            <w:vAlign w:val="center"/>
          </w:tcPr>
          <w:p w:rsidR="00637CD3" w:rsidRPr="007F4CD9" w:rsidRDefault="00637CD3" w:rsidP="00AD4B68">
            <w:pPr>
              <w:suppressAutoHyphens/>
              <w:rPr>
                <w:rFonts w:ascii="Times New Roman" w:hAnsi="Times New Roman"/>
                <w:b/>
                <w:sz w:val="24"/>
                <w:szCs w:val="24"/>
              </w:rPr>
            </w:pPr>
            <w:r w:rsidRPr="007F4CD9">
              <w:rPr>
                <w:rFonts w:ascii="Times New Roman" w:hAnsi="Times New Roman"/>
                <w:b/>
                <w:sz w:val="24"/>
                <w:szCs w:val="24"/>
              </w:rPr>
              <w:t>Вид учебной работы</w:t>
            </w:r>
          </w:p>
        </w:tc>
        <w:tc>
          <w:tcPr>
            <w:tcW w:w="927" w:type="pct"/>
            <w:vAlign w:val="center"/>
          </w:tcPr>
          <w:p w:rsidR="00637CD3" w:rsidRPr="007F4CD9" w:rsidRDefault="00637CD3" w:rsidP="00AD4B68">
            <w:pPr>
              <w:suppressAutoHyphens/>
              <w:rPr>
                <w:rFonts w:ascii="Times New Roman" w:hAnsi="Times New Roman"/>
                <w:b/>
                <w:iCs/>
                <w:sz w:val="24"/>
                <w:szCs w:val="24"/>
              </w:rPr>
            </w:pPr>
            <w:r w:rsidRPr="007F4CD9">
              <w:rPr>
                <w:rFonts w:ascii="Times New Roman" w:hAnsi="Times New Roman"/>
                <w:b/>
                <w:iCs/>
                <w:sz w:val="24"/>
                <w:szCs w:val="24"/>
              </w:rPr>
              <w:t>Объем часов</w:t>
            </w:r>
          </w:p>
        </w:tc>
      </w:tr>
      <w:tr w:rsidR="00637CD3" w:rsidRPr="007F4CD9" w:rsidTr="00AD4B68">
        <w:trPr>
          <w:trHeight w:val="490"/>
        </w:trPr>
        <w:tc>
          <w:tcPr>
            <w:tcW w:w="4073" w:type="pct"/>
            <w:vAlign w:val="center"/>
          </w:tcPr>
          <w:p w:rsidR="00637CD3" w:rsidRPr="007F4CD9" w:rsidRDefault="00637CD3" w:rsidP="00AD4B68">
            <w:pPr>
              <w:suppressAutoHyphens/>
              <w:rPr>
                <w:rFonts w:ascii="Times New Roman" w:hAnsi="Times New Roman"/>
                <w:b/>
                <w:sz w:val="24"/>
                <w:szCs w:val="24"/>
              </w:rPr>
            </w:pPr>
            <w:r w:rsidRPr="007F4CD9">
              <w:rPr>
                <w:rFonts w:ascii="Times New Roman" w:hAnsi="Times New Roman"/>
                <w:b/>
                <w:sz w:val="24"/>
                <w:szCs w:val="24"/>
              </w:rPr>
              <w:t>Объем образовательной программы учебной дисциплины</w:t>
            </w:r>
          </w:p>
        </w:tc>
        <w:tc>
          <w:tcPr>
            <w:tcW w:w="927" w:type="pct"/>
            <w:vAlign w:val="center"/>
          </w:tcPr>
          <w:p w:rsidR="00637CD3" w:rsidRPr="007F4CD9" w:rsidRDefault="00637CD3" w:rsidP="00AD4B68">
            <w:pPr>
              <w:suppressAutoHyphens/>
              <w:jc w:val="center"/>
              <w:rPr>
                <w:rFonts w:ascii="Times New Roman" w:hAnsi="Times New Roman"/>
                <w:b/>
                <w:iCs/>
                <w:sz w:val="24"/>
                <w:szCs w:val="24"/>
              </w:rPr>
            </w:pPr>
            <w:r>
              <w:rPr>
                <w:rFonts w:ascii="Times New Roman" w:hAnsi="Times New Roman"/>
                <w:b/>
                <w:iCs/>
                <w:sz w:val="24"/>
                <w:szCs w:val="24"/>
              </w:rPr>
              <w:t>7</w:t>
            </w:r>
            <w:r w:rsidRPr="007F4CD9">
              <w:rPr>
                <w:rFonts w:ascii="Times New Roman" w:hAnsi="Times New Roman"/>
                <w:b/>
                <w:iCs/>
                <w:sz w:val="24"/>
                <w:szCs w:val="24"/>
              </w:rPr>
              <w:t>8</w:t>
            </w:r>
          </w:p>
        </w:tc>
      </w:tr>
      <w:tr w:rsidR="00637CD3" w:rsidRPr="007F4CD9" w:rsidTr="00AD4B68">
        <w:trPr>
          <w:trHeight w:val="490"/>
        </w:trPr>
        <w:tc>
          <w:tcPr>
            <w:tcW w:w="4073" w:type="pct"/>
            <w:vAlign w:val="center"/>
          </w:tcPr>
          <w:p w:rsidR="00637CD3" w:rsidRPr="007F4CD9" w:rsidRDefault="00637CD3" w:rsidP="00AD4B68">
            <w:pPr>
              <w:suppressAutoHyphens/>
              <w:rPr>
                <w:rFonts w:ascii="Times New Roman" w:hAnsi="Times New Roman"/>
                <w:b/>
                <w:sz w:val="24"/>
                <w:szCs w:val="24"/>
              </w:rPr>
            </w:pPr>
            <w:r w:rsidRPr="003E4B8C">
              <w:rPr>
                <w:rFonts w:ascii="Times New Roman" w:hAnsi="Times New Roman"/>
                <w:b/>
              </w:rPr>
              <w:t>в т.ч. в форме практической подготовки</w:t>
            </w:r>
          </w:p>
        </w:tc>
        <w:tc>
          <w:tcPr>
            <w:tcW w:w="927" w:type="pct"/>
            <w:vAlign w:val="center"/>
          </w:tcPr>
          <w:p w:rsidR="00637CD3" w:rsidRDefault="00637CD3" w:rsidP="00AD4B68">
            <w:pPr>
              <w:suppressAutoHyphens/>
              <w:jc w:val="center"/>
              <w:rPr>
                <w:rFonts w:ascii="Times New Roman" w:hAnsi="Times New Roman"/>
                <w:b/>
                <w:iCs/>
                <w:sz w:val="24"/>
                <w:szCs w:val="24"/>
              </w:rPr>
            </w:pPr>
            <w:r>
              <w:rPr>
                <w:rFonts w:ascii="Times New Roman" w:hAnsi="Times New Roman"/>
                <w:b/>
                <w:iCs/>
                <w:sz w:val="24"/>
                <w:szCs w:val="24"/>
              </w:rPr>
              <w:t>17</w:t>
            </w:r>
          </w:p>
        </w:tc>
      </w:tr>
      <w:tr w:rsidR="00637CD3" w:rsidRPr="007F4CD9" w:rsidTr="00AD4B68">
        <w:trPr>
          <w:trHeight w:val="490"/>
        </w:trPr>
        <w:tc>
          <w:tcPr>
            <w:tcW w:w="5000" w:type="pct"/>
            <w:gridSpan w:val="2"/>
            <w:vAlign w:val="center"/>
          </w:tcPr>
          <w:p w:rsidR="00637CD3" w:rsidRPr="007F4CD9" w:rsidRDefault="00637CD3" w:rsidP="00AD4B68">
            <w:pPr>
              <w:suppressAutoHyphens/>
              <w:rPr>
                <w:rFonts w:ascii="Times New Roman" w:hAnsi="Times New Roman"/>
                <w:iCs/>
                <w:sz w:val="24"/>
                <w:szCs w:val="24"/>
              </w:rPr>
            </w:pPr>
            <w:r w:rsidRPr="007F4CD9">
              <w:rPr>
                <w:rFonts w:ascii="Times New Roman" w:hAnsi="Times New Roman"/>
                <w:sz w:val="24"/>
                <w:szCs w:val="24"/>
              </w:rPr>
              <w:t>в т. ч.:</w:t>
            </w:r>
          </w:p>
        </w:tc>
      </w:tr>
      <w:tr w:rsidR="00637CD3" w:rsidRPr="007F4CD9" w:rsidTr="00AD4B68">
        <w:trPr>
          <w:trHeight w:val="490"/>
        </w:trPr>
        <w:tc>
          <w:tcPr>
            <w:tcW w:w="4073" w:type="pct"/>
            <w:vAlign w:val="center"/>
          </w:tcPr>
          <w:p w:rsidR="00637CD3" w:rsidRPr="007F4CD9" w:rsidRDefault="00637CD3" w:rsidP="00AD4B68">
            <w:pPr>
              <w:suppressAutoHyphens/>
              <w:rPr>
                <w:rFonts w:ascii="Times New Roman" w:hAnsi="Times New Roman"/>
                <w:sz w:val="24"/>
                <w:szCs w:val="24"/>
              </w:rPr>
            </w:pPr>
            <w:r w:rsidRPr="007F4CD9">
              <w:rPr>
                <w:rFonts w:ascii="Times New Roman" w:hAnsi="Times New Roman"/>
                <w:sz w:val="24"/>
                <w:szCs w:val="24"/>
              </w:rPr>
              <w:t>теоретическое обучение</w:t>
            </w:r>
          </w:p>
        </w:tc>
        <w:tc>
          <w:tcPr>
            <w:tcW w:w="927" w:type="pct"/>
            <w:vAlign w:val="center"/>
          </w:tcPr>
          <w:p w:rsidR="00637CD3" w:rsidRPr="007F4CD9" w:rsidRDefault="00637CD3" w:rsidP="00AD4B68">
            <w:pPr>
              <w:suppressAutoHyphens/>
              <w:jc w:val="center"/>
              <w:rPr>
                <w:rFonts w:ascii="Times New Roman" w:hAnsi="Times New Roman"/>
                <w:iCs/>
                <w:sz w:val="24"/>
                <w:szCs w:val="24"/>
              </w:rPr>
            </w:pPr>
            <w:r>
              <w:rPr>
                <w:rFonts w:ascii="Times New Roman" w:hAnsi="Times New Roman"/>
                <w:iCs/>
                <w:sz w:val="24"/>
                <w:szCs w:val="24"/>
              </w:rPr>
              <w:t>61</w:t>
            </w:r>
          </w:p>
        </w:tc>
      </w:tr>
      <w:tr w:rsidR="00637CD3" w:rsidRPr="007F4CD9" w:rsidTr="00AD4B68">
        <w:trPr>
          <w:trHeight w:val="490"/>
        </w:trPr>
        <w:tc>
          <w:tcPr>
            <w:tcW w:w="4073" w:type="pct"/>
            <w:vAlign w:val="center"/>
          </w:tcPr>
          <w:p w:rsidR="00637CD3" w:rsidRPr="007F4CD9" w:rsidRDefault="00637CD3" w:rsidP="00AD4B68">
            <w:pPr>
              <w:suppressAutoHyphens/>
              <w:rPr>
                <w:rFonts w:ascii="Times New Roman" w:hAnsi="Times New Roman"/>
                <w:sz w:val="24"/>
                <w:szCs w:val="24"/>
              </w:rPr>
            </w:pPr>
            <w:r w:rsidRPr="007F4CD9">
              <w:rPr>
                <w:rFonts w:ascii="Times New Roman" w:hAnsi="Times New Roman"/>
                <w:sz w:val="24"/>
                <w:szCs w:val="24"/>
              </w:rPr>
              <w:t>практические занятия</w:t>
            </w:r>
          </w:p>
        </w:tc>
        <w:tc>
          <w:tcPr>
            <w:tcW w:w="927" w:type="pct"/>
            <w:vAlign w:val="center"/>
          </w:tcPr>
          <w:p w:rsidR="00637CD3" w:rsidRPr="007F4CD9" w:rsidRDefault="00637CD3" w:rsidP="00AD4B68">
            <w:pPr>
              <w:suppressAutoHyphens/>
              <w:jc w:val="center"/>
              <w:rPr>
                <w:rFonts w:ascii="Times New Roman" w:hAnsi="Times New Roman"/>
                <w:iCs/>
                <w:sz w:val="24"/>
                <w:szCs w:val="24"/>
              </w:rPr>
            </w:pPr>
            <w:r>
              <w:rPr>
                <w:rFonts w:ascii="Times New Roman" w:hAnsi="Times New Roman"/>
                <w:iCs/>
                <w:sz w:val="24"/>
                <w:szCs w:val="24"/>
              </w:rPr>
              <w:t>17</w:t>
            </w:r>
          </w:p>
        </w:tc>
      </w:tr>
      <w:tr w:rsidR="00637CD3" w:rsidRPr="007F4CD9" w:rsidTr="00AD4B68">
        <w:trPr>
          <w:trHeight w:val="490"/>
        </w:trPr>
        <w:tc>
          <w:tcPr>
            <w:tcW w:w="4073" w:type="pct"/>
            <w:vAlign w:val="center"/>
          </w:tcPr>
          <w:p w:rsidR="00637CD3" w:rsidRPr="007F4CD9" w:rsidRDefault="00637CD3" w:rsidP="00AD4B68">
            <w:pPr>
              <w:suppressAutoHyphens/>
              <w:rPr>
                <w:rFonts w:ascii="Times New Roman" w:hAnsi="Times New Roman"/>
                <w:sz w:val="24"/>
                <w:szCs w:val="24"/>
              </w:rPr>
            </w:pPr>
            <w:r>
              <w:rPr>
                <w:rFonts w:ascii="Times New Roman" w:hAnsi="Times New Roman"/>
                <w:sz w:val="24"/>
                <w:szCs w:val="24"/>
              </w:rPr>
              <w:t>Самостоятельная работа</w:t>
            </w:r>
            <w:r w:rsidR="00727387" w:rsidRPr="00727387">
              <w:rPr>
                <w:rFonts w:ascii="Times New Roman" w:hAnsi="Times New Roman"/>
                <w:b/>
                <w:i/>
                <w:sz w:val="24"/>
                <w:szCs w:val="24"/>
                <w:vertAlign w:val="superscript"/>
              </w:rPr>
              <w:footnoteReference w:id="32"/>
            </w:r>
            <w:r w:rsidR="00727387" w:rsidRPr="00727387">
              <w:rPr>
                <w:rFonts w:ascii="Times New Roman" w:hAnsi="Times New Roman"/>
                <w:sz w:val="24"/>
                <w:szCs w:val="24"/>
              </w:rPr>
              <w:t xml:space="preserve"> </w:t>
            </w:r>
          </w:p>
        </w:tc>
        <w:tc>
          <w:tcPr>
            <w:tcW w:w="927" w:type="pct"/>
            <w:vAlign w:val="center"/>
          </w:tcPr>
          <w:p w:rsidR="00637CD3" w:rsidRDefault="00637CD3" w:rsidP="00AD4B68">
            <w:pPr>
              <w:suppressAutoHyphens/>
              <w:jc w:val="center"/>
              <w:rPr>
                <w:rFonts w:ascii="Times New Roman" w:hAnsi="Times New Roman"/>
                <w:iCs/>
                <w:sz w:val="24"/>
                <w:szCs w:val="24"/>
              </w:rPr>
            </w:pPr>
            <w:r>
              <w:rPr>
                <w:rFonts w:ascii="Times New Roman" w:hAnsi="Times New Roman"/>
                <w:iCs/>
                <w:sz w:val="24"/>
                <w:szCs w:val="24"/>
              </w:rPr>
              <w:t>-</w:t>
            </w:r>
          </w:p>
        </w:tc>
      </w:tr>
      <w:tr w:rsidR="00637CD3" w:rsidRPr="007F4CD9" w:rsidTr="00AD4B68">
        <w:trPr>
          <w:trHeight w:val="490"/>
        </w:trPr>
        <w:tc>
          <w:tcPr>
            <w:tcW w:w="4073" w:type="pct"/>
            <w:vAlign w:val="center"/>
          </w:tcPr>
          <w:p w:rsidR="00637CD3" w:rsidRPr="007F4CD9" w:rsidRDefault="00637CD3" w:rsidP="00AD4B68">
            <w:pPr>
              <w:suppressAutoHyphens/>
              <w:rPr>
                <w:rFonts w:ascii="Times New Roman" w:hAnsi="Times New Roman"/>
                <w:i/>
                <w:sz w:val="24"/>
                <w:szCs w:val="24"/>
              </w:rPr>
            </w:pPr>
            <w:r w:rsidRPr="007F4CD9">
              <w:rPr>
                <w:rFonts w:ascii="Times New Roman" w:hAnsi="Times New Roman"/>
                <w:b/>
                <w:iCs/>
                <w:sz w:val="24"/>
                <w:szCs w:val="24"/>
              </w:rPr>
              <w:t>Промежуточная аттестация</w:t>
            </w:r>
          </w:p>
        </w:tc>
        <w:tc>
          <w:tcPr>
            <w:tcW w:w="927" w:type="pct"/>
            <w:vAlign w:val="center"/>
          </w:tcPr>
          <w:p w:rsidR="00637CD3" w:rsidRPr="007F4CD9" w:rsidRDefault="00637CD3" w:rsidP="00AD4B68">
            <w:pPr>
              <w:suppressAutoHyphens/>
              <w:jc w:val="center"/>
              <w:rPr>
                <w:rFonts w:ascii="Times New Roman" w:hAnsi="Times New Roman"/>
                <w:b/>
                <w:iCs/>
                <w:sz w:val="24"/>
                <w:szCs w:val="24"/>
              </w:rPr>
            </w:pPr>
          </w:p>
        </w:tc>
      </w:tr>
    </w:tbl>
    <w:p w:rsidR="00637CD3" w:rsidRPr="00622AF2" w:rsidRDefault="00637CD3" w:rsidP="00637CD3">
      <w:pPr>
        <w:rPr>
          <w:rFonts w:ascii="Times New Roman" w:hAnsi="Times New Roman"/>
          <w:b/>
          <w:i/>
        </w:rPr>
        <w:sectPr w:rsidR="00637CD3" w:rsidRPr="00622AF2" w:rsidSect="00AD4B68">
          <w:pgSz w:w="11906" w:h="16838"/>
          <w:pgMar w:top="1134" w:right="851" w:bottom="1134" w:left="1418" w:header="708" w:footer="708" w:gutter="0"/>
          <w:cols w:space="720"/>
          <w:docGrid w:linePitch="299"/>
        </w:sectPr>
      </w:pPr>
    </w:p>
    <w:p w:rsidR="00637CD3" w:rsidRPr="00622AF2" w:rsidRDefault="00637CD3" w:rsidP="00D01051">
      <w:pPr>
        <w:spacing w:after="0" w:line="360" w:lineRule="auto"/>
        <w:ind w:firstLine="709"/>
        <w:rPr>
          <w:rFonts w:ascii="Times New Roman" w:hAnsi="Times New Roman"/>
          <w:b/>
          <w:sz w:val="24"/>
          <w:szCs w:val="24"/>
        </w:rPr>
      </w:pPr>
      <w:r w:rsidRPr="00622AF2">
        <w:rPr>
          <w:rFonts w:ascii="Times New Roman" w:hAnsi="Times New Roman"/>
          <w:b/>
          <w:sz w:val="24"/>
          <w:szCs w:val="24"/>
        </w:rPr>
        <w:lastRenderedPageBreak/>
        <w:t xml:space="preserve">2.2. Тематический план и содержание учебной дисциплины </w:t>
      </w: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992"/>
        <w:gridCol w:w="2085"/>
        <w:gridCol w:w="2126"/>
      </w:tblGrid>
      <w:tr w:rsidR="00637CD3" w:rsidRPr="00C6546D" w:rsidTr="00AD4B68">
        <w:tc>
          <w:tcPr>
            <w:tcW w:w="1951" w:type="dxa"/>
          </w:tcPr>
          <w:p w:rsidR="00637CD3" w:rsidRPr="00C6546D" w:rsidRDefault="00637CD3" w:rsidP="00AD4B68">
            <w:pPr>
              <w:suppressAutoHyphens/>
              <w:spacing w:after="0" w:line="240" w:lineRule="auto"/>
              <w:jc w:val="center"/>
              <w:rPr>
                <w:rFonts w:ascii="Times New Roman" w:hAnsi="Times New Roman"/>
                <w:b/>
                <w:bCs/>
              </w:rPr>
            </w:pPr>
            <w:r w:rsidRPr="00C6546D">
              <w:rPr>
                <w:rFonts w:ascii="Times New Roman" w:hAnsi="Times New Roman"/>
                <w:b/>
                <w:bCs/>
              </w:rPr>
              <w:t>Наименование разделов и тем</w:t>
            </w:r>
          </w:p>
        </w:tc>
        <w:tc>
          <w:tcPr>
            <w:tcW w:w="8992" w:type="dxa"/>
          </w:tcPr>
          <w:p w:rsidR="00637CD3" w:rsidRPr="00C6546D" w:rsidRDefault="00637CD3" w:rsidP="00AD4B68">
            <w:pPr>
              <w:suppressAutoHyphens/>
              <w:spacing w:after="0" w:line="240" w:lineRule="auto"/>
              <w:jc w:val="center"/>
              <w:rPr>
                <w:rFonts w:ascii="Times New Roman" w:hAnsi="Times New Roman"/>
                <w:b/>
                <w:bCs/>
              </w:rPr>
            </w:pPr>
            <w:r w:rsidRPr="00C6546D">
              <w:rPr>
                <w:rFonts w:ascii="Times New Roman" w:hAnsi="Times New Roman"/>
                <w:b/>
                <w:bCs/>
              </w:rPr>
              <w:t xml:space="preserve">Содержание учебного материала и формы организации деятельности </w:t>
            </w:r>
            <w:proofErr w:type="gramStart"/>
            <w:r w:rsidRPr="00C6546D">
              <w:rPr>
                <w:rFonts w:ascii="Times New Roman" w:hAnsi="Times New Roman"/>
                <w:b/>
                <w:bCs/>
              </w:rPr>
              <w:t>обучающихся</w:t>
            </w:r>
            <w:proofErr w:type="gramEnd"/>
          </w:p>
        </w:tc>
        <w:tc>
          <w:tcPr>
            <w:tcW w:w="2085" w:type="dxa"/>
          </w:tcPr>
          <w:p w:rsidR="00637CD3" w:rsidRPr="00C6546D" w:rsidRDefault="00D01051" w:rsidP="00AD4B68">
            <w:pPr>
              <w:suppressAutoHyphens/>
              <w:spacing w:after="0" w:line="240" w:lineRule="auto"/>
              <w:jc w:val="center"/>
              <w:rPr>
                <w:rFonts w:ascii="Times New Roman" w:hAnsi="Times New Roman"/>
                <w:b/>
                <w:bCs/>
              </w:rPr>
            </w:pPr>
            <w:r w:rsidRPr="00D01051">
              <w:rPr>
                <w:rFonts w:ascii="Times New Roman" w:hAnsi="Times New Roman"/>
                <w:b/>
                <w:bCs/>
              </w:rPr>
              <w:t xml:space="preserve">Объем, </w:t>
            </w:r>
            <w:proofErr w:type="spellStart"/>
            <w:r w:rsidRPr="00D01051">
              <w:rPr>
                <w:rFonts w:ascii="Times New Roman" w:hAnsi="Times New Roman"/>
                <w:b/>
                <w:bCs/>
              </w:rPr>
              <w:t>ак</w:t>
            </w:r>
            <w:proofErr w:type="spellEnd"/>
            <w:r w:rsidRPr="00D01051">
              <w:rPr>
                <w:rFonts w:ascii="Times New Roman" w:hAnsi="Times New Roman"/>
                <w:b/>
                <w:bCs/>
              </w:rPr>
              <w:t xml:space="preserve">. </w:t>
            </w:r>
            <w:proofErr w:type="gramStart"/>
            <w:r w:rsidRPr="00D01051">
              <w:rPr>
                <w:rFonts w:ascii="Times New Roman" w:hAnsi="Times New Roman"/>
                <w:b/>
                <w:bCs/>
              </w:rPr>
              <w:t>ч</w:t>
            </w:r>
            <w:proofErr w:type="gramEnd"/>
            <w:r w:rsidRPr="00D01051">
              <w:rPr>
                <w:rFonts w:ascii="Times New Roman" w:hAnsi="Times New Roman"/>
                <w:b/>
                <w:bCs/>
              </w:rPr>
              <w:t xml:space="preserve"> / </w:t>
            </w:r>
            <w:r w:rsidRPr="00D01051">
              <w:rPr>
                <w:rFonts w:ascii="Times New Roman" w:hAnsi="Times New Roman"/>
                <w:b/>
                <w:bCs/>
              </w:rPr>
              <w:br/>
              <w:t xml:space="preserve">в том числе </w:t>
            </w:r>
            <w:r w:rsidRPr="00D01051">
              <w:rPr>
                <w:rFonts w:ascii="Times New Roman" w:hAnsi="Times New Roman"/>
                <w:b/>
                <w:bCs/>
              </w:rPr>
              <w:br/>
              <w:t xml:space="preserve">в форме практической подготовки, </w:t>
            </w:r>
            <w:proofErr w:type="spellStart"/>
            <w:r w:rsidRPr="00D01051">
              <w:rPr>
                <w:rFonts w:ascii="Times New Roman" w:hAnsi="Times New Roman"/>
                <w:b/>
                <w:bCs/>
              </w:rPr>
              <w:t>ак</w:t>
            </w:r>
            <w:proofErr w:type="spellEnd"/>
            <w:r w:rsidRPr="00D01051">
              <w:rPr>
                <w:rFonts w:ascii="Times New Roman" w:hAnsi="Times New Roman"/>
                <w:b/>
                <w:bCs/>
              </w:rPr>
              <w:t>. ч</w:t>
            </w:r>
          </w:p>
        </w:tc>
        <w:tc>
          <w:tcPr>
            <w:tcW w:w="2126" w:type="dxa"/>
          </w:tcPr>
          <w:p w:rsidR="00637CD3" w:rsidRPr="00C6546D" w:rsidRDefault="00637CD3" w:rsidP="00AD4B68">
            <w:pPr>
              <w:suppressAutoHyphens/>
              <w:spacing w:after="0" w:line="240" w:lineRule="auto"/>
              <w:jc w:val="center"/>
              <w:rPr>
                <w:rFonts w:ascii="Times New Roman" w:hAnsi="Times New Roman"/>
                <w:b/>
                <w:bCs/>
              </w:rPr>
            </w:pPr>
            <w:r w:rsidRPr="00C6546D">
              <w:rPr>
                <w:rFonts w:ascii="Times New Roman" w:hAnsi="Times New Roman"/>
                <w:b/>
                <w:bCs/>
              </w:rPr>
              <w:t>Коды компетенций и личностных результатов</w:t>
            </w:r>
            <w:r w:rsidRPr="00C6546D">
              <w:rPr>
                <w:rStyle w:val="a5"/>
                <w:rFonts w:ascii="Times New Roman" w:hAnsi="Times New Roman"/>
                <w:b/>
                <w:bCs/>
              </w:rPr>
              <w:footnoteReference w:id="33"/>
            </w:r>
            <w:r w:rsidRPr="00C6546D">
              <w:rPr>
                <w:rFonts w:ascii="Times New Roman" w:hAnsi="Times New Roman"/>
                <w:b/>
                <w:bCs/>
              </w:rPr>
              <w:t>, формированию которых способствует элемент программы</w:t>
            </w:r>
          </w:p>
        </w:tc>
      </w:tr>
      <w:tr w:rsidR="00637CD3" w:rsidRPr="00C6546D" w:rsidTr="00AD4B68">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rPr>
            </w:pPr>
            <w:r w:rsidRPr="00C6546D">
              <w:rPr>
                <w:rFonts w:ascii="Times New Roman" w:hAnsi="Times New Roman"/>
                <w:iCs/>
              </w:rPr>
              <w:t>1</w:t>
            </w: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rPr>
            </w:pPr>
            <w:r w:rsidRPr="00C6546D">
              <w:rPr>
                <w:rFonts w:ascii="Times New Roman" w:hAnsi="Times New Roman"/>
                <w:iCs/>
              </w:rPr>
              <w:t>2</w:t>
            </w:r>
          </w:p>
        </w:tc>
        <w:tc>
          <w:tcPr>
            <w:tcW w:w="2085"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rPr>
            </w:pPr>
            <w:r w:rsidRPr="00C6546D">
              <w:rPr>
                <w:rFonts w:ascii="Times New Roman" w:hAnsi="Times New Roman"/>
                <w:iCs/>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lang w:val="en-US"/>
              </w:rPr>
            </w:pPr>
            <w:r w:rsidRPr="00C6546D">
              <w:rPr>
                <w:rFonts w:ascii="Times New Roman" w:hAnsi="Times New Roman"/>
                <w:lang w:val="en-US"/>
              </w:rPr>
              <w:t>5</w:t>
            </w:r>
          </w:p>
        </w:tc>
      </w:tr>
      <w:tr w:rsidR="00637CD3" w:rsidRPr="00C6546D" w:rsidTr="00AD4B68">
        <w:tc>
          <w:tcPr>
            <w:tcW w:w="1951" w:type="dxa"/>
            <w:vMerge w:val="restart"/>
            <w:tcBorders>
              <w:top w:val="single" w:sz="4" w:space="0" w:color="000000"/>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iCs/>
              </w:rPr>
            </w:pPr>
            <w:r w:rsidRPr="00C6546D">
              <w:rPr>
                <w:rFonts w:ascii="Times New Roman" w:hAnsi="Times New Roman"/>
                <w:b/>
                <w:bCs/>
              </w:rPr>
              <w:t>Введение</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iCs/>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80CDB" w:rsidRDefault="00637CD3" w:rsidP="00AD4B68">
            <w:pPr>
              <w:spacing w:after="0" w:line="240" w:lineRule="auto"/>
              <w:jc w:val="center"/>
              <w:rPr>
                <w:rFonts w:ascii="Times New Roman" w:hAnsi="Times New Roman"/>
                <w:i/>
                <w:iCs/>
              </w:rPr>
            </w:pPr>
            <w:r>
              <w:rPr>
                <w:rFonts w:ascii="Times New Roman" w:hAnsi="Times New Roman"/>
                <w:i/>
                <w:iCs/>
              </w:rPr>
              <w:t>4</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Предмет, цель, задачи и содержание дисциплины «Безопасности</w:t>
            </w:r>
          </w:p>
          <w:p w:rsidR="00637CD3" w:rsidRPr="00C6546D" w:rsidRDefault="00637CD3" w:rsidP="00AD4B68">
            <w:pPr>
              <w:spacing w:after="0" w:line="240" w:lineRule="auto"/>
              <w:rPr>
                <w:rFonts w:ascii="Times New Roman" w:hAnsi="Times New Roman"/>
              </w:rPr>
            </w:pPr>
            <w:r w:rsidRPr="00C6546D">
              <w:rPr>
                <w:rFonts w:ascii="Times New Roman" w:hAnsi="Times New Roman"/>
              </w:rPr>
              <w:t>жизнедеятельности». Инструктаж, входной контроль.</w:t>
            </w:r>
          </w:p>
        </w:tc>
        <w:tc>
          <w:tcPr>
            <w:tcW w:w="2085" w:type="dxa"/>
            <w:vMerge/>
            <w:tcBorders>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rPr>
            </w:pP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w:t>
            </w:r>
          </w:p>
        </w:tc>
        <w:tc>
          <w:tcPr>
            <w:tcW w:w="2126" w:type="dxa"/>
            <w:vMerge/>
            <w:tcBorders>
              <w:left w:val="single" w:sz="4" w:space="0" w:color="000000"/>
              <w:right w:val="single" w:sz="4" w:space="0" w:color="000000"/>
            </w:tcBorders>
            <w:shd w:val="clear" w:color="auto" w:fill="auto"/>
          </w:tcPr>
          <w:p w:rsidR="00637CD3" w:rsidRPr="00D01051" w:rsidRDefault="00637CD3" w:rsidP="00AD4B68">
            <w:pPr>
              <w:suppressAutoHyphens/>
              <w:spacing w:after="0" w:line="240" w:lineRule="auto"/>
              <w:rPr>
                <w:rFonts w:ascii="Times New Roman" w:hAnsi="Times New Roman"/>
                <w:iCs/>
              </w:rPr>
            </w:pPr>
          </w:p>
        </w:tc>
      </w:tr>
      <w:tr w:rsidR="00637CD3" w:rsidRPr="00C6546D" w:rsidTr="00AD4B68">
        <w:tc>
          <w:tcPr>
            <w:tcW w:w="15154" w:type="dxa"/>
            <w:gridSpan w:val="4"/>
            <w:tcBorders>
              <w:top w:val="single" w:sz="4" w:space="0" w:color="000000"/>
              <w:left w:val="single" w:sz="4" w:space="0" w:color="000000"/>
              <w:bottom w:val="single" w:sz="4" w:space="0" w:color="000000"/>
              <w:right w:val="single" w:sz="4" w:space="0" w:color="000000"/>
            </w:tcBorders>
            <w:shd w:val="clear" w:color="auto" w:fill="auto"/>
          </w:tcPr>
          <w:p w:rsidR="00637CD3" w:rsidRPr="00D01051" w:rsidRDefault="00637CD3" w:rsidP="00AD4B68">
            <w:pPr>
              <w:suppressAutoHyphens/>
              <w:spacing w:after="0" w:line="240" w:lineRule="auto"/>
              <w:rPr>
                <w:rFonts w:ascii="Times New Roman" w:hAnsi="Times New Roman"/>
                <w:b/>
                <w:bCs/>
                <w:iCs/>
              </w:rPr>
            </w:pPr>
            <w:r w:rsidRPr="00D01051">
              <w:rPr>
                <w:rFonts w:ascii="Times New Roman" w:hAnsi="Times New Roman"/>
                <w:b/>
                <w:bCs/>
                <w:iCs/>
              </w:rPr>
              <w:t>Раздел 1. Гражданская оборона                                                                                                                                                          26/9</w:t>
            </w:r>
          </w:p>
        </w:tc>
      </w:tr>
      <w:tr w:rsidR="00637CD3" w:rsidRPr="00C6546D" w:rsidTr="00AD4B68">
        <w:trPr>
          <w:trHeight w:val="297"/>
        </w:trPr>
        <w:tc>
          <w:tcPr>
            <w:tcW w:w="1951" w:type="dxa"/>
            <w:vMerge w:val="restart"/>
            <w:tcBorders>
              <w:top w:val="single" w:sz="4" w:space="0" w:color="000000"/>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rPr>
              <w:t xml:space="preserve">Тема </w:t>
            </w:r>
            <w:r w:rsidRPr="00C6546D">
              <w:rPr>
                <w:rFonts w:ascii="Times New Roman" w:hAnsi="Times New Roman"/>
                <w:b/>
              </w:rPr>
              <w:t>1. Организация гражданской обороны</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i/>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80CDB" w:rsidRDefault="00637CD3" w:rsidP="00AD4B68">
            <w:pPr>
              <w:spacing w:after="0" w:line="240" w:lineRule="auto"/>
              <w:jc w:val="center"/>
              <w:rPr>
                <w:rFonts w:ascii="Times New Roman" w:hAnsi="Times New Roman"/>
                <w:bCs/>
                <w:i/>
              </w:rPr>
            </w:pPr>
            <w:r>
              <w:rPr>
                <w:rFonts w:ascii="Times New Roman" w:hAnsi="Times New Roman"/>
                <w:bCs/>
                <w:i/>
              </w:rPr>
              <w:t>4</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 xml:space="preserve">1. История, предназначение, задачи, структура и органы управления, режимы функционирования. Права и обязанности граждан в области гражданской обороны. </w:t>
            </w:r>
            <w:r w:rsidR="00D01051" w:rsidRPr="00C6546D">
              <w:rPr>
                <w:rFonts w:ascii="Times New Roman" w:hAnsi="Times New Roman"/>
              </w:rPr>
              <w:t>Организация гражданской</w:t>
            </w:r>
            <w:r w:rsidRPr="00C6546D">
              <w:rPr>
                <w:rFonts w:ascii="Times New Roman" w:hAnsi="Times New Roman"/>
              </w:rPr>
              <w:t xml:space="preserve"> </w:t>
            </w:r>
            <w:r w:rsidR="00D01051" w:rsidRPr="00C6546D">
              <w:rPr>
                <w:rFonts w:ascii="Times New Roman" w:hAnsi="Times New Roman"/>
              </w:rPr>
              <w:t>обороны в</w:t>
            </w:r>
            <w:r w:rsidRPr="00C6546D">
              <w:rPr>
                <w:rFonts w:ascii="Times New Roman" w:hAnsi="Times New Roman"/>
              </w:rPr>
              <w:t xml:space="preserve"> образовательном учреждении.</w:t>
            </w:r>
          </w:p>
        </w:tc>
        <w:tc>
          <w:tcPr>
            <w:tcW w:w="2085" w:type="dxa"/>
            <w:vMerge/>
            <w:tcBorders>
              <w:left w:val="single" w:sz="4" w:space="0" w:color="000000"/>
              <w:bottom w:val="single" w:sz="4" w:space="0" w:color="000000"/>
              <w:right w:val="single" w:sz="4" w:space="0" w:color="000000"/>
            </w:tcBorders>
            <w:shd w:val="clear" w:color="auto" w:fill="auto"/>
            <w:hideMark/>
          </w:tcPr>
          <w:p w:rsidR="00637CD3" w:rsidRPr="00C80CDB" w:rsidRDefault="00637CD3" w:rsidP="00AD4B68">
            <w:pPr>
              <w:spacing w:after="0" w:line="240" w:lineRule="auto"/>
              <w:rPr>
                <w:rFonts w:ascii="Times New Roman" w:hAnsi="Times New Roman"/>
                <w:bCs/>
                <w:i/>
              </w:rPr>
            </w:pP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rsidR="00637CD3" w:rsidRPr="00C80CDB" w:rsidRDefault="00637CD3" w:rsidP="00AD4B68">
            <w:pPr>
              <w:spacing w:after="0" w:line="240" w:lineRule="auto"/>
              <w:jc w:val="center"/>
              <w:rPr>
                <w:rFonts w:ascii="Times New Roman" w:hAnsi="Times New Roman"/>
                <w:bCs/>
                <w:i/>
              </w:rPr>
            </w:pPr>
            <w:r w:rsidRPr="00C80CDB">
              <w:rPr>
                <w:rFonts w:ascii="Times New Roman" w:hAnsi="Times New Roman"/>
                <w:bCs/>
                <w:i/>
              </w:rPr>
              <w:t>-</w:t>
            </w: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rPr>
          <w:trHeight w:val="559"/>
        </w:trPr>
        <w:tc>
          <w:tcPr>
            <w:tcW w:w="1951" w:type="dxa"/>
            <w:vMerge w:val="restart"/>
            <w:tcBorders>
              <w:top w:val="single" w:sz="4" w:space="0" w:color="000000"/>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2.</w:t>
            </w:r>
          </w:p>
          <w:p w:rsidR="00637CD3" w:rsidRPr="00C6546D" w:rsidRDefault="00637CD3" w:rsidP="00AD4B68">
            <w:pPr>
              <w:spacing w:after="0" w:line="240" w:lineRule="auto"/>
              <w:jc w:val="center"/>
              <w:rPr>
                <w:rFonts w:ascii="Times New Roman" w:hAnsi="Times New Roman"/>
                <w:b/>
              </w:rPr>
            </w:pPr>
            <w:r w:rsidRPr="00C6546D">
              <w:rPr>
                <w:rFonts w:ascii="Times New Roman" w:hAnsi="Times New Roman"/>
                <w:b/>
                <w:bCs/>
              </w:rPr>
              <w:t xml:space="preserve">Современные </w:t>
            </w:r>
            <w:r w:rsidRPr="00C6546D">
              <w:rPr>
                <w:rFonts w:ascii="Times New Roman" w:hAnsi="Times New Roman"/>
                <w:b/>
                <w:bCs/>
              </w:rPr>
              <w:lastRenderedPageBreak/>
              <w:t>средства поражения и их поражающие факторы. Оповещение населения об опасности, средства индивидуальной и инженерной защиты населения от поражающих факторов оружия массового поражения</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lastRenderedPageBreak/>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80CDB" w:rsidRDefault="00637CD3" w:rsidP="00AD4B68">
            <w:pPr>
              <w:spacing w:after="0" w:line="240" w:lineRule="auto"/>
              <w:jc w:val="center"/>
              <w:rPr>
                <w:rFonts w:ascii="Times New Roman" w:hAnsi="Times New Roman"/>
                <w:bCs/>
                <w:i/>
              </w:rPr>
            </w:pPr>
            <w:r>
              <w:rPr>
                <w:rFonts w:ascii="Times New Roman" w:hAnsi="Times New Roman"/>
                <w:bCs/>
                <w:i/>
              </w:rPr>
              <w:t>8</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lastRenderedPageBreak/>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rPr>
          <w:trHeight w:val="2891"/>
        </w:trPr>
        <w:tc>
          <w:tcPr>
            <w:tcW w:w="1951" w:type="dxa"/>
            <w:vMerge/>
            <w:tcBorders>
              <w:left w:val="single" w:sz="4" w:space="0" w:color="000000"/>
              <w:bottom w:val="single" w:sz="4" w:space="0" w:color="auto"/>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 xml:space="preserve">1. </w:t>
            </w:r>
            <w:hyperlink w:anchor="в1" w:history="1">
              <w:r w:rsidRPr="00C6546D">
                <w:rPr>
                  <w:rFonts w:ascii="Times New Roman" w:hAnsi="Times New Roman"/>
                </w:rPr>
                <w:t>Виды ядерных взрывов и их отличие по внешним признакам. Краткая характеристика поражающих факторов ядерного взрыва и их воздействие на организм человека, боевую технику и вооружение.</w:t>
              </w:r>
            </w:hyperlink>
            <w:r w:rsidRPr="00C6546D">
              <w:rPr>
                <w:rFonts w:ascii="Times New Roman" w:hAnsi="Times New Roman"/>
              </w:rPr>
              <w:t xml:space="preserve"> </w:t>
            </w:r>
            <w:hyperlink w:anchor="в1" w:history="1">
              <w:r w:rsidRPr="00C6546D">
                <w:rPr>
                  <w:rFonts w:ascii="Times New Roman" w:hAnsi="Times New Roman"/>
                </w:rPr>
                <w:t>Назначение и боевые свойства химического оружия. Классификация отравляющих веществ</w:t>
              </w:r>
              <w:proofErr w:type="gramStart"/>
              <w:r w:rsidRPr="00C6546D">
                <w:rPr>
                  <w:rFonts w:ascii="Times New Roman" w:hAnsi="Times New Roman"/>
                </w:rPr>
                <w:t>..</w:t>
              </w:r>
            </w:hyperlink>
            <w:r w:rsidRPr="00C6546D">
              <w:rPr>
                <w:rFonts w:ascii="Times New Roman" w:hAnsi="Times New Roman"/>
              </w:rPr>
              <w:t xml:space="preserve"> </w:t>
            </w:r>
            <w:proofErr w:type="gramEnd"/>
          </w:p>
          <w:p w:rsidR="00637CD3" w:rsidRPr="00C6546D" w:rsidRDefault="008226E9" w:rsidP="00AD4B68">
            <w:pPr>
              <w:spacing w:after="0" w:line="240" w:lineRule="auto"/>
              <w:rPr>
                <w:rFonts w:ascii="Times New Roman" w:hAnsi="Times New Roman"/>
              </w:rPr>
            </w:pPr>
            <w:hyperlink w:anchor="в1" w:history="1">
              <w:r w:rsidR="00637CD3" w:rsidRPr="00C6546D">
                <w:rPr>
                  <w:rFonts w:ascii="Times New Roman" w:hAnsi="Times New Roman"/>
                </w:rPr>
                <w:t xml:space="preserve">Основные свойства биологических средств. Особенности их воздействия на организм человека, животных и растения. </w:t>
              </w:r>
            </w:hyperlink>
            <w:r w:rsidR="00637CD3" w:rsidRPr="00C6546D">
              <w:rPr>
                <w:rFonts w:ascii="Times New Roman" w:hAnsi="Times New Roman"/>
              </w:rPr>
              <w:t xml:space="preserve"> Способы, средства и порядок оповещения населения. Действия по сигналам оповещения. Классификация средств индивидуальной защиты. Медицинские средства защиты. Понятие о средствах коллективной защиты: убежище, противорадиационное укрытие, укрытие простейшего типа. Понятие об АСНДР.</w:t>
            </w:r>
          </w:p>
        </w:tc>
        <w:tc>
          <w:tcPr>
            <w:tcW w:w="2085" w:type="dxa"/>
            <w:vMerge/>
            <w:tcBorders>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2126" w:type="dxa"/>
            <w:vMerge/>
            <w:tcBorders>
              <w:left w:val="single" w:sz="4" w:space="0" w:color="000000"/>
              <w:bottom w:val="single" w:sz="4" w:space="0" w:color="auto"/>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153FA" w:rsidRDefault="00637CD3" w:rsidP="00AD4B68">
            <w:pPr>
              <w:spacing w:after="0" w:line="240" w:lineRule="auto"/>
              <w:jc w:val="center"/>
              <w:rPr>
                <w:rFonts w:ascii="Times New Roman" w:hAnsi="Times New Roman"/>
                <w:b/>
                <w:bCs/>
                <w:i/>
              </w:rPr>
            </w:pPr>
            <w:r>
              <w:rPr>
                <w:rFonts w:ascii="Times New Roman" w:hAnsi="Times New Roman"/>
                <w:b/>
                <w:bCs/>
                <w:i/>
              </w:rPr>
              <w:t>3</w:t>
            </w:r>
          </w:p>
        </w:tc>
        <w:tc>
          <w:tcPr>
            <w:tcW w:w="2126"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Практическое занятие 1 «Средства индивидуальной защиты от оружия массового поражения. Изучение и выполнение нормативов по надеванию противогаза и ОЗК».</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Практическое занятие 2 «Приборы радиационной и химической разведки и контроля. Моделирование правил и действий людей в зонах поражения ОМП».</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r>
              <w:rPr>
                <w:rFonts w:ascii="Times New Roman" w:hAnsi="Times New Roman"/>
                <w:bCs/>
                <w:i/>
              </w:rPr>
              <w:t>1</w:t>
            </w:r>
          </w:p>
        </w:tc>
        <w:tc>
          <w:tcPr>
            <w:tcW w:w="2126"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3.</w:t>
            </w:r>
          </w:p>
          <w:p w:rsidR="00637CD3" w:rsidRPr="00C6546D" w:rsidRDefault="00637CD3" w:rsidP="00AD4B68">
            <w:pPr>
              <w:spacing w:after="0" w:line="240" w:lineRule="auto"/>
              <w:jc w:val="center"/>
              <w:rPr>
                <w:rFonts w:ascii="Times New Roman" w:hAnsi="Times New Roman"/>
                <w:bCs/>
              </w:rPr>
            </w:pPr>
            <w:r w:rsidRPr="00C6546D">
              <w:rPr>
                <w:rFonts w:ascii="Times New Roman" w:hAnsi="Times New Roman"/>
                <w:b/>
                <w:bCs/>
              </w:rPr>
              <w:t xml:space="preserve">Единая </w:t>
            </w:r>
            <w:proofErr w:type="spellStart"/>
            <w:proofErr w:type="gramStart"/>
            <w:r w:rsidRPr="00C6546D">
              <w:rPr>
                <w:rFonts w:ascii="Times New Roman" w:hAnsi="Times New Roman"/>
                <w:b/>
                <w:bCs/>
              </w:rPr>
              <w:t>государствен-ная</w:t>
            </w:r>
            <w:proofErr w:type="spellEnd"/>
            <w:proofErr w:type="gramEnd"/>
            <w:r w:rsidRPr="00C6546D">
              <w:rPr>
                <w:rFonts w:ascii="Times New Roman" w:hAnsi="Times New Roman"/>
                <w:b/>
                <w:bCs/>
              </w:rPr>
              <w:t xml:space="preserve"> система </w:t>
            </w:r>
            <w:proofErr w:type="spellStart"/>
            <w:r w:rsidRPr="00C6546D">
              <w:rPr>
                <w:rFonts w:ascii="Times New Roman" w:hAnsi="Times New Roman"/>
                <w:b/>
                <w:bCs/>
              </w:rPr>
              <w:t>предупрежде-ния</w:t>
            </w:r>
            <w:proofErr w:type="spellEnd"/>
            <w:r w:rsidRPr="00C6546D">
              <w:rPr>
                <w:rFonts w:ascii="Times New Roman" w:hAnsi="Times New Roman"/>
                <w:b/>
                <w:bCs/>
              </w:rPr>
              <w:t xml:space="preserve"> и ликвидации чрезвычайных </w:t>
            </w:r>
            <w:r w:rsidR="00D01051" w:rsidRPr="00C6546D">
              <w:rPr>
                <w:rFonts w:ascii="Times New Roman" w:hAnsi="Times New Roman"/>
                <w:b/>
                <w:bCs/>
              </w:rPr>
              <w:t>ситуаций (</w:t>
            </w:r>
            <w:r w:rsidRPr="00C6546D">
              <w:rPr>
                <w:rFonts w:ascii="Times New Roman" w:hAnsi="Times New Roman"/>
                <w:b/>
                <w:bCs/>
              </w:rPr>
              <w:t>РСЧС)</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 xml:space="preserve">1. История, предназначение, задачи, структура и органы управления, режимы функционирования. Права и обязанности граждан в области гражданской обороны. План действий по предупреждению и </w:t>
            </w:r>
            <w:r w:rsidR="00D01051" w:rsidRPr="00C6546D">
              <w:rPr>
                <w:rFonts w:ascii="Times New Roman" w:hAnsi="Times New Roman"/>
              </w:rPr>
              <w:t>ликвидации чрезвычайных</w:t>
            </w:r>
            <w:r w:rsidRPr="00C6546D">
              <w:rPr>
                <w:rFonts w:ascii="Times New Roman" w:hAnsi="Times New Roman"/>
              </w:rPr>
              <w:t xml:space="preserve"> ситуаций природного и техногенного характера в образовательном учреждении.</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rPr>
          <w:trHeight w:val="1210"/>
        </w:trPr>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p w:rsidR="00637CD3" w:rsidRPr="00C6546D" w:rsidRDefault="00637CD3" w:rsidP="00AD4B68">
            <w:pPr>
              <w:spacing w:after="0" w:line="240" w:lineRule="auto"/>
              <w:rPr>
                <w:rFonts w:ascii="Times New Roman" w:hAnsi="Times New Roman"/>
              </w:rPr>
            </w:pPr>
          </w:p>
        </w:tc>
        <w:tc>
          <w:tcPr>
            <w:tcW w:w="2085" w:type="dxa"/>
            <w:tcBorders>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top w:val="single" w:sz="4" w:space="0" w:color="000000"/>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4.</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 xml:space="preserve">Защита населения и территорий при стихийных бедствиях, </w:t>
            </w:r>
            <w:proofErr w:type="spellStart"/>
            <w:proofErr w:type="gramStart"/>
            <w:r w:rsidRPr="00C6546D">
              <w:rPr>
                <w:rFonts w:ascii="Times New Roman" w:hAnsi="Times New Roman"/>
                <w:b/>
                <w:bCs/>
              </w:rPr>
              <w:t>неблагоприят-ной</w:t>
            </w:r>
            <w:proofErr w:type="spellEnd"/>
            <w:proofErr w:type="gramEnd"/>
            <w:r w:rsidRPr="00C6546D">
              <w:rPr>
                <w:rFonts w:ascii="Times New Roman" w:hAnsi="Times New Roman"/>
                <w:b/>
                <w:bCs/>
              </w:rPr>
              <w:t xml:space="preserve"> экологической обстановке, </w:t>
            </w:r>
            <w:r w:rsidRPr="00C6546D">
              <w:rPr>
                <w:rFonts w:ascii="Times New Roman" w:hAnsi="Times New Roman"/>
                <w:b/>
              </w:rPr>
              <w:t xml:space="preserve">при авариях </w:t>
            </w:r>
            <w:r w:rsidRPr="00C6546D">
              <w:rPr>
                <w:rFonts w:ascii="Times New Roman" w:hAnsi="Times New Roman"/>
                <w:b/>
              </w:rPr>
              <w:lastRenderedPageBreak/>
              <w:t xml:space="preserve">(катастрофах) на </w:t>
            </w:r>
            <w:proofErr w:type="spellStart"/>
            <w:r w:rsidRPr="00C6546D">
              <w:rPr>
                <w:rFonts w:ascii="Times New Roman" w:hAnsi="Times New Roman"/>
                <w:b/>
              </w:rPr>
              <w:t>производствен-ных</w:t>
            </w:r>
            <w:proofErr w:type="spellEnd"/>
            <w:r w:rsidRPr="00C6546D">
              <w:rPr>
                <w:rFonts w:ascii="Times New Roman" w:hAnsi="Times New Roman"/>
                <w:b/>
              </w:rPr>
              <w:t xml:space="preserve"> объектах, на транспорте</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lastRenderedPageBreak/>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Pr>
                <w:rFonts w:ascii="Times New Roman" w:hAnsi="Times New Roman"/>
                <w:bCs/>
                <w:i/>
              </w:rPr>
              <w:t>8</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1. </w:t>
            </w:r>
            <w:proofErr w:type="gramStart"/>
            <w:r w:rsidRPr="00C6546D">
              <w:rPr>
                <w:rFonts w:ascii="Times New Roman" w:hAnsi="Times New Roman"/>
              </w:rPr>
              <w:t>Защита при землетрясениях, извержениях вулканов, ураганах, бурях, смерчах, грозах, лесных, степных и торфяных пожарах.</w:t>
            </w:r>
            <w:proofErr w:type="gramEnd"/>
            <w:r w:rsidRPr="00C6546D">
              <w:rPr>
                <w:rFonts w:ascii="Times New Roman" w:hAnsi="Times New Roman"/>
              </w:rPr>
              <w:t xml:space="preserve"> </w:t>
            </w:r>
            <w:proofErr w:type="gramStart"/>
            <w:r w:rsidRPr="00C6546D">
              <w:rPr>
                <w:rFonts w:ascii="Times New Roman" w:hAnsi="Times New Roman"/>
              </w:rPr>
              <w:t>Защита при снежных заносах, сходе лавин, метели, вьюге, селях, оползнях, наводнениях.</w:t>
            </w:r>
            <w:proofErr w:type="gramEnd"/>
            <w:r w:rsidRPr="00C6546D">
              <w:rPr>
                <w:rFonts w:ascii="Times New Roman" w:hAnsi="Times New Roman"/>
              </w:rPr>
              <w:t xml:space="preserve"> Обеспечение безопасности при неблагоприятной экологической обстановке. Обеспечение безопасности при эпидемии. Защита при авариях на пожароопасных объектах. Защита при авариях на взрывоопасных объектах. Защита при авариях на </w:t>
            </w:r>
            <w:proofErr w:type="spellStart"/>
            <w:r w:rsidRPr="00C6546D">
              <w:rPr>
                <w:rFonts w:ascii="Times New Roman" w:hAnsi="Times New Roman"/>
              </w:rPr>
              <w:t>гидродинамически-опасных</w:t>
            </w:r>
            <w:proofErr w:type="spellEnd"/>
            <w:r w:rsidRPr="00C6546D">
              <w:rPr>
                <w:rFonts w:ascii="Times New Roman" w:hAnsi="Times New Roman"/>
              </w:rPr>
              <w:t xml:space="preserve"> объектах. Защита при авариях на химически-опасных объектах. Защита при авариях на радиационно-опасных объектах. Защита при автомобильных и железнодорожных авариях. Защита при авариях на воздушном и </w:t>
            </w:r>
            <w:r w:rsidR="00D01051" w:rsidRPr="00C6546D">
              <w:rPr>
                <w:rFonts w:ascii="Times New Roman" w:hAnsi="Times New Roman"/>
              </w:rPr>
              <w:t>водном транспорте</w:t>
            </w:r>
            <w:r w:rsidRPr="00C6546D">
              <w:rPr>
                <w:rFonts w:ascii="Times New Roman" w:hAnsi="Times New Roman"/>
              </w:rPr>
              <w:t>.</w:t>
            </w:r>
          </w:p>
        </w:tc>
        <w:tc>
          <w:tcPr>
            <w:tcW w:w="2085" w:type="dxa"/>
            <w:vMerge/>
            <w:tcBorders>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2126"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
                <w:bCs/>
                <w:i/>
              </w:rPr>
            </w:pPr>
            <w:r>
              <w:rPr>
                <w:rFonts w:ascii="Times New Roman" w:hAnsi="Times New Roman"/>
                <w:b/>
                <w:bCs/>
                <w:i/>
              </w:rPr>
              <w:t>3</w:t>
            </w:r>
          </w:p>
        </w:tc>
        <w:tc>
          <w:tcPr>
            <w:tcW w:w="2126"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 xml:space="preserve">Практическое занятие 3 «Моделирование и отработка порядка и правил действий при возникновении пожара. Ознакомление </w:t>
            </w:r>
            <w:proofErr w:type="gramStart"/>
            <w:r w:rsidRPr="00C6546D">
              <w:rPr>
                <w:rFonts w:ascii="Times New Roman" w:hAnsi="Times New Roman"/>
              </w:rPr>
              <w:t>с</w:t>
            </w:r>
            <w:proofErr w:type="gramEnd"/>
            <w:r w:rsidRPr="00C6546D">
              <w:rPr>
                <w:rFonts w:ascii="Times New Roman" w:hAnsi="Times New Roman"/>
              </w:rPr>
              <w:t xml:space="preserve"> средствами пожаротушения в колледже. План эвакуации в образовательном учреждении».</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 xml:space="preserve"> Практическое занятие 4 «Моделирование и отработка действий при возникновении аварии с выбросом сильно действующих ядовитых веществ (хлор, аммиак). Моделирование и отработка действий при возникновении радиационной аварии. План эвакуации в образовательном учреждении».</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r>
              <w:rPr>
                <w:rFonts w:ascii="Times New Roman" w:hAnsi="Times New Roman"/>
                <w:bCs/>
                <w:i/>
              </w:rPr>
              <w:t>1</w:t>
            </w:r>
          </w:p>
        </w:tc>
        <w:tc>
          <w:tcPr>
            <w:tcW w:w="2126"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rPr>
            </w:pPr>
            <w:r>
              <w:rPr>
                <w:rFonts w:ascii="Times New Roman" w:hAnsi="Times New Roman"/>
                <w:b/>
              </w:rPr>
              <w:t xml:space="preserve">Тема 5. </w:t>
            </w:r>
            <w:r w:rsidRPr="00C6546D">
              <w:rPr>
                <w:rFonts w:ascii="Times New Roman" w:hAnsi="Times New Roman"/>
                <w:b/>
              </w:rPr>
              <w:t xml:space="preserve">Обеспечение безопасности при </w:t>
            </w:r>
            <w:proofErr w:type="spellStart"/>
            <w:proofErr w:type="gramStart"/>
            <w:r w:rsidRPr="00C6546D">
              <w:rPr>
                <w:rFonts w:ascii="Times New Roman" w:hAnsi="Times New Roman"/>
                <w:b/>
              </w:rPr>
              <w:t>неблаго-приятной</w:t>
            </w:r>
            <w:proofErr w:type="spellEnd"/>
            <w:proofErr w:type="gramEnd"/>
            <w:r w:rsidRPr="00C6546D">
              <w:rPr>
                <w:rFonts w:ascii="Times New Roman" w:hAnsi="Times New Roman"/>
                <w:b/>
              </w:rPr>
              <w:t xml:space="preserve"> социальной обстановке</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4</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Терроризм. Обеспечение безопасности в случае захвата заложником. Обеспечение безопасности при обнаружении подозрительных предметов, угрозе совершения и совершённом теракте. Обеспечение безопасности при нахождении на территории ведения боевых действий и во время общественных беспорядков.</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 xml:space="preserve"> 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
                <w:bCs/>
                <w:i/>
              </w:rPr>
            </w:pPr>
            <w:r w:rsidRPr="00C153FA">
              <w:rPr>
                <w:rFonts w:ascii="Times New Roman" w:hAnsi="Times New Roman"/>
                <w:b/>
                <w:bCs/>
                <w:i/>
              </w:rPr>
              <w:t>2</w:t>
            </w: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 xml:space="preserve"> Практическое занятие 5 «Обсудить и смоделировать возможные модели поведения при угрозе террористического акта в образовательном учреждении, пути эвакуации при непредвиденных ситуациях».</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c>
          <w:tcPr>
            <w:tcW w:w="15154" w:type="dxa"/>
            <w:gridSpan w:val="4"/>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b/>
                <w:bCs/>
                <w:iCs/>
              </w:rPr>
            </w:pPr>
            <w:r w:rsidRPr="00D01051">
              <w:rPr>
                <w:rFonts w:ascii="Times New Roman" w:hAnsi="Times New Roman"/>
                <w:b/>
                <w:bCs/>
                <w:iCs/>
              </w:rPr>
              <w:t>Раздел 2. Основы обороны государства и воинская обязанность                                                                                                    32/3</w:t>
            </w: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rPr>
            </w:pPr>
            <w:r>
              <w:rPr>
                <w:rFonts w:ascii="Times New Roman" w:hAnsi="Times New Roman"/>
                <w:b/>
              </w:rPr>
              <w:t xml:space="preserve">Тема </w:t>
            </w:r>
            <w:r w:rsidRPr="00C6546D">
              <w:rPr>
                <w:rFonts w:ascii="Times New Roman" w:hAnsi="Times New Roman"/>
                <w:b/>
              </w:rPr>
              <w:t>6. Вооружённые Силы России на современном этапе</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Pr>
                <w:rFonts w:ascii="Times New Roman" w:hAnsi="Times New Roman"/>
                <w:bCs/>
                <w:i/>
              </w:rPr>
              <w:t>4</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1. История создания Вооружённых Сил Российской Федерации и их предназначение. Состав и организационная структура Вооружённых Сил. Виды и рода войск. Система руководства и управления Вооружёнными Силами.</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rPr>
          <w:trHeight w:val="326"/>
        </w:trPr>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
                <w:bCs/>
                <w:i/>
              </w:rPr>
            </w:pPr>
            <w:r w:rsidRPr="00C153FA">
              <w:rPr>
                <w:rFonts w:ascii="Times New Roman" w:hAnsi="Times New Roman"/>
                <w:b/>
                <w:bCs/>
                <w:i/>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top w:val="single" w:sz="4" w:space="0" w:color="000000"/>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7.</w:t>
            </w:r>
          </w:p>
          <w:p w:rsidR="00637CD3" w:rsidRPr="00C6546D" w:rsidRDefault="00637CD3" w:rsidP="00AD4B68">
            <w:pPr>
              <w:spacing w:after="0" w:line="240" w:lineRule="auto"/>
              <w:jc w:val="center"/>
              <w:rPr>
                <w:rFonts w:ascii="Times New Roman" w:hAnsi="Times New Roman"/>
                <w:b/>
              </w:rPr>
            </w:pPr>
            <w:r w:rsidRPr="00C6546D">
              <w:rPr>
                <w:rFonts w:ascii="Times New Roman" w:hAnsi="Times New Roman"/>
                <w:b/>
                <w:bCs/>
              </w:rPr>
              <w:t>Вооружённые формирования Вооружённых Сил</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1. Тыл ВС. Пограничные войска. </w:t>
            </w:r>
            <w:r w:rsidRPr="00C6546D">
              <w:rPr>
                <w:rFonts w:ascii="Times New Roman" w:hAnsi="Times New Roman"/>
                <w:bCs/>
              </w:rPr>
              <w:t>Внутренние войска</w:t>
            </w:r>
            <w:r w:rsidRPr="00C6546D">
              <w:rPr>
                <w:rFonts w:ascii="Times New Roman" w:hAnsi="Times New Roman"/>
              </w:rPr>
              <w:t> </w:t>
            </w:r>
            <w:r w:rsidR="00B2700C" w:rsidRPr="00C6546D">
              <w:rPr>
                <w:rFonts w:ascii="Times New Roman" w:hAnsi="Times New Roman"/>
              </w:rPr>
              <w:t xml:space="preserve">МВД </w:t>
            </w:r>
            <w:r w:rsidR="00B2700C" w:rsidRPr="00C6546D">
              <w:rPr>
                <w:rFonts w:ascii="Times New Roman" w:hAnsi="Times New Roman"/>
                <w:bCs/>
              </w:rPr>
              <w:t>России</w:t>
            </w:r>
            <w:r w:rsidRPr="00C6546D">
              <w:rPr>
                <w:rFonts w:ascii="Times New Roman" w:hAnsi="Times New Roman"/>
                <w:bCs/>
              </w:rPr>
              <w:t>. Войска Гражданской обороны (</w:t>
            </w:r>
            <w:hyperlink r:id="rId31" w:tooltip="Войска РХБЗ ВС России" w:history="1">
              <w:r w:rsidRPr="00C6546D">
                <w:rPr>
                  <w:rFonts w:ascii="Times New Roman" w:hAnsi="Times New Roman"/>
                </w:rPr>
                <w:t>войска  радиационной, химической и биологической защиты</w:t>
              </w:r>
            </w:hyperlink>
            <w:r w:rsidRPr="00C6546D">
              <w:rPr>
                <w:rFonts w:ascii="Times New Roman" w:hAnsi="Times New Roman"/>
              </w:rPr>
              <w:t>). Военные образовательные учреждения.</w:t>
            </w:r>
          </w:p>
        </w:tc>
        <w:tc>
          <w:tcPr>
            <w:tcW w:w="2085" w:type="dxa"/>
            <w:vMerge/>
            <w:tcBorders>
              <w:left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top w:val="single" w:sz="4" w:space="0" w:color="000000"/>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8.</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rPr>
              <w:t>Воинская обязанность</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1. Основные понятия о воинской обязанности. Цели и содержание. Воинский учёт. Краткое содержание Федерального закона Российской Федерации «О воинской обязанности и военной службе» </w:t>
            </w:r>
          </w:p>
        </w:tc>
        <w:tc>
          <w:tcPr>
            <w:tcW w:w="2085"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Cs/>
              </w:rPr>
            </w:pPr>
            <w:r w:rsidRPr="00C6546D">
              <w:rPr>
                <w:rFonts w:ascii="Times New Roman" w:hAnsi="Times New Roman"/>
                <w:bCs/>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9.</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 xml:space="preserve">Общевоинские уставы </w:t>
            </w:r>
            <w:r w:rsidRPr="00C6546D">
              <w:rPr>
                <w:rFonts w:ascii="Times New Roman" w:hAnsi="Times New Roman"/>
                <w:b/>
                <w:bCs/>
              </w:rPr>
              <w:lastRenderedPageBreak/>
              <w:t>Вооружённых Сил – закон воинской жизни</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lastRenderedPageBreak/>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lastRenderedPageBreak/>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1. Из истории воинских уставов России. Краткое содержание общевоинских уставов Вооружённых Сил Российской Федерации: Устав внутренней службы </w:t>
            </w:r>
            <w:proofErr w:type="gramStart"/>
            <w:r w:rsidRPr="00C6546D">
              <w:rPr>
                <w:rFonts w:ascii="Times New Roman" w:hAnsi="Times New Roman"/>
              </w:rPr>
              <w:t>ВС</w:t>
            </w:r>
            <w:proofErr w:type="gramEnd"/>
            <w:r w:rsidRPr="00C6546D">
              <w:rPr>
                <w:rFonts w:ascii="Times New Roman" w:hAnsi="Times New Roman"/>
              </w:rPr>
              <w:t xml:space="preserve"> РФ, Устав </w:t>
            </w:r>
            <w:r w:rsidRPr="00C6546D">
              <w:rPr>
                <w:rFonts w:ascii="Times New Roman" w:hAnsi="Times New Roman"/>
              </w:rPr>
              <w:lastRenderedPageBreak/>
              <w:t>гарнизонной и караульной службы ВС РФ, Дисциплинарный устав ВС РФ Понятие о боевых уставах.</w:t>
            </w:r>
          </w:p>
        </w:tc>
        <w:tc>
          <w:tcPr>
            <w:tcW w:w="2085" w:type="dxa"/>
            <w:vMerge/>
            <w:tcBorders>
              <w:left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i/>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i/>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Default="00637CD3" w:rsidP="00AD4B68">
            <w:pPr>
              <w:spacing w:after="0" w:line="240" w:lineRule="auto"/>
              <w:jc w:val="center"/>
              <w:rPr>
                <w:rFonts w:ascii="Times New Roman" w:hAnsi="Times New Roman"/>
                <w:b/>
                <w:bCs/>
              </w:rPr>
            </w:pPr>
            <w:r w:rsidRPr="00C6546D">
              <w:rPr>
                <w:rFonts w:ascii="Times New Roman" w:hAnsi="Times New Roman"/>
                <w:b/>
                <w:bCs/>
              </w:rPr>
              <w:t>Тема 10.</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rPr>
              <w:t xml:space="preserve">Призыв на военную службу. Размещение, </w:t>
            </w:r>
            <w:r w:rsidR="00D01051" w:rsidRPr="00C6546D">
              <w:rPr>
                <w:rFonts w:ascii="Times New Roman" w:hAnsi="Times New Roman"/>
                <w:b/>
              </w:rPr>
              <w:t>распорядок дня</w:t>
            </w:r>
            <w:r w:rsidRPr="00C6546D">
              <w:rPr>
                <w:rFonts w:ascii="Times New Roman" w:hAnsi="Times New Roman"/>
                <w:b/>
              </w:rPr>
              <w:t xml:space="preserve">, должностные и специальные обязанности </w:t>
            </w:r>
            <w:proofErr w:type="spellStart"/>
            <w:proofErr w:type="gramStart"/>
            <w:r w:rsidRPr="00C6546D">
              <w:rPr>
                <w:rFonts w:ascii="Times New Roman" w:hAnsi="Times New Roman"/>
                <w:b/>
              </w:rPr>
              <w:t>военнослу-жащих</w:t>
            </w:r>
            <w:proofErr w:type="spellEnd"/>
            <w:proofErr w:type="gramEnd"/>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1.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p w:rsidR="00637CD3" w:rsidRPr="00C6546D" w:rsidRDefault="00637CD3" w:rsidP="00AD4B68">
            <w:pPr>
              <w:spacing w:after="0" w:line="240" w:lineRule="auto"/>
              <w:rPr>
                <w:rFonts w:ascii="Times New Roman" w:hAnsi="Times New Roman"/>
                <w:b/>
                <w:bCs/>
              </w:rPr>
            </w:pPr>
          </w:p>
        </w:tc>
        <w:tc>
          <w:tcPr>
            <w:tcW w:w="2085" w:type="dxa"/>
            <w:tcBorders>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 xml:space="preserve">11. </w:t>
            </w:r>
            <w:r w:rsidRPr="00C6546D">
              <w:rPr>
                <w:rFonts w:ascii="Times New Roman" w:hAnsi="Times New Roman"/>
                <w:b/>
              </w:rPr>
              <w:t>Прохождение военной службы по контракту. Альтернативная военная служба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 ЛР 1, ЛР 3, ЛР 5, ЛР 7, ЛР 9, ЛР 10</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1.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tc>
        <w:tc>
          <w:tcPr>
            <w:tcW w:w="2085" w:type="dxa"/>
            <w:vMerge/>
            <w:tcBorders>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12.</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Ритуалы и символу Вооружённых Сил Российской Федерации</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1. Военная присяга. Боевое Знамя воинской части. Закрепление личного оружия и военной техники. Воинский долг. Внутренний порядок, размещение и быт военнослужащих. Воинская дисциплина. </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Default="00637CD3" w:rsidP="00AD4B68">
            <w:pPr>
              <w:spacing w:after="0" w:line="240" w:lineRule="auto"/>
              <w:jc w:val="center"/>
              <w:rPr>
                <w:rFonts w:ascii="Times New Roman" w:hAnsi="Times New Roman"/>
                <w:b/>
                <w:bCs/>
              </w:rPr>
            </w:pPr>
            <w:r w:rsidRPr="00C6546D">
              <w:rPr>
                <w:rFonts w:ascii="Times New Roman" w:hAnsi="Times New Roman"/>
                <w:b/>
                <w:bCs/>
              </w:rPr>
              <w:t>Т</w:t>
            </w:r>
            <w:r>
              <w:rPr>
                <w:rFonts w:ascii="Times New Roman" w:hAnsi="Times New Roman"/>
                <w:b/>
                <w:bCs/>
              </w:rPr>
              <w:t>ема 13.</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rPr>
              <w:t xml:space="preserve">Устав гарнизонной и караульной службы </w:t>
            </w:r>
            <w:proofErr w:type="gramStart"/>
            <w:r w:rsidRPr="00C6546D">
              <w:rPr>
                <w:rFonts w:ascii="Times New Roman" w:hAnsi="Times New Roman"/>
                <w:b/>
              </w:rPr>
              <w:t>ВС</w:t>
            </w:r>
            <w:proofErr w:type="gramEnd"/>
            <w:r w:rsidRPr="00C6546D">
              <w:rPr>
                <w:rFonts w:ascii="Times New Roman" w:hAnsi="Times New Roman"/>
                <w:b/>
              </w:rPr>
              <w:t xml:space="preserve"> РФ</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auto"/>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1. Суточный наряд роты. Караульная служба. Обязанности и действия часового.</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
                <w:bCs/>
                <w:i/>
              </w:rPr>
            </w:pPr>
            <w:r w:rsidRPr="00C153FA">
              <w:rPr>
                <w:rFonts w:ascii="Times New Roman" w:hAnsi="Times New Roman"/>
                <w:b/>
                <w:bCs/>
                <w:i/>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14.</w:t>
            </w:r>
          </w:p>
          <w:p w:rsidR="00637CD3" w:rsidRPr="00C6546D" w:rsidRDefault="00637CD3" w:rsidP="00AD4B68">
            <w:pPr>
              <w:spacing w:after="0" w:line="240" w:lineRule="auto"/>
              <w:jc w:val="center"/>
              <w:rPr>
                <w:rFonts w:ascii="Times New Roman" w:hAnsi="Times New Roman"/>
                <w:bCs/>
              </w:rPr>
            </w:pPr>
            <w:r w:rsidRPr="00C6546D">
              <w:rPr>
                <w:rFonts w:ascii="Times New Roman" w:hAnsi="Times New Roman"/>
                <w:b/>
                <w:bCs/>
              </w:rPr>
              <w:t xml:space="preserve">Физическая подготовка в Вооружённых </w:t>
            </w:r>
            <w:r w:rsidRPr="00C6546D">
              <w:rPr>
                <w:rFonts w:ascii="Times New Roman" w:hAnsi="Times New Roman"/>
                <w:b/>
                <w:bCs/>
              </w:rPr>
              <w:lastRenderedPageBreak/>
              <w:t>Силах Российской Федерации</w:t>
            </w:r>
          </w:p>
        </w:tc>
        <w:tc>
          <w:tcPr>
            <w:tcW w:w="8992" w:type="dxa"/>
            <w:tcBorders>
              <w:top w:val="single" w:sz="4" w:space="0" w:color="auto"/>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lastRenderedPageBreak/>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lastRenderedPageBreak/>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1. Организация, значение, содержание физической подготовки </w:t>
            </w:r>
            <w:proofErr w:type="gramStart"/>
            <w:r w:rsidRPr="00C6546D">
              <w:rPr>
                <w:rFonts w:ascii="Times New Roman" w:hAnsi="Times New Roman"/>
              </w:rPr>
              <w:t>ВС</w:t>
            </w:r>
            <w:proofErr w:type="gramEnd"/>
            <w:r w:rsidRPr="00C6546D">
              <w:rPr>
                <w:rFonts w:ascii="Times New Roman" w:hAnsi="Times New Roman"/>
              </w:rPr>
              <w:t xml:space="preserve"> РФ. Организация утренней физической зарядки, гимнастике, общефизической подготовке, преодолении полосы препятствий, рукопашному бою и специальных занятий, направленных на </w:t>
            </w:r>
            <w:r w:rsidRPr="00C6546D">
              <w:rPr>
                <w:rFonts w:ascii="Times New Roman" w:hAnsi="Times New Roman"/>
              </w:rPr>
              <w:lastRenderedPageBreak/>
              <w:t>приобретение умений и навыков для выполнения боевой задачи.</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
                <w:bCs/>
                <w:i/>
              </w:rPr>
            </w:pPr>
          </w:p>
        </w:tc>
        <w:tc>
          <w:tcPr>
            <w:tcW w:w="2126" w:type="dxa"/>
            <w:vMerge/>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i/>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
                <w:bCs/>
                <w:i/>
              </w:rPr>
            </w:pPr>
            <w:r w:rsidRPr="00C153FA">
              <w:rPr>
                <w:rFonts w:ascii="Times New Roman" w:hAnsi="Times New Roman"/>
                <w:b/>
                <w:bCs/>
                <w:i/>
              </w:rPr>
              <w:t>-</w:t>
            </w:r>
          </w:p>
        </w:tc>
        <w:tc>
          <w:tcPr>
            <w:tcW w:w="2126" w:type="dxa"/>
            <w:vMerge/>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i/>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15.</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Строевая подготовка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rPr>
          <w:trHeight w:val="1191"/>
        </w:trPr>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1. Устав строевой службы </w:t>
            </w:r>
            <w:proofErr w:type="gramStart"/>
            <w:r w:rsidRPr="00C6546D">
              <w:rPr>
                <w:rFonts w:ascii="Times New Roman" w:hAnsi="Times New Roman"/>
              </w:rPr>
              <w:t>ВС</w:t>
            </w:r>
            <w:proofErr w:type="gramEnd"/>
            <w:r w:rsidRPr="00C6546D">
              <w:rPr>
                <w:rFonts w:ascii="Times New Roman" w:hAnsi="Times New Roman"/>
              </w:rPr>
              <w:t xml:space="preserve"> РФ. Организация занятий по строевой подготовке. Места занятий. Методические приёмы для успешного обучения солдат строевому шагу.</w:t>
            </w:r>
          </w:p>
        </w:tc>
        <w:tc>
          <w:tcPr>
            <w:tcW w:w="2085" w:type="dxa"/>
            <w:vMerge/>
            <w:tcBorders>
              <w:left w:val="single" w:sz="4" w:space="0" w:color="000000"/>
              <w:bottom w:val="single" w:sz="4" w:space="0" w:color="000000"/>
              <w:right w:val="single" w:sz="4" w:space="0" w:color="000000"/>
            </w:tcBorders>
            <w:shd w:val="clear" w:color="auto" w:fill="auto"/>
            <w:hideMark/>
          </w:tcPr>
          <w:p w:rsidR="00637CD3" w:rsidRPr="00C153FA" w:rsidRDefault="00637CD3" w:rsidP="00AD4B68">
            <w:pPr>
              <w:spacing w:after="0" w:line="240" w:lineRule="auto"/>
              <w:rPr>
                <w:rFonts w:ascii="Times New Roman" w:hAnsi="Times New Roman"/>
                <w:b/>
                <w:bCs/>
                <w:i/>
              </w:rPr>
            </w:pP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
                <w:bCs/>
                <w:i/>
              </w:rPr>
            </w:pPr>
            <w:r w:rsidRPr="00C153FA">
              <w:rPr>
                <w:rFonts w:ascii="Times New Roman" w:hAnsi="Times New Roman"/>
                <w:b/>
                <w:bCs/>
                <w:i/>
              </w:rPr>
              <w:t>-</w:t>
            </w: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 xml:space="preserve">16. </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Строи и управление ими</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4</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 xml:space="preserve">1. Основные понятия и термины. Команды и выполнение их. </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
                <w:bCs/>
                <w:i/>
              </w:rPr>
            </w:pPr>
            <w:r>
              <w:rPr>
                <w:rFonts w:ascii="Times New Roman" w:hAnsi="Times New Roman"/>
                <w:b/>
                <w:bCs/>
                <w:i/>
              </w:rPr>
              <w:t>1</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Практическое занятие 6 «Изучение и передвижение </w:t>
            </w:r>
            <w:r w:rsidR="00D01051" w:rsidRPr="00C6546D">
              <w:rPr>
                <w:rFonts w:ascii="Times New Roman" w:hAnsi="Times New Roman"/>
              </w:rPr>
              <w:t>строевым и</w:t>
            </w:r>
            <w:r w:rsidRPr="00C6546D">
              <w:rPr>
                <w:rFonts w:ascii="Times New Roman" w:hAnsi="Times New Roman"/>
              </w:rPr>
              <w:t xml:space="preserve"> походным шагом в одиночку и в составе отделения. Выход из строя и постановка в строй, подход к начальнику и отход от него. Приветствие на месте, в движении в одиночку и в составе подразделения».</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r>
              <w:rPr>
                <w:rFonts w:ascii="Times New Roman" w:hAnsi="Times New Roman"/>
                <w:bCs/>
                <w:i/>
              </w:rPr>
              <w:t>1</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17.</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Огневая подготовка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rPr>
          <w:trHeight w:val="417"/>
        </w:trPr>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 xml:space="preserve">1. Стрелковое оружие России. Современное стрелковое оружие Вооружённых Сил Российской Федерации.  </w:t>
            </w:r>
          </w:p>
        </w:tc>
        <w:tc>
          <w:tcPr>
            <w:tcW w:w="2085" w:type="dxa"/>
            <w:vMerge/>
            <w:tcBorders>
              <w:left w:val="single" w:sz="4" w:space="0" w:color="000000"/>
              <w:bottom w:val="single" w:sz="4" w:space="0" w:color="000000"/>
              <w:right w:val="single" w:sz="4" w:space="0" w:color="000000"/>
            </w:tcBorders>
            <w:shd w:val="clear" w:color="auto" w:fill="auto"/>
            <w:hideMark/>
          </w:tcPr>
          <w:p w:rsidR="00637CD3" w:rsidRPr="00C153FA" w:rsidRDefault="00637CD3" w:rsidP="00AD4B68">
            <w:pPr>
              <w:spacing w:after="0" w:line="240" w:lineRule="auto"/>
              <w:jc w:val="center"/>
              <w:rPr>
                <w:rFonts w:ascii="Times New Roman" w:hAnsi="Times New Roman"/>
                <w:b/>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rPr>
          <w:trHeight w:val="315"/>
        </w:trPr>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tcPr>
          <w:p w:rsidR="00637CD3" w:rsidRPr="00C153FA" w:rsidRDefault="00637CD3" w:rsidP="00AD4B68">
            <w:pPr>
              <w:spacing w:after="0" w:line="240" w:lineRule="auto"/>
              <w:jc w:val="center"/>
              <w:rPr>
                <w:rFonts w:ascii="Times New Roman" w:hAnsi="Times New Roman"/>
                <w:b/>
                <w:bCs/>
                <w:i/>
              </w:rPr>
            </w:pPr>
            <w:r w:rsidRPr="00C153FA">
              <w:rPr>
                <w:rFonts w:ascii="Times New Roman" w:hAnsi="Times New Roman"/>
                <w:b/>
                <w:bCs/>
                <w:i/>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rPr>
          <w:trHeight w:val="203"/>
        </w:trPr>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18.</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Автомат Калашникова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6</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1. История создания автомата Калашникова, его устройство, назначение и взаимодействие основных частей.</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
                <w:bCs/>
                <w:i/>
              </w:rPr>
            </w:pPr>
            <w:r w:rsidRPr="00C153FA">
              <w:rPr>
                <w:rFonts w:ascii="Times New Roman" w:hAnsi="Times New Roman"/>
                <w:b/>
                <w:bCs/>
                <w:i/>
              </w:rPr>
              <w:t>4</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Практическое занятие 7 «</w:t>
            </w:r>
            <w:r w:rsidRPr="00C6546D">
              <w:rPr>
                <w:rFonts w:ascii="Times New Roman" w:hAnsi="Times New Roman"/>
                <w:bCs/>
              </w:rPr>
              <w:t>Неполная разборка и сборка автомата Калашникова (АК-74)».</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Практическое занятие 8 «Организация стрельб из огнестрельного оружия. Учебные стрельбы из пневматической винтовки».</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5154" w:type="dxa"/>
            <w:gridSpan w:val="4"/>
            <w:tcBorders>
              <w:left w:val="single" w:sz="4" w:space="0" w:color="000000"/>
              <w:bottom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r w:rsidRPr="00D01051">
              <w:rPr>
                <w:rFonts w:ascii="Times New Roman" w:hAnsi="Times New Roman"/>
                <w:b/>
                <w:iCs/>
                <w:lang w:eastAsia="en-US"/>
              </w:rPr>
              <w:t>Раздел №3. Основы медицинских знаний и оказание первой помощи                                                                                         14/5</w:t>
            </w: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19.</w:t>
            </w:r>
          </w:p>
          <w:p w:rsidR="00637CD3" w:rsidRPr="00C6546D" w:rsidRDefault="00637CD3" w:rsidP="00AD4B68">
            <w:pPr>
              <w:spacing w:after="0" w:line="240" w:lineRule="auto"/>
              <w:jc w:val="center"/>
              <w:rPr>
                <w:rFonts w:ascii="Times New Roman" w:hAnsi="Times New Roman"/>
                <w:b/>
                <w:bCs/>
              </w:rPr>
            </w:pPr>
            <w:proofErr w:type="spellStart"/>
            <w:r w:rsidRPr="00C6546D">
              <w:rPr>
                <w:rFonts w:ascii="Times New Roman" w:hAnsi="Times New Roman"/>
                <w:b/>
                <w:bCs/>
              </w:rPr>
              <w:t>Медико</w:t>
            </w:r>
            <w:proofErr w:type="spellEnd"/>
            <w:r w:rsidRPr="00C6546D">
              <w:rPr>
                <w:rFonts w:ascii="Times New Roman" w:hAnsi="Times New Roman"/>
                <w:b/>
                <w:bCs/>
              </w:rPr>
              <w:t xml:space="preserve"> – санитарная подготовка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1. Понятие и определение первой помощи. Угрожающее состояние. Компоненты первой помощи. Основные шаги сердечно-лёгочной реанимации. Неотложная помощь при кровотечениях. Виды кровотечений. </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20.</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 xml:space="preserve">Первая помощь </w:t>
            </w:r>
            <w:r w:rsidRPr="00C6546D">
              <w:rPr>
                <w:rFonts w:ascii="Times New Roman" w:hAnsi="Times New Roman"/>
                <w:b/>
                <w:bCs/>
              </w:rPr>
              <w:lastRenderedPageBreak/>
              <w:t>при ранениях</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lastRenderedPageBreak/>
              <w:t>Содержание учебного материала</w:t>
            </w:r>
          </w:p>
        </w:tc>
        <w:tc>
          <w:tcPr>
            <w:tcW w:w="2085" w:type="dxa"/>
            <w:vMerge w:val="restart"/>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4</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lastRenderedPageBreak/>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1. Общие сведения о ранах, осложнения ран, способах остановки кровотечения и обработки </w:t>
            </w:r>
            <w:r w:rsidRPr="00C6546D">
              <w:rPr>
                <w:rFonts w:ascii="Times New Roman" w:hAnsi="Times New Roman"/>
              </w:rPr>
              <w:lastRenderedPageBreak/>
              <w:t>ран. Порядок наложения повязки при ранениях головы, туловища, верхних и нижних конечностей.</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i/>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
                <w:bCs/>
                <w:i/>
              </w:rPr>
            </w:pPr>
            <w:r w:rsidRPr="00C153FA">
              <w:rPr>
                <w:rFonts w:ascii="Times New Roman" w:hAnsi="Times New Roman"/>
                <w:b/>
                <w:bCs/>
                <w:i/>
              </w:rPr>
              <w:t>2</w:t>
            </w:r>
          </w:p>
        </w:tc>
        <w:tc>
          <w:tcPr>
            <w:tcW w:w="2126" w:type="dxa"/>
            <w:vMerge/>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i/>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 xml:space="preserve"> Практическое занятие 9 «Изучить правила и порядок наложения кровеостанавливающего жгута и закрутки с последующей имитацией».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tcBorders>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i/>
              </w:rPr>
            </w:pPr>
          </w:p>
        </w:tc>
      </w:tr>
      <w:tr w:rsidR="00637CD3" w:rsidRPr="00C6546D" w:rsidTr="00AD4B68">
        <w:tc>
          <w:tcPr>
            <w:tcW w:w="1951" w:type="dxa"/>
            <w:vMerge/>
            <w:tcBorders>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 xml:space="preserve">Самостоятельная работа </w:t>
            </w:r>
            <w:proofErr w:type="gramStart"/>
            <w:r w:rsidRPr="00C6546D">
              <w:rPr>
                <w:rFonts w:ascii="Times New Roman" w:hAnsi="Times New Roman"/>
                <w:b/>
                <w:bCs/>
              </w:rPr>
              <w:t>обучающихся</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i/>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21.</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 xml:space="preserve">Первая помощь при остановке сердца, острой сердечной </w:t>
            </w:r>
            <w:proofErr w:type="spellStart"/>
            <w:proofErr w:type="gramStart"/>
            <w:r w:rsidRPr="00C6546D">
              <w:rPr>
                <w:rFonts w:ascii="Times New Roman" w:hAnsi="Times New Roman"/>
                <w:b/>
                <w:bCs/>
              </w:rPr>
              <w:t>недостаточ-ности</w:t>
            </w:r>
            <w:proofErr w:type="spellEnd"/>
            <w:proofErr w:type="gramEnd"/>
            <w:r w:rsidRPr="00C6546D">
              <w:rPr>
                <w:rFonts w:ascii="Times New Roman" w:hAnsi="Times New Roman"/>
                <w:b/>
                <w:bCs/>
              </w:rPr>
              <w:t xml:space="preserve"> и инсульте</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4</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1. Понятия клинической и биологической смерти. Причины и признаки остановки сердца. Определение пульса на сонной артерии. Правила и порядок проведения сердечно – лёгочной реанимации. Понятие об острой сердечной недостаточности и инсульте. Причины возникновения и симптомы болезни. Правила и порядок оказания первой помощи.</w:t>
            </w:r>
          </w:p>
        </w:tc>
        <w:tc>
          <w:tcPr>
            <w:tcW w:w="2085" w:type="dxa"/>
            <w:vMerge/>
            <w:tcBorders>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В том числе практических и лабораторных занятий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
                <w:bCs/>
                <w:i/>
              </w:rPr>
            </w:pPr>
            <w:r>
              <w:rPr>
                <w:rFonts w:ascii="Times New Roman" w:hAnsi="Times New Roman"/>
                <w:b/>
                <w:bCs/>
                <w:i/>
              </w:rPr>
              <w:t>3</w:t>
            </w: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rPr>
            </w:pPr>
            <w:r w:rsidRPr="00C6546D">
              <w:rPr>
                <w:rFonts w:ascii="Times New Roman" w:hAnsi="Times New Roman"/>
              </w:rPr>
              <w:t xml:space="preserve"> Практическое занятие 10 «Имитация проведения сердечно – лёгочной реанимации».</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7CD3" w:rsidRPr="00C153FA" w:rsidRDefault="00637CD3" w:rsidP="00AD4B68">
            <w:pPr>
              <w:spacing w:after="0" w:line="240" w:lineRule="auto"/>
              <w:jc w:val="center"/>
              <w:rPr>
                <w:rFonts w:ascii="Times New Roman" w:hAnsi="Times New Roman"/>
                <w:bCs/>
                <w:i/>
              </w:rPr>
            </w:pPr>
            <w:r>
              <w:rPr>
                <w:rFonts w:ascii="Times New Roman" w:hAnsi="Times New Roman"/>
                <w:bCs/>
                <w:i/>
              </w:rPr>
              <w:t>3</w:t>
            </w:r>
          </w:p>
        </w:tc>
        <w:tc>
          <w:tcPr>
            <w:tcW w:w="2126" w:type="dxa"/>
            <w:vMerge/>
            <w:tcBorders>
              <w:left w:val="single" w:sz="4" w:space="0" w:color="000000"/>
              <w:right w:val="single" w:sz="4" w:space="0" w:color="000000"/>
            </w:tcBorders>
            <w:shd w:val="clear" w:color="auto" w:fill="auto"/>
          </w:tcPr>
          <w:p w:rsidR="00637CD3" w:rsidRPr="00D01051" w:rsidRDefault="00637CD3" w:rsidP="00AD4B68">
            <w:pPr>
              <w:spacing w:after="0" w:line="240" w:lineRule="auto"/>
              <w:rPr>
                <w:rFonts w:ascii="Times New Roman" w:hAnsi="Times New Roman"/>
                <w:iCs/>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22.</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 xml:space="preserve">Первая помощь при травмах </w:t>
            </w:r>
            <w:proofErr w:type="spellStart"/>
            <w:r w:rsidRPr="00C6546D">
              <w:rPr>
                <w:rFonts w:ascii="Times New Roman" w:hAnsi="Times New Roman"/>
                <w:b/>
                <w:bCs/>
              </w:rPr>
              <w:t>опорно</w:t>
            </w:r>
            <w:proofErr w:type="spellEnd"/>
            <w:r w:rsidRPr="00C6546D">
              <w:rPr>
                <w:rFonts w:ascii="Times New Roman" w:hAnsi="Times New Roman"/>
                <w:b/>
                <w:bCs/>
              </w:rPr>
              <w:t xml:space="preserve"> - двигательного аппарата</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 xml:space="preserve">1. Понятие об </w:t>
            </w:r>
            <w:proofErr w:type="gramStart"/>
            <w:r w:rsidRPr="00C6546D">
              <w:rPr>
                <w:rFonts w:ascii="Times New Roman" w:hAnsi="Times New Roman"/>
              </w:rPr>
              <w:t>опорно-двигательного</w:t>
            </w:r>
            <w:proofErr w:type="gramEnd"/>
            <w:r w:rsidRPr="00C6546D">
              <w:rPr>
                <w:rFonts w:ascii="Times New Roman" w:hAnsi="Times New Roman"/>
              </w:rPr>
              <w:t xml:space="preserve"> аппарате. Признаки ушиба, растяжения, вывиха, разрыва связок. Первая помощь при этих травмах. Виды и признаки переломов, первая помощь. Принципы и способы иммобилизации и транспортировки пострадавших.</w:t>
            </w:r>
          </w:p>
        </w:tc>
        <w:tc>
          <w:tcPr>
            <w:tcW w:w="2085" w:type="dxa"/>
            <w:vMerge/>
            <w:tcBorders>
              <w:left w:val="single" w:sz="4" w:space="0" w:color="000000"/>
              <w:bottom w:val="single" w:sz="4" w:space="0" w:color="000000"/>
              <w:right w:val="single" w:sz="4" w:space="0" w:color="000000"/>
            </w:tcBorders>
            <w:shd w:val="clear" w:color="auto" w:fill="auto"/>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w:t>
            </w:r>
          </w:p>
        </w:tc>
        <w:tc>
          <w:tcPr>
            <w:tcW w:w="2126" w:type="dxa"/>
            <w:vMerge/>
            <w:tcBorders>
              <w:left w:val="single" w:sz="4" w:space="0" w:color="000000"/>
              <w:right w:val="single" w:sz="4" w:space="0" w:color="000000"/>
            </w:tcBorders>
            <w:shd w:val="clear" w:color="auto" w:fill="auto"/>
            <w:vAlign w:val="center"/>
          </w:tcPr>
          <w:p w:rsidR="00637CD3" w:rsidRPr="00D01051" w:rsidRDefault="00637CD3" w:rsidP="00AD4B68">
            <w:pPr>
              <w:spacing w:after="0" w:line="240" w:lineRule="auto"/>
              <w:jc w:val="center"/>
              <w:rPr>
                <w:rFonts w:ascii="Times New Roman" w:hAnsi="Times New Roman"/>
                <w:iCs/>
              </w:rPr>
            </w:pPr>
          </w:p>
        </w:tc>
      </w:tr>
      <w:tr w:rsidR="00637CD3" w:rsidRPr="00C6546D" w:rsidTr="00AD4B68">
        <w:tc>
          <w:tcPr>
            <w:tcW w:w="1951" w:type="dxa"/>
            <w:vMerge w:val="restart"/>
            <w:tcBorders>
              <w:left w:val="single" w:sz="4" w:space="0" w:color="000000"/>
              <w:right w:val="single" w:sz="4" w:space="0" w:color="000000"/>
            </w:tcBorders>
            <w:shd w:val="clear" w:color="auto" w:fill="auto"/>
          </w:tcPr>
          <w:p w:rsidR="00637CD3" w:rsidRPr="00C6546D"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C6546D">
              <w:rPr>
                <w:rFonts w:ascii="Times New Roman" w:hAnsi="Times New Roman"/>
                <w:b/>
                <w:bCs/>
              </w:rPr>
              <w:t>23.</w:t>
            </w:r>
          </w:p>
          <w:p w:rsidR="00637CD3" w:rsidRPr="00C6546D" w:rsidRDefault="00637CD3" w:rsidP="00AD4B68">
            <w:pPr>
              <w:spacing w:after="0" w:line="240" w:lineRule="auto"/>
              <w:jc w:val="center"/>
              <w:rPr>
                <w:rFonts w:ascii="Times New Roman" w:hAnsi="Times New Roman"/>
                <w:b/>
                <w:bCs/>
              </w:rPr>
            </w:pPr>
            <w:r w:rsidRPr="00C6546D">
              <w:rPr>
                <w:rFonts w:ascii="Times New Roman" w:hAnsi="Times New Roman"/>
                <w:b/>
                <w:bCs/>
              </w:rPr>
              <w:t>Организация и проведение первой помощи в других угрожающих состояниях</w:t>
            </w: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r w:rsidRPr="00C6546D">
              <w:rPr>
                <w:rFonts w:ascii="Times New Roman" w:hAnsi="Times New Roman"/>
                <w:b/>
                <w:bCs/>
              </w:rPr>
              <w:t>Содержание учебного материала</w:t>
            </w:r>
          </w:p>
        </w:tc>
        <w:tc>
          <w:tcPr>
            <w:tcW w:w="2085" w:type="dxa"/>
            <w:vMerge w:val="restart"/>
            <w:tcBorders>
              <w:top w:val="single" w:sz="4" w:space="0" w:color="000000"/>
              <w:left w:val="single" w:sz="4" w:space="0" w:color="000000"/>
              <w:right w:val="single" w:sz="4" w:space="0" w:color="000000"/>
            </w:tcBorders>
            <w:shd w:val="clear" w:color="auto" w:fill="auto"/>
            <w:vAlign w:val="center"/>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2</w:t>
            </w:r>
          </w:p>
        </w:tc>
        <w:tc>
          <w:tcPr>
            <w:tcW w:w="2126" w:type="dxa"/>
            <w:vMerge w:val="restart"/>
            <w:tcBorders>
              <w:left w:val="single" w:sz="4" w:space="0" w:color="000000"/>
              <w:right w:val="single" w:sz="4" w:space="0" w:color="000000"/>
            </w:tcBorders>
            <w:shd w:val="clear" w:color="auto" w:fill="auto"/>
            <w:vAlign w:val="center"/>
          </w:tcPr>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1.1. - 1.6;</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2.1. - 2.4;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3.1. - 3.4;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ПК 4.1. - 4.4;</w:t>
            </w:r>
          </w:p>
          <w:p w:rsidR="00637CD3" w:rsidRPr="00D01051" w:rsidRDefault="00637CD3" w:rsidP="00AD4B68">
            <w:pPr>
              <w:suppressAutoHyphens/>
              <w:spacing w:after="0" w:line="240" w:lineRule="auto"/>
              <w:jc w:val="center"/>
              <w:rPr>
                <w:rFonts w:ascii="Times New Roman" w:hAnsi="Times New Roman"/>
                <w:iCs/>
              </w:rPr>
            </w:pPr>
            <w:r w:rsidRPr="00D01051">
              <w:rPr>
                <w:rFonts w:ascii="Times New Roman" w:hAnsi="Times New Roman"/>
                <w:iCs/>
              </w:rPr>
              <w:t>ОК 03, ОК 06,</w:t>
            </w:r>
          </w:p>
          <w:p w:rsidR="00637CD3" w:rsidRPr="00D01051" w:rsidRDefault="00637CD3" w:rsidP="00AD4B68">
            <w:pPr>
              <w:spacing w:after="0" w:line="240" w:lineRule="auto"/>
              <w:jc w:val="center"/>
              <w:rPr>
                <w:rFonts w:ascii="Times New Roman" w:hAnsi="Times New Roman"/>
                <w:iCs/>
              </w:rPr>
            </w:pPr>
            <w:r w:rsidRPr="00D01051">
              <w:rPr>
                <w:rFonts w:ascii="Times New Roman" w:hAnsi="Times New Roman"/>
                <w:iCs/>
              </w:rPr>
              <w:t>ОК 07</w:t>
            </w:r>
          </w:p>
        </w:tc>
      </w:tr>
      <w:tr w:rsidR="00637CD3" w:rsidRPr="00C6546D" w:rsidTr="00AD4B68">
        <w:tc>
          <w:tcPr>
            <w:tcW w:w="1951" w:type="dxa"/>
            <w:vMerge/>
            <w:tcBorders>
              <w:left w:val="single" w:sz="4" w:space="0" w:color="000000"/>
              <w:right w:val="single" w:sz="4" w:space="0" w:color="000000"/>
            </w:tcBorders>
            <w:shd w:val="clear" w:color="auto" w:fill="auto"/>
            <w:hideMark/>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hideMark/>
          </w:tcPr>
          <w:p w:rsidR="00637CD3" w:rsidRPr="00C6546D" w:rsidRDefault="00637CD3" w:rsidP="00AD4B68">
            <w:pPr>
              <w:spacing w:after="0" w:line="240" w:lineRule="auto"/>
              <w:jc w:val="both"/>
              <w:rPr>
                <w:rFonts w:ascii="Times New Roman" w:hAnsi="Times New Roman"/>
              </w:rPr>
            </w:pPr>
            <w:r w:rsidRPr="00C6546D">
              <w:rPr>
                <w:rFonts w:ascii="Times New Roman" w:hAnsi="Times New Roman"/>
              </w:rPr>
              <w:t>1. Первая (доврачебная) помощь при ожогах. Первая (доврачебная) помощь при поражении электрическим током. Первая (доврачебная) помощь при утоплении. Первая (доврачебная) помощь при перегревании, переохлаждении организма, при обморожении и общем замерзании. Первая (доврачебная) помощь при отравлениях.</w:t>
            </w:r>
          </w:p>
        </w:tc>
        <w:tc>
          <w:tcPr>
            <w:tcW w:w="2085" w:type="dxa"/>
            <w:vMerge/>
            <w:tcBorders>
              <w:left w:val="single" w:sz="4" w:space="0" w:color="000000"/>
              <w:bottom w:val="single" w:sz="4" w:space="0" w:color="000000"/>
              <w:right w:val="single" w:sz="4" w:space="0" w:color="000000"/>
            </w:tcBorders>
            <w:shd w:val="clear" w:color="auto" w:fill="auto"/>
            <w:hideMark/>
          </w:tcPr>
          <w:p w:rsidR="00637CD3" w:rsidRPr="00C153FA" w:rsidRDefault="00637CD3" w:rsidP="00AD4B68">
            <w:pPr>
              <w:spacing w:after="0" w:line="240" w:lineRule="auto"/>
              <w:jc w:val="center"/>
              <w:rPr>
                <w:rFonts w:ascii="Times New Roman" w:hAnsi="Times New Roman"/>
                <w:bCs/>
                <w:i/>
              </w:rPr>
            </w:pPr>
          </w:p>
        </w:tc>
        <w:tc>
          <w:tcPr>
            <w:tcW w:w="2126"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951"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Cs/>
              </w:rPr>
            </w:pPr>
          </w:p>
        </w:tc>
        <w:tc>
          <w:tcPr>
            <w:tcW w:w="8992"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 том числе практических и лабораторных занятий</w:t>
            </w:r>
          </w:p>
        </w:tc>
        <w:tc>
          <w:tcPr>
            <w:tcW w:w="2085" w:type="dxa"/>
            <w:tcBorders>
              <w:left w:val="single" w:sz="4" w:space="0" w:color="000000"/>
              <w:bottom w:val="single" w:sz="4" w:space="0" w:color="000000"/>
              <w:right w:val="single" w:sz="4" w:space="0" w:color="000000"/>
            </w:tcBorders>
            <w:shd w:val="clear" w:color="auto" w:fill="auto"/>
          </w:tcPr>
          <w:p w:rsidR="00637CD3" w:rsidRPr="00C153FA" w:rsidRDefault="00637CD3" w:rsidP="00AD4B68">
            <w:pPr>
              <w:spacing w:after="0" w:line="240" w:lineRule="auto"/>
              <w:jc w:val="center"/>
              <w:rPr>
                <w:rFonts w:ascii="Times New Roman" w:hAnsi="Times New Roman"/>
                <w:bCs/>
                <w:i/>
              </w:rPr>
            </w:pPr>
            <w:r w:rsidRPr="00C153FA">
              <w:rPr>
                <w:rFonts w:ascii="Times New Roman" w:hAnsi="Times New Roman"/>
                <w:bCs/>
                <w:i/>
              </w:rPr>
              <w:t>-</w:t>
            </w:r>
          </w:p>
        </w:tc>
        <w:tc>
          <w:tcPr>
            <w:tcW w:w="2126" w:type="dxa"/>
            <w:vMerge/>
            <w:tcBorders>
              <w:left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0943" w:type="dxa"/>
            <w:gridSpan w:val="2"/>
          </w:tcPr>
          <w:p w:rsidR="00637CD3" w:rsidRPr="00C6546D" w:rsidRDefault="00637CD3" w:rsidP="00AD4B68">
            <w:pPr>
              <w:spacing w:after="0" w:line="240" w:lineRule="auto"/>
              <w:rPr>
                <w:rFonts w:ascii="Times New Roman" w:hAnsi="Times New Roman"/>
                <w:b/>
                <w:bCs/>
              </w:rPr>
            </w:pPr>
            <w:r>
              <w:rPr>
                <w:rFonts w:ascii="Times New Roman" w:hAnsi="Times New Roman"/>
                <w:b/>
                <w:bCs/>
              </w:rPr>
              <w:t>П</w:t>
            </w:r>
            <w:r w:rsidRPr="00C6546D">
              <w:rPr>
                <w:rFonts w:ascii="Times New Roman" w:hAnsi="Times New Roman"/>
                <w:b/>
                <w:bCs/>
              </w:rPr>
              <w:t>ромежуточная аттестация</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637CD3" w:rsidRPr="00C153FA" w:rsidRDefault="00637CD3" w:rsidP="00AD4B68">
            <w:pPr>
              <w:spacing w:after="0" w:line="240" w:lineRule="auto"/>
              <w:jc w:val="center"/>
              <w:rPr>
                <w:rFonts w:ascii="Times New Roman" w:hAnsi="Times New Roman"/>
                <w:b/>
                <w:bCs/>
                <w: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r w:rsidR="00637CD3" w:rsidRPr="00C6546D" w:rsidTr="00AD4B68">
        <w:tc>
          <w:tcPr>
            <w:tcW w:w="10943" w:type="dxa"/>
            <w:gridSpan w:val="2"/>
          </w:tcPr>
          <w:p w:rsidR="00637CD3" w:rsidRPr="00C6546D" w:rsidRDefault="00637CD3" w:rsidP="00AD4B68">
            <w:pPr>
              <w:spacing w:after="0" w:line="240" w:lineRule="auto"/>
              <w:rPr>
                <w:rFonts w:ascii="Times New Roman" w:hAnsi="Times New Roman"/>
                <w:b/>
                <w:bCs/>
              </w:rPr>
            </w:pPr>
            <w:r w:rsidRPr="00C6546D">
              <w:rPr>
                <w:rFonts w:ascii="Times New Roman" w:hAnsi="Times New Roman"/>
                <w:b/>
                <w:bCs/>
              </w:rPr>
              <w:t>Всего:</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637CD3" w:rsidRPr="00C153FA" w:rsidRDefault="00637CD3" w:rsidP="00AD4B68">
            <w:pPr>
              <w:spacing w:after="0" w:line="240" w:lineRule="auto"/>
              <w:jc w:val="center"/>
              <w:rPr>
                <w:rFonts w:ascii="Times New Roman" w:hAnsi="Times New Roman"/>
                <w:b/>
                <w:bCs/>
                <w:i/>
              </w:rPr>
            </w:pPr>
            <w:r>
              <w:rPr>
                <w:rFonts w:ascii="Times New Roman" w:hAnsi="Times New Roman"/>
                <w:b/>
                <w:bCs/>
                <w:i/>
              </w:rPr>
              <w:t>78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37CD3" w:rsidRPr="00C6546D" w:rsidRDefault="00637CD3" w:rsidP="00AD4B68">
            <w:pPr>
              <w:spacing w:after="0" w:line="240" w:lineRule="auto"/>
              <w:rPr>
                <w:rFonts w:ascii="Times New Roman" w:hAnsi="Times New Roman"/>
              </w:rPr>
            </w:pPr>
          </w:p>
        </w:tc>
      </w:tr>
    </w:tbl>
    <w:p w:rsidR="00637CD3" w:rsidRPr="00622AF2" w:rsidRDefault="00637CD3" w:rsidP="00637CD3">
      <w:pPr>
        <w:spacing w:before="120" w:after="120" w:line="240" w:lineRule="auto"/>
        <w:ind w:left="709"/>
        <w:rPr>
          <w:rFonts w:ascii="Times New Roman" w:hAnsi="Times New Roman"/>
          <w:i/>
          <w:sz w:val="24"/>
          <w:szCs w:val="24"/>
        </w:rPr>
        <w:sectPr w:rsidR="00637CD3" w:rsidRPr="00622AF2" w:rsidSect="00AD4B68">
          <w:pgSz w:w="16840" w:h="11907" w:orient="landscape"/>
          <w:pgMar w:top="851" w:right="1134" w:bottom="851" w:left="992" w:header="709" w:footer="709" w:gutter="0"/>
          <w:cols w:space="720"/>
        </w:sectPr>
      </w:pPr>
    </w:p>
    <w:p w:rsidR="00637CD3" w:rsidRPr="00622AF2" w:rsidRDefault="00637CD3" w:rsidP="00637CD3">
      <w:pPr>
        <w:spacing w:after="0" w:line="360" w:lineRule="auto"/>
        <w:jc w:val="center"/>
        <w:rPr>
          <w:rFonts w:ascii="Times New Roman" w:hAnsi="Times New Roman"/>
          <w:b/>
          <w:bCs/>
          <w:sz w:val="24"/>
          <w:szCs w:val="24"/>
        </w:rPr>
      </w:pPr>
      <w:r w:rsidRPr="00622AF2">
        <w:rPr>
          <w:rFonts w:ascii="Times New Roman" w:hAnsi="Times New Roman"/>
          <w:b/>
          <w:bCs/>
          <w:sz w:val="24"/>
          <w:szCs w:val="24"/>
        </w:rPr>
        <w:lastRenderedPageBreak/>
        <w:t>3. УСЛОВИЯ РЕАЛИЗАЦИИ УЧЕБНОЙ ДИСЦИПЛИНЫ</w:t>
      </w:r>
    </w:p>
    <w:p w:rsidR="00637CD3" w:rsidRPr="00622AF2" w:rsidRDefault="00637CD3" w:rsidP="00637CD3">
      <w:pPr>
        <w:tabs>
          <w:tab w:val="left" w:pos="1134"/>
        </w:tabs>
        <w:suppressAutoHyphens/>
        <w:spacing w:after="0" w:line="23" w:lineRule="atLeast"/>
        <w:ind w:firstLine="709"/>
        <w:jc w:val="both"/>
        <w:rPr>
          <w:rFonts w:ascii="Times New Roman" w:hAnsi="Times New Roman"/>
          <w:bCs/>
          <w:sz w:val="24"/>
          <w:szCs w:val="24"/>
        </w:rPr>
      </w:pPr>
      <w:r w:rsidRPr="00622AF2">
        <w:rPr>
          <w:rFonts w:ascii="Times New Roman" w:hAnsi="Times New Roman"/>
          <w:b/>
          <w:bCs/>
          <w:sz w:val="24"/>
          <w:szCs w:val="24"/>
        </w:rPr>
        <w:t>3.1.</w:t>
      </w:r>
      <w:r w:rsidRPr="00622AF2">
        <w:rPr>
          <w:rFonts w:ascii="Times New Roman" w:hAnsi="Times New Roman"/>
          <w:bCs/>
          <w:sz w:val="24"/>
          <w:szCs w:val="24"/>
        </w:rPr>
        <w:t xml:space="preserve"> </w:t>
      </w:r>
      <w:r w:rsidRPr="00622AF2">
        <w:rPr>
          <w:rFonts w:ascii="Times New Roman" w:hAnsi="Times New Roman"/>
          <w:b/>
          <w:bCs/>
          <w:sz w:val="24"/>
          <w:szCs w:val="24"/>
        </w:rPr>
        <w:t xml:space="preserve">Для реализации программы учебной </w:t>
      </w:r>
      <w:r w:rsidR="00B2700C" w:rsidRPr="00622AF2">
        <w:rPr>
          <w:rFonts w:ascii="Times New Roman" w:hAnsi="Times New Roman"/>
          <w:b/>
          <w:bCs/>
          <w:sz w:val="24"/>
          <w:szCs w:val="24"/>
        </w:rPr>
        <w:t>дисциплины должны</w:t>
      </w:r>
      <w:r w:rsidRPr="00622AF2">
        <w:rPr>
          <w:rFonts w:ascii="Times New Roman" w:hAnsi="Times New Roman"/>
          <w:b/>
          <w:bCs/>
          <w:sz w:val="24"/>
          <w:szCs w:val="24"/>
        </w:rPr>
        <w:t xml:space="preserve"> быть предусмотрены следующие специальные помещения:</w:t>
      </w:r>
    </w:p>
    <w:p w:rsidR="005A108F" w:rsidRPr="00622AF2" w:rsidRDefault="005A108F" w:rsidP="005A108F">
      <w:pPr>
        <w:tabs>
          <w:tab w:val="left" w:pos="1134"/>
        </w:tabs>
        <w:spacing w:after="0" w:line="23" w:lineRule="atLeast"/>
        <w:ind w:firstLine="709"/>
        <w:rPr>
          <w:rFonts w:ascii="Times New Roman" w:eastAsia="Calibri" w:hAnsi="Times New Roman"/>
          <w:sz w:val="24"/>
          <w:szCs w:val="24"/>
          <w:lang w:eastAsia="en-US"/>
        </w:rPr>
      </w:pPr>
      <w:r w:rsidRPr="00622AF2">
        <w:rPr>
          <w:rFonts w:ascii="Times New Roman" w:hAnsi="Times New Roman"/>
          <w:sz w:val="24"/>
          <w:szCs w:val="24"/>
        </w:rPr>
        <w:t>Кабинет «</w:t>
      </w:r>
      <w:r w:rsidRPr="00622AF2">
        <w:rPr>
          <w:rFonts w:ascii="Times New Roman" w:hAnsi="Times New Roman"/>
          <w:bCs/>
          <w:sz w:val="24"/>
          <w:szCs w:val="24"/>
        </w:rPr>
        <w:t>Безопасност</w:t>
      </w:r>
      <w:r>
        <w:rPr>
          <w:rFonts w:ascii="Times New Roman" w:hAnsi="Times New Roman"/>
          <w:bCs/>
          <w:sz w:val="24"/>
          <w:szCs w:val="24"/>
        </w:rPr>
        <w:t>ь</w:t>
      </w:r>
      <w:r w:rsidRPr="00622AF2">
        <w:rPr>
          <w:rFonts w:ascii="Times New Roman" w:hAnsi="Times New Roman"/>
          <w:bCs/>
          <w:sz w:val="24"/>
          <w:szCs w:val="24"/>
        </w:rPr>
        <w:t xml:space="preserve"> жизнедеятельности</w:t>
      </w:r>
      <w:r w:rsidRPr="00622AF2">
        <w:rPr>
          <w:rFonts w:ascii="Times New Roman" w:hAnsi="Times New Roman"/>
          <w:sz w:val="24"/>
          <w:szCs w:val="24"/>
        </w:rPr>
        <w:t>»</w:t>
      </w:r>
      <w:r w:rsidRPr="00622AF2">
        <w:rPr>
          <w:rFonts w:ascii="Times New Roman" w:hAnsi="Times New Roman"/>
          <w:sz w:val="24"/>
          <w:szCs w:val="24"/>
          <w:lang w:eastAsia="en-US"/>
        </w:rPr>
        <w:t>, оснащенный</w:t>
      </w:r>
      <w:r w:rsidRPr="00622AF2">
        <w:rPr>
          <w:rFonts w:ascii="Times New Roman" w:hAnsi="Times New Roman"/>
          <w:sz w:val="24"/>
          <w:szCs w:val="24"/>
        </w:rPr>
        <w:t xml:space="preserve"> оборудованием:</w:t>
      </w:r>
    </w:p>
    <w:p w:rsidR="005A108F" w:rsidRPr="00481412" w:rsidRDefault="005A108F" w:rsidP="005A108F">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5A108F" w:rsidRPr="00925F64" w:rsidRDefault="005A108F" w:rsidP="005A108F">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5A108F" w:rsidRDefault="005A108F" w:rsidP="005A108F">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5A108F" w:rsidRDefault="005A108F" w:rsidP="005A108F">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5A108F" w:rsidRDefault="005A108F" w:rsidP="005A108F">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5A108F" w:rsidRPr="00481412" w:rsidRDefault="005A108F" w:rsidP="005A108F">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5A108F" w:rsidRPr="00622AF2" w:rsidRDefault="005A108F" w:rsidP="005A108F">
      <w:pPr>
        <w:shd w:val="clear" w:color="auto" w:fill="FFFFFF"/>
        <w:tabs>
          <w:tab w:val="left" w:pos="1134"/>
        </w:tabs>
        <w:spacing w:after="0" w:line="23" w:lineRule="atLeast"/>
        <w:ind w:firstLine="709"/>
        <w:jc w:val="both"/>
        <w:rPr>
          <w:rFonts w:ascii="Times New Roman" w:hAnsi="Times New Roman"/>
          <w:sz w:val="24"/>
          <w:szCs w:val="24"/>
          <w:shd w:val="clear" w:color="auto" w:fill="FFFFFF"/>
        </w:rPr>
      </w:pPr>
      <w:r w:rsidRPr="00622AF2">
        <w:rPr>
          <w:rFonts w:ascii="Times New Roman" w:hAnsi="Times New Roman"/>
          <w:sz w:val="24"/>
          <w:szCs w:val="24"/>
        </w:rPr>
        <w:t>- комплект учебно-наглядных пособий:</w:t>
      </w:r>
    </w:p>
    <w:p w:rsidR="005A108F" w:rsidRPr="00622AF2" w:rsidRDefault="005A108F" w:rsidP="005A108F">
      <w:pPr>
        <w:shd w:val="clear" w:color="auto" w:fill="FFFFFF"/>
        <w:tabs>
          <w:tab w:val="left" w:pos="1134"/>
        </w:tabs>
        <w:spacing w:after="0" w:line="23" w:lineRule="atLeast"/>
        <w:ind w:firstLine="709"/>
        <w:jc w:val="both"/>
        <w:rPr>
          <w:rFonts w:ascii="Times New Roman" w:hAnsi="Times New Roman"/>
          <w:sz w:val="24"/>
          <w:szCs w:val="24"/>
        </w:rPr>
      </w:pPr>
      <w:r w:rsidRPr="00622AF2">
        <w:rPr>
          <w:rFonts w:ascii="Times New Roman" w:hAnsi="Times New Roman"/>
          <w:sz w:val="24"/>
          <w:szCs w:val="24"/>
          <w:shd w:val="clear" w:color="auto" w:fill="FFFFFF"/>
        </w:rPr>
        <w:t xml:space="preserve">- </w:t>
      </w:r>
      <w:r w:rsidRPr="00622AF2">
        <w:rPr>
          <w:rFonts w:ascii="Times New Roman" w:hAnsi="Times New Roman"/>
          <w:sz w:val="24"/>
          <w:szCs w:val="24"/>
        </w:rPr>
        <w:t xml:space="preserve">приборы дозиметрического </w:t>
      </w:r>
      <w:r w:rsidRPr="00622AF2">
        <w:rPr>
          <w:rFonts w:ascii="Times New Roman" w:hAnsi="Times New Roman"/>
          <w:sz w:val="24"/>
          <w:szCs w:val="24"/>
          <w:shd w:val="clear" w:color="auto" w:fill="FFFFFF"/>
        </w:rPr>
        <w:t xml:space="preserve">контроля, </w:t>
      </w:r>
      <w:proofErr w:type="spellStart"/>
      <w:r w:rsidRPr="00622AF2">
        <w:rPr>
          <w:rFonts w:ascii="Times New Roman" w:hAnsi="Times New Roman"/>
          <w:sz w:val="24"/>
          <w:szCs w:val="24"/>
          <w:shd w:val="clear" w:color="auto" w:fill="FFFFFF"/>
        </w:rPr>
        <w:t>газоизмерительные</w:t>
      </w:r>
      <w:proofErr w:type="spellEnd"/>
      <w:r>
        <w:rPr>
          <w:rFonts w:ascii="Times New Roman" w:hAnsi="Times New Roman"/>
          <w:sz w:val="24"/>
          <w:szCs w:val="24"/>
          <w:shd w:val="clear" w:color="auto" w:fill="FFFFFF"/>
        </w:rPr>
        <w:t xml:space="preserve"> </w:t>
      </w:r>
      <w:r w:rsidRPr="00622AF2">
        <w:rPr>
          <w:rFonts w:ascii="Times New Roman" w:hAnsi="Times New Roman"/>
          <w:sz w:val="24"/>
          <w:szCs w:val="24"/>
        </w:rPr>
        <w:t>приборы;</w:t>
      </w:r>
    </w:p>
    <w:p w:rsidR="005A108F" w:rsidRPr="00622AF2" w:rsidRDefault="005A108F" w:rsidP="005A108F">
      <w:pPr>
        <w:shd w:val="clear" w:color="auto" w:fill="FFFFFF"/>
        <w:tabs>
          <w:tab w:val="left" w:pos="1134"/>
        </w:tabs>
        <w:spacing w:after="0" w:line="23" w:lineRule="atLeast"/>
        <w:ind w:firstLine="709"/>
        <w:jc w:val="both"/>
        <w:rPr>
          <w:rFonts w:ascii="Times New Roman" w:hAnsi="Times New Roman"/>
          <w:sz w:val="24"/>
          <w:szCs w:val="24"/>
        </w:rPr>
      </w:pPr>
      <w:r w:rsidRPr="00622AF2">
        <w:rPr>
          <w:rFonts w:ascii="Times New Roman" w:hAnsi="Times New Roman"/>
          <w:sz w:val="24"/>
          <w:szCs w:val="24"/>
          <w:shd w:val="clear" w:color="auto" w:fill="FFFFFF"/>
        </w:rPr>
        <w:t xml:space="preserve">- индивидуальные средства </w:t>
      </w:r>
      <w:r w:rsidRPr="00622AF2">
        <w:rPr>
          <w:rFonts w:ascii="Times New Roman" w:hAnsi="Times New Roman"/>
          <w:sz w:val="24"/>
          <w:szCs w:val="24"/>
        </w:rPr>
        <w:t xml:space="preserve">защиты </w:t>
      </w:r>
      <w:r w:rsidRPr="00622AF2">
        <w:rPr>
          <w:rFonts w:ascii="Times New Roman" w:hAnsi="Times New Roman"/>
          <w:sz w:val="24"/>
          <w:szCs w:val="24"/>
          <w:shd w:val="clear" w:color="auto" w:fill="FFFFFF"/>
        </w:rPr>
        <w:t xml:space="preserve">органов дыхания и кожи, </w:t>
      </w:r>
      <w:proofErr w:type="spellStart"/>
      <w:r w:rsidRPr="00622AF2">
        <w:rPr>
          <w:rFonts w:ascii="Times New Roman" w:hAnsi="Times New Roman"/>
          <w:sz w:val="24"/>
          <w:szCs w:val="24"/>
          <w:shd w:val="clear" w:color="auto" w:fill="FFFFFF"/>
        </w:rPr>
        <w:t>самоспасатели</w:t>
      </w:r>
      <w:proofErr w:type="spellEnd"/>
      <w:r w:rsidRPr="00622AF2">
        <w:rPr>
          <w:rFonts w:ascii="Times New Roman" w:hAnsi="Times New Roman"/>
          <w:sz w:val="24"/>
          <w:szCs w:val="24"/>
          <w:shd w:val="clear" w:color="auto" w:fill="FFFFFF"/>
        </w:rPr>
        <w:t>;</w:t>
      </w:r>
    </w:p>
    <w:p w:rsidR="005A108F" w:rsidRPr="00622AF2" w:rsidRDefault="005A108F" w:rsidP="005A108F">
      <w:pPr>
        <w:shd w:val="clear" w:color="auto" w:fill="FFFFFF"/>
        <w:tabs>
          <w:tab w:val="left" w:pos="1134"/>
        </w:tabs>
        <w:spacing w:after="0" w:line="23" w:lineRule="atLeast"/>
        <w:ind w:firstLine="709"/>
        <w:jc w:val="both"/>
        <w:rPr>
          <w:rFonts w:ascii="Times New Roman" w:hAnsi="Times New Roman"/>
          <w:sz w:val="24"/>
          <w:szCs w:val="24"/>
        </w:rPr>
      </w:pPr>
      <w:r w:rsidRPr="00622AF2">
        <w:rPr>
          <w:rFonts w:ascii="Times New Roman" w:hAnsi="Times New Roman"/>
          <w:sz w:val="24"/>
          <w:szCs w:val="24"/>
        </w:rPr>
        <w:t xml:space="preserve">- медицинские средства </w:t>
      </w:r>
      <w:r w:rsidRPr="00622AF2">
        <w:rPr>
          <w:rFonts w:ascii="Times New Roman" w:hAnsi="Times New Roman"/>
          <w:sz w:val="24"/>
          <w:szCs w:val="24"/>
          <w:shd w:val="clear" w:color="auto" w:fill="FFFFFF"/>
        </w:rPr>
        <w:t>защиты, санитарная сумка;</w:t>
      </w:r>
    </w:p>
    <w:p w:rsidR="005A108F" w:rsidRPr="00622AF2" w:rsidRDefault="005A108F" w:rsidP="005A108F">
      <w:pPr>
        <w:shd w:val="clear" w:color="auto" w:fill="FFFFFF"/>
        <w:tabs>
          <w:tab w:val="left" w:pos="1134"/>
        </w:tabs>
        <w:spacing w:after="0" w:line="23" w:lineRule="atLeast"/>
        <w:ind w:firstLine="709"/>
        <w:jc w:val="both"/>
        <w:rPr>
          <w:rFonts w:ascii="Times New Roman" w:hAnsi="Times New Roman"/>
          <w:sz w:val="24"/>
          <w:szCs w:val="24"/>
        </w:rPr>
      </w:pPr>
      <w:r w:rsidRPr="00622AF2">
        <w:rPr>
          <w:rFonts w:ascii="Times New Roman" w:hAnsi="Times New Roman"/>
          <w:sz w:val="24"/>
          <w:szCs w:val="24"/>
        </w:rPr>
        <w:t xml:space="preserve">- первичные </w:t>
      </w:r>
      <w:r w:rsidRPr="00622AF2">
        <w:rPr>
          <w:rFonts w:ascii="Times New Roman" w:hAnsi="Times New Roman"/>
          <w:sz w:val="24"/>
          <w:szCs w:val="24"/>
          <w:shd w:val="clear" w:color="auto" w:fill="FFFFFF"/>
        </w:rPr>
        <w:t>средства пожаротушения (в т. ч. все виды огнетушителей).</w:t>
      </w:r>
    </w:p>
    <w:p w:rsidR="005A108F" w:rsidRPr="00622AF2" w:rsidRDefault="005A108F" w:rsidP="005A108F">
      <w:pPr>
        <w:tabs>
          <w:tab w:val="left" w:pos="1134"/>
        </w:tabs>
        <w:spacing w:after="0" w:line="23" w:lineRule="atLeast"/>
        <w:jc w:val="both"/>
        <w:rPr>
          <w:rFonts w:ascii="Times New Roman" w:hAnsi="Times New Roman"/>
          <w:sz w:val="24"/>
          <w:szCs w:val="24"/>
          <w:lang w:eastAsia="en-US"/>
        </w:rPr>
      </w:pPr>
      <w:r w:rsidRPr="00622AF2">
        <w:rPr>
          <w:rFonts w:ascii="Times New Roman" w:hAnsi="Times New Roman"/>
          <w:sz w:val="24"/>
          <w:szCs w:val="24"/>
          <w:lang w:eastAsia="en-US"/>
        </w:rPr>
        <w:t>техническими средствами обучения:</w:t>
      </w:r>
    </w:p>
    <w:p w:rsidR="00637CD3" w:rsidRPr="00622AF2" w:rsidRDefault="00637CD3" w:rsidP="00637CD3">
      <w:pPr>
        <w:tabs>
          <w:tab w:val="left" w:pos="1134"/>
        </w:tabs>
        <w:autoSpaceDE w:val="0"/>
        <w:autoSpaceDN w:val="0"/>
        <w:adjustRightInd w:val="0"/>
        <w:spacing w:after="0" w:line="23" w:lineRule="atLeast"/>
        <w:ind w:firstLine="709"/>
        <w:jc w:val="both"/>
        <w:rPr>
          <w:rFonts w:ascii="Times New Roman" w:hAnsi="Times New Roman"/>
          <w:sz w:val="24"/>
          <w:szCs w:val="24"/>
          <w:lang w:eastAsia="en-US"/>
        </w:rPr>
      </w:pPr>
    </w:p>
    <w:p w:rsidR="00637CD3" w:rsidRPr="00622AF2" w:rsidRDefault="00637CD3" w:rsidP="00637CD3">
      <w:pPr>
        <w:tabs>
          <w:tab w:val="left" w:pos="1134"/>
        </w:tabs>
        <w:suppressAutoHyphens/>
        <w:spacing w:after="0" w:line="23" w:lineRule="atLeast"/>
        <w:ind w:firstLine="709"/>
        <w:jc w:val="both"/>
        <w:rPr>
          <w:rFonts w:ascii="Times New Roman" w:hAnsi="Times New Roman"/>
          <w:b/>
          <w:bCs/>
          <w:sz w:val="24"/>
          <w:szCs w:val="24"/>
        </w:rPr>
      </w:pPr>
      <w:r w:rsidRPr="00622AF2">
        <w:rPr>
          <w:rFonts w:ascii="Times New Roman" w:hAnsi="Times New Roman"/>
          <w:b/>
          <w:bCs/>
          <w:sz w:val="24"/>
          <w:szCs w:val="24"/>
        </w:rPr>
        <w:t>3.2. Информационное обеспечение реализации программы</w:t>
      </w:r>
    </w:p>
    <w:p w:rsidR="00B2700C" w:rsidRPr="00B2700C" w:rsidRDefault="00B2700C" w:rsidP="00B2700C">
      <w:pPr>
        <w:suppressAutoHyphens/>
        <w:spacing w:after="0"/>
        <w:ind w:firstLine="709"/>
        <w:jc w:val="both"/>
        <w:rPr>
          <w:rFonts w:ascii="Times New Roman" w:hAnsi="Times New Roman"/>
          <w:bCs/>
          <w:sz w:val="24"/>
          <w:szCs w:val="24"/>
        </w:rPr>
      </w:pPr>
      <w:r w:rsidRPr="00B2700C">
        <w:rPr>
          <w:rFonts w:ascii="Times New Roman" w:hAnsi="Times New Roman"/>
          <w:bCs/>
          <w:sz w:val="24"/>
          <w:szCs w:val="24"/>
        </w:rPr>
        <w:t>Для реализации программы библиотечный фонд образовательной организации должен иметь п</w:t>
      </w:r>
      <w:r w:rsidRPr="00B2700C">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B2700C">
        <w:rPr>
          <w:rFonts w:ascii="Times New Roman" w:hAnsi="Times New Roman"/>
          <w:sz w:val="24"/>
          <w:szCs w:val="24"/>
        </w:rPr>
        <w:t xml:space="preserve">для использования в образовательном процессе. При формировании </w:t>
      </w:r>
      <w:r w:rsidRPr="00B2700C">
        <w:rPr>
          <w:rFonts w:ascii="Times New Roman" w:hAnsi="Times New Roman"/>
          <w:bCs/>
          <w:sz w:val="24"/>
          <w:szCs w:val="24"/>
        </w:rPr>
        <w:t xml:space="preserve">библиотечного фонда образовательной организацией </w:t>
      </w:r>
      <w:proofErr w:type="gramStart"/>
      <w:r w:rsidRPr="00B2700C">
        <w:rPr>
          <w:rFonts w:ascii="Times New Roman" w:hAnsi="Times New Roman"/>
          <w:bCs/>
          <w:sz w:val="24"/>
          <w:szCs w:val="24"/>
        </w:rPr>
        <w:t>выбирается не менее одного издания</w:t>
      </w:r>
      <w:proofErr w:type="gramEnd"/>
      <w:r w:rsidRPr="00B2700C">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637CD3" w:rsidRDefault="00637CD3" w:rsidP="002665BB">
      <w:pPr>
        <w:tabs>
          <w:tab w:val="left" w:pos="1134"/>
        </w:tabs>
        <w:suppressAutoHyphens/>
        <w:spacing w:after="0" w:line="23" w:lineRule="atLeast"/>
        <w:ind w:firstLine="709"/>
        <w:jc w:val="both"/>
        <w:rPr>
          <w:rFonts w:ascii="Times New Roman" w:hAnsi="Times New Roman"/>
          <w:bCs/>
          <w:sz w:val="24"/>
          <w:szCs w:val="24"/>
        </w:rPr>
      </w:pPr>
    </w:p>
    <w:p w:rsidR="002665BB" w:rsidRPr="002665BB" w:rsidRDefault="002665BB" w:rsidP="002665BB">
      <w:pPr>
        <w:tabs>
          <w:tab w:val="left" w:pos="709"/>
        </w:tabs>
        <w:suppressAutoHyphens/>
        <w:spacing w:after="0" w:line="240" w:lineRule="auto"/>
        <w:ind w:firstLine="709"/>
        <w:jc w:val="both"/>
        <w:rPr>
          <w:rFonts w:ascii="Times New Roman" w:hAnsi="Times New Roman"/>
          <w:b/>
          <w:sz w:val="24"/>
          <w:szCs w:val="24"/>
        </w:rPr>
      </w:pPr>
      <w:r w:rsidRPr="002665BB">
        <w:rPr>
          <w:rFonts w:ascii="Times New Roman" w:hAnsi="Times New Roman"/>
          <w:b/>
          <w:sz w:val="24"/>
          <w:szCs w:val="24"/>
        </w:rPr>
        <w:t>3.2.1. Основные печатные издания</w:t>
      </w:r>
    </w:p>
    <w:p w:rsidR="002665BB" w:rsidRPr="002665BB" w:rsidRDefault="002665BB" w:rsidP="002665BB">
      <w:pPr>
        <w:tabs>
          <w:tab w:val="left" w:pos="284"/>
        </w:tabs>
        <w:spacing w:after="0" w:line="240" w:lineRule="auto"/>
        <w:ind w:firstLine="709"/>
        <w:contextualSpacing/>
        <w:jc w:val="both"/>
        <w:rPr>
          <w:rFonts w:ascii="Times New Roman" w:hAnsi="Times New Roman"/>
          <w:sz w:val="24"/>
          <w:szCs w:val="24"/>
        </w:rPr>
      </w:pPr>
      <w:r w:rsidRPr="002665BB">
        <w:rPr>
          <w:rFonts w:ascii="Times New Roman" w:hAnsi="Times New Roman"/>
          <w:sz w:val="24"/>
          <w:szCs w:val="24"/>
        </w:rPr>
        <w:t>1.</w:t>
      </w:r>
      <w:r w:rsidRPr="002665BB">
        <w:rPr>
          <w:rFonts w:ascii="Times New Roman" w:hAnsi="Times New Roman"/>
          <w:sz w:val="24"/>
          <w:szCs w:val="24"/>
        </w:rPr>
        <w:tab/>
        <w:t>Безопасность жизнедеятельности</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w:t>
      </w:r>
      <w:proofErr w:type="spellStart"/>
      <w:r w:rsidRPr="002665BB">
        <w:rPr>
          <w:rFonts w:ascii="Times New Roman" w:hAnsi="Times New Roman"/>
          <w:sz w:val="24"/>
          <w:szCs w:val="24"/>
        </w:rPr>
        <w:t>Юрайт</w:t>
      </w:r>
      <w:proofErr w:type="spellEnd"/>
      <w:r w:rsidRPr="002665BB">
        <w:rPr>
          <w:rFonts w:ascii="Times New Roman" w:hAnsi="Times New Roman"/>
          <w:sz w:val="24"/>
          <w:szCs w:val="24"/>
        </w:rPr>
        <w:t>, 2021. – 399 с. – (Профессиональное образование). – ISBN 978-5-534-02041-0. – Текст</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непосредственный. </w:t>
      </w:r>
    </w:p>
    <w:p w:rsidR="002665BB" w:rsidRPr="002665BB" w:rsidRDefault="002665BB" w:rsidP="002665BB">
      <w:pPr>
        <w:tabs>
          <w:tab w:val="left" w:pos="284"/>
        </w:tabs>
        <w:spacing w:after="0" w:line="240" w:lineRule="auto"/>
        <w:ind w:firstLine="709"/>
        <w:contextualSpacing/>
        <w:jc w:val="both"/>
        <w:rPr>
          <w:rFonts w:ascii="Times New Roman" w:hAnsi="Times New Roman"/>
          <w:sz w:val="24"/>
          <w:szCs w:val="24"/>
        </w:rPr>
      </w:pPr>
      <w:r w:rsidRPr="002665BB">
        <w:rPr>
          <w:rFonts w:ascii="Times New Roman" w:hAnsi="Times New Roman"/>
          <w:sz w:val="24"/>
          <w:szCs w:val="24"/>
        </w:rPr>
        <w:t>2.</w:t>
      </w:r>
      <w:r w:rsidRPr="002665BB">
        <w:rPr>
          <w:rFonts w:ascii="Times New Roman" w:hAnsi="Times New Roman"/>
          <w:sz w:val="24"/>
          <w:szCs w:val="24"/>
        </w:rPr>
        <w:tab/>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2665BB">
        <w:rPr>
          <w:rFonts w:ascii="Times New Roman" w:hAnsi="Times New Roman"/>
          <w:sz w:val="24"/>
          <w:szCs w:val="24"/>
        </w:rPr>
        <w:t>перераб</w:t>
      </w:r>
      <w:proofErr w:type="spellEnd"/>
      <w:r w:rsidRPr="002665BB">
        <w:rPr>
          <w:rFonts w:ascii="Times New Roman" w:hAnsi="Times New Roman"/>
          <w:sz w:val="24"/>
          <w:szCs w:val="24"/>
        </w:rPr>
        <w:t>. и доп. – Москва</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w:t>
      </w:r>
      <w:proofErr w:type="spellStart"/>
      <w:r w:rsidRPr="002665BB">
        <w:rPr>
          <w:rFonts w:ascii="Times New Roman" w:hAnsi="Times New Roman"/>
          <w:sz w:val="24"/>
          <w:szCs w:val="24"/>
        </w:rPr>
        <w:t>Юрайт</w:t>
      </w:r>
      <w:proofErr w:type="spellEnd"/>
      <w:r w:rsidRPr="002665BB">
        <w:rPr>
          <w:rFonts w:ascii="Times New Roman" w:hAnsi="Times New Roman"/>
          <w:sz w:val="24"/>
          <w:szCs w:val="24"/>
        </w:rPr>
        <w:t>, 2020. — 350 с. – (Профессиональное образование). – ISBN 978-5-9916-9962-4. – Текст</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непосредственный.</w:t>
      </w:r>
    </w:p>
    <w:p w:rsidR="002665BB" w:rsidRPr="002665BB" w:rsidRDefault="002665BB" w:rsidP="002665BB">
      <w:pPr>
        <w:tabs>
          <w:tab w:val="left" w:pos="284"/>
        </w:tabs>
        <w:spacing w:after="0" w:line="240" w:lineRule="auto"/>
        <w:ind w:firstLine="709"/>
        <w:contextualSpacing/>
        <w:jc w:val="both"/>
        <w:rPr>
          <w:rFonts w:ascii="Times New Roman" w:hAnsi="Times New Roman"/>
          <w:sz w:val="24"/>
          <w:szCs w:val="24"/>
        </w:rPr>
      </w:pPr>
      <w:r w:rsidRPr="002665BB">
        <w:rPr>
          <w:rFonts w:ascii="Times New Roman" w:hAnsi="Times New Roman"/>
          <w:sz w:val="24"/>
          <w:szCs w:val="24"/>
        </w:rPr>
        <w:t>3.</w:t>
      </w:r>
      <w:r w:rsidRPr="002665BB">
        <w:rPr>
          <w:rFonts w:ascii="Times New Roman" w:hAnsi="Times New Roman"/>
          <w:sz w:val="24"/>
          <w:szCs w:val="24"/>
        </w:rPr>
        <w:tab/>
        <w:t>Косолапова, Н. В. Безопасность жизнедеятельности. Практикум</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учебное пособие / Н. В. Косолапова, Н. А. Прокопенко. – Москва: </w:t>
      </w:r>
      <w:proofErr w:type="spellStart"/>
      <w:r w:rsidRPr="002665BB">
        <w:rPr>
          <w:rFonts w:ascii="Times New Roman" w:hAnsi="Times New Roman"/>
          <w:sz w:val="24"/>
          <w:szCs w:val="24"/>
        </w:rPr>
        <w:t>КноРус</w:t>
      </w:r>
      <w:proofErr w:type="spellEnd"/>
      <w:r w:rsidRPr="002665BB">
        <w:rPr>
          <w:rFonts w:ascii="Times New Roman" w:hAnsi="Times New Roman"/>
          <w:sz w:val="24"/>
          <w:szCs w:val="24"/>
        </w:rPr>
        <w:t>, 2021. – 156 с. – (Профессиональное образование). – ISBN</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978-5-406-08196-9. – Текст</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непосредственный. </w:t>
      </w:r>
    </w:p>
    <w:p w:rsidR="002665BB" w:rsidRPr="002665BB" w:rsidRDefault="002665BB" w:rsidP="002665BB">
      <w:pPr>
        <w:tabs>
          <w:tab w:val="left" w:pos="284"/>
        </w:tabs>
        <w:spacing w:after="0" w:line="240" w:lineRule="auto"/>
        <w:ind w:firstLine="709"/>
        <w:contextualSpacing/>
        <w:jc w:val="both"/>
        <w:rPr>
          <w:rFonts w:ascii="Times New Roman" w:hAnsi="Times New Roman"/>
          <w:sz w:val="24"/>
          <w:szCs w:val="24"/>
        </w:rPr>
      </w:pPr>
      <w:r w:rsidRPr="002665BB">
        <w:rPr>
          <w:rFonts w:ascii="Times New Roman" w:hAnsi="Times New Roman"/>
          <w:sz w:val="24"/>
          <w:szCs w:val="24"/>
        </w:rPr>
        <w:t>4.</w:t>
      </w:r>
      <w:r w:rsidRPr="002665BB">
        <w:rPr>
          <w:rFonts w:ascii="Times New Roman" w:hAnsi="Times New Roman"/>
          <w:sz w:val="24"/>
          <w:szCs w:val="24"/>
        </w:rPr>
        <w:tab/>
      </w:r>
      <w:proofErr w:type="spellStart"/>
      <w:r w:rsidRPr="002665BB">
        <w:rPr>
          <w:rFonts w:ascii="Times New Roman" w:hAnsi="Times New Roman"/>
          <w:sz w:val="24"/>
          <w:szCs w:val="24"/>
        </w:rPr>
        <w:t>Мисюк</w:t>
      </w:r>
      <w:proofErr w:type="spellEnd"/>
      <w:r w:rsidRPr="002665BB">
        <w:rPr>
          <w:rFonts w:ascii="Times New Roman" w:hAnsi="Times New Roman"/>
          <w:sz w:val="24"/>
          <w:szCs w:val="24"/>
        </w:rPr>
        <w:t>, М. Н.  Основы медицинских знаний</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учебник и практикум для среднего профессионального образования / М. Н. </w:t>
      </w:r>
      <w:proofErr w:type="spellStart"/>
      <w:r w:rsidRPr="002665BB">
        <w:rPr>
          <w:rFonts w:ascii="Times New Roman" w:hAnsi="Times New Roman"/>
          <w:sz w:val="24"/>
          <w:szCs w:val="24"/>
        </w:rPr>
        <w:t>Мисюк</w:t>
      </w:r>
      <w:proofErr w:type="spellEnd"/>
      <w:r w:rsidRPr="002665BB">
        <w:rPr>
          <w:rFonts w:ascii="Times New Roman" w:hAnsi="Times New Roman"/>
          <w:sz w:val="24"/>
          <w:szCs w:val="24"/>
        </w:rPr>
        <w:t xml:space="preserve">. – 3-е изд., </w:t>
      </w:r>
      <w:proofErr w:type="spellStart"/>
      <w:r w:rsidRPr="002665BB">
        <w:rPr>
          <w:rFonts w:ascii="Times New Roman" w:hAnsi="Times New Roman"/>
          <w:sz w:val="24"/>
          <w:szCs w:val="24"/>
        </w:rPr>
        <w:t>перераб</w:t>
      </w:r>
      <w:proofErr w:type="spellEnd"/>
      <w:r w:rsidRPr="002665BB">
        <w:rPr>
          <w:rFonts w:ascii="Times New Roman" w:hAnsi="Times New Roman"/>
          <w:sz w:val="24"/>
          <w:szCs w:val="24"/>
        </w:rPr>
        <w:t xml:space="preserve">. и доп. – Москва : </w:t>
      </w:r>
      <w:proofErr w:type="spellStart"/>
      <w:r w:rsidRPr="002665BB">
        <w:rPr>
          <w:rFonts w:ascii="Times New Roman" w:hAnsi="Times New Roman"/>
          <w:sz w:val="24"/>
          <w:szCs w:val="24"/>
        </w:rPr>
        <w:t>Юрайт</w:t>
      </w:r>
      <w:proofErr w:type="spellEnd"/>
      <w:r w:rsidRPr="002665BB">
        <w:rPr>
          <w:rFonts w:ascii="Times New Roman" w:hAnsi="Times New Roman"/>
          <w:sz w:val="24"/>
          <w:szCs w:val="24"/>
        </w:rPr>
        <w:t>, 2019. – 499 с. – (Профессиональное образование). – ISBN 978-5-534-00398-7. – Текст</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непосредственный. </w:t>
      </w:r>
    </w:p>
    <w:p w:rsidR="002665BB" w:rsidRPr="002665BB" w:rsidRDefault="002665BB" w:rsidP="002665BB">
      <w:pPr>
        <w:tabs>
          <w:tab w:val="left" w:pos="284"/>
        </w:tabs>
        <w:spacing w:after="0" w:line="240" w:lineRule="auto"/>
        <w:ind w:firstLine="709"/>
        <w:contextualSpacing/>
        <w:jc w:val="both"/>
        <w:rPr>
          <w:rFonts w:ascii="Times New Roman" w:hAnsi="Times New Roman"/>
          <w:sz w:val="24"/>
          <w:szCs w:val="24"/>
        </w:rPr>
      </w:pPr>
      <w:r w:rsidRPr="002665BB">
        <w:rPr>
          <w:rFonts w:ascii="Times New Roman" w:hAnsi="Times New Roman"/>
          <w:sz w:val="24"/>
          <w:szCs w:val="24"/>
        </w:rPr>
        <w:t>5.</w:t>
      </w:r>
      <w:r w:rsidRPr="002665BB">
        <w:rPr>
          <w:rFonts w:ascii="Times New Roman" w:hAnsi="Times New Roman"/>
          <w:sz w:val="24"/>
          <w:szCs w:val="24"/>
        </w:rPr>
        <w:tab/>
        <w:t>Основы медицинских знаний (анатомия, физиология, гигиена человека и оказание первой помощи при неотложных состояниях)</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учебное пособие ; под ред. И. В. Гайворонского / И. В. Гайворонский, Г. И. </w:t>
      </w:r>
      <w:proofErr w:type="spellStart"/>
      <w:r w:rsidRPr="002665BB">
        <w:rPr>
          <w:rFonts w:ascii="Times New Roman" w:hAnsi="Times New Roman"/>
          <w:sz w:val="24"/>
          <w:szCs w:val="24"/>
        </w:rPr>
        <w:t>Ничипорук</w:t>
      </w:r>
      <w:proofErr w:type="spellEnd"/>
      <w:r w:rsidRPr="002665BB">
        <w:rPr>
          <w:rFonts w:ascii="Times New Roman" w:hAnsi="Times New Roman"/>
          <w:sz w:val="24"/>
          <w:szCs w:val="24"/>
        </w:rPr>
        <w:t xml:space="preserve">, А. И. Гайворонский, С. В. Виноградов — 3е изд., </w:t>
      </w:r>
      <w:proofErr w:type="spellStart"/>
      <w:r w:rsidRPr="002665BB">
        <w:rPr>
          <w:rFonts w:ascii="Times New Roman" w:hAnsi="Times New Roman"/>
          <w:sz w:val="24"/>
          <w:szCs w:val="24"/>
        </w:rPr>
        <w:t>испр</w:t>
      </w:r>
      <w:proofErr w:type="spellEnd"/>
      <w:r w:rsidRPr="002665BB">
        <w:rPr>
          <w:rFonts w:ascii="Times New Roman" w:hAnsi="Times New Roman"/>
          <w:sz w:val="24"/>
          <w:szCs w:val="24"/>
        </w:rPr>
        <w:t xml:space="preserve">. и доп. – Санкт-Петербург : </w:t>
      </w:r>
      <w:proofErr w:type="spellStart"/>
      <w:r w:rsidRPr="002665BB">
        <w:rPr>
          <w:rFonts w:ascii="Times New Roman" w:hAnsi="Times New Roman"/>
          <w:sz w:val="24"/>
          <w:szCs w:val="24"/>
        </w:rPr>
        <w:t>СпецЛит</w:t>
      </w:r>
      <w:proofErr w:type="spellEnd"/>
      <w:r w:rsidRPr="002665BB">
        <w:rPr>
          <w:rFonts w:ascii="Times New Roman" w:hAnsi="Times New Roman"/>
          <w:sz w:val="24"/>
          <w:szCs w:val="24"/>
        </w:rPr>
        <w:t>, 2021. — 311 с. – (Профессиональное образование). – ISBN 978-5-299-01110-4. – Текст</w:t>
      </w:r>
      <w:proofErr w:type="gramStart"/>
      <w:r w:rsidRPr="002665BB">
        <w:rPr>
          <w:rFonts w:ascii="Times New Roman" w:hAnsi="Times New Roman"/>
          <w:sz w:val="24"/>
          <w:szCs w:val="24"/>
        </w:rPr>
        <w:t xml:space="preserve"> :</w:t>
      </w:r>
      <w:proofErr w:type="gramEnd"/>
      <w:r w:rsidRPr="002665BB">
        <w:rPr>
          <w:rFonts w:ascii="Times New Roman" w:hAnsi="Times New Roman"/>
          <w:sz w:val="24"/>
          <w:szCs w:val="24"/>
        </w:rPr>
        <w:t xml:space="preserve"> непосредственный.</w:t>
      </w:r>
    </w:p>
    <w:p w:rsidR="002665BB" w:rsidRPr="002665BB" w:rsidRDefault="002665BB" w:rsidP="002665BB">
      <w:pPr>
        <w:tabs>
          <w:tab w:val="left" w:pos="284"/>
        </w:tabs>
        <w:spacing w:after="0" w:line="240" w:lineRule="auto"/>
        <w:ind w:firstLine="709"/>
        <w:contextualSpacing/>
        <w:jc w:val="both"/>
        <w:rPr>
          <w:rFonts w:ascii="Times New Roman" w:hAnsi="Times New Roman"/>
          <w:b/>
          <w:sz w:val="24"/>
          <w:szCs w:val="24"/>
          <w:highlight w:val="yellow"/>
        </w:rPr>
      </w:pPr>
    </w:p>
    <w:p w:rsidR="002665BB" w:rsidRPr="002665BB" w:rsidRDefault="002665BB" w:rsidP="002665BB">
      <w:pPr>
        <w:tabs>
          <w:tab w:val="left" w:pos="284"/>
        </w:tabs>
        <w:spacing w:after="0" w:line="240" w:lineRule="auto"/>
        <w:ind w:firstLine="709"/>
        <w:contextualSpacing/>
        <w:jc w:val="both"/>
        <w:rPr>
          <w:rFonts w:ascii="Times New Roman" w:hAnsi="Times New Roman"/>
          <w:b/>
          <w:sz w:val="24"/>
          <w:szCs w:val="24"/>
        </w:rPr>
      </w:pPr>
      <w:r w:rsidRPr="002665BB">
        <w:rPr>
          <w:rFonts w:ascii="Times New Roman" w:hAnsi="Times New Roman"/>
          <w:b/>
          <w:sz w:val="24"/>
          <w:szCs w:val="24"/>
        </w:rPr>
        <w:t xml:space="preserve">3.2.2. </w:t>
      </w:r>
      <w:r>
        <w:rPr>
          <w:rFonts w:ascii="Times New Roman" w:hAnsi="Times New Roman"/>
          <w:b/>
          <w:sz w:val="24"/>
          <w:szCs w:val="24"/>
        </w:rPr>
        <w:t>Основные э</w:t>
      </w:r>
      <w:r w:rsidRPr="002665BB">
        <w:rPr>
          <w:rFonts w:ascii="Times New Roman" w:hAnsi="Times New Roman"/>
          <w:b/>
          <w:sz w:val="24"/>
          <w:szCs w:val="24"/>
        </w:rPr>
        <w:t xml:space="preserve">лектронные издания </w:t>
      </w:r>
    </w:p>
    <w:p w:rsidR="002665BB" w:rsidRPr="002665BB" w:rsidRDefault="002665BB" w:rsidP="002665BB">
      <w:pPr>
        <w:tabs>
          <w:tab w:val="left" w:pos="284"/>
        </w:tabs>
        <w:spacing w:after="0" w:line="240" w:lineRule="auto"/>
        <w:ind w:firstLine="709"/>
        <w:contextualSpacing/>
        <w:jc w:val="both"/>
        <w:rPr>
          <w:rFonts w:ascii="Times New Roman" w:hAnsi="Times New Roman"/>
          <w:bCs/>
          <w:sz w:val="24"/>
          <w:szCs w:val="24"/>
        </w:rPr>
      </w:pPr>
      <w:r w:rsidRPr="002665BB">
        <w:rPr>
          <w:rFonts w:ascii="Times New Roman" w:hAnsi="Times New Roman"/>
          <w:bCs/>
          <w:sz w:val="24"/>
          <w:szCs w:val="24"/>
        </w:rPr>
        <w:t>1.</w:t>
      </w:r>
      <w:r w:rsidRPr="002665BB">
        <w:rPr>
          <w:rFonts w:ascii="Times New Roman" w:hAnsi="Times New Roman"/>
          <w:bCs/>
          <w:sz w:val="24"/>
          <w:szCs w:val="24"/>
        </w:rPr>
        <w:tab/>
        <w:t>Безопасность жизнедеятельности</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учебник и практикум для среднего профессионального образования / С. В. Абрамова [и др.] ; под общей редакцией В. П. </w:t>
      </w:r>
      <w:r w:rsidRPr="002665BB">
        <w:rPr>
          <w:rFonts w:ascii="Times New Roman" w:hAnsi="Times New Roman"/>
          <w:bCs/>
          <w:sz w:val="24"/>
          <w:szCs w:val="24"/>
        </w:rPr>
        <w:lastRenderedPageBreak/>
        <w:t>Соломина. – Москва</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w:t>
      </w:r>
      <w:proofErr w:type="spellStart"/>
      <w:r w:rsidRPr="002665BB">
        <w:rPr>
          <w:rFonts w:ascii="Times New Roman" w:hAnsi="Times New Roman"/>
          <w:bCs/>
          <w:sz w:val="24"/>
          <w:szCs w:val="24"/>
        </w:rPr>
        <w:t>Юрайт</w:t>
      </w:r>
      <w:proofErr w:type="spellEnd"/>
      <w:r w:rsidRPr="002665BB">
        <w:rPr>
          <w:rFonts w:ascii="Times New Roman" w:hAnsi="Times New Roman"/>
          <w:bCs/>
          <w:sz w:val="24"/>
          <w:szCs w:val="24"/>
        </w:rPr>
        <w:t>, 2021. – 399 с. – (Профессиональное образование). – ISBN 978-5-534-02041-0. – Текст</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электронный // Электронная библиотечная система </w:t>
      </w:r>
      <w:proofErr w:type="spellStart"/>
      <w:r w:rsidRPr="002665BB">
        <w:rPr>
          <w:rFonts w:ascii="Times New Roman" w:hAnsi="Times New Roman"/>
          <w:bCs/>
          <w:sz w:val="24"/>
          <w:szCs w:val="24"/>
        </w:rPr>
        <w:t>Юрайт</w:t>
      </w:r>
      <w:proofErr w:type="spellEnd"/>
      <w:r w:rsidRPr="002665BB">
        <w:rPr>
          <w:rFonts w:ascii="Times New Roman" w:hAnsi="Times New Roman"/>
          <w:bCs/>
          <w:sz w:val="24"/>
          <w:szCs w:val="24"/>
        </w:rPr>
        <w:t xml:space="preserve"> [сайт]. – URL: https://urait.ru/bcode/469524 (дата обращения: 10.08.2021).</w:t>
      </w:r>
    </w:p>
    <w:p w:rsidR="002665BB" w:rsidRPr="002665BB" w:rsidRDefault="002665BB" w:rsidP="002665BB">
      <w:pPr>
        <w:tabs>
          <w:tab w:val="left" w:pos="284"/>
        </w:tabs>
        <w:spacing w:after="0" w:line="240" w:lineRule="auto"/>
        <w:ind w:firstLine="709"/>
        <w:contextualSpacing/>
        <w:jc w:val="both"/>
        <w:rPr>
          <w:rFonts w:ascii="Times New Roman" w:hAnsi="Times New Roman"/>
          <w:bCs/>
          <w:sz w:val="24"/>
          <w:szCs w:val="24"/>
        </w:rPr>
      </w:pPr>
      <w:r w:rsidRPr="002665BB">
        <w:rPr>
          <w:rFonts w:ascii="Times New Roman" w:hAnsi="Times New Roman"/>
          <w:bCs/>
          <w:sz w:val="24"/>
          <w:szCs w:val="24"/>
        </w:rPr>
        <w:t>2.</w:t>
      </w:r>
      <w:r w:rsidRPr="002665BB">
        <w:rPr>
          <w:rFonts w:ascii="Times New Roman" w:hAnsi="Times New Roman"/>
          <w:bCs/>
          <w:sz w:val="24"/>
          <w:szCs w:val="24"/>
        </w:rPr>
        <w:tab/>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2665BB">
        <w:rPr>
          <w:rFonts w:ascii="Times New Roman" w:hAnsi="Times New Roman"/>
          <w:bCs/>
          <w:sz w:val="24"/>
          <w:szCs w:val="24"/>
        </w:rPr>
        <w:t>перераб</w:t>
      </w:r>
      <w:proofErr w:type="spellEnd"/>
      <w:r w:rsidRPr="002665BB">
        <w:rPr>
          <w:rFonts w:ascii="Times New Roman" w:hAnsi="Times New Roman"/>
          <w:bCs/>
          <w:sz w:val="24"/>
          <w:szCs w:val="24"/>
        </w:rPr>
        <w:t>. и доп. – Москва</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Издательство </w:t>
      </w:r>
      <w:proofErr w:type="spellStart"/>
      <w:r w:rsidRPr="002665BB">
        <w:rPr>
          <w:rFonts w:ascii="Times New Roman" w:hAnsi="Times New Roman"/>
          <w:bCs/>
          <w:sz w:val="24"/>
          <w:szCs w:val="24"/>
        </w:rPr>
        <w:t>Юрайт</w:t>
      </w:r>
      <w:proofErr w:type="spellEnd"/>
      <w:r w:rsidRPr="002665BB">
        <w:rPr>
          <w:rFonts w:ascii="Times New Roman" w:hAnsi="Times New Roman"/>
          <w:bCs/>
          <w:sz w:val="24"/>
          <w:szCs w:val="24"/>
        </w:rPr>
        <w:t>, 2020. – 350 с. – (Профессиональное образование). – ISBN 978-5-9916-9962-4. – Текст</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электронный // Электронная библиотечная система </w:t>
      </w:r>
      <w:proofErr w:type="spellStart"/>
      <w:r w:rsidRPr="002665BB">
        <w:rPr>
          <w:rFonts w:ascii="Times New Roman" w:hAnsi="Times New Roman"/>
          <w:bCs/>
          <w:sz w:val="24"/>
          <w:szCs w:val="24"/>
        </w:rPr>
        <w:t>Юрайт</w:t>
      </w:r>
      <w:proofErr w:type="spellEnd"/>
      <w:r w:rsidRPr="002665BB">
        <w:rPr>
          <w:rFonts w:ascii="Times New Roman" w:hAnsi="Times New Roman"/>
          <w:bCs/>
          <w:sz w:val="24"/>
          <w:szCs w:val="24"/>
        </w:rPr>
        <w:t xml:space="preserve"> [сайт]. – URL: https://urait.ru/bcode/453161 (дата обращения: 10.08.2021).</w:t>
      </w:r>
    </w:p>
    <w:p w:rsidR="002665BB" w:rsidRPr="002665BB" w:rsidRDefault="002665BB" w:rsidP="002665BB">
      <w:pPr>
        <w:tabs>
          <w:tab w:val="left" w:pos="284"/>
        </w:tabs>
        <w:spacing w:after="0" w:line="240" w:lineRule="auto"/>
        <w:ind w:firstLine="709"/>
        <w:contextualSpacing/>
        <w:jc w:val="both"/>
        <w:rPr>
          <w:rFonts w:ascii="Times New Roman" w:hAnsi="Times New Roman"/>
          <w:bCs/>
          <w:sz w:val="24"/>
          <w:szCs w:val="24"/>
        </w:rPr>
      </w:pPr>
      <w:r w:rsidRPr="002665BB">
        <w:rPr>
          <w:rFonts w:ascii="Times New Roman" w:hAnsi="Times New Roman"/>
          <w:bCs/>
          <w:sz w:val="24"/>
          <w:szCs w:val="24"/>
        </w:rPr>
        <w:t>3.</w:t>
      </w:r>
      <w:r w:rsidRPr="002665BB">
        <w:rPr>
          <w:rFonts w:ascii="Times New Roman" w:hAnsi="Times New Roman"/>
          <w:bCs/>
          <w:sz w:val="24"/>
          <w:szCs w:val="24"/>
        </w:rPr>
        <w:tab/>
      </w:r>
      <w:proofErr w:type="spellStart"/>
      <w:r w:rsidRPr="002665BB">
        <w:rPr>
          <w:rFonts w:ascii="Times New Roman" w:hAnsi="Times New Roman"/>
          <w:bCs/>
          <w:sz w:val="24"/>
          <w:szCs w:val="24"/>
        </w:rPr>
        <w:t>Мисюк</w:t>
      </w:r>
      <w:proofErr w:type="spellEnd"/>
      <w:r w:rsidRPr="002665BB">
        <w:rPr>
          <w:rFonts w:ascii="Times New Roman" w:hAnsi="Times New Roman"/>
          <w:bCs/>
          <w:sz w:val="24"/>
          <w:szCs w:val="24"/>
        </w:rPr>
        <w:t>, М. Н.  Основы медицинских знаний</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учебник и практикум для среднего профессионального образования / М. Н. </w:t>
      </w:r>
      <w:proofErr w:type="spellStart"/>
      <w:r w:rsidRPr="002665BB">
        <w:rPr>
          <w:rFonts w:ascii="Times New Roman" w:hAnsi="Times New Roman"/>
          <w:bCs/>
          <w:sz w:val="24"/>
          <w:szCs w:val="24"/>
        </w:rPr>
        <w:t>Мисюк</w:t>
      </w:r>
      <w:proofErr w:type="spellEnd"/>
      <w:r w:rsidRPr="002665BB">
        <w:rPr>
          <w:rFonts w:ascii="Times New Roman" w:hAnsi="Times New Roman"/>
          <w:bCs/>
          <w:sz w:val="24"/>
          <w:szCs w:val="24"/>
        </w:rPr>
        <w:t xml:space="preserve">. – 3-е изд., </w:t>
      </w:r>
      <w:proofErr w:type="spellStart"/>
      <w:r w:rsidRPr="002665BB">
        <w:rPr>
          <w:rFonts w:ascii="Times New Roman" w:hAnsi="Times New Roman"/>
          <w:bCs/>
          <w:sz w:val="24"/>
          <w:szCs w:val="24"/>
        </w:rPr>
        <w:t>перераб</w:t>
      </w:r>
      <w:proofErr w:type="spellEnd"/>
      <w:r w:rsidRPr="002665BB">
        <w:rPr>
          <w:rFonts w:ascii="Times New Roman" w:hAnsi="Times New Roman"/>
          <w:bCs/>
          <w:sz w:val="24"/>
          <w:szCs w:val="24"/>
        </w:rPr>
        <w:t xml:space="preserve">. и доп. – Москва : </w:t>
      </w:r>
      <w:proofErr w:type="spellStart"/>
      <w:r w:rsidRPr="002665BB">
        <w:rPr>
          <w:rFonts w:ascii="Times New Roman" w:hAnsi="Times New Roman"/>
          <w:bCs/>
          <w:sz w:val="24"/>
          <w:szCs w:val="24"/>
        </w:rPr>
        <w:t>Юрайт</w:t>
      </w:r>
      <w:proofErr w:type="spellEnd"/>
      <w:r w:rsidRPr="002665BB">
        <w:rPr>
          <w:rFonts w:ascii="Times New Roman" w:hAnsi="Times New Roman"/>
          <w:bCs/>
          <w:sz w:val="24"/>
          <w:szCs w:val="24"/>
        </w:rPr>
        <w:t>, 2019. – 499 с. – (Профессиональное образование). – ISBN 978-5-534-00398-7. – Текст</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электронный // Электронная библиотечная система </w:t>
      </w:r>
      <w:proofErr w:type="spellStart"/>
      <w:r w:rsidRPr="002665BB">
        <w:rPr>
          <w:rFonts w:ascii="Times New Roman" w:hAnsi="Times New Roman"/>
          <w:bCs/>
          <w:sz w:val="24"/>
          <w:szCs w:val="24"/>
        </w:rPr>
        <w:t>Юрайт</w:t>
      </w:r>
      <w:proofErr w:type="spellEnd"/>
      <w:r w:rsidRPr="002665BB">
        <w:rPr>
          <w:rFonts w:ascii="Times New Roman" w:hAnsi="Times New Roman"/>
          <w:bCs/>
          <w:sz w:val="24"/>
          <w:szCs w:val="24"/>
        </w:rPr>
        <w:t xml:space="preserve"> [сайт]. – URL: https://urait.ru/bcode/433458 (дата обращения: 10.08.2021).</w:t>
      </w:r>
    </w:p>
    <w:p w:rsidR="002665BB" w:rsidRPr="002665BB" w:rsidRDefault="002665BB" w:rsidP="002665BB">
      <w:pPr>
        <w:tabs>
          <w:tab w:val="left" w:pos="284"/>
        </w:tabs>
        <w:spacing w:after="0" w:line="240" w:lineRule="auto"/>
        <w:ind w:firstLine="709"/>
        <w:contextualSpacing/>
        <w:jc w:val="both"/>
        <w:rPr>
          <w:rFonts w:ascii="Times New Roman" w:hAnsi="Times New Roman"/>
          <w:bCs/>
          <w:sz w:val="24"/>
          <w:szCs w:val="24"/>
        </w:rPr>
      </w:pPr>
      <w:r w:rsidRPr="002665BB">
        <w:rPr>
          <w:rFonts w:ascii="Times New Roman" w:hAnsi="Times New Roman"/>
          <w:bCs/>
          <w:sz w:val="24"/>
          <w:szCs w:val="24"/>
        </w:rPr>
        <w:t>4.</w:t>
      </w:r>
      <w:r w:rsidRPr="002665BB">
        <w:rPr>
          <w:rFonts w:ascii="Times New Roman" w:hAnsi="Times New Roman"/>
          <w:bCs/>
          <w:sz w:val="24"/>
          <w:szCs w:val="24"/>
        </w:rPr>
        <w:tab/>
        <w:t>Безопасность жизнедеятельности. Практикум</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учебное пособие / В. А. Бондаренко, С. И. Евтушенко, В. А. </w:t>
      </w:r>
      <w:proofErr w:type="spellStart"/>
      <w:r w:rsidRPr="002665BB">
        <w:rPr>
          <w:rFonts w:ascii="Times New Roman" w:hAnsi="Times New Roman"/>
          <w:bCs/>
          <w:sz w:val="24"/>
          <w:szCs w:val="24"/>
        </w:rPr>
        <w:t>Лепихова</w:t>
      </w:r>
      <w:proofErr w:type="spellEnd"/>
      <w:r w:rsidRPr="002665BB">
        <w:rPr>
          <w:rFonts w:ascii="Times New Roman" w:hAnsi="Times New Roman"/>
          <w:bCs/>
          <w:sz w:val="24"/>
          <w:szCs w:val="24"/>
        </w:rPr>
        <w:t xml:space="preserve"> – Москва : ИЦ РИОР, НИЦ ИНФРА-М, 2019. – 150 с. – Текст: электронный. – ISBN 978-5-16-107123-6. – URL: https://znanium.com/catalog/product/995045 (дата обращения: 02.07.2021).</w:t>
      </w:r>
    </w:p>
    <w:p w:rsidR="002665BB" w:rsidRDefault="002665BB" w:rsidP="002665BB">
      <w:pPr>
        <w:tabs>
          <w:tab w:val="left" w:pos="284"/>
        </w:tabs>
        <w:spacing w:after="0" w:line="240" w:lineRule="auto"/>
        <w:ind w:firstLine="709"/>
        <w:contextualSpacing/>
        <w:jc w:val="both"/>
      </w:pPr>
      <w:r w:rsidRPr="002665BB">
        <w:rPr>
          <w:rFonts w:ascii="Times New Roman" w:hAnsi="Times New Roman"/>
          <w:bCs/>
          <w:sz w:val="24"/>
          <w:szCs w:val="24"/>
        </w:rPr>
        <w:t>5.</w:t>
      </w:r>
      <w:r w:rsidRPr="002665BB">
        <w:rPr>
          <w:rFonts w:ascii="Times New Roman" w:hAnsi="Times New Roman"/>
          <w:bCs/>
          <w:sz w:val="24"/>
          <w:szCs w:val="24"/>
        </w:rPr>
        <w:tab/>
      </w:r>
      <w:proofErr w:type="spellStart"/>
      <w:r w:rsidRPr="002665BB">
        <w:rPr>
          <w:rFonts w:ascii="Times New Roman" w:hAnsi="Times New Roman"/>
          <w:bCs/>
          <w:sz w:val="24"/>
          <w:szCs w:val="24"/>
        </w:rPr>
        <w:t>Михаилиди</w:t>
      </w:r>
      <w:proofErr w:type="spellEnd"/>
      <w:r w:rsidRPr="002665BB">
        <w:rPr>
          <w:rFonts w:ascii="Times New Roman" w:hAnsi="Times New Roman"/>
          <w:bCs/>
          <w:sz w:val="24"/>
          <w:szCs w:val="24"/>
        </w:rPr>
        <w:t>, А. М. Безопасность жизнедеятельности и охрана труда на производстве</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учебное пособие для СПО / А. М. </w:t>
      </w:r>
      <w:proofErr w:type="spellStart"/>
      <w:r w:rsidRPr="002665BB">
        <w:rPr>
          <w:rFonts w:ascii="Times New Roman" w:hAnsi="Times New Roman"/>
          <w:bCs/>
          <w:sz w:val="24"/>
          <w:szCs w:val="24"/>
        </w:rPr>
        <w:t>Михаилиди</w:t>
      </w:r>
      <w:proofErr w:type="spellEnd"/>
      <w:r w:rsidRPr="002665BB">
        <w:rPr>
          <w:rFonts w:ascii="Times New Roman" w:hAnsi="Times New Roman"/>
          <w:bCs/>
          <w:sz w:val="24"/>
          <w:szCs w:val="24"/>
        </w:rPr>
        <w:t>. — Саратов, Москва</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Профобразование, Ай Пи Ар Медиа, 2021. — 111 c. — ISBN 978-5-4488-0964-4, 978-5-4497-0809-0. — Текст</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электронный // Электронно-библиотечная система IPR BOOKS : [сайт]. — URL: http://www.iprbookshop.ru/100492.html (дата обращения: 10.08.2021). — Режим доступа: для </w:t>
      </w:r>
      <w:proofErr w:type="spellStart"/>
      <w:r w:rsidRPr="002665BB">
        <w:rPr>
          <w:rFonts w:ascii="Times New Roman" w:hAnsi="Times New Roman"/>
          <w:bCs/>
          <w:sz w:val="24"/>
          <w:szCs w:val="24"/>
        </w:rPr>
        <w:t>авторизир</w:t>
      </w:r>
      <w:proofErr w:type="spellEnd"/>
      <w:r w:rsidRPr="002665BB">
        <w:rPr>
          <w:rFonts w:ascii="Times New Roman" w:hAnsi="Times New Roman"/>
          <w:bCs/>
          <w:sz w:val="24"/>
          <w:szCs w:val="24"/>
        </w:rPr>
        <w:t xml:space="preserve">. пользователей. - DOI: </w:t>
      </w:r>
      <w:hyperlink r:id="rId32" w:history="1">
        <w:r w:rsidRPr="002665BB">
          <w:rPr>
            <w:rFonts w:ascii="Times New Roman" w:hAnsi="Times New Roman"/>
            <w:bCs/>
            <w:color w:val="0000FF"/>
            <w:sz w:val="24"/>
            <w:szCs w:val="24"/>
            <w:u w:val="single"/>
          </w:rPr>
          <w:t>https://doi.org/10.23682/100492</w:t>
        </w:r>
      </w:hyperlink>
    </w:p>
    <w:p w:rsidR="002665BB" w:rsidRDefault="002665BB" w:rsidP="002665BB">
      <w:pPr>
        <w:tabs>
          <w:tab w:val="left" w:pos="284"/>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6</w:t>
      </w:r>
      <w:r w:rsidRPr="002665BB">
        <w:rPr>
          <w:rFonts w:ascii="Times New Roman" w:hAnsi="Times New Roman"/>
          <w:bCs/>
          <w:sz w:val="24"/>
          <w:szCs w:val="24"/>
        </w:rPr>
        <w:t>.</w:t>
      </w:r>
      <w:r w:rsidRPr="002665BB">
        <w:rPr>
          <w:rFonts w:ascii="Times New Roman" w:hAnsi="Times New Roman"/>
          <w:bCs/>
          <w:sz w:val="24"/>
          <w:szCs w:val="24"/>
        </w:rPr>
        <w:tab/>
        <w:t>Вострокнутов, А. Л.  Организация защиты населения и территорий. Основы топографии</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учебник для среднего профессионального образования / А. Л. Вострокнутов, В. Н. Супрун, Г. В. Шевченко ; под общей редакцией А. Л. Вострокнутова. — 2-е изд., </w:t>
      </w:r>
      <w:proofErr w:type="spellStart"/>
      <w:r w:rsidRPr="002665BB">
        <w:rPr>
          <w:rFonts w:ascii="Times New Roman" w:hAnsi="Times New Roman"/>
          <w:bCs/>
          <w:sz w:val="24"/>
          <w:szCs w:val="24"/>
        </w:rPr>
        <w:t>испр</w:t>
      </w:r>
      <w:proofErr w:type="spellEnd"/>
      <w:r w:rsidRPr="002665BB">
        <w:rPr>
          <w:rFonts w:ascii="Times New Roman" w:hAnsi="Times New Roman"/>
          <w:bCs/>
          <w:sz w:val="24"/>
          <w:szCs w:val="24"/>
        </w:rPr>
        <w:t xml:space="preserve">. и доп. — Москва : Издательство </w:t>
      </w:r>
      <w:proofErr w:type="spellStart"/>
      <w:r w:rsidRPr="002665BB">
        <w:rPr>
          <w:rFonts w:ascii="Times New Roman" w:hAnsi="Times New Roman"/>
          <w:bCs/>
          <w:sz w:val="24"/>
          <w:szCs w:val="24"/>
        </w:rPr>
        <w:t>Юрайт</w:t>
      </w:r>
      <w:proofErr w:type="spellEnd"/>
      <w:r w:rsidRPr="002665BB">
        <w:rPr>
          <w:rFonts w:ascii="Times New Roman" w:hAnsi="Times New Roman"/>
          <w:bCs/>
          <w:sz w:val="24"/>
          <w:szCs w:val="24"/>
        </w:rPr>
        <w:t>, 2021. — 410 с. — (Профессиональное образование). — ISBN 978-5-534-14545-8. — Текст</w:t>
      </w:r>
      <w:proofErr w:type="gramStart"/>
      <w:r w:rsidRPr="002665BB">
        <w:rPr>
          <w:rFonts w:ascii="Times New Roman" w:hAnsi="Times New Roman"/>
          <w:bCs/>
          <w:sz w:val="24"/>
          <w:szCs w:val="24"/>
        </w:rPr>
        <w:t xml:space="preserve"> :</w:t>
      </w:r>
      <w:proofErr w:type="gramEnd"/>
      <w:r w:rsidRPr="002665BB">
        <w:rPr>
          <w:rFonts w:ascii="Times New Roman" w:hAnsi="Times New Roman"/>
          <w:bCs/>
          <w:sz w:val="24"/>
          <w:szCs w:val="24"/>
        </w:rPr>
        <w:t xml:space="preserve"> электронный // ЭБС </w:t>
      </w:r>
      <w:proofErr w:type="spellStart"/>
      <w:r w:rsidRPr="002665BB">
        <w:rPr>
          <w:rFonts w:ascii="Times New Roman" w:hAnsi="Times New Roman"/>
          <w:bCs/>
          <w:sz w:val="24"/>
          <w:szCs w:val="24"/>
        </w:rPr>
        <w:t>Юрайт</w:t>
      </w:r>
      <w:proofErr w:type="spellEnd"/>
      <w:r w:rsidRPr="002665BB">
        <w:rPr>
          <w:rFonts w:ascii="Times New Roman" w:hAnsi="Times New Roman"/>
          <w:bCs/>
          <w:sz w:val="24"/>
          <w:szCs w:val="24"/>
        </w:rPr>
        <w:t xml:space="preserve"> [сайт]. — URL: https://urait.ru/bcode/470015 (дата обращения: 17.08.2021).</w:t>
      </w:r>
    </w:p>
    <w:p w:rsidR="002665BB" w:rsidRPr="002665BB" w:rsidRDefault="002665BB" w:rsidP="00930BD4">
      <w:pPr>
        <w:pStyle w:val="a6"/>
        <w:numPr>
          <w:ilvl w:val="0"/>
          <w:numId w:val="127"/>
        </w:numPr>
        <w:tabs>
          <w:tab w:val="left" w:pos="284"/>
        </w:tabs>
        <w:spacing w:after="0"/>
        <w:ind w:left="0" w:firstLine="709"/>
        <w:contextualSpacing/>
        <w:jc w:val="both"/>
        <w:rPr>
          <w:bCs/>
        </w:rPr>
      </w:pPr>
      <w:r w:rsidRPr="002665BB">
        <w:rPr>
          <w:bCs/>
          <w:iCs/>
        </w:rPr>
        <w:t>Суворова, Г. М.</w:t>
      </w:r>
      <w:r w:rsidRPr="002665BB">
        <w:rPr>
          <w:bCs/>
          <w:i/>
          <w:iCs/>
        </w:rPr>
        <w:t> </w:t>
      </w:r>
      <w:r w:rsidRPr="002665BB">
        <w:rPr>
          <w:bCs/>
        </w:rPr>
        <w:t> Психологические основы безопасности</w:t>
      </w:r>
      <w:proofErr w:type="gramStart"/>
      <w:r w:rsidRPr="002665BB">
        <w:rPr>
          <w:bCs/>
        </w:rPr>
        <w:t> :</w:t>
      </w:r>
      <w:proofErr w:type="gramEnd"/>
      <w:r w:rsidRPr="002665BB">
        <w:rPr>
          <w:bCs/>
        </w:rPr>
        <w:t xml:space="preserve"> учебник и практикум для среднего профессионального образования / Г. М. Суворова. — 2-е изд., </w:t>
      </w:r>
      <w:proofErr w:type="spellStart"/>
      <w:r w:rsidRPr="002665BB">
        <w:rPr>
          <w:bCs/>
        </w:rPr>
        <w:t>испр</w:t>
      </w:r>
      <w:proofErr w:type="spellEnd"/>
      <w:r w:rsidRPr="002665BB">
        <w:rPr>
          <w:bCs/>
        </w:rPr>
        <w:t xml:space="preserve">. и доп. — Москва : Издательство </w:t>
      </w:r>
      <w:proofErr w:type="spellStart"/>
      <w:r w:rsidRPr="002665BB">
        <w:rPr>
          <w:bCs/>
        </w:rPr>
        <w:t>Юрайт</w:t>
      </w:r>
      <w:proofErr w:type="spellEnd"/>
      <w:r w:rsidRPr="002665BB">
        <w:rPr>
          <w:bCs/>
        </w:rPr>
        <w:t>, 2021. — 183 с. — (Профессиональное образование). — ISBN 978-5-534-09277-6. — Текст</w:t>
      </w:r>
      <w:proofErr w:type="gramStart"/>
      <w:r w:rsidRPr="002665BB">
        <w:rPr>
          <w:bCs/>
        </w:rPr>
        <w:t xml:space="preserve"> :</w:t>
      </w:r>
      <w:proofErr w:type="gramEnd"/>
      <w:r w:rsidRPr="002665BB">
        <w:rPr>
          <w:bCs/>
        </w:rPr>
        <w:t xml:space="preserve"> электронный // ЭБС </w:t>
      </w:r>
      <w:proofErr w:type="spellStart"/>
      <w:r w:rsidRPr="002665BB">
        <w:rPr>
          <w:bCs/>
        </w:rPr>
        <w:t>Юрайт</w:t>
      </w:r>
      <w:proofErr w:type="spellEnd"/>
      <w:r w:rsidRPr="002665BB">
        <w:rPr>
          <w:bCs/>
        </w:rPr>
        <w:t xml:space="preserve"> [сайт]. — URL: </w:t>
      </w:r>
      <w:hyperlink r:id="rId33" w:tgtFrame="_blank" w:history="1">
        <w:r w:rsidRPr="002665BB">
          <w:rPr>
            <w:rStyle w:val="af"/>
            <w:bCs/>
          </w:rPr>
          <w:t>https://urait.ru/bcode/471674</w:t>
        </w:r>
      </w:hyperlink>
      <w:r w:rsidRPr="002665BB">
        <w:rPr>
          <w:bCs/>
        </w:rPr>
        <w:t> (дата обращения: 17.08.2021).</w:t>
      </w:r>
    </w:p>
    <w:p w:rsidR="002665BB" w:rsidRDefault="002665BB" w:rsidP="002665BB">
      <w:pPr>
        <w:tabs>
          <w:tab w:val="left" w:pos="284"/>
        </w:tabs>
        <w:spacing w:after="0" w:line="240" w:lineRule="auto"/>
        <w:ind w:right="-284" w:firstLine="709"/>
        <w:contextualSpacing/>
        <w:jc w:val="both"/>
        <w:rPr>
          <w:rFonts w:ascii="Times New Roman" w:hAnsi="Times New Roman"/>
          <w:bCs/>
          <w:sz w:val="24"/>
          <w:szCs w:val="24"/>
        </w:rPr>
      </w:pPr>
    </w:p>
    <w:p w:rsidR="002665BB" w:rsidRPr="002665BB" w:rsidRDefault="002665BB" w:rsidP="002665BB">
      <w:pPr>
        <w:tabs>
          <w:tab w:val="left" w:pos="284"/>
        </w:tabs>
        <w:spacing w:after="0" w:line="240" w:lineRule="auto"/>
        <w:ind w:right="-284" w:firstLine="709"/>
        <w:contextualSpacing/>
        <w:jc w:val="both"/>
        <w:rPr>
          <w:rFonts w:ascii="Times New Roman" w:hAnsi="Times New Roman"/>
          <w:bCs/>
          <w:i/>
          <w:sz w:val="24"/>
          <w:szCs w:val="24"/>
        </w:rPr>
      </w:pPr>
      <w:r w:rsidRPr="002665BB">
        <w:rPr>
          <w:rFonts w:ascii="Times New Roman" w:hAnsi="Times New Roman"/>
          <w:b/>
          <w:bCs/>
          <w:sz w:val="24"/>
          <w:szCs w:val="24"/>
        </w:rPr>
        <w:t>3.2.3. Дополнительные источники</w:t>
      </w:r>
    </w:p>
    <w:p w:rsidR="002665BB" w:rsidRPr="002665BB" w:rsidRDefault="002665BB" w:rsidP="00930BD4">
      <w:pPr>
        <w:numPr>
          <w:ilvl w:val="0"/>
          <w:numId w:val="126"/>
        </w:numPr>
        <w:tabs>
          <w:tab w:val="left" w:pos="284"/>
        </w:tabs>
        <w:spacing w:after="0" w:line="240" w:lineRule="auto"/>
        <w:ind w:left="0" w:right="-284" w:firstLine="709"/>
        <w:contextualSpacing/>
        <w:jc w:val="both"/>
        <w:rPr>
          <w:rFonts w:ascii="Times New Roman" w:hAnsi="Times New Roman"/>
          <w:sz w:val="24"/>
          <w:szCs w:val="24"/>
        </w:rPr>
      </w:pPr>
      <w:proofErr w:type="spellStart"/>
      <w:r w:rsidRPr="002665BB">
        <w:rPr>
          <w:rFonts w:ascii="Times New Roman" w:hAnsi="Times New Roman"/>
          <w:sz w:val="24"/>
          <w:szCs w:val="24"/>
        </w:rPr>
        <w:t>Айзман</w:t>
      </w:r>
      <w:proofErr w:type="spellEnd"/>
      <w:r w:rsidRPr="002665BB">
        <w:rPr>
          <w:rFonts w:ascii="Times New Roman" w:hAnsi="Times New Roman"/>
          <w:sz w:val="24"/>
          <w:szCs w:val="24"/>
        </w:rPr>
        <w:t xml:space="preserve">, Р. И. Основы медицинских знаний и здорового образа жизни: учебное пособие / Р.И. </w:t>
      </w:r>
      <w:proofErr w:type="spellStart"/>
      <w:r w:rsidRPr="002665BB">
        <w:rPr>
          <w:rFonts w:ascii="Times New Roman" w:hAnsi="Times New Roman"/>
          <w:sz w:val="24"/>
          <w:szCs w:val="24"/>
        </w:rPr>
        <w:t>Айзман</w:t>
      </w:r>
      <w:proofErr w:type="spellEnd"/>
      <w:r w:rsidRPr="002665BB">
        <w:rPr>
          <w:rFonts w:ascii="Times New Roman" w:hAnsi="Times New Roman"/>
          <w:sz w:val="24"/>
          <w:szCs w:val="24"/>
        </w:rPr>
        <w:t xml:space="preserve">, В.Б. </w:t>
      </w:r>
      <w:proofErr w:type="spellStart"/>
      <w:r w:rsidRPr="002665BB">
        <w:rPr>
          <w:rFonts w:ascii="Times New Roman" w:hAnsi="Times New Roman"/>
          <w:sz w:val="24"/>
          <w:szCs w:val="24"/>
        </w:rPr>
        <w:t>Рубанович</w:t>
      </w:r>
      <w:proofErr w:type="spellEnd"/>
      <w:r w:rsidRPr="002665BB">
        <w:rPr>
          <w:rFonts w:ascii="Times New Roman" w:hAnsi="Times New Roman"/>
          <w:sz w:val="24"/>
          <w:szCs w:val="24"/>
        </w:rPr>
        <w:t xml:space="preserve">, М.А. </w:t>
      </w:r>
      <w:proofErr w:type="spellStart"/>
      <w:r w:rsidRPr="002665BB">
        <w:rPr>
          <w:rFonts w:ascii="Times New Roman" w:hAnsi="Times New Roman"/>
          <w:sz w:val="24"/>
          <w:szCs w:val="24"/>
        </w:rPr>
        <w:t>Суботялов</w:t>
      </w:r>
      <w:proofErr w:type="spellEnd"/>
      <w:r w:rsidRPr="002665BB">
        <w:rPr>
          <w:rFonts w:ascii="Times New Roman" w:hAnsi="Times New Roman"/>
          <w:sz w:val="24"/>
          <w:szCs w:val="24"/>
        </w:rPr>
        <w:t>. – Новосибирск: Сибирское университетское издательство, 2017. – 214 c.</w:t>
      </w:r>
    </w:p>
    <w:p w:rsidR="002665BB" w:rsidRPr="002665BB" w:rsidRDefault="002665BB" w:rsidP="00930BD4">
      <w:pPr>
        <w:numPr>
          <w:ilvl w:val="0"/>
          <w:numId w:val="126"/>
        </w:numPr>
        <w:tabs>
          <w:tab w:val="left" w:pos="284"/>
        </w:tabs>
        <w:spacing w:after="0" w:line="240" w:lineRule="auto"/>
        <w:ind w:left="0" w:right="-284" w:firstLine="709"/>
        <w:jc w:val="both"/>
        <w:rPr>
          <w:rFonts w:ascii="Times New Roman" w:hAnsi="Times New Roman"/>
          <w:sz w:val="24"/>
          <w:szCs w:val="24"/>
        </w:rPr>
      </w:pPr>
      <w:r w:rsidRPr="002665BB">
        <w:rPr>
          <w:rFonts w:ascii="Times New Roman" w:hAnsi="Times New Roman"/>
          <w:sz w:val="24"/>
          <w:szCs w:val="24"/>
        </w:rPr>
        <w:t xml:space="preserve">Безопасность в техносфере: Всероссийский научно-методический и информационный журнал. Режим доступа: </w:t>
      </w:r>
      <w:hyperlink r:id="rId34" w:history="1">
        <w:r w:rsidRPr="002665BB">
          <w:rPr>
            <w:rFonts w:ascii="Times New Roman" w:hAnsi="Times New Roman"/>
            <w:color w:val="0066CC"/>
            <w:sz w:val="24"/>
            <w:szCs w:val="24"/>
            <w:u w:val="single"/>
          </w:rPr>
          <w:t>http://www.magbvt.ru</w:t>
        </w:r>
      </w:hyperlink>
      <w:r w:rsidRPr="002665BB">
        <w:rPr>
          <w:rFonts w:ascii="Times New Roman" w:hAnsi="Times New Roman"/>
          <w:sz w:val="24"/>
          <w:szCs w:val="24"/>
        </w:rPr>
        <w:t>.</w:t>
      </w:r>
    </w:p>
    <w:p w:rsidR="002665BB" w:rsidRPr="002665BB" w:rsidRDefault="002665BB" w:rsidP="00930BD4">
      <w:pPr>
        <w:numPr>
          <w:ilvl w:val="0"/>
          <w:numId w:val="126"/>
        </w:numPr>
        <w:tabs>
          <w:tab w:val="left" w:pos="284"/>
        </w:tabs>
        <w:spacing w:after="0" w:line="240" w:lineRule="auto"/>
        <w:ind w:left="0" w:right="-284" w:firstLine="709"/>
        <w:contextualSpacing/>
        <w:jc w:val="both"/>
        <w:rPr>
          <w:rFonts w:ascii="Times New Roman" w:hAnsi="Times New Roman"/>
          <w:sz w:val="24"/>
          <w:szCs w:val="24"/>
        </w:rPr>
      </w:pPr>
      <w:r w:rsidRPr="002665BB">
        <w:rPr>
          <w:rFonts w:ascii="Times New Roman" w:hAnsi="Times New Roman"/>
          <w:sz w:val="24"/>
          <w:szCs w:val="24"/>
        </w:rPr>
        <w:t xml:space="preserve">Безопасность жизнедеятельности. Практикум: Учебное пособие / Бондаренко В.А., Евтушенко С.И., </w:t>
      </w:r>
      <w:proofErr w:type="spellStart"/>
      <w:r w:rsidRPr="002665BB">
        <w:rPr>
          <w:rFonts w:ascii="Times New Roman" w:hAnsi="Times New Roman"/>
          <w:sz w:val="24"/>
          <w:szCs w:val="24"/>
        </w:rPr>
        <w:t>Лепихова</w:t>
      </w:r>
      <w:proofErr w:type="spellEnd"/>
      <w:r w:rsidRPr="002665BB">
        <w:rPr>
          <w:rFonts w:ascii="Times New Roman" w:hAnsi="Times New Roman"/>
          <w:sz w:val="24"/>
          <w:szCs w:val="24"/>
        </w:rPr>
        <w:t xml:space="preserve"> В.А. - Москва: ИЦ РИОР, НИЦ ИНФРА-М, 2019. – 150 с.</w:t>
      </w:r>
    </w:p>
    <w:p w:rsidR="002665BB" w:rsidRPr="002665BB" w:rsidRDefault="002665BB" w:rsidP="00930BD4">
      <w:pPr>
        <w:numPr>
          <w:ilvl w:val="0"/>
          <w:numId w:val="126"/>
        </w:numPr>
        <w:tabs>
          <w:tab w:val="left" w:pos="284"/>
        </w:tabs>
        <w:spacing w:after="0" w:line="240" w:lineRule="auto"/>
        <w:ind w:left="0" w:right="-284" w:firstLine="709"/>
        <w:jc w:val="both"/>
        <w:rPr>
          <w:rFonts w:ascii="Times New Roman" w:hAnsi="Times New Roman"/>
          <w:sz w:val="24"/>
          <w:szCs w:val="24"/>
        </w:rPr>
      </w:pPr>
      <w:r w:rsidRPr="002665BB">
        <w:rPr>
          <w:rFonts w:ascii="Times New Roman" w:hAnsi="Times New Roman"/>
          <w:sz w:val="24"/>
          <w:szCs w:val="24"/>
        </w:rPr>
        <w:t xml:space="preserve">Официальный сайт МЧС РФ. Режим доступа:  </w:t>
      </w:r>
      <w:hyperlink r:id="rId35" w:history="1">
        <w:r w:rsidRPr="002665BB">
          <w:rPr>
            <w:rFonts w:ascii="Times New Roman" w:hAnsi="Times New Roman"/>
            <w:color w:val="0000FF"/>
            <w:sz w:val="24"/>
            <w:szCs w:val="24"/>
            <w:u w:val="single"/>
          </w:rPr>
          <w:t>http://www.mchs.gov.ru</w:t>
        </w:r>
      </w:hyperlink>
      <w:r w:rsidRPr="002665BB">
        <w:rPr>
          <w:rFonts w:ascii="Times New Roman" w:hAnsi="Times New Roman"/>
          <w:color w:val="0066CC"/>
          <w:sz w:val="24"/>
          <w:szCs w:val="24"/>
          <w:u w:val="single"/>
        </w:rPr>
        <w:t>.</w:t>
      </w:r>
    </w:p>
    <w:p w:rsidR="002665BB" w:rsidRPr="002665BB" w:rsidRDefault="002665BB" w:rsidP="00930BD4">
      <w:pPr>
        <w:numPr>
          <w:ilvl w:val="0"/>
          <w:numId w:val="126"/>
        </w:numPr>
        <w:tabs>
          <w:tab w:val="left" w:pos="284"/>
        </w:tabs>
        <w:spacing w:after="0" w:line="240" w:lineRule="auto"/>
        <w:ind w:left="0" w:right="-284" w:firstLine="709"/>
        <w:contextualSpacing/>
        <w:jc w:val="both"/>
        <w:rPr>
          <w:rFonts w:ascii="Times New Roman" w:hAnsi="Times New Roman"/>
          <w:sz w:val="24"/>
          <w:szCs w:val="24"/>
        </w:rPr>
      </w:pPr>
      <w:r w:rsidRPr="002665BB">
        <w:rPr>
          <w:rFonts w:ascii="Times New Roman" w:hAnsi="Times New Roman"/>
          <w:sz w:val="24"/>
          <w:szCs w:val="24"/>
        </w:rPr>
        <w:t>Суворова, Г.М. Методика обучения безопасности жизнедеятельности: учебное пособие для среднего профессионального образования / Г.М. Суворова, В.Д. </w:t>
      </w:r>
      <w:proofErr w:type="spellStart"/>
      <w:r w:rsidRPr="002665BB">
        <w:rPr>
          <w:rFonts w:ascii="Times New Roman" w:hAnsi="Times New Roman"/>
          <w:sz w:val="24"/>
          <w:szCs w:val="24"/>
        </w:rPr>
        <w:t>Горичева</w:t>
      </w:r>
      <w:proofErr w:type="spellEnd"/>
      <w:r w:rsidRPr="002665BB">
        <w:rPr>
          <w:rFonts w:ascii="Times New Roman" w:hAnsi="Times New Roman"/>
          <w:sz w:val="24"/>
          <w:szCs w:val="24"/>
        </w:rPr>
        <w:t xml:space="preserve">. – 2-е изд., </w:t>
      </w:r>
      <w:proofErr w:type="spellStart"/>
      <w:r w:rsidRPr="002665BB">
        <w:rPr>
          <w:rFonts w:ascii="Times New Roman" w:hAnsi="Times New Roman"/>
          <w:sz w:val="24"/>
          <w:szCs w:val="24"/>
        </w:rPr>
        <w:t>испр</w:t>
      </w:r>
      <w:proofErr w:type="spellEnd"/>
      <w:r w:rsidRPr="002665BB">
        <w:rPr>
          <w:rFonts w:ascii="Times New Roman" w:hAnsi="Times New Roman"/>
          <w:sz w:val="24"/>
          <w:szCs w:val="24"/>
        </w:rPr>
        <w:t xml:space="preserve">. и доп. – Москва: </w:t>
      </w:r>
      <w:proofErr w:type="spellStart"/>
      <w:r w:rsidRPr="002665BB">
        <w:rPr>
          <w:rFonts w:ascii="Times New Roman" w:hAnsi="Times New Roman"/>
          <w:sz w:val="24"/>
          <w:szCs w:val="24"/>
        </w:rPr>
        <w:t>Юрайт</w:t>
      </w:r>
      <w:proofErr w:type="spellEnd"/>
      <w:r w:rsidRPr="002665BB">
        <w:rPr>
          <w:rFonts w:ascii="Times New Roman" w:hAnsi="Times New Roman"/>
          <w:sz w:val="24"/>
          <w:szCs w:val="24"/>
        </w:rPr>
        <w:t xml:space="preserve">, 2021. – 212 с. – Текст: электронный // ЭБС </w:t>
      </w:r>
      <w:proofErr w:type="spellStart"/>
      <w:r w:rsidRPr="002665BB">
        <w:rPr>
          <w:rFonts w:ascii="Times New Roman" w:hAnsi="Times New Roman"/>
          <w:sz w:val="24"/>
          <w:szCs w:val="24"/>
        </w:rPr>
        <w:t>Юрайт</w:t>
      </w:r>
      <w:proofErr w:type="spellEnd"/>
      <w:r w:rsidRPr="002665BB">
        <w:rPr>
          <w:rFonts w:ascii="Times New Roman" w:hAnsi="Times New Roman"/>
          <w:sz w:val="24"/>
          <w:szCs w:val="24"/>
        </w:rPr>
        <w:t xml:space="preserve"> [сайт]. – URL: </w:t>
      </w:r>
      <w:hyperlink r:id="rId36" w:tgtFrame="_blank" w:history="1">
        <w:r w:rsidRPr="002665BB">
          <w:rPr>
            <w:rFonts w:ascii="Times New Roman" w:hAnsi="Times New Roman"/>
            <w:sz w:val="24"/>
            <w:szCs w:val="24"/>
          </w:rPr>
          <w:t>https://urait.ru/bcode/471671</w:t>
        </w:r>
      </w:hyperlink>
      <w:r w:rsidRPr="002665BB">
        <w:rPr>
          <w:rFonts w:ascii="Times New Roman" w:hAnsi="Times New Roman"/>
          <w:sz w:val="24"/>
          <w:szCs w:val="24"/>
        </w:rPr>
        <w:t> (дата обращения: 02.07.2021).</w:t>
      </w:r>
    </w:p>
    <w:p w:rsidR="002665BB" w:rsidRDefault="002665BB" w:rsidP="00930BD4">
      <w:pPr>
        <w:numPr>
          <w:ilvl w:val="0"/>
          <w:numId w:val="126"/>
        </w:numPr>
        <w:tabs>
          <w:tab w:val="left" w:pos="284"/>
        </w:tabs>
        <w:spacing w:after="0" w:line="240" w:lineRule="auto"/>
        <w:ind w:left="0" w:right="-284" w:firstLine="709"/>
        <w:contextualSpacing/>
        <w:jc w:val="both"/>
        <w:rPr>
          <w:rFonts w:ascii="Times New Roman" w:hAnsi="Times New Roman"/>
          <w:sz w:val="24"/>
          <w:szCs w:val="24"/>
        </w:rPr>
      </w:pPr>
      <w:r w:rsidRPr="002665BB">
        <w:rPr>
          <w:rFonts w:ascii="Times New Roman" w:hAnsi="Times New Roman"/>
          <w:sz w:val="24"/>
          <w:szCs w:val="24"/>
        </w:rPr>
        <w:t xml:space="preserve">Энциклопедия безопасности жизнедеятельности. Режим доступа: </w:t>
      </w:r>
      <w:hyperlink r:id="rId37" w:history="1">
        <w:r w:rsidRPr="002665BB">
          <w:rPr>
            <w:rFonts w:ascii="Times New Roman" w:hAnsi="Times New Roman"/>
            <w:color w:val="0000FF"/>
            <w:sz w:val="24"/>
            <w:szCs w:val="24"/>
            <w:u w:val="single"/>
          </w:rPr>
          <w:t>http://bzhde.ru</w:t>
        </w:r>
      </w:hyperlink>
      <w:r w:rsidRPr="002665BB">
        <w:rPr>
          <w:rFonts w:ascii="Times New Roman" w:hAnsi="Times New Roman"/>
          <w:sz w:val="24"/>
          <w:szCs w:val="24"/>
        </w:rPr>
        <w:t>.</w:t>
      </w:r>
    </w:p>
    <w:p w:rsidR="002665BB" w:rsidRPr="002665BB" w:rsidRDefault="002665BB" w:rsidP="00930BD4">
      <w:pPr>
        <w:numPr>
          <w:ilvl w:val="0"/>
          <w:numId w:val="126"/>
        </w:numPr>
        <w:tabs>
          <w:tab w:val="left" w:pos="284"/>
        </w:tabs>
        <w:spacing w:after="0" w:line="240" w:lineRule="auto"/>
        <w:ind w:left="0" w:right="-284" w:firstLine="709"/>
        <w:contextualSpacing/>
        <w:jc w:val="both"/>
        <w:rPr>
          <w:rFonts w:ascii="Times New Roman" w:hAnsi="Times New Roman"/>
          <w:sz w:val="24"/>
          <w:szCs w:val="24"/>
        </w:rPr>
      </w:pPr>
      <w:r w:rsidRPr="002665BB">
        <w:rPr>
          <w:rFonts w:ascii="Times New Roman" w:hAnsi="Times New Roman"/>
          <w:sz w:val="24"/>
          <w:szCs w:val="24"/>
        </w:rPr>
        <w:t xml:space="preserve">Электронно-библиотечная система «Лань». (Режим доступа): URL: https://e.lanbook.com/ </w:t>
      </w:r>
    </w:p>
    <w:p w:rsidR="002665BB" w:rsidRPr="002665BB" w:rsidRDefault="002665BB" w:rsidP="00930BD4">
      <w:pPr>
        <w:numPr>
          <w:ilvl w:val="0"/>
          <w:numId w:val="126"/>
        </w:numPr>
        <w:tabs>
          <w:tab w:val="left" w:pos="284"/>
        </w:tabs>
        <w:spacing w:after="0" w:line="240" w:lineRule="auto"/>
        <w:ind w:left="0" w:right="-284" w:firstLine="709"/>
        <w:contextualSpacing/>
        <w:jc w:val="both"/>
        <w:rPr>
          <w:rFonts w:ascii="Times New Roman" w:hAnsi="Times New Roman"/>
          <w:sz w:val="24"/>
          <w:szCs w:val="24"/>
        </w:rPr>
      </w:pPr>
      <w:r w:rsidRPr="002665BB">
        <w:rPr>
          <w:rFonts w:ascii="Times New Roman" w:hAnsi="Times New Roman"/>
          <w:sz w:val="24"/>
          <w:szCs w:val="24"/>
        </w:rPr>
        <w:lastRenderedPageBreak/>
        <w:t>Электронно-библиотечная система «</w:t>
      </w:r>
      <w:proofErr w:type="spellStart"/>
      <w:r w:rsidRPr="002665BB">
        <w:rPr>
          <w:rFonts w:ascii="Times New Roman" w:hAnsi="Times New Roman"/>
          <w:sz w:val="24"/>
          <w:szCs w:val="24"/>
        </w:rPr>
        <w:t>Знаниум</w:t>
      </w:r>
      <w:proofErr w:type="spellEnd"/>
      <w:r w:rsidRPr="002665BB">
        <w:rPr>
          <w:rFonts w:ascii="Times New Roman" w:hAnsi="Times New Roman"/>
          <w:sz w:val="24"/>
          <w:szCs w:val="24"/>
        </w:rPr>
        <w:t xml:space="preserve">». (Режим доступа): URL: https://znanium.com/ </w:t>
      </w:r>
    </w:p>
    <w:p w:rsidR="002665BB" w:rsidRPr="002665BB" w:rsidRDefault="002665BB" w:rsidP="00930BD4">
      <w:pPr>
        <w:numPr>
          <w:ilvl w:val="0"/>
          <w:numId w:val="126"/>
        </w:numPr>
        <w:tabs>
          <w:tab w:val="left" w:pos="284"/>
        </w:tabs>
        <w:spacing w:after="0" w:line="240" w:lineRule="auto"/>
        <w:ind w:left="0" w:right="-284" w:firstLine="709"/>
        <w:contextualSpacing/>
        <w:jc w:val="both"/>
        <w:rPr>
          <w:rFonts w:ascii="Times New Roman" w:hAnsi="Times New Roman"/>
          <w:sz w:val="24"/>
          <w:szCs w:val="24"/>
        </w:rPr>
      </w:pPr>
      <w:r w:rsidRPr="002665BB">
        <w:rPr>
          <w:rFonts w:ascii="Times New Roman" w:hAnsi="Times New Roman"/>
          <w:sz w:val="24"/>
          <w:szCs w:val="24"/>
        </w:rPr>
        <w:t>Научная электронная библиотека «</w:t>
      </w:r>
      <w:proofErr w:type="spellStart"/>
      <w:r w:rsidRPr="002665BB">
        <w:rPr>
          <w:rFonts w:ascii="Times New Roman" w:hAnsi="Times New Roman"/>
          <w:sz w:val="24"/>
          <w:szCs w:val="24"/>
        </w:rPr>
        <w:t>eLibrary</w:t>
      </w:r>
      <w:proofErr w:type="spellEnd"/>
      <w:r w:rsidRPr="002665BB">
        <w:rPr>
          <w:rFonts w:ascii="Times New Roman" w:hAnsi="Times New Roman"/>
          <w:sz w:val="24"/>
          <w:szCs w:val="24"/>
        </w:rPr>
        <w:t>». (Режим доступа): URL: https://elibrary.ru/</w:t>
      </w:r>
    </w:p>
    <w:p w:rsidR="002665BB" w:rsidRDefault="002665BB" w:rsidP="00637CD3">
      <w:pPr>
        <w:tabs>
          <w:tab w:val="left" w:pos="1134"/>
        </w:tabs>
        <w:suppressAutoHyphens/>
        <w:spacing w:after="0" w:line="23" w:lineRule="atLeast"/>
        <w:ind w:firstLine="709"/>
        <w:jc w:val="both"/>
        <w:rPr>
          <w:rFonts w:ascii="Times New Roman" w:hAnsi="Times New Roman"/>
          <w:bCs/>
          <w:sz w:val="24"/>
          <w:szCs w:val="24"/>
        </w:rPr>
      </w:pPr>
    </w:p>
    <w:p w:rsidR="00637CD3" w:rsidRPr="006D4B67" w:rsidRDefault="00637CD3" w:rsidP="00930BD4">
      <w:pPr>
        <w:pStyle w:val="a6"/>
        <w:numPr>
          <w:ilvl w:val="0"/>
          <w:numId w:val="128"/>
        </w:numPr>
        <w:tabs>
          <w:tab w:val="left" w:pos="567"/>
        </w:tabs>
        <w:spacing w:after="0" w:line="360" w:lineRule="auto"/>
        <w:contextualSpacing/>
        <w:jc w:val="center"/>
        <w:rPr>
          <w:b/>
        </w:rPr>
      </w:pPr>
      <w:r w:rsidRPr="006D4B67">
        <w:rPr>
          <w:b/>
        </w:rPr>
        <w:t xml:space="preserve">КОНТРОЛЬ И ОЦЕНКА РЕЗУЛЬТАТОВ ОСВОЕНИЯ </w:t>
      </w:r>
      <w:r w:rsidR="00B2700C">
        <w:rPr>
          <w:b/>
        </w:rPr>
        <w:br/>
      </w:r>
      <w:r w:rsidRPr="006D4B67">
        <w:rPr>
          <w:b/>
        </w:rPr>
        <w:t>УЧЕБНОЙ ДИСЦИПЛИНЫ</w:t>
      </w:r>
    </w:p>
    <w:p w:rsidR="00637CD3" w:rsidRPr="00622AF2" w:rsidRDefault="00637CD3" w:rsidP="00637CD3">
      <w:pPr>
        <w:spacing w:after="0" w:line="360" w:lineRule="auto"/>
        <w:contextualSpacing/>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4"/>
        <w:gridCol w:w="2985"/>
        <w:gridCol w:w="3234"/>
      </w:tblGrid>
      <w:tr w:rsidR="00637CD3" w:rsidRPr="00CC25BB" w:rsidTr="00AD4B68">
        <w:tc>
          <w:tcPr>
            <w:tcW w:w="1844" w:type="pct"/>
          </w:tcPr>
          <w:p w:rsidR="00637CD3" w:rsidRPr="00CC25BB" w:rsidRDefault="00B2700C" w:rsidP="00B2700C">
            <w:pPr>
              <w:spacing w:after="0" w:line="240" w:lineRule="auto"/>
              <w:jc w:val="center"/>
              <w:rPr>
                <w:rFonts w:ascii="Times New Roman" w:hAnsi="Times New Roman"/>
                <w:iCs/>
                <w:sz w:val="24"/>
                <w:szCs w:val="24"/>
              </w:rPr>
            </w:pPr>
            <w:r w:rsidRPr="00B2700C">
              <w:rPr>
                <w:rFonts w:ascii="Times New Roman" w:hAnsi="Times New Roman"/>
                <w:b/>
                <w:bCs/>
                <w:iCs/>
              </w:rPr>
              <w:t>Результаты обучения</w:t>
            </w:r>
            <w:r w:rsidRPr="00B2700C">
              <w:rPr>
                <w:rFonts w:ascii="Times New Roman" w:hAnsi="Times New Roman"/>
                <w:iCs/>
                <w:vertAlign w:val="superscript"/>
              </w:rPr>
              <w:footnoteReference w:id="34"/>
            </w:r>
          </w:p>
        </w:tc>
        <w:tc>
          <w:tcPr>
            <w:tcW w:w="1515" w:type="pct"/>
          </w:tcPr>
          <w:p w:rsidR="00637CD3" w:rsidRPr="00CC25BB" w:rsidRDefault="00637CD3" w:rsidP="00AD4B68">
            <w:pPr>
              <w:spacing w:after="0" w:line="360" w:lineRule="auto"/>
              <w:jc w:val="center"/>
              <w:rPr>
                <w:rFonts w:ascii="Times New Roman" w:hAnsi="Times New Roman"/>
                <w:b/>
                <w:bCs/>
                <w:iCs/>
              </w:rPr>
            </w:pPr>
            <w:r w:rsidRPr="00CC25BB">
              <w:rPr>
                <w:rFonts w:ascii="Times New Roman" w:hAnsi="Times New Roman"/>
                <w:b/>
                <w:bCs/>
                <w:iCs/>
              </w:rPr>
              <w:t>Критерии оценки</w:t>
            </w:r>
          </w:p>
        </w:tc>
        <w:tc>
          <w:tcPr>
            <w:tcW w:w="1642" w:type="pct"/>
          </w:tcPr>
          <w:p w:rsidR="00637CD3" w:rsidRPr="00CC25BB" w:rsidRDefault="00637CD3" w:rsidP="00AD4B68">
            <w:pPr>
              <w:spacing w:after="0" w:line="360" w:lineRule="auto"/>
              <w:jc w:val="center"/>
              <w:rPr>
                <w:rFonts w:ascii="Times New Roman" w:hAnsi="Times New Roman"/>
                <w:b/>
                <w:bCs/>
                <w:iCs/>
              </w:rPr>
            </w:pPr>
            <w:r w:rsidRPr="00CC25BB">
              <w:rPr>
                <w:rFonts w:ascii="Times New Roman" w:hAnsi="Times New Roman"/>
                <w:b/>
                <w:bCs/>
                <w:iCs/>
              </w:rPr>
              <w:t>Методы оценки</w:t>
            </w:r>
          </w:p>
        </w:tc>
      </w:tr>
      <w:tr w:rsidR="00637CD3" w:rsidRPr="00F37667" w:rsidTr="00AD4B68">
        <w:tc>
          <w:tcPr>
            <w:tcW w:w="5000" w:type="pct"/>
            <w:gridSpan w:val="3"/>
          </w:tcPr>
          <w:p w:rsidR="00637CD3" w:rsidRPr="00F37667" w:rsidRDefault="00637CD3" w:rsidP="00AD4B68">
            <w:pPr>
              <w:spacing w:after="0" w:line="360" w:lineRule="auto"/>
              <w:jc w:val="center"/>
              <w:rPr>
                <w:rFonts w:ascii="Times New Roman" w:hAnsi="Times New Roman"/>
                <w:bCs/>
              </w:rPr>
            </w:pPr>
            <w:r w:rsidRPr="00F37667">
              <w:rPr>
                <w:rFonts w:ascii="Times New Roman" w:hAnsi="Times New Roman"/>
                <w:bCs/>
              </w:rPr>
              <w:t>Перечень знаний, осваиваемых в рамках дисциплины:</w:t>
            </w:r>
          </w:p>
        </w:tc>
      </w:tr>
      <w:tr w:rsidR="00637CD3" w:rsidRPr="00F37667" w:rsidTr="00AD4B68">
        <w:tc>
          <w:tcPr>
            <w:tcW w:w="1844" w:type="pct"/>
          </w:tcPr>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основы военной службы и обороны государства;</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xml:space="preserve">- задачи и основные мероприятия гражданской обороны; </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способы защиты населения от оружия массового поражения;</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меры пожарной безопасности и правила безопасного поведения при пожарах;</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организацию и порядок призыва граждан на военную службу и поступления на нее в добровольном порядке;</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xml:space="preserve">- основные виды вооружения, военной техники и специального снаряжения, </w:t>
            </w:r>
            <w:proofErr w:type="gramStart"/>
            <w:r w:rsidRPr="00F37667">
              <w:rPr>
                <w:rFonts w:ascii="Times New Roman" w:hAnsi="Times New Roman"/>
              </w:rPr>
              <w:t>состоящих</w:t>
            </w:r>
            <w:proofErr w:type="gramEnd"/>
            <w:r w:rsidRPr="00F37667">
              <w:rPr>
                <w:rFonts w:ascii="Times New Roman" w:hAnsi="Times New Roman"/>
              </w:rPr>
              <w:t xml:space="preserve"> на вооружении; </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xml:space="preserve">- область применения получаемых профессиональных знаний при исполнении обязанностей военной </w:t>
            </w:r>
            <w:r w:rsidRPr="00F37667">
              <w:rPr>
                <w:rFonts w:ascii="Times New Roman" w:hAnsi="Times New Roman"/>
              </w:rPr>
              <w:lastRenderedPageBreak/>
              <w:t>службы;</w:t>
            </w:r>
          </w:p>
          <w:p w:rsidR="00637CD3" w:rsidRPr="00F37667" w:rsidRDefault="00637CD3" w:rsidP="00AD4B68">
            <w:pPr>
              <w:widowControl w:val="0"/>
              <w:autoSpaceDE w:val="0"/>
              <w:autoSpaceDN w:val="0"/>
              <w:adjustRightInd w:val="0"/>
              <w:spacing w:after="0" w:line="240" w:lineRule="auto"/>
              <w:rPr>
                <w:rFonts w:ascii="Times New Roman" w:hAnsi="Times New Roman"/>
              </w:rPr>
            </w:pPr>
            <w:r w:rsidRPr="00F37667">
              <w:rPr>
                <w:rFonts w:ascii="Times New Roman" w:hAnsi="Times New Roman"/>
              </w:rPr>
              <w:t>- порядок и правила оказания первой помощи пострадавшим;</w:t>
            </w:r>
          </w:p>
          <w:p w:rsidR="00637CD3" w:rsidRPr="00F37667" w:rsidRDefault="00637CD3" w:rsidP="00AD4B68">
            <w:pPr>
              <w:spacing w:after="0" w:line="240" w:lineRule="auto"/>
              <w:rPr>
                <w:rFonts w:ascii="Times New Roman" w:hAnsi="Times New Roman"/>
                <w:bCs/>
              </w:rPr>
            </w:pPr>
            <w:r w:rsidRPr="00F37667">
              <w:rPr>
                <w:rFonts w:ascii="Times New Roman" w:hAnsi="Times New Roman"/>
              </w:rPr>
              <w:t>- порядок и правила оказания первой помощи пострадавшим</w:t>
            </w:r>
          </w:p>
        </w:tc>
        <w:tc>
          <w:tcPr>
            <w:tcW w:w="1515" w:type="pct"/>
          </w:tcPr>
          <w:p w:rsidR="00637CD3" w:rsidRPr="00F37667" w:rsidRDefault="00637CD3" w:rsidP="00AD4B68">
            <w:pPr>
              <w:tabs>
                <w:tab w:val="left" w:pos="266"/>
              </w:tabs>
              <w:spacing w:after="0"/>
              <w:rPr>
                <w:rFonts w:ascii="Times New Roman" w:hAnsi="Times New Roman"/>
                <w:lang w:eastAsia="en-US"/>
              </w:rPr>
            </w:pPr>
            <w:r w:rsidRPr="00F37667">
              <w:rPr>
                <w:rFonts w:ascii="Times New Roman" w:hAnsi="Times New Roman"/>
                <w:lang w:eastAsia="en-US"/>
              </w:rPr>
              <w:lastRenderedPageBreak/>
              <w:t xml:space="preserve">- демонстрирует </w:t>
            </w:r>
            <w:r w:rsidR="00B2700C" w:rsidRPr="00F37667">
              <w:rPr>
                <w:rFonts w:ascii="Times New Roman" w:hAnsi="Times New Roman"/>
                <w:lang w:eastAsia="en-US"/>
              </w:rPr>
              <w:t>определения понятий</w:t>
            </w:r>
            <w:r w:rsidRPr="00F37667">
              <w:rPr>
                <w:rFonts w:ascii="Times New Roman" w:hAnsi="Times New Roman"/>
                <w:lang w:eastAsia="en-US"/>
              </w:rPr>
              <w:t xml:space="preserve">, </w:t>
            </w:r>
            <w:r w:rsidR="00B2700C" w:rsidRPr="00F37667">
              <w:rPr>
                <w:rFonts w:ascii="Times New Roman" w:hAnsi="Times New Roman"/>
                <w:lang w:eastAsia="en-US"/>
              </w:rPr>
              <w:t>владение методами</w:t>
            </w:r>
            <w:r w:rsidRPr="00F37667">
              <w:rPr>
                <w:rFonts w:ascii="Times New Roman" w:hAnsi="Times New Roman"/>
                <w:lang w:eastAsia="en-US"/>
              </w:rPr>
              <w:t xml:space="preserve"> безопасного поведения в условиях ЧС и техногенных катастроф,</w:t>
            </w:r>
          </w:p>
          <w:p w:rsidR="00637CD3" w:rsidRPr="00F37667" w:rsidRDefault="00637CD3" w:rsidP="00AD4B68">
            <w:pPr>
              <w:tabs>
                <w:tab w:val="left" w:pos="266"/>
              </w:tabs>
              <w:spacing w:after="0"/>
              <w:rPr>
                <w:rFonts w:ascii="Times New Roman" w:hAnsi="Times New Roman"/>
                <w:lang w:eastAsia="en-US"/>
              </w:rPr>
            </w:pPr>
            <w:r w:rsidRPr="00F37667">
              <w:rPr>
                <w:rFonts w:ascii="Times New Roman" w:hAnsi="Times New Roman"/>
                <w:lang w:eastAsia="en-US"/>
              </w:rPr>
              <w:t xml:space="preserve">- определяет потенциальные опасности и их последствия в быту и в профессиональной деятельности;  </w:t>
            </w:r>
          </w:p>
          <w:p w:rsidR="00637CD3" w:rsidRPr="00F37667" w:rsidRDefault="00637CD3" w:rsidP="00AD4B68">
            <w:pPr>
              <w:tabs>
                <w:tab w:val="left" w:pos="266"/>
              </w:tabs>
              <w:spacing w:after="0"/>
              <w:rPr>
                <w:rFonts w:ascii="Times New Roman" w:hAnsi="Times New Roman"/>
                <w:lang w:eastAsia="en-US"/>
              </w:rPr>
            </w:pPr>
            <w:r w:rsidRPr="00F37667">
              <w:rPr>
                <w:rFonts w:ascii="Times New Roman" w:hAnsi="Times New Roman"/>
                <w:lang w:eastAsia="en-US"/>
              </w:rPr>
              <w:t>- осуществляет выбор способов защиты населения;</w:t>
            </w:r>
          </w:p>
          <w:p w:rsidR="00637CD3" w:rsidRPr="00F37667" w:rsidRDefault="00637CD3" w:rsidP="00AD4B68">
            <w:pPr>
              <w:tabs>
                <w:tab w:val="left" w:pos="266"/>
              </w:tabs>
              <w:spacing w:after="0"/>
              <w:rPr>
                <w:rFonts w:ascii="Times New Roman" w:hAnsi="Times New Roman"/>
                <w:lang w:eastAsia="en-US"/>
              </w:rPr>
            </w:pPr>
            <w:r w:rsidRPr="00F37667">
              <w:rPr>
                <w:rFonts w:ascii="Times New Roman" w:hAnsi="Times New Roman"/>
                <w:lang w:eastAsia="en-US"/>
              </w:rPr>
              <w:t xml:space="preserve">- описывает основные виды вооружения, организацию призыва на военную службу, области использования профессиональных знаний при исполнении </w:t>
            </w:r>
            <w:r w:rsidR="00CC25BB" w:rsidRPr="00F37667">
              <w:rPr>
                <w:rFonts w:ascii="Times New Roman" w:hAnsi="Times New Roman"/>
                <w:lang w:eastAsia="en-US"/>
              </w:rPr>
              <w:t xml:space="preserve">обязанностей </w:t>
            </w:r>
            <w:proofErr w:type="gramStart"/>
            <w:r w:rsidR="00CC25BB" w:rsidRPr="00F37667">
              <w:rPr>
                <w:rFonts w:ascii="Times New Roman" w:hAnsi="Times New Roman"/>
                <w:lang w:eastAsia="en-US"/>
              </w:rPr>
              <w:t>ВС</w:t>
            </w:r>
            <w:proofErr w:type="gramEnd"/>
            <w:r w:rsidRPr="00F37667">
              <w:rPr>
                <w:rFonts w:ascii="Times New Roman" w:hAnsi="Times New Roman"/>
                <w:lang w:eastAsia="en-US"/>
              </w:rPr>
              <w:t>;</w:t>
            </w:r>
          </w:p>
          <w:p w:rsidR="00637CD3" w:rsidRPr="00F37667" w:rsidRDefault="00637CD3" w:rsidP="00AD4B68">
            <w:pPr>
              <w:tabs>
                <w:tab w:val="left" w:pos="266"/>
              </w:tabs>
              <w:spacing w:after="0"/>
              <w:rPr>
                <w:rFonts w:ascii="Times New Roman" w:hAnsi="Times New Roman"/>
                <w:lang w:eastAsia="en-US"/>
              </w:rPr>
            </w:pPr>
            <w:r w:rsidRPr="00F37667">
              <w:rPr>
                <w:rFonts w:ascii="Times New Roman" w:hAnsi="Times New Roman"/>
                <w:lang w:eastAsia="en-US"/>
              </w:rPr>
              <w:t>- проводит обоснованный выбор алгоритма оказания первой помощи пострадавшим</w:t>
            </w:r>
          </w:p>
        </w:tc>
        <w:tc>
          <w:tcPr>
            <w:tcW w:w="1642" w:type="pct"/>
          </w:tcPr>
          <w:p w:rsidR="00637CD3" w:rsidRPr="00F37667" w:rsidRDefault="00637CD3" w:rsidP="00AD4B68">
            <w:pPr>
              <w:spacing w:after="0"/>
              <w:rPr>
                <w:rFonts w:ascii="Times New Roman" w:hAnsi="Times New Roman"/>
                <w:bCs/>
                <w:lang w:eastAsia="en-US"/>
              </w:rPr>
            </w:pPr>
            <w:r w:rsidRPr="00F37667">
              <w:rPr>
                <w:rFonts w:ascii="Times New Roman" w:hAnsi="Times New Roman"/>
                <w:bCs/>
                <w:lang w:eastAsia="en-US"/>
              </w:rPr>
              <w:t>- тестирование;</w:t>
            </w:r>
          </w:p>
          <w:p w:rsidR="00637CD3" w:rsidRPr="00F37667" w:rsidRDefault="00637CD3" w:rsidP="00AD4B68">
            <w:pPr>
              <w:spacing w:after="0"/>
              <w:rPr>
                <w:rFonts w:ascii="Times New Roman" w:hAnsi="Times New Roman"/>
                <w:bCs/>
                <w:lang w:eastAsia="en-US"/>
              </w:rPr>
            </w:pPr>
            <w:r w:rsidRPr="00F37667">
              <w:rPr>
                <w:rFonts w:ascii="Times New Roman" w:hAnsi="Times New Roman"/>
                <w:bCs/>
                <w:lang w:eastAsia="en-US"/>
              </w:rPr>
              <w:t xml:space="preserve">- оценивание контрольных </w:t>
            </w:r>
            <w:r w:rsidR="00B2700C" w:rsidRPr="00F37667">
              <w:rPr>
                <w:rFonts w:ascii="Times New Roman" w:hAnsi="Times New Roman"/>
                <w:bCs/>
                <w:lang w:eastAsia="en-US"/>
              </w:rPr>
              <w:t>работ, результатов</w:t>
            </w:r>
            <w:r w:rsidRPr="00F37667">
              <w:rPr>
                <w:rFonts w:ascii="Times New Roman" w:hAnsi="Times New Roman"/>
                <w:bCs/>
                <w:lang w:eastAsia="en-US"/>
              </w:rPr>
              <w:t xml:space="preserve"> выполнения практических работ, индивидуальных заданий;</w:t>
            </w:r>
          </w:p>
          <w:p w:rsidR="00637CD3" w:rsidRPr="00F37667" w:rsidRDefault="00637CD3" w:rsidP="00AD4B68">
            <w:pPr>
              <w:spacing w:after="0"/>
            </w:pPr>
            <w:r w:rsidRPr="00F37667">
              <w:rPr>
                <w:rFonts w:ascii="Times New Roman" w:hAnsi="Times New Roman"/>
                <w:bCs/>
                <w:lang w:eastAsia="en-US"/>
              </w:rPr>
              <w:t>- формирование результата итоговой аттестации по дисциплине на основе суммы результатов текущего контроля</w:t>
            </w:r>
          </w:p>
          <w:p w:rsidR="00637CD3" w:rsidRPr="00F37667" w:rsidRDefault="00637CD3" w:rsidP="00AD4B68">
            <w:pPr>
              <w:spacing w:after="0"/>
              <w:rPr>
                <w:rFonts w:ascii="Times New Roman" w:hAnsi="Times New Roman"/>
                <w:bCs/>
                <w:lang w:eastAsia="en-US"/>
              </w:rPr>
            </w:pPr>
          </w:p>
        </w:tc>
      </w:tr>
      <w:tr w:rsidR="00637CD3" w:rsidRPr="00F37667" w:rsidTr="00AD4B68">
        <w:tc>
          <w:tcPr>
            <w:tcW w:w="5000" w:type="pct"/>
            <w:gridSpan w:val="3"/>
          </w:tcPr>
          <w:p w:rsidR="00637CD3" w:rsidRPr="00F37667" w:rsidRDefault="00637CD3" w:rsidP="00AD4B68">
            <w:pPr>
              <w:spacing w:after="0" w:line="360" w:lineRule="auto"/>
              <w:jc w:val="center"/>
              <w:rPr>
                <w:rFonts w:ascii="Times New Roman" w:hAnsi="Times New Roman"/>
                <w:bCs/>
                <w:lang w:eastAsia="en-US"/>
              </w:rPr>
            </w:pPr>
            <w:r w:rsidRPr="00F37667">
              <w:rPr>
                <w:rFonts w:ascii="Times New Roman" w:hAnsi="Times New Roman"/>
                <w:bCs/>
              </w:rPr>
              <w:lastRenderedPageBreak/>
              <w:t>Перечень умений, осваиваемых в рамках дисциплины:</w:t>
            </w:r>
          </w:p>
        </w:tc>
      </w:tr>
      <w:tr w:rsidR="00637CD3" w:rsidRPr="00F37667" w:rsidTr="00AD4B68">
        <w:trPr>
          <w:trHeight w:val="896"/>
        </w:trPr>
        <w:tc>
          <w:tcPr>
            <w:tcW w:w="1844" w:type="pct"/>
          </w:tcPr>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-организовывать и проводить мероприятия по защите работающих и населения от негативных воздействий чрезвычайных ситуаций;</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использовать средства индивидуальной и коллективной защиты от оружия массового поражения;</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применять первичные средства пожаротушения;</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владеть способами бесконфликтного общения и саморегуляции в повседневной деятельности и экстремальных условиях военной службы;</w:t>
            </w:r>
          </w:p>
          <w:p w:rsidR="00637CD3" w:rsidRPr="00F37667" w:rsidRDefault="00637CD3" w:rsidP="00AD4B68">
            <w:pPr>
              <w:widowControl w:val="0"/>
              <w:autoSpaceDE w:val="0"/>
              <w:autoSpaceDN w:val="0"/>
              <w:adjustRightInd w:val="0"/>
              <w:spacing w:after="0"/>
              <w:rPr>
                <w:rFonts w:ascii="Times New Roman" w:hAnsi="Times New Roman"/>
              </w:rPr>
            </w:pPr>
            <w:r w:rsidRPr="00F37667">
              <w:rPr>
                <w:rFonts w:ascii="Times New Roman" w:hAnsi="Times New Roman"/>
              </w:rPr>
              <w:t>- оказывать первую помощь пострадавшим.</w:t>
            </w:r>
          </w:p>
        </w:tc>
        <w:tc>
          <w:tcPr>
            <w:tcW w:w="1515" w:type="pct"/>
          </w:tcPr>
          <w:p w:rsidR="00637CD3" w:rsidRPr="00F37667" w:rsidRDefault="00637CD3" w:rsidP="00AD4B68">
            <w:pPr>
              <w:spacing w:after="0"/>
              <w:rPr>
                <w:rFonts w:ascii="Times New Roman" w:hAnsi="Times New Roman"/>
                <w:bCs/>
              </w:rPr>
            </w:pPr>
            <w:r w:rsidRPr="00F37667">
              <w:rPr>
                <w:rFonts w:ascii="Times New Roman" w:hAnsi="Times New Roman"/>
                <w:bCs/>
              </w:rPr>
              <w:t xml:space="preserve">- применяет </w:t>
            </w:r>
            <w:r w:rsidRPr="00F37667">
              <w:rPr>
                <w:rFonts w:ascii="Times New Roman" w:hAnsi="Times New Roman"/>
                <w:lang w:eastAsia="en-US"/>
              </w:rPr>
              <w:t>меры для снижения уровня опасностей различного вида и их последствий в профессиональной деятельности и быту</w:t>
            </w:r>
            <w:r w:rsidRPr="00F37667">
              <w:rPr>
                <w:rFonts w:ascii="Times New Roman" w:hAnsi="Times New Roman"/>
                <w:bCs/>
              </w:rPr>
              <w:t>;</w:t>
            </w:r>
          </w:p>
          <w:p w:rsidR="00637CD3" w:rsidRPr="00F37667" w:rsidRDefault="00637CD3" w:rsidP="00AD4B68">
            <w:pPr>
              <w:spacing w:after="0"/>
              <w:rPr>
                <w:rFonts w:ascii="Times New Roman" w:hAnsi="Times New Roman"/>
                <w:bCs/>
              </w:rPr>
            </w:pPr>
            <w:r w:rsidRPr="00F37667">
              <w:rPr>
                <w:rFonts w:ascii="Times New Roman" w:hAnsi="Times New Roman"/>
                <w:bCs/>
              </w:rPr>
              <w:t xml:space="preserve">- выбирает </w:t>
            </w:r>
            <w:proofErr w:type="gramStart"/>
            <w:r w:rsidRPr="00F37667">
              <w:rPr>
                <w:rFonts w:ascii="Times New Roman" w:hAnsi="Times New Roman"/>
                <w:bCs/>
              </w:rPr>
              <w:t>СИЗ</w:t>
            </w:r>
            <w:proofErr w:type="gramEnd"/>
            <w:r w:rsidRPr="00F37667">
              <w:rPr>
                <w:rFonts w:ascii="Times New Roman" w:hAnsi="Times New Roman"/>
                <w:bCs/>
              </w:rPr>
              <w:t xml:space="preserve"> </w:t>
            </w:r>
            <w:r w:rsidRPr="00F37667">
              <w:rPr>
                <w:rFonts w:ascii="Times New Roman" w:hAnsi="Times New Roman"/>
                <w:lang w:eastAsia="en-US"/>
              </w:rPr>
              <w:t>от оружия массового поражения</w:t>
            </w:r>
            <w:r w:rsidRPr="00F37667">
              <w:rPr>
                <w:rFonts w:ascii="Times New Roman" w:hAnsi="Times New Roman"/>
                <w:bCs/>
              </w:rPr>
              <w:t>;</w:t>
            </w:r>
          </w:p>
          <w:p w:rsidR="00637CD3" w:rsidRPr="00F37667" w:rsidRDefault="00637CD3" w:rsidP="00AD4B68">
            <w:pPr>
              <w:spacing w:after="0"/>
              <w:rPr>
                <w:rFonts w:ascii="Times New Roman" w:hAnsi="Times New Roman"/>
                <w:bCs/>
              </w:rPr>
            </w:pPr>
            <w:r w:rsidRPr="00F37667">
              <w:rPr>
                <w:rFonts w:ascii="Times New Roman" w:hAnsi="Times New Roman"/>
                <w:bCs/>
              </w:rPr>
              <w:t xml:space="preserve">- определяет </w:t>
            </w:r>
            <w:r w:rsidRPr="00F37667">
              <w:rPr>
                <w:rFonts w:ascii="Times New Roman" w:hAnsi="Times New Roman"/>
                <w:lang w:eastAsia="en-US"/>
              </w:rPr>
              <w:t>военно-учетные специальности, родственные полученной специальности</w:t>
            </w:r>
            <w:r w:rsidRPr="00F37667">
              <w:rPr>
                <w:rFonts w:ascii="Times New Roman" w:hAnsi="Times New Roman"/>
                <w:bCs/>
              </w:rPr>
              <w:t>;</w:t>
            </w:r>
          </w:p>
          <w:p w:rsidR="00637CD3" w:rsidRPr="00F37667" w:rsidRDefault="00637CD3" w:rsidP="00AD4B68">
            <w:pPr>
              <w:spacing w:after="0"/>
              <w:rPr>
                <w:rFonts w:ascii="Times New Roman" w:hAnsi="Times New Roman"/>
                <w:bCs/>
              </w:rPr>
            </w:pPr>
            <w:r w:rsidRPr="00F37667">
              <w:rPr>
                <w:rFonts w:ascii="Times New Roman" w:hAnsi="Times New Roman"/>
                <w:bCs/>
              </w:rPr>
              <w:t>- использует способы саморегуляции и способы выхода из конфликтов,</w:t>
            </w:r>
          </w:p>
          <w:p w:rsidR="00637CD3" w:rsidRPr="00F37667" w:rsidRDefault="00637CD3" w:rsidP="00AD4B68">
            <w:pPr>
              <w:spacing w:after="0"/>
              <w:rPr>
                <w:rFonts w:ascii="Times New Roman" w:hAnsi="Times New Roman"/>
                <w:bCs/>
              </w:rPr>
            </w:pPr>
            <w:r w:rsidRPr="00F37667">
              <w:rPr>
                <w:rFonts w:ascii="Times New Roman" w:hAnsi="Times New Roman"/>
                <w:bCs/>
              </w:rPr>
              <w:t>- предлагает алгоритмы оказания первой помощи пострадавшим.</w:t>
            </w:r>
          </w:p>
        </w:tc>
        <w:tc>
          <w:tcPr>
            <w:tcW w:w="1642" w:type="pct"/>
          </w:tcPr>
          <w:p w:rsidR="00637CD3" w:rsidRPr="00F37667" w:rsidRDefault="00637CD3" w:rsidP="00AD4B68">
            <w:pPr>
              <w:spacing w:after="0"/>
              <w:rPr>
                <w:rFonts w:ascii="Times New Roman" w:hAnsi="Times New Roman"/>
                <w:bCs/>
                <w:lang w:eastAsia="en-US"/>
              </w:rPr>
            </w:pPr>
            <w:r w:rsidRPr="00F37667">
              <w:rPr>
                <w:rFonts w:ascii="Times New Roman" w:hAnsi="Times New Roman"/>
                <w:bCs/>
                <w:lang w:eastAsia="en-US"/>
              </w:rPr>
              <w:t>- оценка индивидуальных заданий;</w:t>
            </w:r>
          </w:p>
          <w:p w:rsidR="00637CD3" w:rsidRPr="00F37667" w:rsidRDefault="00637CD3" w:rsidP="00AD4B68">
            <w:pPr>
              <w:spacing w:after="0"/>
              <w:rPr>
                <w:rFonts w:ascii="Times New Roman" w:hAnsi="Times New Roman"/>
                <w:bCs/>
                <w:lang w:eastAsia="en-US"/>
              </w:rPr>
            </w:pPr>
            <w:r w:rsidRPr="00F37667">
              <w:rPr>
                <w:rFonts w:ascii="Times New Roman" w:hAnsi="Times New Roman"/>
                <w:bCs/>
                <w:lang w:eastAsia="en-US"/>
              </w:rPr>
              <w:t xml:space="preserve">- письменные и устные опросы </w:t>
            </w:r>
            <w:proofErr w:type="gramStart"/>
            <w:r w:rsidRPr="00F37667">
              <w:rPr>
                <w:rFonts w:ascii="Times New Roman" w:hAnsi="Times New Roman"/>
                <w:bCs/>
                <w:lang w:eastAsia="en-US"/>
              </w:rPr>
              <w:t>обучающихся</w:t>
            </w:r>
            <w:proofErr w:type="gramEnd"/>
            <w:r w:rsidRPr="00F37667">
              <w:rPr>
                <w:rFonts w:ascii="Times New Roman" w:hAnsi="Times New Roman"/>
                <w:bCs/>
                <w:lang w:eastAsia="en-US"/>
              </w:rPr>
              <w:t>;</w:t>
            </w:r>
          </w:p>
          <w:p w:rsidR="00637CD3" w:rsidRPr="00F37667" w:rsidRDefault="00637CD3" w:rsidP="00AD4B68">
            <w:pPr>
              <w:spacing w:after="0"/>
              <w:rPr>
                <w:rFonts w:ascii="Times New Roman" w:hAnsi="Times New Roman"/>
                <w:bCs/>
                <w:lang w:eastAsia="en-US"/>
              </w:rPr>
            </w:pPr>
            <w:r w:rsidRPr="00F37667">
              <w:rPr>
                <w:rFonts w:ascii="Times New Roman" w:hAnsi="Times New Roman"/>
                <w:bCs/>
                <w:lang w:eastAsia="en-US"/>
              </w:rPr>
              <w:t xml:space="preserve">- </w:t>
            </w:r>
            <w:r w:rsidR="00CC25BB" w:rsidRPr="00F37667">
              <w:rPr>
                <w:rFonts w:ascii="Times New Roman" w:hAnsi="Times New Roman"/>
                <w:bCs/>
                <w:lang w:eastAsia="en-US"/>
              </w:rPr>
              <w:t>оценка результатов</w:t>
            </w:r>
            <w:r w:rsidRPr="00F37667">
              <w:rPr>
                <w:rFonts w:ascii="Times New Roman" w:hAnsi="Times New Roman"/>
                <w:bCs/>
                <w:lang w:eastAsia="en-US"/>
              </w:rPr>
              <w:t xml:space="preserve"> выполнения практических работ</w:t>
            </w:r>
          </w:p>
        </w:tc>
      </w:tr>
    </w:tbl>
    <w:p w:rsidR="00637CD3" w:rsidRDefault="00637CD3" w:rsidP="00637CD3">
      <w:pPr>
        <w:jc w:val="right"/>
        <w:rPr>
          <w:rFonts w:ascii="Times New Roman" w:hAnsi="Times New Roman"/>
          <w:b/>
          <w:sz w:val="24"/>
          <w:szCs w:val="24"/>
        </w:rPr>
      </w:pPr>
    </w:p>
    <w:p w:rsidR="00637CD3" w:rsidRDefault="00637CD3" w:rsidP="00637CD3">
      <w:pPr>
        <w:jc w:val="right"/>
        <w:rPr>
          <w:rFonts w:ascii="Times New Roman" w:hAnsi="Times New Roman"/>
          <w:b/>
          <w:sz w:val="24"/>
          <w:szCs w:val="24"/>
        </w:rPr>
      </w:pPr>
    </w:p>
    <w:p w:rsidR="00637CD3" w:rsidRDefault="00637CD3" w:rsidP="00637CD3">
      <w:pPr>
        <w:rPr>
          <w:rFonts w:ascii="Times New Roman" w:hAnsi="Times New Roman"/>
          <w:b/>
          <w:sz w:val="24"/>
          <w:szCs w:val="24"/>
        </w:rPr>
      </w:pPr>
      <w:r>
        <w:rPr>
          <w:rFonts w:ascii="Times New Roman" w:hAnsi="Times New Roman"/>
          <w:b/>
          <w:sz w:val="24"/>
          <w:szCs w:val="24"/>
        </w:rPr>
        <w:br w:type="page"/>
      </w:r>
    </w:p>
    <w:p w:rsidR="00637CD3" w:rsidRPr="00FE5086" w:rsidRDefault="00637CD3" w:rsidP="00637CD3">
      <w:pPr>
        <w:spacing w:after="0" w:line="360" w:lineRule="auto"/>
        <w:jc w:val="right"/>
        <w:rPr>
          <w:rFonts w:ascii="Times New Roman" w:hAnsi="Times New Roman"/>
          <w:b/>
          <w:sz w:val="24"/>
          <w:szCs w:val="24"/>
        </w:rPr>
      </w:pPr>
      <w:r w:rsidRPr="00FE5086">
        <w:rPr>
          <w:rFonts w:ascii="Times New Roman" w:hAnsi="Times New Roman"/>
          <w:b/>
          <w:sz w:val="24"/>
          <w:szCs w:val="24"/>
        </w:rPr>
        <w:lastRenderedPageBreak/>
        <w:t xml:space="preserve">Приложение </w:t>
      </w:r>
      <w:r>
        <w:rPr>
          <w:rFonts w:ascii="Times New Roman" w:hAnsi="Times New Roman"/>
          <w:b/>
          <w:sz w:val="24"/>
          <w:szCs w:val="24"/>
        </w:rPr>
        <w:t>2.</w:t>
      </w:r>
      <w:r w:rsidRPr="00FE5086">
        <w:rPr>
          <w:rFonts w:ascii="Times New Roman" w:hAnsi="Times New Roman"/>
          <w:b/>
          <w:sz w:val="24"/>
          <w:szCs w:val="24"/>
        </w:rPr>
        <w:t>4</w:t>
      </w:r>
    </w:p>
    <w:p w:rsidR="00637CD3" w:rsidRPr="00505AF3" w:rsidRDefault="00637CD3" w:rsidP="00637CD3">
      <w:pPr>
        <w:spacing w:after="0" w:line="360" w:lineRule="auto"/>
        <w:jc w:val="right"/>
        <w:rPr>
          <w:rFonts w:ascii="Times New Roman" w:hAnsi="Times New Roman"/>
          <w:b/>
          <w:i/>
        </w:rPr>
      </w:pPr>
      <w:r w:rsidRPr="00505AF3">
        <w:rPr>
          <w:rFonts w:ascii="Times New Roman" w:hAnsi="Times New Roman"/>
          <w:b/>
        </w:rPr>
        <w:t>к ПООП по</w:t>
      </w:r>
      <w:r w:rsidRPr="00505AF3">
        <w:rPr>
          <w:rFonts w:ascii="Times New Roman" w:hAnsi="Times New Roman"/>
          <w:b/>
          <w:i/>
        </w:rPr>
        <w:t xml:space="preserve"> </w:t>
      </w:r>
      <w:r w:rsidRPr="00505AF3">
        <w:rPr>
          <w:rFonts w:ascii="Times New Roman" w:hAnsi="Times New Roman"/>
          <w:b/>
        </w:rPr>
        <w:t>специальности</w:t>
      </w:r>
      <w:r w:rsidRPr="00505AF3">
        <w:rPr>
          <w:rFonts w:ascii="Times New Roman" w:hAnsi="Times New Roman"/>
          <w:b/>
          <w:i/>
        </w:rPr>
        <w:t xml:space="preserve"> </w:t>
      </w:r>
      <w:r w:rsidRPr="00505AF3">
        <w:rPr>
          <w:rFonts w:ascii="Times New Roman" w:hAnsi="Times New Roman"/>
          <w:b/>
          <w:i/>
        </w:rPr>
        <w:br/>
      </w:r>
      <w:r w:rsidR="0059508A">
        <w:rPr>
          <w:rFonts w:ascii="Times New Roman" w:hAnsi="Times New Roman"/>
          <w:b/>
          <w:sz w:val="24"/>
          <w:szCs w:val="24"/>
        </w:rPr>
        <w:t>21.02.</w:t>
      </w:r>
      <w:r w:rsidR="00B34241">
        <w:rPr>
          <w:rFonts w:ascii="Times New Roman" w:hAnsi="Times New Roman"/>
          <w:b/>
          <w:sz w:val="24"/>
          <w:szCs w:val="24"/>
        </w:rPr>
        <w:t xml:space="preserve">19 </w:t>
      </w:r>
      <w:r w:rsidRPr="00505AF3">
        <w:rPr>
          <w:rFonts w:ascii="Times New Roman" w:hAnsi="Times New Roman"/>
          <w:b/>
          <w:sz w:val="24"/>
          <w:szCs w:val="24"/>
        </w:rPr>
        <w:t>Землеустройство</w:t>
      </w:r>
      <w:r w:rsidRPr="00505AF3">
        <w:rPr>
          <w:rFonts w:ascii="Times New Roman" w:hAnsi="Times New Roman"/>
          <w:b/>
          <w:i/>
        </w:rPr>
        <w:t xml:space="preserve"> </w:t>
      </w:r>
    </w:p>
    <w:p w:rsidR="00637CD3" w:rsidRPr="00505AF3" w:rsidRDefault="00637CD3" w:rsidP="00637CD3">
      <w:pPr>
        <w:spacing w:line="360" w:lineRule="auto"/>
        <w:jc w:val="right"/>
        <w:rPr>
          <w:rFonts w:ascii="Times New Roman" w:hAnsi="Times New Roman"/>
          <w:i/>
          <w:sz w:val="24"/>
          <w:szCs w:val="24"/>
          <w:vertAlign w:val="superscript"/>
        </w:rPr>
      </w:pPr>
    </w:p>
    <w:p w:rsidR="00637CD3" w:rsidRPr="00505AF3" w:rsidRDefault="00637CD3" w:rsidP="00637CD3">
      <w:pPr>
        <w:spacing w:line="360" w:lineRule="auto"/>
        <w:jc w:val="center"/>
        <w:rPr>
          <w:rFonts w:ascii="Times New Roman" w:hAnsi="Times New Roman"/>
          <w:b/>
          <w:i/>
          <w:sz w:val="24"/>
          <w:szCs w:val="24"/>
        </w:rPr>
      </w:pPr>
    </w:p>
    <w:p w:rsidR="00637CD3" w:rsidRPr="00505AF3" w:rsidRDefault="00637CD3" w:rsidP="00637CD3">
      <w:pPr>
        <w:spacing w:line="360" w:lineRule="auto"/>
        <w:jc w:val="center"/>
        <w:rPr>
          <w:rFonts w:ascii="Times New Roman" w:hAnsi="Times New Roman"/>
          <w:b/>
          <w:i/>
          <w:sz w:val="24"/>
          <w:szCs w:val="24"/>
        </w:rPr>
      </w:pPr>
    </w:p>
    <w:p w:rsidR="00637CD3" w:rsidRPr="00505AF3" w:rsidRDefault="00637CD3" w:rsidP="00637CD3">
      <w:pPr>
        <w:spacing w:line="360" w:lineRule="auto"/>
        <w:jc w:val="center"/>
        <w:rPr>
          <w:rFonts w:ascii="Times New Roman" w:hAnsi="Times New Roman"/>
          <w:b/>
          <w:i/>
          <w:sz w:val="24"/>
          <w:szCs w:val="24"/>
        </w:rPr>
      </w:pPr>
    </w:p>
    <w:p w:rsidR="00637CD3" w:rsidRPr="00505AF3" w:rsidRDefault="00637CD3" w:rsidP="00637CD3">
      <w:pPr>
        <w:spacing w:line="360" w:lineRule="auto"/>
        <w:jc w:val="center"/>
        <w:rPr>
          <w:rFonts w:ascii="Times New Roman" w:hAnsi="Times New Roman"/>
          <w:b/>
          <w:i/>
          <w:sz w:val="24"/>
          <w:szCs w:val="24"/>
        </w:rPr>
      </w:pPr>
    </w:p>
    <w:p w:rsidR="00637CD3" w:rsidRPr="00505AF3" w:rsidRDefault="00637CD3" w:rsidP="00637CD3">
      <w:pPr>
        <w:spacing w:line="360" w:lineRule="auto"/>
        <w:jc w:val="center"/>
        <w:rPr>
          <w:rFonts w:ascii="Times New Roman" w:hAnsi="Times New Roman"/>
          <w:b/>
          <w:i/>
          <w:sz w:val="24"/>
          <w:szCs w:val="24"/>
        </w:rPr>
      </w:pPr>
    </w:p>
    <w:p w:rsidR="00637CD3" w:rsidRPr="00FE5086" w:rsidRDefault="00637CD3" w:rsidP="00637CD3">
      <w:pPr>
        <w:spacing w:line="360" w:lineRule="auto"/>
        <w:jc w:val="center"/>
        <w:rPr>
          <w:rFonts w:ascii="Times New Roman" w:hAnsi="Times New Roman"/>
          <w:b/>
          <w:sz w:val="24"/>
          <w:szCs w:val="24"/>
        </w:rPr>
      </w:pPr>
      <w:r w:rsidRPr="00FE5086">
        <w:rPr>
          <w:rFonts w:ascii="Times New Roman" w:hAnsi="Times New Roman"/>
          <w:b/>
          <w:sz w:val="24"/>
          <w:szCs w:val="24"/>
        </w:rPr>
        <w:t>ПРИМЕРНАЯ РАБОЧАЯ ПРОГРАММА УЧЕБНОЙ ДИСЦИПЛИНЫ</w:t>
      </w:r>
    </w:p>
    <w:p w:rsidR="00637CD3" w:rsidRPr="005C5798" w:rsidRDefault="00637CD3" w:rsidP="00637CD3">
      <w:pPr>
        <w:spacing w:line="360" w:lineRule="auto"/>
        <w:jc w:val="center"/>
        <w:rPr>
          <w:rFonts w:ascii="Times New Roman" w:hAnsi="Times New Roman"/>
          <w:b/>
          <w:iCs/>
          <w:sz w:val="24"/>
          <w:szCs w:val="24"/>
        </w:rPr>
      </w:pPr>
      <w:r w:rsidRPr="005C5798">
        <w:rPr>
          <w:rFonts w:ascii="Times New Roman" w:hAnsi="Times New Roman"/>
          <w:b/>
          <w:iCs/>
          <w:sz w:val="24"/>
          <w:szCs w:val="24"/>
        </w:rPr>
        <w:t>СГ.04 ФИЗИЧЕСКАЯ КУЛЬТУРА</w:t>
      </w:r>
    </w:p>
    <w:p w:rsidR="00637CD3" w:rsidRPr="00505AF3" w:rsidRDefault="00637CD3" w:rsidP="00637CD3">
      <w:pPr>
        <w:jc w:val="cente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Pr="00505AF3" w:rsidRDefault="00637CD3" w:rsidP="00637CD3">
      <w:pPr>
        <w:rPr>
          <w:rFonts w:ascii="Times New Roman" w:hAnsi="Times New Roman"/>
          <w:b/>
          <w:i/>
        </w:rPr>
      </w:pPr>
    </w:p>
    <w:p w:rsidR="00637CD3" w:rsidRDefault="00637CD3" w:rsidP="00637CD3">
      <w:pPr>
        <w:jc w:val="center"/>
        <w:rPr>
          <w:rFonts w:ascii="Times New Roman" w:hAnsi="Times New Roman"/>
          <w:b/>
          <w:bCs/>
          <w:i/>
        </w:rPr>
      </w:pPr>
    </w:p>
    <w:p w:rsidR="00637CD3" w:rsidRDefault="00637CD3" w:rsidP="00637CD3">
      <w:pPr>
        <w:jc w:val="center"/>
        <w:rPr>
          <w:rFonts w:ascii="Times New Roman" w:hAnsi="Times New Roman"/>
          <w:b/>
          <w:bCs/>
          <w:i/>
        </w:rPr>
      </w:pPr>
    </w:p>
    <w:p w:rsidR="00637CD3" w:rsidRDefault="00637CD3" w:rsidP="00637CD3">
      <w:pPr>
        <w:jc w:val="center"/>
        <w:rPr>
          <w:rFonts w:ascii="Times New Roman" w:hAnsi="Times New Roman"/>
          <w:b/>
          <w:bCs/>
          <w:i/>
        </w:rPr>
      </w:pPr>
    </w:p>
    <w:p w:rsidR="00637CD3" w:rsidRPr="00505AF3" w:rsidRDefault="00637CD3" w:rsidP="00637CD3">
      <w:pPr>
        <w:jc w:val="center"/>
        <w:rPr>
          <w:rFonts w:ascii="Times New Roman" w:hAnsi="Times New Roman"/>
          <w:b/>
          <w:i/>
          <w:vertAlign w:val="superscript"/>
        </w:rPr>
      </w:pPr>
      <w:r w:rsidRPr="00604FBC">
        <w:rPr>
          <w:rFonts w:ascii="Times New Roman" w:hAnsi="Times New Roman"/>
          <w:b/>
          <w:bCs/>
          <w:i/>
          <w:sz w:val="24"/>
        </w:rPr>
        <w:t>2021 г.</w:t>
      </w:r>
      <w:r w:rsidRPr="00505AF3">
        <w:rPr>
          <w:rFonts w:ascii="Times New Roman" w:hAnsi="Times New Roman"/>
          <w:b/>
          <w:bCs/>
          <w:i/>
        </w:rPr>
        <w:br w:type="page"/>
      </w:r>
    </w:p>
    <w:p w:rsidR="00637CD3" w:rsidRPr="00505AF3" w:rsidRDefault="00637CD3" w:rsidP="00637CD3">
      <w:pPr>
        <w:jc w:val="center"/>
        <w:rPr>
          <w:rFonts w:ascii="Times New Roman" w:hAnsi="Times New Roman"/>
          <w:b/>
          <w:i/>
          <w:sz w:val="24"/>
          <w:szCs w:val="24"/>
        </w:rPr>
      </w:pPr>
      <w:r w:rsidRPr="00505AF3">
        <w:rPr>
          <w:rFonts w:ascii="Times New Roman" w:hAnsi="Times New Roman"/>
          <w:b/>
          <w:i/>
          <w:sz w:val="24"/>
          <w:szCs w:val="24"/>
        </w:rPr>
        <w:lastRenderedPageBreak/>
        <w:t>СОДЕРЖАНИЕ</w:t>
      </w:r>
    </w:p>
    <w:p w:rsidR="00637CD3" w:rsidRPr="00505AF3" w:rsidRDefault="00637CD3" w:rsidP="00637CD3">
      <w:pPr>
        <w:rPr>
          <w:rFonts w:ascii="Times New Roman" w:hAnsi="Times New Roman"/>
          <w:b/>
          <w:i/>
          <w:sz w:val="24"/>
          <w:szCs w:val="24"/>
        </w:rPr>
      </w:pPr>
    </w:p>
    <w:tbl>
      <w:tblPr>
        <w:tblW w:w="0" w:type="auto"/>
        <w:tblLook w:val="01E0"/>
      </w:tblPr>
      <w:tblGrid>
        <w:gridCol w:w="7501"/>
        <w:gridCol w:w="1854"/>
      </w:tblGrid>
      <w:tr w:rsidR="00637CD3" w:rsidRPr="00505AF3" w:rsidTr="00AD4B68">
        <w:tc>
          <w:tcPr>
            <w:tcW w:w="7501" w:type="dxa"/>
            <w:hideMark/>
          </w:tcPr>
          <w:p w:rsidR="00637CD3" w:rsidRPr="00505AF3" w:rsidRDefault="00637CD3" w:rsidP="00930BD4">
            <w:pPr>
              <w:numPr>
                <w:ilvl w:val="0"/>
                <w:numId w:val="60"/>
              </w:numPr>
              <w:suppressAutoHyphens/>
              <w:jc w:val="both"/>
              <w:rPr>
                <w:rFonts w:ascii="Times New Roman" w:hAnsi="Times New Roman"/>
                <w:b/>
                <w:sz w:val="24"/>
                <w:szCs w:val="24"/>
              </w:rPr>
            </w:pPr>
            <w:r w:rsidRPr="00505AF3">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637CD3" w:rsidRPr="00505AF3" w:rsidRDefault="00637CD3" w:rsidP="00AD4B68">
            <w:pPr>
              <w:rPr>
                <w:rFonts w:ascii="Times New Roman" w:hAnsi="Times New Roman"/>
                <w:b/>
                <w:sz w:val="24"/>
                <w:szCs w:val="24"/>
              </w:rPr>
            </w:pPr>
          </w:p>
        </w:tc>
      </w:tr>
      <w:tr w:rsidR="00637CD3" w:rsidRPr="00505AF3" w:rsidTr="00AD4B68">
        <w:tc>
          <w:tcPr>
            <w:tcW w:w="7501" w:type="dxa"/>
            <w:hideMark/>
          </w:tcPr>
          <w:p w:rsidR="00637CD3" w:rsidRPr="00505AF3" w:rsidRDefault="00637CD3" w:rsidP="00930BD4">
            <w:pPr>
              <w:numPr>
                <w:ilvl w:val="0"/>
                <w:numId w:val="60"/>
              </w:numPr>
              <w:suppressAutoHyphens/>
              <w:jc w:val="both"/>
              <w:rPr>
                <w:rFonts w:ascii="Times New Roman" w:hAnsi="Times New Roman"/>
                <w:b/>
                <w:sz w:val="24"/>
                <w:szCs w:val="24"/>
              </w:rPr>
            </w:pPr>
            <w:r w:rsidRPr="00505AF3">
              <w:rPr>
                <w:rFonts w:ascii="Times New Roman" w:hAnsi="Times New Roman"/>
                <w:b/>
                <w:sz w:val="24"/>
                <w:szCs w:val="24"/>
              </w:rPr>
              <w:t>СТРУКТУРА И СОДЕРЖАНИЕ УЧЕБНОЙ ДИСЦИПЛИНЫ</w:t>
            </w:r>
          </w:p>
          <w:p w:rsidR="00637CD3" w:rsidRPr="00505AF3" w:rsidRDefault="00637CD3" w:rsidP="00930BD4">
            <w:pPr>
              <w:numPr>
                <w:ilvl w:val="0"/>
                <w:numId w:val="60"/>
              </w:numPr>
              <w:suppressAutoHyphens/>
              <w:jc w:val="both"/>
              <w:rPr>
                <w:rFonts w:ascii="Times New Roman" w:hAnsi="Times New Roman"/>
                <w:b/>
                <w:sz w:val="24"/>
                <w:szCs w:val="24"/>
              </w:rPr>
            </w:pPr>
            <w:r w:rsidRPr="00505AF3">
              <w:rPr>
                <w:rFonts w:ascii="Times New Roman" w:hAnsi="Times New Roman"/>
                <w:b/>
                <w:sz w:val="24"/>
                <w:szCs w:val="24"/>
              </w:rPr>
              <w:t>УСЛОВИЯ РЕАЛИЗАЦИИУЧЕБНОЙ ДИСЦИПЛИНЫ</w:t>
            </w:r>
          </w:p>
        </w:tc>
        <w:tc>
          <w:tcPr>
            <w:tcW w:w="1854" w:type="dxa"/>
          </w:tcPr>
          <w:p w:rsidR="00637CD3" w:rsidRPr="00505AF3" w:rsidRDefault="00637CD3" w:rsidP="00AD4B68">
            <w:pPr>
              <w:ind w:left="644"/>
              <w:rPr>
                <w:rFonts w:ascii="Times New Roman" w:hAnsi="Times New Roman"/>
                <w:b/>
                <w:sz w:val="24"/>
                <w:szCs w:val="24"/>
              </w:rPr>
            </w:pPr>
          </w:p>
        </w:tc>
      </w:tr>
      <w:tr w:rsidR="00637CD3" w:rsidRPr="00505AF3" w:rsidTr="00AD4B68">
        <w:tc>
          <w:tcPr>
            <w:tcW w:w="7501" w:type="dxa"/>
          </w:tcPr>
          <w:p w:rsidR="00637CD3" w:rsidRPr="00505AF3" w:rsidRDefault="00637CD3" w:rsidP="00930BD4">
            <w:pPr>
              <w:numPr>
                <w:ilvl w:val="0"/>
                <w:numId w:val="60"/>
              </w:numPr>
              <w:suppressAutoHyphens/>
              <w:jc w:val="both"/>
              <w:rPr>
                <w:rFonts w:ascii="Times New Roman" w:hAnsi="Times New Roman"/>
                <w:b/>
                <w:sz w:val="24"/>
                <w:szCs w:val="24"/>
              </w:rPr>
            </w:pPr>
            <w:r w:rsidRPr="00505AF3">
              <w:rPr>
                <w:rFonts w:ascii="Times New Roman" w:hAnsi="Times New Roman"/>
                <w:b/>
                <w:sz w:val="24"/>
                <w:szCs w:val="24"/>
              </w:rPr>
              <w:t>КОНТРОЛЬ И ОЦЕНКА РЕЗУЛЬТАТОВ ОСВОЕНИЯ УЧЕБНОЙ ДИСЦИПЛИНЫ</w:t>
            </w:r>
          </w:p>
          <w:p w:rsidR="00637CD3" w:rsidRPr="00505AF3" w:rsidRDefault="00637CD3" w:rsidP="00AD4B68">
            <w:pPr>
              <w:suppressAutoHyphens/>
              <w:jc w:val="both"/>
              <w:rPr>
                <w:rFonts w:ascii="Times New Roman" w:hAnsi="Times New Roman"/>
                <w:b/>
                <w:sz w:val="24"/>
                <w:szCs w:val="24"/>
              </w:rPr>
            </w:pPr>
          </w:p>
        </w:tc>
        <w:tc>
          <w:tcPr>
            <w:tcW w:w="1854" w:type="dxa"/>
          </w:tcPr>
          <w:p w:rsidR="00637CD3" w:rsidRPr="00505AF3" w:rsidRDefault="00637CD3" w:rsidP="00AD4B68">
            <w:pPr>
              <w:rPr>
                <w:rFonts w:ascii="Times New Roman" w:hAnsi="Times New Roman"/>
                <w:b/>
                <w:sz w:val="24"/>
                <w:szCs w:val="24"/>
              </w:rPr>
            </w:pPr>
          </w:p>
        </w:tc>
      </w:tr>
    </w:tbl>
    <w:p w:rsidR="00637CD3" w:rsidRPr="006E74AB" w:rsidRDefault="00637CD3" w:rsidP="005C5798">
      <w:pPr>
        <w:suppressAutoHyphens/>
        <w:spacing w:after="0"/>
        <w:ind w:firstLine="567"/>
        <w:jc w:val="center"/>
        <w:rPr>
          <w:rFonts w:ascii="Times New Roman" w:hAnsi="Times New Roman"/>
          <w:b/>
          <w:sz w:val="24"/>
          <w:szCs w:val="24"/>
        </w:rPr>
      </w:pPr>
      <w:r w:rsidRPr="00505AF3">
        <w:rPr>
          <w:rFonts w:ascii="Times New Roman" w:hAnsi="Times New Roman"/>
          <w:b/>
          <w:i/>
          <w:u w:val="single"/>
        </w:rPr>
        <w:br w:type="page"/>
      </w:r>
      <w:r w:rsidRPr="006E74AB">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5C5798">
        <w:rPr>
          <w:rFonts w:ascii="Times New Roman" w:hAnsi="Times New Roman"/>
          <w:b/>
          <w:sz w:val="24"/>
          <w:szCs w:val="24"/>
        </w:rPr>
        <w:br/>
      </w:r>
      <w:r w:rsidR="001F4F25">
        <w:rPr>
          <w:rFonts w:ascii="Times New Roman" w:hAnsi="Times New Roman"/>
          <w:b/>
          <w:sz w:val="24"/>
          <w:szCs w:val="24"/>
        </w:rPr>
        <w:t xml:space="preserve"> СГ.04 </w:t>
      </w:r>
      <w:r w:rsidRPr="006E74AB">
        <w:rPr>
          <w:rFonts w:ascii="Times New Roman" w:hAnsi="Times New Roman"/>
          <w:b/>
          <w:sz w:val="24"/>
          <w:szCs w:val="24"/>
        </w:rPr>
        <w:t>ФИЗИЧЕСКАЯ КУЛЬТУРА</w:t>
      </w:r>
    </w:p>
    <w:p w:rsidR="00637CD3" w:rsidRPr="00505AF3" w:rsidRDefault="00637CD3" w:rsidP="00637CD3">
      <w:pPr>
        <w:spacing w:after="0"/>
        <w:ind w:firstLine="567"/>
        <w:jc w:val="both"/>
        <w:rPr>
          <w:rFonts w:ascii="Times New Roman" w:hAnsi="Times New Roman"/>
          <w:i/>
          <w:sz w:val="24"/>
          <w:szCs w:val="24"/>
        </w:rPr>
      </w:pPr>
    </w:p>
    <w:p w:rsidR="00637CD3" w:rsidRPr="00505AF3" w:rsidRDefault="00637CD3" w:rsidP="00930BD4">
      <w:pPr>
        <w:numPr>
          <w:ilvl w:val="1"/>
          <w:numId w:val="6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Calibri" w:hAnsi="Times New Roman"/>
          <w:b/>
          <w:sz w:val="24"/>
          <w:szCs w:val="24"/>
        </w:rPr>
      </w:pPr>
      <w:r w:rsidRPr="00505AF3">
        <w:rPr>
          <w:rFonts w:ascii="Times New Roman" w:eastAsia="Calibri" w:hAnsi="Times New Roman"/>
          <w:b/>
          <w:sz w:val="24"/>
          <w:szCs w:val="24"/>
        </w:rPr>
        <w:t xml:space="preserve">Место дисциплины в структуре основной образовательной программы: </w:t>
      </w:r>
    </w:p>
    <w:p w:rsidR="00637CD3" w:rsidRPr="00505AF3" w:rsidRDefault="00637CD3" w:rsidP="00145624">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Учебная дисциплина</w:t>
      </w:r>
      <w:r w:rsidRPr="00505AF3">
        <w:rPr>
          <w:rFonts w:ascii="Times New Roman" w:hAnsi="Times New Roman"/>
          <w:sz w:val="24"/>
          <w:szCs w:val="24"/>
        </w:rPr>
        <w:t xml:space="preserve"> «Физическая культура» является обязательной </w:t>
      </w:r>
      <w:r w:rsidR="00451DD7" w:rsidRPr="00505AF3">
        <w:rPr>
          <w:rFonts w:ascii="Times New Roman" w:hAnsi="Times New Roman"/>
          <w:sz w:val="24"/>
          <w:szCs w:val="24"/>
        </w:rPr>
        <w:t xml:space="preserve">частью </w:t>
      </w:r>
      <w:r w:rsidR="00451DD7" w:rsidRPr="00505AF3">
        <w:rPr>
          <w:rFonts w:ascii="Times New Roman" w:hAnsi="Times New Roman"/>
          <w:sz w:val="24"/>
          <w:szCs w:val="24"/>
          <w:lang w:eastAsia="en-US"/>
        </w:rPr>
        <w:t>социальн</w:t>
      </w:r>
      <w:proofErr w:type="gramStart"/>
      <w:r w:rsidR="00451DD7" w:rsidRPr="00505AF3">
        <w:rPr>
          <w:rFonts w:ascii="Times New Roman" w:hAnsi="Times New Roman"/>
          <w:sz w:val="24"/>
          <w:szCs w:val="24"/>
          <w:lang w:eastAsia="en-US"/>
        </w:rPr>
        <w:t>о</w:t>
      </w:r>
      <w:r w:rsidRPr="00505AF3">
        <w:rPr>
          <w:rFonts w:ascii="Times New Roman" w:hAnsi="Times New Roman"/>
          <w:sz w:val="24"/>
          <w:szCs w:val="24"/>
          <w:lang w:eastAsia="en-US"/>
        </w:rPr>
        <w:t>-</w:t>
      </w:r>
      <w:proofErr w:type="gramEnd"/>
      <w:r w:rsidRPr="000845C4">
        <w:rPr>
          <w:rFonts w:ascii="Times New Roman" w:hAnsi="Times New Roman"/>
          <w:sz w:val="24"/>
          <w:szCs w:val="24"/>
          <w:lang w:eastAsia="en-US"/>
        </w:rPr>
        <w:t xml:space="preserve"> </w:t>
      </w:r>
      <w:r w:rsidRPr="00505AF3">
        <w:rPr>
          <w:rFonts w:ascii="Times New Roman" w:hAnsi="Times New Roman"/>
          <w:sz w:val="24"/>
          <w:szCs w:val="24"/>
          <w:lang w:eastAsia="en-US"/>
        </w:rPr>
        <w:t>гуманитарного цикла</w:t>
      </w:r>
      <w:r w:rsidRPr="00505AF3">
        <w:rPr>
          <w:rFonts w:ascii="Times New Roman" w:hAnsi="Times New Roman"/>
          <w:sz w:val="24"/>
          <w:szCs w:val="24"/>
        </w:rPr>
        <w:t xml:space="preserve"> примерной основной образовательной программы </w:t>
      </w:r>
      <w:r w:rsidR="006C003B">
        <w:rPr>
          <w:rFonts w:ascii="Times New Roman" w:hAnsi="Times New Roman"/>
          <w:sz w:val="24"/>
          <w:szCs w:val="24"/>
        </w:rPr>
        <w:br/>
      </w:r>
      <w:r w:rsidRPr="00505AF3">
        <w:rPr>
          <w:rFonts w:ascii="Times New Roman" w:hAnsi="Times New Roman"/>
          <w:sz w:val="24"/>
          <w:szCs w:val="24"/>
        </w:rPr>
        <w:t xml:space="preserve">в соответствии с ФГОС </w:t>
      </w:r>
      <w:r>
        <w:rPr>
          <w:rFonts w:ascii="Times New Roman" w:hAnsi="Times New Roman"/>
          <w:sz w:val="24"/>
          <w:szCs w:val="24"/>
        </w:rPr>
        <w:t xml:space="preserve">СПО </w:t>
      </w:r>
      <w:r w:rsidRPr="00505AF3">
        <w:rPr>
          <w:rFonts w:ascii="Times New Roman" w:hAnsi="Times New Roman"/>
          <w:sz w:val="24"/>
          <w:szCs w:val="24"/>
        </w:rPr>
        <w:t xml:space="preserve">по специальности </w:t>
      </w:r>
      <w:r w:rsidR="0059508A">
        <w:rPr>
          <w:rFonts w:ascii="Times New Roman" w:hAnsi="Times New Roman"/>
          <w:sz w:val="24"/>
          <w:szCs w:val="24"/>
        </w:rPr>
        <w:t>21.02.</w:t>
      </w:r>
      <w:r w:rsidR="00B34241">
        <w:rPr>
          <w:rFonts w:ascii="Times New Roman" w:hAnsi="Times New Roman"/>
          <w:sz w:val="24"/>
          <w:szCs w:val="24"/>
        </w:rPr>
        <w:t>19</w:t>
      </w:r>
      <w:r w:rsidRPr="00505AF3">
        <w:rPr>
          <w:rFonts w:ascii="Times New Roman" w:hAnsi="Times New Roman"/>
          <w:sz w:val="24"/>
          <w:szCs w:val="24"/>
        </w:rPr>
        <w:t xml:space="preserve"> Землеустройство.</w:t>
      </w:r>
    </w:p>
    <w:p w:rsidR="00637CD3" w:rsidRPr="00505AF3" w:rsidRDefault="00637CD3" w:rsidP="00145624">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05AF3">
        <w:rPr>
          <w:rFonts w:ascii="Times New Roman" w:hAnsi="Times New Roman"/>
          <w:sz w:val="24"/>
          <w:szCs w:val="24"/>
        </w:rPr>
        <w:t>Особое значение дисциплина имеет при формировании и развитии ОК 08.</w:t>
      </w:r>
    </w:p>
    <w:p w:rsidR="00637CD3" w:rsidRPr="00F31949" w:rsidRDefault="00637CD3" w:rsidP="00145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16"/>
        </w:rPr>
      </w:pPr>
    </w:p>
    <w:p w:rsidR="00637CD3" w:rsidRPr="003107A2" w:rsidRDefault="00637CD3" w:rsidP="00930BD4">
      <w:pPr>
        <w:pStyle w:val="a6"/>
        <w:numPr>
          <w:ilvl w:val="1"/>
          <w:numId w:val="61"/>
        </w:numPr>
        <w:tabs>
          <w:tab w:val="left" w:pos="1134"/>
        </w:tabs>
        <w:spacing w:before="0" w:after="0" w:line="276" w:lineRule="auto"/>
        <w:ind w:left="0" w:firstLine="709"/>
        <w:contextualSpacing/>
        <w:jc w:val="both"/>
        <w:rPr>
          <w:b/>
        </w:rPr>
      </w:pPr>
      <w:r w:rsidRPr="003107A2">
        <w:rPr>
          <w:b/>
        </w:rPr>
        <w:t xml:space="preserve">Цель и планируемые результаты освоения дисциплины:  </w:t>
      </w:r>
    </w:p>
    <w:p w:rsidR="00637CD3" w:rsidRPr="00505AF3" w:rsidRDefault="00637CD3" w:rsidP="00145624">
      <w:pPr>
        <w:suppressAutoHyphens/>
        <w:spacing w:after="0"/>
        <w:ind w:firstLine="709"/>
        <w:jc w:val="both"/>
        <w:rPr>
          <w:rFonts w:ascii="Times New Roman" w:hAnsi="Times New Roman"/>
          <w:sz w:val="24"/>
          <w:szCs w:val="24"/>
        </w:rPr>
      </w:pPr>
      <w:r w:rsidRPr="00505AF3">
        <w:rPr>
          <w:rFonts w:ascii="Times New Roman" w:hAnsi="Times New Roman"/>
          <w:sz w:val="24"/>
          <w:szCs w:val="24"/>
        </w:rPr>
        <w:t xml:space="preserve">В рамках программы учебной дисциплины </w:t>
      </w:r>
      <w:proofErr w:type="gramStart"/>
      <w:r w:rsidRPr="00505AF3">
        <w:rPr>
          <w:rFonts w:ascii="Times New Roman" w:hAnsi="Times New Roman"/>
          <w:sz w:val="24"/>
          <w:szCs w:val="24"/>
        </w:rPr>
        <w:t>обучающимися</w:t>
      </w:r>
      <w:proofErr w:type="gramEnd"/>
      <w:r w:rsidRPr="00505AF3">
        <w:rPr>
          <w:rFonts w:ascii="Times New Roman" w:hAnsi="Times New Roman"/>
          <w:sz w:val="24"/>
          <w:szCs w:val="24"/>
        </w:rPr>
        <w:t xml:space="preserve"> осваиваются умения </w:t>
      </w:r>
      <w:r w:rsidR="001F4F25">
        <w:rPr>
          <w:rFonts w:ascii="Times New Roman" w:hAnsi="Times New Roman"/>
          <w:sz w:val="24"/>
          <w:szCs w:val="24"/>
        </w:rPr>
        <w:br/>
      </w:r>
      <w:r w:rsidRPr="00505AF3">
        <w:rPr>
          <w:rFonts w:ascii="Times New Roman" w:hAnsi="Times New Roman"/>
          <w:sz w:val="24"/>
          <w:szCs w:val="24"/>
        </w:rPr>
        <w:t>и знания</w:t>
      </w:r>
    </w:p>
    <w:p w:rsidR="00637CD3" w:rsidRPr="00505AF3" w:rsidRDefault="00637CD3" w:rsidP="00145624">
      <w:pPr>
        <w:suppressAutoHyphens/>
        <w:spacing w:after="0"/>
        <w:ind w:firstLine="709"/>
        <w:jc w:val="both"/>
        <w:rPr>
          <w:rFonts w:ascii="Times New Roman" w:hAnsi="Times New Roman"/>
          <w:sz w:val="16"/>
          <w:szCs w:val="16"/>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686"/>
        <w:gridCol w:w="3753"/>
      </w:tblGrid>
      <w:tr w:rsidR="00637CD3" w:rsidRPr="00505AF3" w:rsidTr="00AD4B68">
        <w:trPr>
          <w:trHeight w:val="649"/>
        </w:trPr>
        <w:tc>
          <w:tcPr>
            <w:tcW w:w="1809" w:type="dxa"/>
            <w:tcBorders>
              <w:top w:val="single" w:sz="4" w:space="0" w:color="auto"/>
              <w:left w:val="single" w:sz="4" w:space="0" w:color="auto"/>
              <w:bottom w:val="single" w:sz="4" w:space="0" w:color="auto"/>
              <w:right w:val="single" w:sz="4" w:space="0" w:color="auto"/>
            </w:tcBorders>
            <w:hideMark/>
          </w:tcPr>
          <w:p w:rsidR="00637CD3" w:rsidRPr="00505AF3" w:rsidRDefault="00637CD3" w:rsidP="00AD4B68">
            <w:pPr>
              <w:suppressAutoHyphens/>
              <w:spacing w:after="0"/>
              <w:jc w:val="center"/>
              <w:rPr>
                <w:rFonts w:ascii="Times New Roman" w:hAnsi="Times New Roman"/>
                <w:sz w:val="24"/>
                <w:szCs w:val="24"/>
              </w:rPr>
            </w:pPr>
            <w:r w:rsidRPr="00505AF3">
              <w:rPr>
                <w:rFonts w:ascii="Times New Roman" w:hAnsi="Times New Roman"/>
                <w:sz w:val="24"/>
                <w:szCs w:val="24"/>
              </w:rPr>
              <w:t xml:space="preserve">Код </w:t>
            </w:r>
          </w:p>
          <w:p w:rsidR="00637CD3" w:rsidRPr="00505AF3" w:rsidRDefault="00637CD3" w:rsidP="00AD4B68">
            <w:pPr>
              <w:suppressAutoHyphens/>
              <w:spacing w:after="0"/>
              <w:jc w:val="center"/>
              <w:rPr>
                <w:rFonts w:ascii="Times New Roman" w:hAnsi="Times New Roman"/>
                <w:sz w:val="24"/>
                <w:szCs w:val="24"/>
              </w:rPr>
            </w:pPr>
            <w:r w:rsidRPr="00505AF3">
              <w:rPr>
                <w:rFonts w:ascii="Times New Roman" w:hAnsi="Times New Roman"/>
                <w:sz w:val="24"/>
                <w:szCs w:val="24"/>
              </w:rPr>
              <w:t>ПК, ОК</w:t>
            </w:r>
          </w:p>
        </w:tc>
        <w:tc>
          <w:tcPr>
            <w:tcW w:w="3686" w:type="dxa"/>
            <w:tcBorders>
              <w:top w:val="single" w:sz="4" w:space="0" w:color="auto"/>
              <w:left w:val="single" w:sz="4" w:space="0" w:color="auto"/>
              <w:bottom w:val="single" w:sz="4" w:space="0" w:color="auto"/>
              <w:right w:val="single" w:sz="4" w:space="0" w:color="auto"/>
            </w:tcBorders>
            <w:hideMark/>
          </w:tcPr>
          <w:p w:rsidR="00637CD3" w:rsidRPr="00505AF3" w:rsidRDefault="00637CD3" w:rsidP="00AD4B68">
            <w:pPr>
              <w:suppressAutoHyphens/>
              <w:spacing w:after="0"/>
              <w:jc w:val="center"/>
              <w:rPr>
                <w:rFonts w:ascii="Times New Roman" w:hAnsi="Times New Roman"/>
                <w:sz w:val="24"/>
                <w:szCs w:val="24"/>
              </w:rPr>
            </w:pPr>
            <w:r w:rsidRPr="00505AF3">
              <w:rPr>
                <w:rFonts w:ascii="Times New Roman" w:hAnsi="Times New Roman"/>
                <w:sz w:val="24"/>
                <w:szCs w:val="24"/>
              </w:rPr>
              <w:t>Умения</w:t>
            </w:r>
          </w:p>
        </w:tc>
        <w:tc>
          <w:tcPr>
            <w:tcW w:w="3753" w:type="dxa"/>
            <w:tcBorders>
              <w:top w:val="single" w:sz="4" w:space="0" w:color="auto"/>
              <w:left w:val="single" w:sz="4" w:space="0" w:color="auto"/>
              <w:bottom w:val="single" w:sz="4" w:space="0" w:color="auto"/>
              <w:right w:val="single" w:sz="4" w:space="0" w:color="auto"/>
            </w:tcBorders>
            <w:hideMark/>
          </w:tcPr>
          <w:p w:rsidR="00637CD3" w:rsidRPr="00505AF3" w:rsidRDefault="00637CD3" w:rsidP="00AD4B68">
            <w:pPr>
              <w:suppressAutoHyphens/>
              <w:spacing w:after="0"/>
              <w:jc w:val="center"/>
              <w:rPr>
                <w:rFonts w:ascii="Times New Roman" w:hAnsi="Times New Roman"/>
                <w:sz w:val="24"/>
                <w:szCs w:val="24"/>
              </w:rPr>
            </w:pPr>
            <w:r w:rsidRPr="00505AF3">
              <w:rPr>
                <w:rFonts w:ascii="Times New Roman" w:hAnsi="Times New Roman"/>
                <w:sz w:val="24"/>
                <w:szCs w:val="24"/>
              </w:rPr>
              <w:t>Знания</w:t>
            </w:r>
          </w:p>
        </w:tc>
      </w:tr>
      <w:tr w:rsidR="00637CD3" w:rsidRPr="00505AF3" w:rsidTr="00AD4B68">
        <w:trPr>
          <w:trHeight w:val="1950"/>
        </w:trPr>
        <w:tc>
          <w:tcPr>
            <w:tcW w:w="1809" w:type="dxa"/>
            <w:tcBorders>
              <w:top w:val="single" w:sz="4" w:space="0" w:color="auto"/>
              <w:left w:val="single" w:sz="4" w:space="0" w:color="auto"/>
              <w:right w:val="single" w:sz="4" w:space="0" w:color="auto"/>
            </w:tcBorders>
          </w:tcPr>
          <w:p w:rsidR="00637CD3" w:rsidRDefault="00637CD3" w:rsidP="00AD4B68">
            <w:pPr>
              <w:suppressAutoHyphens/>
              <w:spacing w:after="0"/>
              <w:jc w:val="center"/>
              <w:rPr>
                <w:rFonts w:ascii="Times New Roman" w:hAnsi="Times New Roman"/>
                <w:sz w:val="24"/>
                <w:szCs w:val="24"/>
              </w:rPr>
            </w:pPr>
            <w:r w:rsidRPr="00505AF3">
              <w:rPr>
                <w:rFonts w:ascii="Times New Roman" w:hAnsi="Times New Roman"/>
                <w:sz w:val="24"/>
                <w:szCs w:val="24"/>
              </w:rPr>
              <w:t>ОК 0</w:t>
            </w:r>
            <w:r>
              <w:rPr>
                <w:rFonts w:ascii="Times New Roman" w:hAnsi="Times New Roman"/>
                <w:sz w:val="24"/>
                <w:szCs w:val="24"/>
              </w:rPr>
              <w:t>3, ОК 08</w:t>
            </w:r>
          </w:p>
          <w:p w:rsidR="00637CD3" w:rsidRPr="00505AF3" w:rsidRDefault="00637CD3" w:rsidP="00AD4B68">
            <w:pPr>
              <w:suppressAutoHyphens/>
              <w:spacing w:after="0"/>
              <w:jc w:val="center"/>
              <w:rPr>
                <w:rFonts w:ascii="Times New Roman" w:hAnsi="Times New Roman"/>
                <w:sz w:val="24"/>
                <w:szCs w:val="24"/>
              </w:rPr>
            </w:pPr>
          </w:p>
        </w:tc>
        <w:tc>
          <w:tcPr>
            <w:tcW w:w="3686" w:type="dxa"/>
            <w:tcBorders>
              <w:top w:val="single" w:sz="4" w:space="0" w:color="auto"/>
              <w:left w:val="single" w:sz="4" w:space="0" w:color="auto"/>
              <w:right w:val="single" w:sz="4" w:space="0" w:color="auto"/>
            </w:tcBorders>
          </w:tcPr>
          <w:p w:rsidR="00637CD3" w:rsidRPr="00505AF3" w:rsidRDefault="00637CD3" w:rsidP="00AD4B68">
            <w:pPr>
              <w:widowControl w:val="0"/>
              <w:autoSpaceDE w:val="0"/>
              <w:autoSpaceDN w:val="0"/>
              <w:adjustRightInd w:val="0"/>
              <w:spacing w:after="0"/>
              <w:rPr>
                <w:rFonts w:ascii="Times New Roman" w:hAnsi="Times New Roman"/>
                <w:sz w:val="24"/>
                <w:szCs w:val="24"/>
              </w:rPr>
            </w:pPr>
            <w:r w:rsidRPr="00505AF3">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637CD3" w:rsidRPr="00505AF3" w:rsidRDefault="00637CD3" w:rsidP="00AD4B68">
            <w:pPr>
              <w:widowControl w:val="0"/>
              <w:autoSpaceDE w:val="0"/>
              <w:autoSpaceDN w:val="0"/>
              <w:adjustRightInd w:val="0"/>
              <w:spacing w:after="0"/>
              <w:rPr>
                <w:rFonts w:ascii="Times New Roman" w:hAnsi="Times New Roman"/>
                <w:sz w:val="24"/>
                <w:szCs w:val="24"/>
              </w:rPr>
            </w:pPr>
          </w:p>
        </w:tc>
        <w:tc>
          <w:tcPr>
            <w:tcW w:w="3753" w:type="dxa"/>
            <w:tcBorders>
              <w:top w:val="single" w:sz="4" w:space="0" w:color="auto"/>
              <w:left w:val="single" w:sz="4" w:space="0" w:color="auto"/>
              <w:right w:val="single" w:sz="4" w:space="0" w:color="auto"/>
            </w:tcBorders>
          </w:tcPr>
          <w:p w:rsidR="00637CD3" w:rsidRPr="00505AF3" w:rsidRDefault="00637CD3" w:rsidP="00AD4B68">
            <w:pPr>
              <w:suppressAutoHyphens/>
              <w:spacing w:after="0"/>
              <w:rPr>
                <w:rFonts w:ascii="Times New Roman" w:hAnsi="Times New Roman"/>
                <w:sz w:val="24"/>
                <w:szCs w:val="24"/>
              </w:rPr>
            </w:pPr>
            <w:r w:rsidRPr="00505AF3">
              <w:rPr>
                <w:rFonts w:ascii="Times New Roman" w:hAnsi="Times New Roman"/>
                <w:sz w:val="24"/>
                <w:szCs w:val="24"/>
              </w:rPr>
              <w:t xml:space="preserve">- о роли физической культуры </w:t>
            </w:r>
          </w:p>
          <w:p w:rsidR="00637CD3" w:rsidRPr="00505AF3" w:rsidRDefault="00637CD3" w:rsidP="00AD4B68">
            <w:pPr>
              <w:suppressAutoHyphens/>
              <w:spacing w:after="0"/>
              <w:rPr>
                <w:rFonts w:ascii="Times New Roman" w:hAnsi="Times New Roman"/>
                <w:sz w:val="24"/>
                <w:szCs w:val="24"/>
              </w:rPr>
            </w:pPr>
            <w:r w:rsidRPr="00505AF3">
              <w:rPr>
                <w:rFonts w:ascii="Times New Roman" w:hAnsi="Times New Roman"/>
                <w:sz w:val="24"/>
                <w:szCs w:val="24"/>
              </w:rPr>
              <w:t>в общекультурном, профессиональном и социальном развитии человека;</w:t>
            </w:r>
          </w:p>
          <w:p w:rsidR="00637CD3" w:rsidRPr="00505AF3" w:rsidRDefault="00637CD3" w:rsidP="00AD4B68">
            <w:pPr>
              <w:suppressAutoHyphens/>
              <w:spacing w:after="0"/>
              <w:rPr>
                <w:rFonts w:ascii="Times New Roman" w:hAnsi="Times New Roman"/>
                <w:b/>
                <w:sz w:val="24"/>
                <w:szCs w:val="24"/>
              </w:rPr>
            </w:pPr>
            <w:r w:rsidRPr="00505AF3">
              <w:rPr>
                <w:rFonts w:ascii="Times New Roman" w:hAnsi="Times New Roman"/>
                <w:sz w:val="24"/>
                <w:szCs w:val="24"/>
              </w:rPr>
              <w:t>- основы здорового образа жизни.</w:t>
            </w:r>
          </w:p>
        </w:tc>
      </w:tr>
    </w:tbl>
    <w:p w:rsidR="00637CD3" w:rsidRPr="00505AF3" w:rsidRDefault="00637CD3" w:rsidP="00637CD3">
      <w:pPr>
        <w:suppressAutoHyphens/>
        <w:spacing w:after="0" w:line="360" w:lineRule="auto"/>
        <w:rPr>
          <w:rFonts w:ascii="Times New Roman" w:hAnsi="Times New Roman"/>
          <w:b/>
        </w:rPr>
      </w:pPr>
    </w:p>
    <w:p w:rsidR="00637CD3" w:rsidRDefault="00637CD3" w:rsidP="00637CD3">
      <w:pPr>
        <w:rPr>
          <w:rFonts w:ascii="Times New Roman" w:hAnsi="Times New Roman"/>
          <w:b/>
          <w:sz w:val="24"/>
        </w:rPr>
      </w:pPr>
      <w:r>
        <w:rPr>
          <w:rFonts w:ascii="Times New Roman" w:hAnsi="Times New Roman"/>
          <w:b/>
          <w:sz w:val="24"/>
        </w:rPr>
        <w:br w:type="page"/>
      </w:r>
    </w:p>
    <w:p w:rsidR="00637CD3" w:rsidRPr="00505AF3" w:rsidRDefault="00637CD3" w:rsidP="00021CF8">
      <w:pPr>
        <w:suppressAutoHyphens/>
        <w:spacing w:after="0" w:line="360" w:lineRule="auto"/>
        <w:jc w:val="center"/>
        <w:rPr>
          <w:rFonts w:ascii="Times New Roman" w:hAnsi="Times New Roman"/>
          <w:b/>
          <w:sz w:val="24"/>
        </w:rPr>
      </w:pPr>
      <w:r w:rsidRPr="00505AF3">
        <w:rPr>
          <w:rFonts w:ascii="Times New Roman" w:hAnsi="Times New Roman"/>
          <w:b/>
          <w:sz w:val="24"/>
        </w:rPr>
        <w:lastRenderedPageBreak/>
        <w:t>2. СТРУКТУРА И СОДЕРЖАНИЕ УЧЕБНОЙ ДИСЦИПЛИНЫ</w:t>
      </w:r>
    </w:p>
    <w:p w:rsidR="00637CD3" w:rsidRPr="00505AF3" w:rsidRDefault="00637CD3" w:rsidP="00637CD3">
      <w:pPr>
        <w:suppressAutoHyphens/>
        <w:spacing w:after="0" w:line="360" w:lineRule="auto"/>
        <w:ind w:firstLine="567"/>
        <w:rPr>
          <w:rFonts w:ascii="Times New Roman" w:hAnsi="Times New Roman"/>
          <w:b/>
          <w:sz w:val="24"/>
        </w:rPr>
      </w:pPr>
      <w:r w:rsidRPr="00505AF3">
        <w:rPr>
          <w:rFonts w:ascii="Times New Roman" w:hAnsi="Times New Roman"/>
          <w:b/>
          <w:sz w:val="24"/>
        </w:rPr>
        <w:t>2.1. Объем учебной дисциплины и виды учебной работы</w:t>
      </w:r>
    </w:p>
    <w:p w:rsidR="00637CD3" w:rsidRPr="00505AF3" w:rsidRDefault="00637CD3" w:rsidP="00637CD3">
      <w:pPr>
        <w:suppressAutoHyphens/>
        <w:spacing w:after="0" w:line="360" w:lineRule="auto"/>
        <w:rPr>
          <w:rFonts w:ascii="Times New Roman" w:hAnsi="Times New Roman"/>
          <w:b/>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rPr>
                <w:rFonts w:ascii="Times New Roman" w:hAnsi="Times New Roman"/>
                <w:b/>
                <w:sz w:val="24"/>
              </w:rPr>
            </w:pPr>
            <w:r w:rsidRPr="006675EC">
              <w:rPr>
                <w:rFonts w:ascii="Times New Roman" w:hAnsi="Times New Roman"/>
                <w:b/>
                <w:sz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rPr>
                <w:rFonts w:ascii="Times New Roman" w:hAnsi="Times New Roman"/>
                <w:b/>
                <w:iCs/>
                <w:sz w:val="24"/>
              </w:rPr>
            </w:pPr>
            <w:r w:rsidRPr="006675EC">
              <w:rPr>
                <w:rFonts w:ascii="Times New Roman" w:hAnsi="Times New Roman"/>
                <w:b/>
                <w:iCs/>
                <w:sz w:val="24"/>
              </w:rPr>
              <w:t>Объем часов</w:t>
            </w: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rPr>
                <w:rFonts w:ascii="Times New Roman" w:hAnsi="Times New Roman"/>
                <w:b/>
                <w:sz w:val="24"/>
              </w:rPr>
            </w:pPr>
            <w:r w:rsidRPr="006675EC">
              <w:rPr>
                <w:rFonts w:ascii="Times New Roman" w:hAnsi="Times New Roman"/>
                <w:b/>
                <w:sz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jc w:val="center"/>
              <w:rPr>
                <w:rFonts w:ascii="Times New Roman" w:hAnsi="Times New Roman"/>
                <w:b/>
                <w:iCs/>
                <w:sz w:val="24"/>
              </w:rPr>
            </w:pPr>
            <w:r w:rsidRPr="006675EC">
              <w:rPr>
                <w:rFonts w:ascii="Times New Roman" w:hAnsi="Times New Roman"/>
                <w:b/>
                <w:iCs/>
                <w:sz w:val="24"/>
              </w:rPr>
              <w:t>1</w:t>
            </w:r>
            <w:r>
              <w:rPr>
                <w:rFonts w:ascii="Times New Roman" w:hAnsi="Times New Roman"/>
                <w:b/>
                <w:iCs/>
                <w:sz w:val="24"/>
              </w:rPr>
              <w:t>78</w:t>
            </w: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rPr>
                <w:rFonts w:ascii="Times New Roman" w:hAnsi="Times New Roman"/>
                <w:b/>
                <w:sz w:val="24"/>
              </w:rPr>
            </w:pPr>
            <w:r>
              <w:rPr>
                <w:rFonts w:ascii="Times New Roman" w:hAnsi="Times New Roman"/>
                <w:b/>
                <w:sz w:val="24"/>
              </w:rPr>
              <w:t>В т. ч. в форме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jc w:val="center"/>
              <w:rPr>
                <w:rFonts w:ascii="Times New Roman" w:hAnsi="Times New Roman"/>
                <w:b/>
                <w:iCs/>
                <w:sz w:val="24"/>
              </w:rPr>
            </w:pPr>
            <w:r>
              <w:rPr>
                <w:rFonts w:ascii="Times New Roman" w:hAnsi="Times New Roman"/>
                <w:b/>
                <w:iCs/>
                <w:sz w:val="24"/>
              </w:rPr>
              <w:t>172</w:t>
            </w:r>
          </w:p>
        </w:tc>
      </w:tr>
      <w:tr w:rsidR="00637CD3" w:rsidRPr="006675EC" w:rsidTr="00AD4B68">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rPr>
                <w:rFonts w:ascii="Times New Roman" w:hAnsi="Times New Roman"/>
                <w:iCs/>
                <w:sz w:val="24"/>
              </w:rPr>
            </w:pPr>
            <w:r w:rsidRPr="006675EC">
              <w:rPr>
                <w:rFonts w:ascii="Times New Roman" w:hAnsi="Times New Roman"/>
                <w:sz w:val="24"/>
              </w:rPr>
              <w:t>В т.ч.:</w:t>
            </w: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rPr>
                <w:rFonts w:ascii="Times New Roman" w:hAnsi="Times New Roman"/>
                <w:sz w:val="24"/>
              </w:rPr>
            </w:pPr>
            <w:r w:rsidRPr="006675EC">
              <w:rPr>
                <w:rFonts w:ascii="Times New Roman" w:hAnsi="Times New Roman"/>
                <w:sz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jc w:val="center"/>
              <w:rPr>
                <w:rFonts w:ascii="Times New Roman" w:hAnsi="Times New Roman"/>
                <w:iCs/>
                <w:sz w:val="24"/>
              </w:rPr>
            </w:pPr>
            <w:r>
              <w:rPr>
                <w:rFonts w:ascii="Times New Roman" w:hAnsi="Times New Roman"/>
                <w:iCs/>
                <w:sz w:val="24"/>
              </w:rPr>
              <w:t>6</w:t>
            </w: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rPr>
                <w:rFonts w:ascii="Times New Roman" w:hAnsi="Times New Roman"/>
                <w:sz w:val="24"/>
              </w:rPr>
            </w:pPr>
            <w:r w:rsidRPr="006675EC">
              <w:rPr>
                <w:rFonts w:ascii="Times New Roman" w:hAnsi="Times New Roman"/>
                <w:sz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jc w:val="center"/>
              <w:rPr>
                <w:rFonts w:ascii="Times New Roman" w:hAnsi="Times New Roman"/>
                <w:iCs/>
                <w:sz w:val="24"/>
              </w:rPr>
            </w:pPr>
            <w:r w:rsidRPr="006675EC">
              <w:rPr>
                <w:rFonts w:ascii="Times New Roman" w:hAnsi="Times New Roman"/>
                <w:iCs/>
                <w:sz w:val="24"/>
              </w:rPr>
              <w:t>1</w:t>
            </w:r>
            <w:r>
              <w:rPr>
                <w:rFonts w:ascii="Times New Roman" w:hAnsi="Times New Roman"/>
                <w:iCs/>
                <w:sz w:val="24"/>
              </w:rPr>
              <w:t>7</w:t>
            </w:r>
            <w:r w:rsidRPr="006675EC">
              <w:rPr>
                <w:rFonts w:ascii="Times New Roman" w:hAnsi="Times New Roman"/>
                <w:iCs/>
                <w:sz w:val="24"/>
              </w:rPr>
              <w:t>2</w:t>
            </w:r>
          </w:p>
        </w:tc>
      </w:tr>
      <w:tr w:rsidR="00011D8F" w:rsidRPr="00000C50"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rsidR="00011D8F" w:rsidRPr="00000C50" w:rsidRDefault="00011D8F" w:rsidP="00011D8F">
            <w:pPr>
              <w:spacing w:after="0" w:line="240" w:lineRule="auto"/>
              <w:rPr>
                <w:rFonts w:ascii="Times New Roman" w:hAnsi="Times New Roman"/>
                <w:iCs/>
                <w:sz w:val="24"/>
                <w:szCs w:val="24"/>
              </w:rPr>
            </w:pPr>
            <w:r w:rsidRPr="00011D8F">
              <w:rPr>
                <w:rFonts w:ascii="Times New Roman" w:hAnsi="Times New Roman"/>
                <w:iCs/>
                <w:sz w:val="24"/>
                <w:szCs w:val="24"/>
              </w:rPr>
              <w:t xml:space="preserve">Самостоятельная работа </w:t>
            </w:r>
            <w:r w:rsidRPr="00011D8F">
              <w:rPr>
                <w:rFonts w:ascii="Times New Roman" w:hAnsi="Times New Roman"/>
                <w:b/>
                <w:iCs/>
                <w:sz w:val="24"/>
                <w:szCs w:val="24"/>
                <w:vertAlign w:val="superscript"/>
              </w:rPr>
              <w:footnoteReference w:id="35"/>
            </w:r>
            <w:r w:rsidRPr="00011D8F">
              <w:rPr>
                <w:rFonts w:ascii="Times New Roman" w:hAnsi="Times New Roman"/>
                <w:iCs/>
                <w:sz w:val="24"/>
                <w:szCs w:val="24"/>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tcPr>
          <w:p w:rsidR="00011D8F" w:rsidRPr="00000C50" w:rsidRDefault="00011D8F" w:rsidP="00AD4B68">
            <w:pPr>
              <w:suppressAutoHyphens/>
              <w:spacing w:after="0" w:line="360" w:lineRule="auto"/>
              <w:jc w:val="center"/>
              <w:rPr>
                <w:rFonts w:ascii="Times New Roman" w:hAnsi="Times New Roman"/>
                <w:iCs/>
                <w:sz w:val="24"/>
                <w:szCs w:val="24"/>
              </w:rPr>
            </w:pPr>
            <w:r w:rsidRPr="00000C50">
              <w:rPr>
                <w:rFonts w:ascii="Times New Roman" w:hAnsi="Times New Roman"/>
                <w:iCs/>
                <w:sz w:val="24"/>
                <w:szCs w:val="24"/>
              </w:rPr>
              <w:t>-</w:t>
            </w: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rPr>
                <w:rFonts w:ascii="Times New Roman" w:hAnsi="Times New Roman"/>
                <w:b/>
                <w:i/>
                <w:sz w:val="24"/>
              </w:rPr>
            </w:pPr>
            <w:r w:rsidRPr="006675EC">
              <w:rPr>
                <w:rFonts w:ascii="Times New Roman" w:hAnsi="Times New Roman"/>
                <w:b/>
                <w:iCs/>
                <w:sz w:val="24"/>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line="360" w:lineRule="auto"/>
              <w:rPr>
                <w:rFonts w:ascii="Times New Roman" w:hAnsi="Times New Roman"/>
                <w:b/>
                <w:iCs/>
                <w:sz w:val="24"/>
              </w:rPr>
            </w:pPr>
          </w:p>
        </w:tc>
      </w:tr>
    </w:tbl>
    <w:p w:rsidR="00637CD3" w:rsidRPr="00505AF3" w:rsidRDefault="00637CD3" w:rsidP="00637CD3">
      <w:pPr>
        <w:spacing w:after="0"/>
        <w:rPr>
          <w:rFonts w:ascii="Times New Roman" w:hAnsi="Times New Roman"/>
          <w:b/>
          <w:i/>
        </w:rPr>
        <w:sectPr w:rsidR="00637CD3" w:rsidRPr="00505AF3" w:rsidSect="00AD4B68">
          <w:pgSz w:w="11906" w:h="16838"/>
          <w:pgMar w:top="1134" w:right="851" w:bottom="1134" w:left="1418" w:header="708" w:footer="708" w:gutter="0"/>
          <w:cols w:space="720"/>
          <w:docGrid w:linePitch="299"/>
        </w:sectPr>
      </w:pPr>
    </w:p>
    <w:p w:rsidR="00637CD3" w:rsidRPr="00505AF3" w:rsidRDefault="00637CD3" w:rsidP="00637CD3">
      <w:pPr>
        <w:ind w:firstLine="567"/>
        <w:rPr>
          <w:rFonts w:ascii="Times New Roman" w:hAnsi="Times New Roman"/>
          <w:b/>
          <w:bCs/>
          <w:sz w:val="24"/>
        </w:rPr>
      </w:pPr>
      <w:r w:rsidRPr="00505AF3">
        <w:rPr>
          <w:rFonts w:ascii="Times New Roman" w:hAnsi="Times New Roman"/>
          <w:b/>
          <w:sz w:val="24"/>
        </w:rPr>
        <w:lastRenderedPageBreak/>
        <w:t xml:space="preserve">2.2. Тематический план и содержание учебной дисциплины </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9179"/>
        <w:gridCol w:w="1558"/>
        <w:gridCol w:w="1848"/>
      </w:tblGrid>
      <w:tr w:rsidR="00637CD3" w:rsidRPr="00F31949" w:rsidTr="00AD4B68">
        <w:trPr>
          <w:trHeight w:val="650"/>
        </w:trPr>
        <w:tc>
          <w:tcPr>
            <w:tcW w:w="2263"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uppressAutoHyphens/>
              <w:spacing w:line="240" w:lineRule="auto"/>
              <w:jc w:val="center"/>
              <w:rPr>
                <w:rFonts w:ascii="Times New Roman" w:hAnsi="Times New Roman"/>
                <w:b/>
                <w:bCs/>
              </w:rPr>
            </w:pPr>
            <w:r w:rsidRPr="00F31949">
              <w:rPr>
                <w:rFonts w:ascii="Times New Roman" w:hAnsi="Times New Roman"/>
                <w:b/>
                <w:bCs/>
              </w:rPr>
              <w:t>Наименование разделов и тем</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uppressAutoHyphens/>
              <w:spacing w:line="240" w:lineRule="auto"/>
              <w:jc w:val="center"/>
              <w:rPr>
                <w:rFonts w:ascii="Times New Roman" w:hAnsi="Times New Roman"/>
                <w:b/>
                <w:bCs/>
              </w:rPr>
            </w:pPr>
            <w:r w:rsidRPr="00F31949">
              <w:rPr>
                <w:rFonts w:ascii="Times New Roman" w:hAnsi="Times New Roman"/>
                <w:b/>
                <w:bCs/>
              </w:rPr>
              <w:t xml:space="preserve">Содержание учебного материала и формы организации деятельности </w:t>
            </w:r>
            <w:proofErr w:type="gramStart"/>
            <w:r w:rsidRPr="00F31949">
              <w:rPr>
                <w:rFonts w:ascii="Times New Roman" w:hAnsi="Times New Roman"/>
                <w:b/>
                <w:bCs/>
              </w:rPr>
              <w:t>обучающихся</w:t>
            </w:r>
            <w:proofErr w:type="gramEnd"/>
          </w:p>
        </w:tc>
        <w:tc>
          <w:tcPr>
            <w:tcW w:w="1558" w:type="dxa"/>
            <w:tcBorders>
              <w:top w:val="single" w:sz="4" w:space="0" w:color="auto"/>
              <w:left w:val="single" w:sz="4" w:space="0" w:color="auto"/>
              <w:bottom w:val="single" w:sz="4" w:space="0" w:color="auto"/>
              <w:right w:val="single" w:sz="4" w:space="0" w:color="auto"/>
            </w:tcBorders>
          </w:tcPr>
          <w:p w:rsidR="00637CD3" w:rsidRPr="00F31949" w:rsidRDefault="00000C50" w:rsidP="00AD4B68">
            <w:pPr>
              <w:suppressAutoHyphens/>
              <w:spacing w:after="0" w:line="240" w:lineRule="auto"/>
              <w:jc w:val="center"/>
              <w:rPr>
                <w:rFonts w:ascii="Times New Roman" w:hAnsi="Times New Roman"/>
                <w:b/>
                <w:bCs/>
              </w:rPr>
            </w:pPr>
            <w:r w:rsidRPr="00000C50">
              <w:rPr>
                <w:rFonts w:ascii="Times New Roman" w:hAnsi="Times New Roman"/>
                <w:b/>
                <w:bCs/>
              </w:rPr>
              <w:t xml:space="preserve">Объем, </w:t>
            </w:r>
            <w:proofErr w:type="spellStart"/>
            <w:r w:rsidRPr="00000C50">
              <w:rPr>
                <w:rFonts w:ascii="Times New Roman" w:hAnsi="Times New Roman"/>
                <w:b/>
                <w:bCs/>
              </w:rPr>
              <w:t>ак</w:t>
            </w:r>
            <w:proofErr w:type="spellEnd"/>
            <w:r w:rsidRPr="00000C50">
              <w:rPr>
                <w:rFonts w:ascii="Times New Roman" w:hAnsi="Times New Roman"/>
                <w:b/>
                <w:bCs/>
              </w:rPr>
              <w:t xml:space="preserve">. </w:t>
            </w:r>
            <w:proofErr w:type="gramStart"/>
            <w:r w:rsidRPr="00000C50">
              <w:rPr>
                <w:rFonts w:ascii="Times New Roman" w:hAnsi="Times New Roman"/>
                <w:b/>
                <w:bCs/>
              </w:rPr>
              <w:t>ч</w:t>
            </w:r>
            <w:proofErr w:type="gramEnd"/>
            <w:r w:rsidRPr="00000C50">
              <w:rPr>
                <w:rFonts w:ascii="Times New Roman" w:hAnsi="Times New Roman"/>
                <w:b/>
                <w:bCs/>
              </w:rPr>
              <w:t xml:space="preserve"> / </w:t>
            </w:r>
            <w:r w:rsidRPr="00000C50">
              <w:rPr>
                <w:rFonts w:ascii="Times New Roman" w:hAnsi="Times New Roman"/>
                <w:b/>
                <w:bCs/>
              </w:rPr>
              <w:br/>
              <w:t xml:space="preserve">в том числе </w:t>
            </w:r>
            <w:r w:rsidRPr="00000C50">
              <w:rPr>
                <w:rFonts w:ascii="Times New Roman" w:hAnsi="Times New Roman"/>
                <w:b/>
                <w:bCs/>
              </w:rPr>
              <w:br/>
              <w:t xml:space="preserve">в форме практической подготовки, </w:t>
            </w:r>
            <w:proofErr w:type="spellStart"/>
            <w:r w:rsidRPr="00000C50">
              <w:rPr>
                <w:rFonts w:ascii="Times New Roman" w:hAnsi="Times New Roman"/>
                <w:b/>
                <w:bCs/>
              </w:rPr>
              <w:t>ак</w:t>
            </w:r>
            <w:proofErr w:type="spellEnd"/>
            <w:r w:rsidRPr="00000C50">
              <w:rPr>
                <w:rFonts w:ascii="Times New Roman" w:hAnsi="Times New Roman"/>
                <w:b/>
                <w:bCs/>
              </w:rPr>
              <w:t>. ч</w:t>
            </w:r>
          </w:p>
        </w:tc>
        <w:tc>
          <w:tcPr>
            <w:tcW w:w="1848"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rPr>
            </w:pPr>
            <w:r w:rsidRPr="00F31949">
              <w:rPr>
                <w:rFonts w:ascii="Times New Roman" w:hAnsi="Times New Roman"/>
                <w:b/>
                <w:bCs/>
              </w:rPr>
              <w:t>Коды компетенций и личностных результатов</w:t>
            </w:r>
            <w:r w:rsidRPr="00F31949">
              <w:rPr>
                <w:rFonts w:ascii="Times New Roman" w:hAnsi="Times New Roman"/>
                <w:b/>
                <w:bCs/>
              </w:rPr>
              <w:footnoteReference w:id="36"/>
            </w:r>
            <w:r w:rsidRPr="00F31949">
              <w:rPr>
                <w:rFonts w:ascii="Times New Roman" w:hAnsi="Times New Roman"/>
                <w:b/>
                <w:bCs/>
              </w:rPr>
              <w:t>, формированию которых способствует элемент программы</w:t>
            </w:r>
          </w:p>
        </w:tc>
      </w:tr>
      <w:tr w:rsidR="00637CD3" w:rsidRPr="00F31949" w:rsidTr="00AD4B68">
        <w:trPr>
          <w:trHeight w:val="305"/>
        </w:trPr>
        <w:tc>
          <w:tcPr>
            <w:tcW w:w="2263" w:type="dxa"/>
            <w:tcBorders>
              <w:top w:val="single" w:sz="4" w:space="0" w:color="auto"/>
              <w:left w:val="single" w:sz="4" w:space="0" w:color="auto"/>
              <w:bottom w:val="single" w:sz="4" w:space="0" w:color="auto"/>
              <w:right w:val="single" w:sz="4" w:space="0" w:color="auto"/>
            </w:tcBorders>
            <w:hideMark/>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F31949">
              <w:rPr>
                <w:rFonts w:ascii="Times New Roman" w:hAnsi="Times New Roman"/>
                <w:bCs/>
                <w:i/>
              </w:rPr>
              <w:t>1</w:t>
            </w:r>
          </w:p>
        </w:tc>
        <w:tc>
          <w:tcPr>
            <w:tcW w:w="9179" w:type="dxa"/>
            <w:tcBorders>
              <w:top w:val="single" w:sz="4" w:space="0" w:color="auto"/>
              <w:left w:val="single" w:sz="4" w:space="0" w:color="auto"/>
              <w:bottom w:val="single" w:sz="4" w:space="0" w:color="auto"/>
              <w:right w:val="single" w:sz="4" w:space="0" w:color="auto"/>
            </w:tcBorders>
            <w:hideMark/>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F31949">
              <w:rPr>
                <w:rFonts w:ascii="Times New Roman" w:hAnsi="Times New Roman"/>
                <w:bCs/>
                <w:i/>
              </w:rPr>
              <w:t>2</w:t>
            </w:r>
          </w:p>
        </w:tc>
        <w:tc>
          <w:tcPr>
            <w:tcW w:w="1558" w:type="dxa"/>
            <w:tcBorders>
              <w:top w:val="single" w:sz="4" w:space="0" w:color="auto"/>
              <w:left w:val="single" w:sz="4" w:space="0" w:color="auto"/>
              <w:right w:val="single" w:sz="4" w:space="0" w:color="auto"/>
            </w:tcBorders>
            <w:hideMark/>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F31949">
              <w:rPr>
                <w:rFonts w:ascii="Times New Roman" w:hAnsi="Times New Roman"/>
                <w:bCs/>
                <w:i/>
              </w:rPr>
              <w:t>3</w:t>
            </w:r>
          </w:p>
        </w:tc>
        <w:tc>
          <w:tcPr>
            <w:tcW w:w="1848"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F31949">
              <w:rPr>
                <w:rFonts w:ascii="Times New Roman" w:hAnsi="Times New Roman"/>
                <w:bCs/>
                <w:i/>
              </w:rPr>
              <w:t>4</w:t>
            </w:r>
          </w:p>
        </w:tc>
      </w:tr>
      <w:tr w:rsidR="00637CD3" w:rsidRPr="00F31949" w:rsidTr="00AD4B68">
        <w:trPr>
          <w:trHeight w:val="70"/>
        </w:trPr>
        <w:tc>
          <w:tcPr>
            <w:tcW w:w="2263" w:type="dxa"/>
            <w:vMerge w:val="restart"/>
            <w:tcBorders>
              <w:top w:val="single" w:sz="4" w:space="0" w:color="auto"/>
              <w:left w:val="single" w:sz="4" w:space="0" w:color="auto"/>
              <w:right w:val="single" w:sz="4" w:space="0" w:color="auto"/>
            </w:tcBorders>
            <w:hideMark/>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31949">
              <w:rPr>
                <w:rFonts w:ascii="Times New Roman" w:hAnsi="Times New Roman"/>
                <w:b/>
                <w:bCs/>
              </w:rPr>
              <w:t>Введение</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1949">
              <w:rPr>
                <w:rFonts w:ascii="Times New Roman" w:hAnsi="Times New Roman"/>
                <w:b/>
                <w:bCs/>
              </w:rPr>
              <w:t xml:space="preserve">Содержание </w:t>
            </w:r>
          </w:p>
        </w:tc>
        <w:tc>
          <w:tcPr>
            <w:tcW w:w="1558" w:type="dxa"/>
            <w:vMerge w:val="restart"/>
            <w:tcBorders>
              <w:top w:val="single" w:sz="4" w:space="0" w:color="auto"/>
              <w:left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924517">
              <w:rPr>
                <w:rFonts w:ascii="Times New Roman" w:hAnsi="Times New Roman"/>
                <w:bCs/>
                <w:i/>
              </w:rPr>
              <w:t>6</w:t>
            </w:r>
          </w:p>
        </w:tc>
        <w:tc>
          <w:tcPr>
            <w:tcW w:w="1848" w:type="dxa"/>
            <w:vMerge w:val="restart"/>
            <w:tcBorders>
              <w:top w:val="single" w:sz="4" w:space="0" w:color="auto"/>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uppressAutoHyphens/>
              <w:spacing w:after="0" w:line="240" w:lineRule="auto"/>
              <w:jc w:val="center"/>
              <w:rPr>
                <w:rFonts w:ascii="Times New Roman" w:hAnsi="Times New Roman"/>
                <w:bCs/>
                <w:iCs/>
              </w:rPr>
            </w:pPr>
          </w:p>
        </w:tc>
      </w:tr>
      <w:tr w:rsidR="00637CD3" w:rsidRPr="00F31949" w:rsidTr="00AD4B68">
        <w:trPr>
          <w:trHeight w:val="567"/>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p>
        </w:tc>
        <w:tc>
          <w:tcPr>
            <w:tcW w:w="9179" w:type="dxa"/>
            <w:tcBorders>
              <w:top w:val="single" w:sz="4" w:space="0" w:color="auto"/>
              <w:left w:val="single" w:sz="4" w:space="0" w:color="auto"/>
              <w:right w:val="single" w:sz="4" w:space="0" w:color="auto"/>
            </w:tcBorders>
            <w:hideMark/>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1949">
              <w:rPr>
                <w:rFonts w:ascii="Times New Roman" w:hAnsi="Times New Roman"/>
              </w:rPr>
              <w:t>1. Место физической культуры в жизни и деятельности студента, будущего специалиста. Инструктаж по технике безопасности на уроках физической культуры.</w:t>
            </w:r>
          </w:p>
        </w:tc>
        <w:tc>
          <w:tcPr>
            <w:tcW w:w="1558" w:type="dxa"/>
            <w:vMerge/>
            <w:tcBorders>
              <w:left w:val="single" w:sz="4" w:space="0" w:color="auto"/>
              <w:right w:val="single" w:sz="4" w:space="0" w:color="auto"/>
            </w:tcBorders>
            <w:hideMark/>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8" w:type="dxa"/>
            <w:vMerge/>
            <w:tcBorders>
              <w:left w:val="single" w:sz="4" w:space="0" w:color="auto"/>
              <w:right w:val="single" w:sz="4" w:space="0" w:color="auto"/>
            </w:tcBorders>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p>
        </w:tc>
        <w:tc>
          <w:tcPr>
            <w:tcW w:w="9179" w:type="dxa"/>
            <w:tcBorders>
              <w:top w:val="single" w:sz="4" w:space="0" w:color="auto"/>
              <w:left w:val="single" w:sz="4" w:space="0" w:color="auto"/>
              <w:bottom w:val="single" w:sz="4" w:space="0" w:color="auto"/>
              <w:right w:val="single" w:sz="4" w:space="0" w:color="auto"/>
            </w:tcBorders>
            <w:hideMark/>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31949">
              <w:rPr>
                <w:rFonts w:ascii="Times New Roman" w:eastAsia="Calibri" w:hAnsi="Times New Roman"/>
              </w:rPr>
              <w:t xml:space="preserve">2. </w:t>
            </w:r>
            <w:r w:rsidRPr="00F31949">
              <w:rPr>
                <w:rFonts w:ascii="Times New Roman" w:hAnsi="Times New Roman"/>
              </w:rPr>
              <w:t xml:space="preserve">Социально-биологические основы физической культуры. </w:t>
            </w:r>
          </w:p>
        </w:tc>
        <w:tc>
          <w:tcPr>
            <w:tcW w:w="1558" w:type="dxa"/>
            <w:vMerge/>
            <w:tcBorders>
              <w:left w:val="single" w:sz="4" w:space="0" w:color="auto"/>
              <w:bottom w:val="single" w:sz="4" w:space="0" w:color="auto"/>
              <w:right w:val="single" w:sz="4" w:space="0" w:color="auto"/>
            </w:tcBorders>
            <w:hideMark/>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8" w:type="dxa"/>
            <w:vMerge/>
            <w:tcBorders>
              <w:left w:val="single" w:sz="4" w:space="0" w:color="auto"/>
              <w:right w:val="single" w:sz="4" w:space="0" w:color="auto"/>
            </w:tcBorders>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F31949" w:rsidTr="00AD4B68">
        <w:trPr>
          <w:trHeight w:val="307"/>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rPr>
            </w:pPr>
            <w:r>
              <w:rPr>
                <w:rFonts w:ascii="Times New Roman" w:hAnsi="Times New Roman"/>
                <w:b/>
                <w:bCs/>
              </w:rPr>
              <w:t>В том числе практических и лабораторных занятий</w:t>
            </w:r>
          </w:p>
        </w:tc>
        <w:tc>
          <w:tcPr>
            <w:tcW w:w="1558" w:type="dxa"/>
            <w:tcBorders>
              <w:left w:val="single" w:sz="4" w:space="0" w:color="auto"/>
              <w:bottom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8" w:type="dxa"/>
            <w:vMerge/>
            <w:tcBorders>
              <w:left w:val="single" w:sz="4" w:space="0" w:color="auto"/>
              <w:right w:val="single" w:sz="4" w:space="0" w:color="auto"/>
            </w:tcBorders>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F31949" w:rsidTr="00AD4B68">
        <w:trPr>
          <w:trHeight w:val="340"/>
        </w:trPr>
        <w:tc>
          <w:tcPr>
            <w:tcW w:w="14848" w:type="dxa"/>
            <w:gridSpan w:val="4"/>
            <w:tcBorders>
              <w:top w:val="single" w:sz="4" w:space="0" w:color="auto"/>
              <w:left w:val="single" w:sz="4" w:space="0" w:color="auto"/>
              <w:bottom w:val="single" w:sz="4" w:space="0" w:color="auto"/>
              <w:right w:val="single" w:sz="4" w:space="0" w:color="auto"/>
            </w:tcBorders>
          </w:tcPr>
          <w:p w:rsidR="00637CD3" w:rsidRPr="00000C50" w:rsidRDefault="00637CD3" w:rsidP="00AD4B68">
            <w:pPr>
              <w:suppressAutoHyphens/>
              <w:spacing w:after="0" w:line="240" w:lineRule="auto"/>
              <w:rPr>
                <w:rFonts w:ascii="Times New Roman" w:hAnsi="Times New Roman"/>
                <w:b/>
                <w:iCs/>
              </w:rPr>
            </w:pPr>
            <w:r w:rsidRPr="00000C50">
              <w:rPr>
                <w:rFonts w:ascii="Times New Roman" w:hAnsi="Times New Roman"/>
                <w:b/>
                <w:iCs/>
              </w:rPr>
              <w:t>Раздел 1. Лёгкая атлетика</w:t>
            </w:r>
          </w:p>
        </w:tc>
      </w:tr>
      <w:tr w:rsidR="00637CD3" w:rsidRPr="00F31949" w:rsidTr="00AD4B68">
        <w:trPr>
          <w:trHeight w:val="307"/>
        </w:trPr>
        <w:tc>
          <w:tcPr>
            <w:tcW w:w="2263" w:type="dxa"/>
            <w:vMerge w:val="restart"/>
            <w:tcBorders>
              <w:top w:val="single" w:sz="4" w:space="0" w:color="auto"/>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31949">
              <w:rPr>
                <w:rFonts w:ascii="Times New Roman" w:hAnsi="Times New Roman"/>
                <w:b/>
                <w:bCs/>
              </w:rPr>
              <w:t>Тема 1.1</w:t>
            </w:r>
            <w:r>
              <w:rPr>
                <w:rFonts w:ascii="Times New Roman" w:hAnsi="Times New Roman"/>
                <w:b/>
                <w:bCs/>
              </w:rPr>
              <w:t>.</w:t>
            </w:r>
          </w:p>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31949">
              <w:rPr>
                <w:rFonts w:ascii="Times New Roman" w:hAnsi="Times New Roman"/>
                <w:b/>
                <w:bCs/>
                <w:lang w:eastAsia="en-US"/>
              </w:rPr>
              <w:t>Бег на короткие, средние и длинные дистанции</w:t>
            </w:r>
          </w:p>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1949">
              <w:rPr>
                <w:rFonts w:ascii="Times New Roman" w:hAnsi="Times New Roman"/>
                <w:b/>
                <w:bCs/>
              </w:rPr>
              <w:t xml:space="preserve">Содержание </w:t>
            </w:r>
          </w:p>
        </w:tc>
        <w:tc>
          <w:tcPr>
            <w:tcW w:w="1558" w:type="dxa"/>
            <w:tcBorders>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24517">
              <w:rPr>
                <w:rFonts w:ascii="Times New Roman" w:hAnsi="Times New Roman"/>
                <w:b/>
                <w:bCs/>
                <w:i/>
              </w:rPr>
              <w:t>28</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uppressAutoHyphens/>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В том числе практических и лабораторных занятий</w:t>
            </w:r>
          </w:p>
        </w:tc>
        <w:tc>
          <w:tcPr>
            <w:tcW w:w="1558" w:type="dxa"/>
            <w:tcBorders>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
                <w:bCs/>
                <w:i/>
              </w:rPr>
              <w:t>28</w:t>
            </w:r>
          </w:p>
        </w:tc>
        <w:tc>
          <w:tcPr>
            <w:tcW w:w="1848" w:type="dxa"/>
            <w:vMerge/>
            <w:tcBorders>
              <w:left w:val="single" w:sz="4" w:space="0" w:color="auto"/>
              <w:right w:val="single" w:sz="4" w:space="0" w:color="auto"/>
            </w:tcBorders>
            <w:vAlign w:val="center"/>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color w:val="000000"/>
              </w:rPr>
            </w:pPr>
            <w:r w:rsidRPr="00F31949">
              <w:rPr>
                <w:rFonts w:ascii="Times New Roman" w:hAnsi="Times New Roman"/>
                <w:bCs/>
                <w:color w:val="000000"/>
              </w:rPr>
              <w:t>1. Воспитание общей выносливости. Специальные беговые упражнения</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vAlign w:val="center"/>
            <w:hideMark/>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rPr>
            </w:pPr>
            <w:r w:rsidRPr="00F31949">
              <w:rPr>
                <w:rFonts w:ascii="Times New Roman" w:hAnsi="Times New Roman"/>
                <w:bCs/>
                <w:color w:val="000000"/>
              </w:rPr>
              <w:t xml:space="preserve">2. </w:t>
            </w:r>
            <w:r w:rsidRPr="00F31949">
              <w:rPr>
                <w:rFonts w:ascii="Times New Roman" w:hAnsi="Times New Roman"/>
                <w:spacing w:val="-2"/>
              </w:rPr>
              <w:t xml:space="preserve">Развитие скоростно-силовых качеств. </w:t>
            </w:r>
            <w:r w:rsidRPr="00F31949">
              <w:rPr>
                <w:rFonts w:ascii="Times New Roman" w:hAnsi="Times New Roman"/>
              </w:rPr>
              <w:t>Низкий старт. Бег 100 м</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vAlign w:val="center"/>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Cs/>
                <w:color w:val="000000"/>
              </w:rPr>
            </w:pPr>
            <w:r w:rsidRPr="00F31949">
              <w:rPr>
                <w:rFonts w:ascii="Times New Roman" w:hAnsi="Times New Roman"/>
                <w:bCs/>
                <w:color w:val="000000"/>
              </w:rPr>
              <w:t xml:space="preserve">3. </w:t>
            </w:r>
            <w:r w:rsidRPr="00F31949">
              <w:rPr>
                <w:rFonts w:ascii="Times New Roman" w:hAnsi="Times New Roman"/>
                <w:spacing w:val="-1"/>
              </w:rPr>
              <w:t>Воспитание общей выносливости</w:t>
            </w:r>
            <w:r w:rsidRPr="00F31949">
              <w:rPr>
                <w:rFonts w:ascii="Times New Roman" w:hAnsi="Times New Roman"/>
              </w:rPr>
              <w:t xml:space="preserve">. </w:t>
            </w:r>
            <w:r w:rsidRPr="00F31949">
              <w:rPr>
                <w:rFonts w:ascii="Times New Roman" w:hAnsi="Times New Roman"/>
                <w:spacing w:val="-1"/>
              </w:rPr>
              <w:t>Техника бега на средние и длинные дистанции</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vAlign w:val="center"/>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Cs/>
                <w:color w:val="000000"/>
              </w:rPr>
            </w:pPr>
            <w:r w:rsidRPr="00F31949">
              <w:rPr>
                <w:rFonts w:ascii="Times New Roman" w:hAnsi="Times New Roman"/>
                <w:bCs/>
                <w:color w:val="000000"/>
              </w:rPr>
              <w:t xml:space="preserve">4. </w:t>
            </w:r>
            <w:r w:rsidRPr="00F31949">
              <w:rPr>
                <w:rFonts w:ascii="Times New Roman" w:hAnsi="Times New Roman"/>
              </w:rPr>
              <w:t xml:space="preserve">Воспитание общей выносливости. </w:t>
            </w:r>
            <w:r w:rsidRPr="00F31949">
              <w:rPr>
                <w:rFonts w:ascii="Times New Roman" w:hAnsi="Times New Roman"/>
                <w:spacing w:val="-2"/>
              </w:rPr>
              <w:t>Тактика бега на длинные дистанции. Бег 2000-3000 м</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vAlign w:val="center"/>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rPr>
            </w:pPr>
            <w:r w:rsidRPr="00F31949">
              <w:rPr>
                <w:rFonts w:ascii="Times New Roman" w:hAnsi="Times New Roman"/>
                <w:bCs/>
                <w:color w:val="000000"/>
              </w:rPr>
              <w:t xml:space="preserve">5. </w:t>
            </w:r>
            <w:r w:rsidRPr="00F31949">
              <w:rPr>
                <w:rFonts w:ascii="Times New Roman" w:hAnsi="Times New Roman"/>
                <w:spacing w:val="-2"/>
              </w:rPr>
              <w:t xml:space="preserve">Воспитание скоростной выносливости. </w:t>
            </w:r>
            <w:r w:rsidRPr="00F31949">
              <w:rPr>
                <w:rFonts w:ascii="Times New Roman" w:hAnsi="Times New Roman"/>
              </w:rPr>
              <w:t>Высокий старт. Бег 500-1000 м</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vAlign w:val="center"/>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rPr>
            </w:pPr>
            <w:r w:rsidRPr="00F31949">
              <w:rPr>
                <w:rFonts w:ascii="Times New Roman" w:hAnsi="Times New Roman"/>
                <w:bCs/>
                <w:color w:val="000000"/>
              </w:rPr>
              <w:t xml:space="preserve">6.  </w:t>
            </w:r>
            <w:r w:rsidRPr="00F31949">
              <w:rPr>
                <w:rFonts w:ascii="Times New Roman" w:hAnsi="Times New Roman"/>
              </w:rPr>
              <w:t>Воспитание общей выносливости. Челночный бег 10х10 м</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vAlign w:val="center"/>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Cs/>
                <w:color w:val="000000"/>
              </w:rPr>
            </w:pPr>
            <w:r w:rsidRPr="00F31949">
              <w:rPr>
                <w:rFonts w:ascii="Times New Roman" w:hAnsi="Times New Roman"/>
                <w:bCs/>
                <w:color w:val="000000"/>
              </w:rPr>
              <w:t xml:space="preserve">7. </w:t>
            </w:r>
            <w:r w:rsidRPr="00F31949">
              <w:rPr>
                <w:rFonts w:ascii="Times New Roman" w:hAnsi="Times New Roman"/>
                <w:bCs/>
              </w:rPr>
              <w:t>Кроссовый бег 2000-3000 м</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vAlign w:val="center"/>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40"/>
        </w:trPr>
        <w:tc>
          <w:tcPr>
            <w:tcW w:w="2263" w:type="dxa"/>
            <w:vMerge w:val="restart"/>
            <w:tcBorders>
              <w:left w:val="single" w:sz="4" w:space="0" w:color="auto"/>
              <w:right w:val="single" w:sz="4" w:space="0" w:color="auto"/>
            </w:tcBorders>
          </w:tcPr>
          <w:p w:rsidR="00637CD3"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Тема 1.2</w:t>
            </w:r>
            <w:r>
              <w:rPr>
                <w:rFonts w:ascii="Times New Roman" w:hAnsi="Times New Roman"/>
                <w:b/>
                <w:bCs/>
                <w:lang w:eastAsia="en-US"/>
              </w:rPr>
              <w:t>.</w:t>
            </w:r>
          </w:p>
          <w:p w:rsidR="00637CD3" w:rsidRPr="00F31949" w:rsidRDefault="00637CD3" w:rsidP="00AD4B68">
            <w:pPr>
              <w:spacing w:after="0" w:line="240" w:lineRule="auto"/>
              <w:jc w:val="center"/>
              <w:rPr>
                <w:rFonts w:ascii="Times New Roman" w:hAnsi="Times New Roman"/>
                <w:b/>
              </w:rPr>
            </w:pPr>
            <w:r w:rsidRPr="00F31949">
              <w:rPr>
                <w:rFonts w:ascii="Times New Roman" w:hAnsi="Times New Roman"/>
                <w:b/>
                <w:bCs/>
                <w:lang w:eastAsia="en-US"/>
              </w:rPr>
              <w:t>Прыжок в длину с места</w:t>
            </w:r>
          </w:p>
        </w:tc>
        <w:tc>
          <w:tcPr>
            <w:tcW w:w="9179" w:type="dxa"/>
            <w:tcBorders>
              <w:top w:val="single" w:sz="4" w:space="0" w:color="auto"/>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31949">
              <w:rPr>
                <w:rFonts w:ascii="Times New Roman" w:hAnsi="Times New Roman"/>
                <w:b/>
                <w:bC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24517">
              <w:rPr>
                <w:rFonts w:ascii="Times New Roman" w:hAnsi="Times New Roman"/>
                <w:b/>
                <w:bCs/>
                <w:i/>
              </w:rPr>
              <w:t>8</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52"/>
        </w:trPr>
        <w:tc>
          <w:tcPr>
            <w:tcW w:w="2263" w:type="dxa"/>
            <w:vMerge/>
            <w:tcBorders>
              <w:left w:val="single" w:sz="4" w:space="0" w:color="auto"/>
              <w:right w:val="single" w:sz="4" w:space="0" w:color="auto"/>
            </w:tcBorders>
          </w:tcPr>
          <w:p w:rsidR="00637CD3" w:rsidRPr="00F31949" w:rsidRDefault="00637CD3" w:rsidP="00AD4B68">
            <w:pPr>
              <w:spacing w:line="240" w:lineRule="auto"/>
              <w:jc w:val="center"/>
              <w:rPr>
                <w:rFonts w:ascii="Times New Roman" w:hAnsi="Times New Roman"/>
                <w:b/>
                <w:bCs/>
                <w:lang w:eastAsia="en-US"/>
              </w:rPr>
            </w:pPr>
          </w:p>
        </w:tc>
        <w:tc>
          <w:tcPr>
            <w:tcW w:w="9179" w:type="dxa"/>
            <w:tcBorders>
              <w:top w:val="single" w:sz="4" w:space="0" w:color="auto"/>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
                <w:bCs/>
                <w:i/>
              </w:rPr>
              <w:t>8</w:t>
            </w:r>
          </w:p>
        </w:tc>
        <w:tc>
          <w:tcPr>
            <w:tcW w:w="1848"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spacing w:line="240" w:lineRule="auto"/>
              <w:jc w:val="center"/>
              <w:rPr>
                <w:rFonts w:ascii="Times New Roman" w:hAnsi="Times New Roman"/>
                <w:b/>
                <w:bCs/>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Cs/>
                <w:color w:val="000000"/>
              </w:rPr>
            </w:pPr>
            <w:r w:rsidRPr="00F31949">
              <w:rPr>
                <w:rFonts w:ascii="Times New Roman" w:hAnsi="Times New Roman"/>
                <w:spacing w:val="-2"/>
              </w:rPr>
              <w:t>1. Практическое занятие «Техника  прыжка в длину с места»</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Cs/>
                <w:i/>
              </w:rPr>
              <w:t>4</w:t>
            </w:r>
          </w:p>
        </w:tc>
        <w:tc>
          <w:tcPr>
            <w:tcW w:w="1848"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spacing w:line="240" w:lineRule="auto"/>
              <w:jc w:val="center"/>
              <w:rPr>
                <w:rFonts w:ascii="Times New Roman" w:hAnsi="Times New Roman"/>
                <w:b/>
                <w:bCs/>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spacing w:val="-2"/>
              </w:rPr>
            </w:pPr>
            <w:r w:rsidRPr="00F31949">
              <w:rPr>
                <w:rFonts w:ascii="Times New Roman" w:hAnsi="Times New Roman"/>
                <w:spacing w:val="-2"/>
              </w:rPr>
              <w:t xml:space="preserve">2. </w:t>
            </w:r>
            <w:r w:rsidRPr="00F31949">
              <w:rPr>
                <w:rFonts w:ascii="Times New Roman" w:hAnsi="Times New Roman"/>
                <w:bCs/>
              </w:rPr>
              <w:t>Бег 100 м. Прыжок в длину с места</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F31949" w:rsidTr="00AD4B68">
        <w:trPr>
          <w:trHeight w:val="340"/>
        </w:trPr>
        <w:tc>
          <w:tcPr>
            <w:tcW w:w="2263" w:type="dxa"/>
            <w:vMerge w:val="restart"/>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rPr>
            </w:pPr>
            <w:r w:rsidRPr="00F31949">
              <w:rPr>
                <w:rFonts w:ascii="Times New Roman" w:hAnsi="Times New Roman"/>
                <w:b/>
                <w:bCs/>
                <w:lang w:eastAsia="en-US"/>
              </w:rPr>
              <w:t>Тема 1.3</w:t>
            </w:r>
            <w:r>
              <w:rPr>
                <w:rFonts w:ascii="Times New Roman" w:hAnsi="Times New Roman"/>
                <w:b/>
                <w:bCs/>
                <w:lang w:eastAsia="en-US"/>
              </w:rPr>
              <w:t>.</w:t>
            </w:r>
            <w:r w:rsidRPr="00F31949">
              <w:rPr>
                <w:rFonts w:ascii="Times New Roman" w:hAnsi="Times New Roman"/>
                <w:b/>
                <w:bCs/>
                <w:lang w:eastAsia="en-US"/>
              </w:rPr>
              <w:t xml:space="preserve"> Эстафетный бег</w:t>
            </w: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rPr>
            </w:pPr>
            <w:r w:rsidRPr="00F31949">
              <w:rPr>
                <w:rFonts w:ascii="Times New Roman" w:hAnsi="Times New Roman"/>
                <w:b/>
                <w:bC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24517">
              <w:rPr>
                <w:rFonts w:ascii="Times New Roman" w:hAnsi="Times New Roman"/>
                <w:b/>
                <w:bCs/>
                <w:i/>
              </w:rPr>
              <w:t>4</w:t>
            </w:r>
          </w:p>
        </w:tc>
        <w:tc>
          <w:tcPr>
            <w:tcW w:w="1848"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
                <w:bCs/>
                <w:i/>
              </w:rPr>
              <w:t>4</w:t>
            </w:r>
          </w:p>
        </w:tc>
        <w:tc>
          <w:tcPr>
            <w:tcW w:w="1848"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sidRPr="00F31949">
              <w:rPr>
                <w:rFonts w:ascii="Times New Roman" w:hAnsi="Times New Roman"/>
                <w:bCs/>
                <w:color w:val="000000"/>
              </w:rPr>
              <w:t>1. Практическое занятие «</w:t>
            </w:r>
            <w:r w:rsidRPr="00F31949">
              <w:rPr>
                <w:rFonts w:ascii="Times New Roman" w:hAnsi="Times New Roman"/>
                <w:spacing w:val="-2"/>
              </w:rPr>
              <w:t>Изучение передачи эстафетной палочки. Тест Купера»</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Cs/>
                <w:i/>
              </w:rPr>
              <w:t>4</w:t>
            </w:r>
          </w:p>
        </w:tc>
        <w:tc>
          <w:tcPr>
            <w:tcW w:w="1848"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37CD3" w:rsidRPr="00F31949" w:rsidTr="00AD4B68">
        <w:trPr>
          <w:trHeight w:val="340"/>
        </w:trPr>
        <w:tc>
          <w:tcPr>
            <w:tcW w:w="2263" w:type="dxa"/>
            <w:vMerge w:val="restart"/>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F31949">
              <w:rPr>
                <w:rFonts w:ascii="Times New Roman" w:hAnsi="Times New Roman"/>
                <w:b/>
                <w:bCs/>
                <w:lang w:eastAsia="en-US"/>
              </w:rPr>
              <w:t>Тема 1.4</w:t>
            </w:r>
            <w:r>
              <w:rPr>
                <w:rFonts w:ascii="Times New Roman" w:hAnsi="Times New Roman"/>
                <w:b/>
                <w:bCs/>
                <w:lang w:eastAsia="en-US"/>
              </w:rPr>
              <w:t>.</w:t>
            </w:r>
          </w:p>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F31949">
              <w:rPr>
                <w:rFonts w:ascii="Times New Roman" w:hAnsi="Times New Roman"/>
                <w:b/>
                <w:bCs/>
                <w:lang w:eastAsia="en-US"/>
              </w:rPr>
              <w:t>Метание гранаты</w:t>
            </w: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rPr>
            </w:pPr>
            <w:r w:rsidRPr="00F31949">
              <w:rPr>
                <w:rFonts w:ascii="Times New Roman" w:hAnsi="Times New Roman"/>
                <w:b/>
                <w:bC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24517">
              <w:rPr>
                <w:rFonts w:ascii="Times New Roman" w:hAnsi="Times New Roman"/>
                <w:b/>
                <w:bCs/>
                <w:i/>
              </w:rPr>
              <w:t>12</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
                <w:bCs/>
                <w:i/>
              </w:rPr>
              <w:t>12</w:t>
            </w:r>
          </w:p>
        </w:tc>
        <w:tc>
          <w:tcPr>
            <w:tcW w:w="1848" w:type="dxa"/>
            <w:vMerge/>
            <w:tcBorders>
              <w:left w:val="single" w:sz="4" w:space="0" w:color="auto"/>
              <w:right w:val="single" w:sz="4" w:space="0" w:color="auto"/>
            </w:tcBorders>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rPr>
            </w:pPr>
            <w:r w:rsidRPr="00F31949">
              <w:rPr>
                <w:rFonts w:ascii="Times New Roman" w:hAnsi="Times New Roman"/>
                <w:bCs/>
                <w:color w:val="000000"/>
              </w:rPr>
              <w:t>1. Практическое занятие «</w:t>
            </w:r>
            <w:r w:rsidRPr="00F31949">
              <w:rPr>
                <w:rFonts w:ascii="Times New Roman" w:hAnsi="Times New Roman"/>
                <w:spacing w:val="-1"/>
              </w:rPr>
              <w:t>Обучение техники метания гранаты»</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Cs/>
                <w:i/>
              </w:rPr>
              <w:t>4</w:t>
            </w:r>
          </w:p>
        </w:tc>
        <w:tc>
          <w:tcPr>
            <w:tcW w:w="1848" w:type="dxa"/>
            <w:vMerge/>
            <w:tcBorders>
              <w:left w:val="single" w:sz="4" w:space="0" w:color="auto"/>
              <w:right w:val="single" w:sz="4" w:space="0" w:color="auto"/>
            </w:tcBorders>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Cs/>
                <w:color w:val="000000"/>
              </w:rPr>
            </w:pPr>
            <w:r w:rsidRPr="00F31949">
              <w:rPr>
                <w:rFonts w:ascii="Times New Roman" w:hAnsi="Times New Roman"/>
                <w:bCs/>
                <w:color w:val="000000"/>
              </w:rPr>
              <w:t>2. Практическое занятие «</w:t>
            </w:r>
            <w:r w:rsidRPr="00F31949">
              <w:rPr>
                <w:rFonts w:ascii="Times New Roman" w:hAnsi="Times New Roman"/>
              </w:rPr>
              <w:t>Сдача норматива в метании гранаты"</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Cs/>
                <w:i/>
              </w:rPr>
              <w:t>4</w:t>
            </w:r>
          </w:p>
        </w:tc>
        <w:tc>
          <w:tcPr>
            <w:tcW w:w="1848" w:type="dxa"/>
            <w:vMerge/>
            <w:tcBorders>
              <w:left w:val="single" w:sz="4" w:space="0" w:color="auto"/>
              <w:right w:val="single" w:sz="4" w:space="0" w:color="auto"/>
            </w:tcBorders>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right w:val="single" w:sz="4" w:space="0" w:color="auto"/>
            </w:tcBorders>
          </w:tcPr>
          <w:p w:rsidR="00637CD3" w:rsidRPr="00F31949" w:rsidRDefault="00637CD3" w:rsidP="00AD4B68">
            <w:pPr>
              <w:spacing w:after="0" w:line="240" w:lineRule="auto"/>
              <w:rPr>
                <w:rFonts w:ascii="Times New Roman" w:hAnsi="Times New Roman"/>
                <w:bCs/>
              </w:rPr>
            </w:pPr>
            <w:r w:rsidRPr="00F31949">
              <w:rPr>
                <w:rFonts w:ascii="Times New Roman" w:hAnsi="Times New Roman"/>
                <w:bCs/>
                <w:color w:val="000000"/>
              </w:rPr>
              <w:t xml:space="preserve">3. </w:t>
            </w:r>
            <w:r w:rsidRPr="00F31949">
              <w:rPr>
                <w:rFonts w:ascii="Times New Roman" w:hAnsi="Times New Roman"/>
                <w:bCs/>
              </w:rPr>
              <w:t>Метание гранаты. Бег 500-1000 м.</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tcPr>
          <w:p w:rsidR="00637CD3" w:rsidRPr="00000C50"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tc>
      </w:tr>
      <w:tr w:rsidR="00637CD3" w:rsidRPr="00F31949" w:rsidTr="00AD4B68">
        <w:trPr>
          <w:trHeight w:val="390"/>
        </w:trPr>
        <w:tc>
          <w:tcPr>
            <w:tcW w:w="14848" w:type="dxa"/>
            <w:gridSpan w:val="4"/>
            <w:tcBorders>
              <w:top w:val="single" w:sz="4" w:space="0" w:color="auto"/>
              <w:left w:val="single" w:sz="4" w:space="0" w:color="auto"/>
              <w:bottom w:val="single" w:sz="4" w:space="0" w:color="auto"/>
              <w:right w:val="single" w:sz="4" w:space="0" w:color="auto"/>
            </w:tcBorders>
            <w:vAlign w:val="center"/>
          </w:tcPr>
          <w:p w:rsidR="00637CD3" w:rsidRPr="00000C50" w:rsidRDefault="00637CD3" w:rsidP="00AD4B68">
            <w:pPr>
              <w:spacing w:after="0" w:line="240" w:lineRule="auto"/>
              <w:rPr>
                <w:rFonts w:ascii="Times New Roman" w:hAnsi="Times New Roman"/>
                <w:bCs/>
                <w:iCs/>
              </w:rPr>
            </w:pPr>
            <w:r w:rsidRPr="00000C50">
              <w:rPr>
                <w:rFonts w:ascii="Times New Roman" w:hAnsi="Times New Roman"/>
                <w:b/>
                <w:iCs/>
              </w:rPr>
              <w:t>Раздел 2. Баскетбол</w:t>
            </w:r>
          </w:p>
        </w:tc>
      </w:tr>
      <w:tr w:rsidR="00637CD3" w:rsidRPr="00F31949" w:rsidTr="00AD4B68">
        <w:trPr>
          <w:trHeight w:val="340"/>
        </w:trPr>
        <w:tc>
          <w:tcPr>
            <w:tcW w:w="2263" w:type="dxa"/>
            <w:vMerge w:val="restart"/>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rPr>
            </w:pPr>
            <w:r w:rsidRPr="00F31949">
              <w:rPr>
                <w:rFonts w:ascii="Times New Roman" w:hAnsi="Times New Roman"/>
                <w:b/>
              </w:rPr>
              <w:t>Тема 2.1</w:t>
            </w:r>
            <w:r>
              <w:rPr>
                <w:rFonts w:ascii="Times New Roman" w:hAnsi="Times New Roman"/>
                <w:b/>
              </w:rPr>
              <w:t>.</w:t>
            </w:r>
          </w:p>
          <w:p w:rsidR="00637CD3" w:rsidRPr="00F31949" w:rsidRDefault="00637CD3" w:rsidP="00AD4B68">
            <w:pPr>
              <w:spacing w:after="0" w:line="240" w:lineRule="auto"/>
              <w:jc w:val="center"/>
              <w:rPr>
                <w:rFonts w:ascii="Times New Roman" w:hAnsi="Times New Roman"/>
                <w:b/>
                <w:highlight w:val="yellow"/>
              </w:rPr>
            </w:pPr>
            <w:r w:rsidRPr="00F31949">
              <w:rPr>
                <w:rFonts w:ascii="Times New Roman" w:hAnsi="Times New Roman"/>
                <w:b/>
                <w:bCs/>
                <w:lang w:eastAsia="en-US"/>
              </w:rPr>
              <w:t>Правила игры. Ведение, прием и передача мяча.</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i/>
                <w:spacing w:val="-8"/>
              </w:rPr>
            </w:pPr>
            <w:r w:rsidRPr="00F31949">
              <w:rPr>
                <w:rFonts w:ascii="Times New Roman" w:hAnsi="Times New Roman"/>
                <w:b/>
                <w:bC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24517">
              <w:rPr>
                <w:rFonts w:ascii="Times New Roman" w:hAnsi="Times New Roman"/>
                <w:b/>
                <w:bCs/>
                <w:i/>
              </w:rPr>
              <w:t>12</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i/>
                <w:spacing w:val="-8"/>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
                <w:bCs/>
                <w:i/>
              </w:rPr>
              <w:t>12</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i/>
                <w:spacing w:val="-8"/>
              </w:rPr>
            </w:pPr>
            <w:r w:rsidRPr="00F31949">
              <w:rPr>
                <w:rFonts w:ascii="Times New Roman" w:hAnsi="Times New Roman"/>
              </w:rPr>
              <w:t xml:space="preserve">1. Практическое занятие «Совершенствования </w:t>
            </w:r>
            <w:r w:rsidRPr="00F31949">
              <w:rPr>
                <w:rFonts w:ascii="Times New Roman" w:hAnsi="Times New Roman"/>
                <w:spacing w:val="-1"/>
              </w:rPr>
              <w:t xml:space="preserve">ведения мяча, </w:t>
            </w:r>
            <w:r w:rsidRPr="00F31949">
              <w:rPr>
                <w:rFonts w:ascii="Times New Roman" w:hAnsi="Times New Roman"/>
              </w:rPr>
              <w:t>передач</w:t>
            </w:r>
            <w:r w:rsidRPr="00F31949">
              <w:rPr>
                <w:rFonts w:ascii="Times New Roman" w:hAnsi="Times New Roman"/>
                <w:spacing w:val="-1"/>
              </w:rPr>
              <w:t xml:space="preserve"> в </w:t>
            </w:r>
            <w:r w:rsidRPr="00F31949">
              <w:rPr>
                <w:rFonts w:ascii="Times New Roman" w:hAnsi="Times New Roman"/>
              </w:rPr>
              <w:t>движении»</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6</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sidRPr="00F31949">
              <w:rPr>
                <w:rFonts w:ascii="Times New Roman" w:hAnsi="Times New Roman"/>
              </w:rPr>
              <w:t>2. Практическое занятие «Совершенствование бросков мяча с места и в движении»</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6</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val="restart"/>
            <w:tcBorders>
              <w:top w:val="single" w:sz="4" w:space="0" w:color="auto"/>
              <w:left w:val="single" w:sz="4" w:space="0" w:color="auto"/>
              <w:right w:val="single" w:sz="4" w:space="0" w:color="auto"/>
            </w:tcBorders>
            <w:vAlign w:val="center"/>
          </w:tcPr>
          <w:p w:rsidR="00637CD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F31949">
              <w:rPr>
                <w:rFonts w:ascii="Times New Roman" w:hAnsi="Times New Roman"/>
                <w:b/>
                <w:bCs/>
                <w:lang w:eastAsia="en-US"/>
              </w:rPr>
              <w:t>Тема 2.2</w:t>
            </w:r>
            <w:r>
              <w:rPr>
                <w:rFonts w:ascii="Times New Roman" w:hAnsi="Times New Roman"/>
                <w:b/>
                <w:bCs/>
                <w:lang w:eastAsia="en-US"/>
              </w:rPr>
              <w:t>.</w:t>
            </w:r>
          </w:p>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F31949">
              <w:rPr>
                <w:rFonts w:ascii="Times New Roman" w:hAnsi="Times New Roman"/>
                <w:b/>
                <w:bCs/>
                <w:lang w:eastAsia="en-US"/>
              </w:rPr>
              <w:t>Техника перемещений, стоек, бросков.</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i/>
                <w:spacing w:val="-8"/>
              </w:rPr>
            </w:pPr>
            <w:r w:rsidRPr="00F31949">
              <w:rPr>
                <w:rFonts w:ascii="Times New Roman" w:hAnsi="Times New Roman"/>
                <w:b/>
                <w:bC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24517">
              <w:rPr>
                <w:rFonts w:ascii="Times New Roman" w:hAnsi="Times New Roman"/>
                <w:b/>
                <w:bCs/>
                <w:i/>
              </w:rPr>
              <w:t>6</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i/>
                <w:spacing w:val="-8"/>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
                <w:bCs/>
                <w:i/>
              </w:rPr>
              <w:t>6</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sidRPr="00F31949">
              <w:rPr>
                <w:rFonts w:ascii="Times New Roman" w:hAnsi="Times New Roman"/>
                <w:spacing w:val="-2"/>
              </w:rPr>
              <w:t xml:space="preserve">1. Совершенствование технических </w:t>
            </w:r>
            <w:r w:rsidRPr="00F31949">
              <w:rPr>
                <w:rFonts w:ascii="Times New Roman" w:hAnsi="Times New Roman"/>
              </w:rPr>
              <w:t>приемов в баскетболе. Техника штрафного броска.</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6</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val="restart"/>
            <w:tcBorders>
              <w:left w:val="single" w:sz="4" w:space="0" w:color="auto"/>
              <w:right w:val="single" w:sz="4" w:space="0" w:color="auto"/>
            </w:tcBorders>
            <w:vAlign w:val="center"/>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F31949">
              <w:rPr>
                <w:rFonts w:ascii="Times New Roman" w:hAnsi="Times New Roman"/>
                <w:b/>
              </w:rPr>
              <w:t>Тема 2.3</w:t>
            </w:r>
            <w:r>
              <w:rPr>
                <w:rFonts w:ascii="Times New Roman" w:hAnsi="Times New Roman"/>
                <w:b/>
              </w:rPr>
              <w:t>.</w:t>
            </w:r>
            <w:r w:rsidRPr="00F31949">
              <w:rPr>
                <w:rFonts w:ascii="Times New Roman" w:hAnsi="Times New Roman"/>
                <w:b/>
              </w:rPr>
              <w:t xml:space="preserve"> Индивидуальная и командная тактика игры.</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i/>
                <w:spacing w:val="-8"/>
              </w:rPr>
            </w:pPr>
            <w:r w:rsidRPr="00F31949">
              <w:rPr>
                <w:rFonts w:ascii="Times New Roman" w:hAnsi="Times New Roman"/>
                <w:b/>
                <w:bC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24517">
              <w:rPr>
                <w:rFonts w:ascii="Times New Roman" w:hAnsi="Times New Roman"/>
                <w:b/>
                <w:bCs/>
                <w:i/>
              </w:rPr>
              <w:t>8</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bCs/>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
                <w:bCs/>
                <w:i/>
              </w:rPr>
              <w:t>8</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bCs/>
              </w:rPr>
            </w:pPr>
            <w:r w:rsidRPr="00F31949">
              <w:rPr>
                <w:rFonts w:ascii="Times New Roman" w:hAnsi="Times New Roman"/>
                <w:spacing w:val="-2"/>
              </w:rPr>
              <w:t>1. Индивидуальная и командная тактика игры в защите.</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sidRPr="00F31949">
              <w:rPr>
                <w:rFonts w:ascii="Times New Roman" w:hAnsi="Times New Roman"/>
              </w:rPr>
              <w:t xml:space="preserve">2. Индивидуальная и командная тактика игры в </w:t>
            </w:r>
            <w:r w:rsidRPr="00F31949">
              <w:rPr>
                <w:rFonts w:ascii="Times New Roman" w:hAnsi="Times New Roman"/>
                <w:spacing w:val="-2"/>
              </w:rPr>
              <w:t>нападении.</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val="restart"/>
            <w:tcBorders>
              <w:top w:val="single" w:sz="4" w:space="0" w:color="auto"/>
              <w:left w:val="single" w:sz="4" w:space="0" w:color="auto"/>
              <w:right w:val="single" w:sz="4" w:space="0" w:color="auto"/>
            </w:tcBorders>
          </w:tcPr>
          <w:p w:rsidR="00637CD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F31949">
              <w:rPr>
                <w:rFonts w:ascii="Times New Roman" w:hAnsi="Times New Roman"/>
                <w:b/>
              </w:rPr>
              <w:t>Тема 2.4</w:t>
            </w:r>
            <w:r>
              <w:rPr>
                <w:rFonts w:ascii="Times New Roman" w:hAnsi="Times New Roman"/>
                <w:b/>
              </w:rPr>
              <w:t>.</w:t>
            </w:r>
            <w:r w:rsidRPr="00F31949">
              <w:rPr>
                <w:rFonts w:ascii="Times New Roman" w:hAnsi="Times New Roman"/>
                <w:b/>
              </w:rPr>
              <w:t xml:space="preserve"> </w:t>
            </w:r>
          </w:p>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F31949">
              <w:rPr>
                <w:rFonts w:ascii="Times New Roman" w:hAnsi="Times New Roman"/>
                <w:b/>
              </w:rPr>
              <w:t>Судейство</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i/>
                <w:spacing w:val="-8"/>
              </w:rPr>
            </w:pPr>
            <w:r w:rsidRPr="00F31949">
              <w:rPr>
                <w:rFonts w:ascii="Times New Roman" w:hAnsi="Times New Roman"/>
                <w:b/>
                <w:bC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24517">
              <w:rPr>
                <w:rFonts w:ascii="Times New Roman" w:hAnsi="Times New Roman"/>
                <w:b/>
                <w:bCs/>
                <w:i/>
              </w:rPr>
              <w:t>10</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r w:rsidRPr="00000C50">
              <w:rPr>
                <w:rFonts w:ascii="Times New Roman" w:hAnsi="Times New Roman"/>
                <w:iCs/>
              </w:rPr>
              <w:t>.</w:t>
            </w: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bCs/>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5C5535">
              <w:rPr>
                <w:rFonts w:ascii="Times New Roman" w:hAnsi="Times New Roman"/>
                <w:b/>
                <w:bCs/>
                <w:i/>
              </w:rPr>
              <w:t>10</w:t>
            </w:r>
          </w:p>
        </w:tc>
        <w:tc>
          <w:tcPr>
            <w:tcW w:w="1848" w:type="dxa"/>
            <w:vMerge/>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Cs/>
              </w:rPr>
            </w:pP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spacing w:val="-2"/>
              </w:rPr>
            </w:pPr>
            <w:r w:rsidRPr="00F31949">
              <w:rPr>
                <w:rFonts w:ascii="Times New Roman" w:hAnsi="Times New Roman"/>
              </w:rPr>
              <w:t>1. Учебная игра по упрощённым правилам. Судейство.</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4</w:t>
            </w:r>
          </w:p>
        </w:tc>
        <w:tc>
          <w:tcPr>
            <w:tcW w:w="1848" w:type="dxa"/>
            <w:vMerge/>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Cs/>
              </w:rPr>
            </w:pPr>
          </w:p>
        </w:tc>
      </w:tr>
      <w:tr w:rsidR="00637CD3" w:rsidRPr="00F31949" w:rsidTr="00AD4B68">
        <w:trPr>
          <w:trHeight w:val="340"/>
        </w:trPr>
        <w:tc>
          <w:tcPr>
            <w:tcW w:w="2263" w:type="dxa"/>
            <w:vMerge/>
            <w:tcBorders>
              <w:left w:val="single" w:sz="4" w:space="0" w:color="auto"/>
              <w:right w:val="single" w:sz="4" w:space="0" w:color="auto"/>
            </w:tcBorders>
            <w:vAlign w:val="center"/>
          </w:tcPr>
          <w:p w:rsidR="00637CD3" w:rsidRPr="00F31949"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spacing w:val="-2"/>
              </w:rPr>
            </w:pPr>
            <w:r w:rsidRPr="00F31949">
              <w:rPr>
                <w:rFonts w:ascii="Times New Roman" w:hAnsi="Times New Roman"/>
              </w:rPr>
              <w:t>2. Учебная игра. Судейство</w:t>
            </w:r>
          </w:p>
        </w:tc>
        <w:tc>
          <w:tcPr>
            <w:tcW w:w="1558" w:type="dxa"/>
            <w:tcBorders>
              <w:top w:val="single" w:sz="4" w:space="0" w:color="auto"/>
              <w:left w:val="single" w:sz="4" w:space="0" w:color="auto"/>
              <w:bottom w:val="single" w:sz="4" w:space="0" w:color="auto"/>
              <w:right w:val="single" w:sz="4" w:space="0" w:color="auto"/>
            </w:tcBorders>
          </w:tcPr>
          <w:p w:rsidR="00637CD3" w:rsidRPr="005C5535"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5C5535">
              <w:rPr>
                <w:rFonts w:ascii="Times New Roman" w:hAnsi="Times New Roman"/>
                <w:bCs/>
                <w:i/>
              </w:rPr>
              <w:t>6</w:t>
            </w:r>
          </w:p>
        </w:tc>
        <w:tc>
          <w:tcPr>
            <w:tcW w:w="1848" w:type="dxa"/>
            <w:vMerge/>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Cs/>
              </w:rPr>
            </w:pPr>
          </w:p>
        </w:tc>
      </w:tr>
      <w:tr w:rsidR="00637CD3" w:rsidRPr="00F31949" w:rsidTr="00AD4B68">
        <w:trPr>
          <w:trHeight w:val="349"/>
        </w:trPr>
        <w:tc>
          <w:tcPr>
            <w:tcW w:w="14848" w:type="dxa"/>
            <w:gridSpan w:val="4"/>
            <w:tcBorders>
              <w:left w:val="single" w:sz="4" w:space="0" w:color="auto"/>
              <w:right w:val="single" w:sz="4" w:space="0" w:color="auto"/>
            </w:tcBorders>
            <w:vAlign w:val="center"/>
          </w:tcPr>
          <w:p w:rsidR="00637CD3" w:rsidRPr="00F31949" w:rsidRDefault="00637CD3" w:rsidP="00AD4B68">
            <w:pPr>
              <w:spacing w:after="0" w:line="240" w:lineRule="auto"/>
              <w:jc w:val="both"/>
              <w:rPr>
                <w:rFonts w:ascii="Times New Roman" w:hAnsi="Times New Roman"/>
                <w:bCs/>
              </w:rPr>
            </w:pPr>
            <w:r w:rsidRPr="00F31949">
              <w:rPr>
                <w:rFonts w:ascii="Times New Roman" w:hAnsi="Times New Roman"/>
                <w:b/>
              </w:rPr>
              <w:t>Раздел 3.</w:t>
            </w:r>
            <w:r>
              <w:rPr>
                <w:rFonts w:ascii="Times New Roman" w:hAnsi="Times New Roman"/>
                <w:b/>
              </w:rPr>
              <w:t xml:space="preserve"> </w:t>
            </w:r>
            <w:r w:rsidRPr="00F31949">
              <w:rPr>
                <w:rFonts w:ascii="Times New Roman" w:hAnsi="Times New Roman"/>
                <w:b/>
              </w:rPr>
              <w:t>Волейбол</w:t>
            </w:r>
          </w:p>
        </w:tc>
      </w:tr>
      <w:tr w:rsidR="00637CD3" w:rsidRPr="00F31949" w:rsidTr="00AD4B68">
        <w:trPr>
          <w:trHeight w:val="349"/>
        </w:trPr>
        <w:tc>
          <w:tcPr>
            <w:tcW w:w="2263" w:type="dxa"/>
            <w:vMerge w:val="restart"/>
            <w:tcBorders>
              <w:left w:val="single" w:sz="4" w:space="0" w:color="auto"/>
              <w:right w:val="single" w:sz="4" w:space="0" w:color="auto"/>
            </w:tcBorders>
          </w:tcPr>
          <w:p w:rsidR="00637CD3"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Тема 3.1</w:t>
            </w:r>
            <w:r>
              <w:rPr>
                <w:rFonts w:ascii="Times New Roman" w:hAnsi="Times New Roman"/>
                <w:b/>
                <w:bCs/>
                <w:lang w:eastAsia="en-US"/>
              </w:rPr>
              <w:t>.</w:t>
            </w:r>
          </w:p>
          <w:p w:rsidR="00637CD3" w:rsidRPr="00F31949"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lastRenderedPageBreak/>
              <w:t>Стойки, перемещения, прыжки. Правила игры</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sidRPr="00F31949">
              <w:rPr>
                <w:rFonts w:ascii="Times New Roman" w:hAnsi="Times New Roman"/>
                <w:b/>
                <w:w w:val="108"/>
                <w:lang w:eastAsia="en-US"/>
              </w:rPr>
              <w:lastRenderedPageBreak/>
              <w:t xml:space="preserve">Содержание </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sidRPr="00924517">
              <w:rPr>
                <w:rFonts w:ascii="Times New Roman" w:hAnsi="Times New Roman"/>
                <w:b/>
                <w:i/>
              </w:rPr>
              <w:t>10</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w w:val="108"/>
                <w:lang w:eastAsia="en-US"/>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Pr>
                <w:rFonts w:ascii="Times New Roman" w:hAnsi="Times New Roman"/>
                <w:b/>
                <w:i/>
              </w:rPr>
              <w:t>10</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w w:val="108"/>
                <w:lang w:eastAsia="en-US"/>
              </w:rPr>
            </w:pPr>
            <w:r w:rsidRPr="00F31949">
              <w:rPr>
                <w:rFonts w:ascii="Times New Roman" w:hAnsi="Times New Roman"/>
              </w:rPr>
              <w:t>1. Совершенствование техники перемещений, стоек и прыжков.</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Pr>
                <w:rFonts w:ascii="Times New Roman" w:hAnsi="Times New Roman"/>
                <w:i/>
              </w:rPr>
              <w:t>6</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w w:val="108"/>
                <w:lang w:eastAsia="en-US"/>
              </w:rPr>
            </w:pPr>
            <w:r w:rsidRPr="00F31949">
              <w:rPr>
                <w:rFonts w:ascii="Times New Roman" w:hAnsi="Times New Roman"/>
              </w:rPr>
              <w:t>2. Правила игры. Учебная игра.</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sidRPr="005C5535">
              <w:rPr>
                <w:rFonts w:ascii="Times New Roman" w:hAnsi="Times New Roman"/>
                <w:i/>
              </w:rPr>
              <w:t>4</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val="restart"/>
            <w:tcBorders>
              <w:left w:val="single" w:sz="4" w:space="0" w:color="auto"/>
              <w:right w:val="single" w:sz="4" w:space="0" w:color="auto"/>
            </w:tcBorders>
          </w:tcPr>
          <w:p w:rsidR="00637CD3"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Тема 3.2</w:t>
            </w:r>
            <w:r>
              <w:rPr>
                <w:rFonts w:ascii="Times New Roman" w:hAnsi="Times New Roman"/>
                <w:b/>
                <w:bCs/>
                <w:lang w:eastAsia="en-US"/>
              </w:rPr>
              <w:t>.</w:t>
            </w:r>
            <w:r w:rsidRPr="00F31949">
              <w:rPr>
                <w:rFonts w:ascii="Times New Roman" w:hAnsi="Times New Roman"/>
                <w:b/>
                <w:bCs/>
                <w:lang w:eastAsia="en-US"/>
              </w:rPr>
              <w:t xml:space="preserve"> </w:t>
            </w:r>
          </w:p>
          <w:p w:rsidR="00637CD3" w:rsidRPr="00F31949"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Прием и передачи мяча</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w w:val="108"/>
                <w:lang w:eastAsia="en-US"/>
              </w:rPr>
            </w:pPr>
            <w:r w:rsidRPr="00F31949">
              <w:rPr>
                <w:rFonts w:ascii="Times New Roman" w:hAnsi="Times New Roman"/>
                <w:b/>
                <w:w w:val="108"/>
                <w:lang w:eastAsia="en-U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sidRPr="00924517">
              <w:rPr>
                <w:rFonts w:ascii="Times New Roman" w:hAnsi="Times New Roman"/>
                <w:b/>
                <w:i/>
              </w:rPr>
              <w:t>8</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75"/>
        </w:trPr>
        <w:tc>
          <w:tcPr>
            <w:tcW w:w="2263" w:type="dxa"/>
            <w:vMerge/>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w w:val="108"/>
                <w:lang w:eastAsia="en-US"/>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sidRPr="005C5535">
              <w:rPr>
                <w:rFonts w:ascii="Times New Roman" w:hAnsi="Times New Roman"/>
                <w:b/>
                <w:i/>
              </w:rPr>
              <w:t>8</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jc w:val="both"/>
              <w:rPr>
                <w:rFonts w:ascii="Times New Roman" w:hAnsi="Times New Roman"/>
                <w:b/>
                <w:w w:val="108"/>
                <w:lang w:eastAsia="en-US"/>
              </w:rPr>
            </w:pPr>
            <w:r w:rsidRPr="00F31949">
              <w:rPr>
                <w:rFonts w:ascii="Times New Roman" w:hAnsi="Times New Roman"/>
              </w:rPr>
              <w:t>1. Совершенствование техники приема и передачи мяча двумя руками сверху.</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sidRPr="005C5535">
              <w:rPr>
                <w:rFonts w:ascii="Times New Roman" w:hAnsi="Times New Roman"/>
                <w:i/>
              </w:rPr>
              <w:t>4</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jc w:val="both"/>
              <w:rPr>
                <w:rFonts w:ascii="Times New Roman" w:hAnsi="Times New Roman"/>
                <w:w w:val="108"/>
                <w:lang w:eastAsia="en-US"/>
              </w:rPr>
            </w:pPr>
            <w:r w:rsidRPr="00F31949">
              <w:rPr>
                <w:rFonts w:ascii="Times New Roman" w:hAnsi="Times New Roman"/>
              </w:rPr>
              <w:t>2. Совершенствование техники приема и передачи мяча двумя руками снизу.</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sidRPr="005C5535">
              <w:rPr>
                <w:rFonts w:ascii="Times New Roman" w:hAnsi="Times New Roman"/>
                <w:i/>
              </w:rPr>
              <w:t>4</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val="restart"/>
            <w:tcBorders>
              <w:left w:val="single" w:sz="4" w:space="0" w:color="auto"/>
              <w:right w:val="single" w:sz="4" w:space="0" w:color="auto"/>
            </w:tcBorders>
          </w:tcPr>
          <w:p w:rsidR="00637CD3"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Тема 3.3</w:t>
            </w:r>
            <w:r>
              <w:rPr>
                <w:rFonts w:ascii="Times New Roman" w:hAnsi="Times New Roman"/>
                <w:b/>
                <w:bCs/>
                <w:lang w:eastAsia="en-US"/>
              </w:rPr>
              <w:t>.</w:t>
            </w:r>
            <w:r w:rsidRPr="00F31949">
              <w:rPr>
                <w:rFonts w:ascii="Times New Roman" w:hAnsi="Times New Roman"/>
                <w:b/>
                <w:bCs/>
                <w:lang w:eastAsia="en-US"/>
              </w:rPr>
              <w:t xml:space="preserve"> </w:t>
            </w:r>
          </w:p>
          <w:p w:rsidR="00637CD3" w:rsidRPr="00F31949"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Подачи мяча</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sidRPr="00F31949">
              <w:rPr>
                <w:rFonts w:ascii="Times New Roman" w:hAnsi="Times New Roman"/>
                <w:b/>
                <w:w w:val="108"/>
                <w:lang w:eastAsia="en-U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sidRPr="00924517">
              <w:rPr>
                <w:rFonts w:ascii="Times New Roman" w:hAnsi="Times New Roman"/>
                <w:b/>
                <w:i/>
              </w:rPr>
              <w:t>8</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Pr>
                <w:rFonts w:ascii="Times New Roman" w:hAnsi="Times New Roman"/>
                <w:b/>
                <w:i/>
              </w:rPr>
              <w:t>8</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sidRPr="00F31949">
              <w:rPr>
                <w:rFonts w:ascii="Times New Roman" w:hAnsi="Times New Roman"/>
              </w:rPr>
              <w:t>1. Совершенствования техники нижней, верхней и боковой подачи мяча.</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Pr>
                <w:rFonts w:ascii="Times New Roman" w:hAnsi="Times New Roman"/>
                <w:i/>
              </w:rPr>
              <w:t>8</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val="restart"/>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Тема 3.4</w:t>
            </w:r>
            <w:r>
              <w:rPr>
                <w:rFonts w:ascii="Times New Roman" w:hAnsi="Times New Roman"/>
                <w:b/>
                <w:bCs/>
                <w:lang w:eastAsia="en-US"/>
              </w:rPr>
              <w:t>.</w:t>
            </w:r>
            <w:r w:rsidRPr="00F31949">
              <w:rPr>
                <w:rFonts w:ascii="Times New Roman" w:hAnsi="Times New Roman"/>
                <w:b/>
                <w:bCs/>
                <w:lang w:eastAsia="en-US"/>
              </w:rPr>
              <w:t xml:space="preserve"> Нападающий удар. Блокирование</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sidRPr="00F31949">
              <w:rPr>
                <w:rFonts w:ascii="Times New Roman" w:hAnsi="Times New Roman"/>
                <w:b/>
                <w:w w:val="108"/>
                <w:lang w:eastAsia="en-U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sidRPr="00924517">
              <w:rPr>
                <w:rFonts w:ascii="Times New Roman" w:hAnsi="Times New Roman"/>
                <w:b/>
                <w:i/>
              </w:rPr>
              <w:t>10</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Pr>
                <w:rFonts w:ascii="Times New Roman" w:hAnsi="Times New Roman"/>
                <w:b/>
                <w:i/>
              </w:rPr>
              <w:t>10</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sidRPr="00F31949">
              <w:rPr>
                <w:rFonts w:ascii="Times New Roman" w:hAnsi="Times New Roman"/>
              </w:rPr>
              <w:t>1. Совершенствование техники видов нападающего удара.</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Pr>
                <w:rFonts w:ascii="Times New Roman" w:hAnsi="Times New Roman"/>
                <w:i/>
              </w:rPr>
              <w:t>6</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sidRPr="00F31949">
              <w:rPr>
                <w:rFonts w:ascii="Times New Roman" w:hAnsi="Times New Roman"/>
              </w:rPr>
              <w:t>2. Совершенствование техники видов блокирования</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sidRPr="005C5535">
              <w:rPr>
                <w:rFonts w:ascii="Times New Roman" w:hAnsi="Times New Roman"/>
                <w:i/>
              </w:rPr>
              <w:t>4</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val="restart"/>
            <w:tcBorders>
              <w:left w:val="single" w:sz="4" w:space="0" w:color="auto"/>
              <w:right w:val="single" w:sz="4" w:space="0" w:color="auto"/>
            </w:tcBorders>
          </w:tcPr>
          <w:p w:rsidR="00637CD3"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Тема 3.5</w:t>
            </w:r>
            <w:r>
              <w:rPr>
                <w:rFonts w:ascii="Times New Roman" w:hAnsi="Times New Roman"/>
                <w:b/>
                <w:bCs/>
                <w:lang w:eastAsia="en-US"/>
              </w:rPr>
              <w:t>.</w:t>
            </w:r>
            <w:r w:rsidRPr="00F31949">
              <w:rPr>
                <w:rFonts w:ascii="Times New Roman" w:hAnsi="Times New Roman"/>
                <w:b/>
                <w:bCs/>
                <w:lang w:eastAsia="en-US"/>
              </w:rPr>
              <w:t xml:space="preserve"> </w:t>
            </w:r>
          </w:p>
          <w:p w:rsidR="00637CD3" w:rsidRPr="00F31949"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Тактика нападения</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sidRPr="00F31949">
              <w:rPr>
                <w:rFonts w:ascii="Times New Roman" w:hAnsi="Times New Roman"/>
                <w:b/>
                <w:w w:val="108"/>
                <w:lang w:eastAsia="en-U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sidRPr="00924517">
              <w:rPr>
                <w:rFonts w:ascii="Times New Roman" w:hAnsi="Times New Roman"/>
                <w:b/>
                <w:i/>
              </w:rPr>
              <w:t>8</w:t>
            </w:r>
          </w:p>
        </w:tc>
        <w:tc>
          <w:tcPr>
            <w:tcW w:w="1848" w:type="dxa"/>
            <w:vMerge w:val="restart"/>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r w:rsidRPr="00000C50">
              <w:rPr>
                <w:rFonts w:ascii="Times New Roman" w:hAnsi="Times New Roman"/>
                <w:iCs/>
              </w:rPr>
              <w:t>ОК 03, ОК 08</w:t>
            </w: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Pr>
                <w:rFonts w:ascii="Times New Roman" w:hAnsi="Times New Roman"/>
                <w:b/>
                <w:i/>
              </w:rPr>
              <w:t>8</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sidRPr="00F31949">
              <w:rPr>
                <w:rFonts w:ascii="Times New Roman" w:hAnsi="Times New Roman"/>
              </w:rPr>
              <w:t>1. Совершенствование индивидуальных и групповых тактических действий в нападении.</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Pr>
                <w:rFonts w:ascii="Times New Roman" w:hAnsi="Times New Roman"/>
                <w:i/>
              </w:rPr>
              <w:t>8</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val="restart"/>
            <w:tcBorders>
              <w:left w:val="single" w:sz="4" w:space="0" w:color="auto"/>
              <w:right w:val="single" w:sz="4" w:space="0" w:color="auto"/>
            </w:tcBorders>
          </w:tcPr>
          <w:p w:rsidR="00637CD3"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Тема 3.6</w:t>
            </w:r>
            <w:r>
              <w:rPr>
                <w:rFonts w:ascii="Times New Roman" w:hAnsi="Times New Roman"/>
                <w:b/>
                <w:bCs/>
                <w:lang w:eastAsia="en-US"/>
              </w:rPr>
              <w:t>.</w:t>
            </w:r>
            <w:r w:rsidRPr="00F31949">
              <w:rPr>
                <w:rFonts w:ascii="Times New Roman" w:hAnsi="Times New Roman"/>
                <w:b/>
                <w:bCs/>
                <w:lang w:eastAsia="en-US"/>
              </w:rPr>
              <w:t xml:space="preserve"> </w:t>
            </w:r>
          </w:p>
          <w:p w:rsidR="00637CD3" w:rsidRPr="00F31949"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Тактика защиты</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sidRPr="00F31949">
              <w:rPr>
                <w:rFonts w:ascii="Times New Roman" w:hAnsi="Times New Roman"/>
                <w:b/>
                <w:w w:val="108"/>
                <w:lang w:eastAsia="en-U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sidRPr="00924517">
              <w:rPr>
                <w:rFonts w:ascii="Times New Roman" w:hAnsi="Times New Roman"/>
                <w:b/>
                <w:i/>
              </w:rPr>
              <w:t>6</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r w:rsidRPr="00000C50">
              <w:rPr>
                <w:rFonts w:ascii="Times New Roman" w:hAnsi="Times New Roman"/>
                <w:iCs/>
              </w:rPr>
              <w:t>.</w:t>
            </w: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Pr>
                <w:rFonts w:ascii="Times New Roman" w:hAnsi="Times New Roman"/>
                <w:b/>
                <w:i/>
              </w:rPr>
              <w:t>6</w:t>
            </w:r>
          </w:p>
        </w:tc>
        <w:tc>
          <w:tcPr>
            <w:tcW w:w="1848" w:type="dxa"/>
            <w:vMerge/>
            <w:tcBorders>
              <w:left w:val="single" w:sz="4" w:space="0" w:color="auto"/>
              <w:right w:val="single" w:sz="4" w:space="0" w:color="auto"/>
            </w:tcBorders>
            <w:vAlign w:val="center"/>
          </w:tcPr>
          <w:p w:rsidR="00637CD3" w:rsidRPr="005C5535" w:rsidRDefault="00637CD3" w:rsidP="00AD4B68">
            <w:pPr>
              <w:spacing w:after="0" w:line="240" w:lineRule="auto"/>
              <w:jc w:val="center"/>
              <w:rPr>
                <w:rFonts w:ascii="Times New Roman" w:hAnsi="Times New Roman"/>
                <w:bCs/>
                <w:i/>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sidRPr="00F31949">
              <w:rPr>
                <w:rFonts w:ascii="Times New Roman" w:hAnsi="Times New Roman"/>
              </w:rPr>
              <w:t>1. Совершенствование индивидуальных и групповых тактических действий в защите.</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Pr>
                <w:rFonts w:ascii="Times New Roman" w:hAnsi="Times New Roman"/>
                <w:i/>
              </w:rPr>
              <w:t>6</w:t>
            </w:r>
          </w:p>
        </w:tc>
        <w:tc>
          <w:tcPr>
            <w:tcW w:w="1848" w:type="dxa"/>
            <w:vMerge/>
            <w:tcBorders>
              <w:left w:val="single" w:sz="4" w:space="0" w:color="auto"/>
              <w:right w:val="single" w:sz="4" w:space="0" w:color="auto"/>
            </w:tcBorders>
            <w:vAlign w:val="center"/>
          </w:tcPr>
          <w:p w:rsidR="00637CD3" w:rsidRPr="005C5535" w:rsidRDefault="00637CD3" w:rsidP="00AD4B68">
            <w:pPr>
              <w:spacing w:after="0" w:line="240" w:lineRule="auto"/>
              <w:jc w:val="center"/>
              <w:rPr>
                <w:rFonts w:ascii="Times New Roman" w:hAnsi="Times New Roman"/>
                <w:bCs/>
                <w:i/>
              </w:rPr>
            </w:pPr>
          </w:p>
        </w:tc>
      </w:tr>
      <w:tr w:rsidR="00637CD3" w:rsidRPr="00F31949" w:rsidTr="00AD4B68">
        <w:trPr>
          <w:trHeight w:val="349"/>
        </w:trPr>
        <w:tc>
          <w:tcPr>
            <w:tcW w:w="14848" w:type="dxa"/>
            <w:gridSpan w:val="4"/>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Cs/>
              </w:rPr>
            </w:pPr>
            <w:r w:rsidRPr="00F31949">
              <w:rPr>
                <w:rFonts w:ascii="Times New Roman" w:hAnsi="Times New Roman"/>
                <w:b/>
              </w:rPr>
              <w:t>Раздел 4.</w:t>
            </w:r>
            <w:r>
              <w:rPr>
                <w:rFonts w:ascii="Times New Roman" w:hAnsi="Times New Roman"/>
                <w:b/>
              </w:rPr>
              <w:t xml:space="preserve"> </w:t>
            </w:r>
            <w:r w:rsidRPr="00F31949">
              <w:rPr>
                <w:rFonts w:ascii="Times New Roman" w:hAnsi="Times New Roman"/>
                <w:b/>
              </w:rPr>
              <w:t>ОФП с элементами гимнастики и работы на тренажёрах</w:t>
            </w:r>
          </w:p>
        </w:tc>
      </w:tr>
      <w:tr w:rsidR="00637CD3" w:rsidRPr="00F31949" w:rsidTr="00AD4B68">
        <w:trPr>
          <w:trHeight w:val="340"/>
        </w:trPr>
        <w:tc>
          <w:tcPr>
            <w:tcW w:w="2263" w:type="dxa"/>
            <w:vMerge w:val="restart"/>
            <w:tcBorders>
              <w:left w:val="single" w:sz="4" w:space="0" w:color="auto"/>
              <w:right w:val="single" w:sz="4" w:space="0" w:color="auto"/>
            </w:tcBorders>
          </w:tcPr>
          <w:p w:rsidR="00637CD3" w:rsidRPr="00F31949"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Тема 4.1</w:t>
            </w:r>
            <w:r>
              <w:rPr>
                <w:rFonts w:ascii="Times New Roman" w:hAnsi="Times New Roman"/>
                <w:b/>
                <w:bCs/>
                <w:lang w:eastAsia="en-US"/>
              </w:rPr>
              <w:t>.</w:t>
            </w:r>
            <w:r w:rsidRPr="00F31949">
              <w:rPr>
                <w:rFonts w:ascii="Times New Roman" w:hAnsi="Times New Roman"/>
                <w:b/>
                <w:bCs/>
                <w:lang w:eastAsia="en-US"/>
              </w:rPr>
              <w:t xml:space="preserve"> Упражнения с элементами гимнастики в тренажерном зале</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sidRPr="00F31949">
              <w:rPr>
                <w:rFonts w:ascii="Times New Roman" w:hAnsi="Times New Roman"/>
                <w:b/>
                <w:w w:val="108"/>
                <w:lang w:eastAsia="en-US"/>
              </w:rPr>
              <w:t xml:space="preserve">Содержание </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sidRPr="00924517">
              <w:rPr>
                <w:rFonts w:ascii="Times New Roman" w:hAnsi="Times New Roman"/>
                <w:b/>
                <w:i/>
              </w:rPr>
              <w:t>10</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r w:rsidRPr="00000C50">
              <w:rPr>
                <w:rFonts w:ascii="Times New Roman" w:hAnsi="Times New Roman"/>
                <w:iCs/>
              </w:rPr>
              <w:t>.</w:t>
            </w: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Pr>
                <w:rFonts w:ascii="Times New Roman" w:hAnsi="Times New Roman"/>
                <w:b/>
                <w:i/>
              </w:rPr>
              <w:t>10</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0"/>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sidRPr="00F31949">
              <w:rPr>
                <w:rFonts w:ascii="Times New Roman" w:hAnsi="Times New Roman"/>
              </w:rPr>
              <w:t xml:space="preserve">1. </w:t>
            </w:r>
            <w:r w:rsidRPr="00F31949">
              <w:rPr>
                <w:rFonts w:ascii="Times New Roman" w:hAnsi="Times New Roman"/>
                <w:spacing w:val="-2"/>
              </w:rPr>
              <w:t>Общеразвивающие упражнения. Акробатика: кувырки, стойки.</w:t>
            </w:r>
            <w:r w:rsidRPr="00F31949">
              <w:rPr>
                <w:rFonts w:ascii="Times New Roman" w:hAnsi="Times New Roman"/>
              </w:rPr>
              <w:t xml:space="preserve">                                                                                                   </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Pr>
                <w:rFonts w:ascii="Times New Roman" w:hAnsi="Times New Roman"/>
                <w:i/>
              </w:rPr>
              <w:t>10</w:t>
            </w:r>
          </w:p>
        </w:tc>
        <w:tc>
          <w:tcPr>
            <w:tcW w:w="1848" w:type="dxa"/>
            <w:vMerge/>
            <w:tcBorders>
              <w:left w:val="single" w:sz="4" w:space="0" w:color="auto"/>
              <w:right w:val="single" w:sz="4" w:space="0" w:color="auto"/>
            </w:tcBorders>
            <w:vAlign w:val="center"/>
          </w:tcPr>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val="restart"/>
            <w:tcBorders>
              <w:left w:val="single" w:sz="4" w:space="0" w:color="auto"/>
              <w:right w:val="single" w:sz="4" w:space="0" w:color="auto"/>
            </w:tcBorders>
          </w:tcPr>
          <w:p w:rsidR="00637CD3"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Тема 4.2</w:t>
            </w:r>
            <w:r>
              <w:rPr>
                <w:rFonts w:ascii="Times New Roman" w:hAnsi="Times New Roman"/>
                <w:b/>
                <w:bCs/>
                <w:lang w:eastAsia="en-US"/>
              </w:rPr>
              <w:t>.</w:t>
            </w:r>
          </w:p>
          <w:p w:rsidR="00637CD3" w:rsidRPr="00F31949" w:rsidRDefault="00637CD3" w:rsidP="00AD4B68">
            <w:pPr>
              <w:spacing w:after="0" w:line="240" w:lineRule="auto"/>
              <w:jc w:val="center"/>
              <w:rPr>
                <w:rFonts w:ascii="Times New Roman" w:hAnsi="Times New Roman"/>
                <w:b/>
                <w:bCs/>
                <w:lang w:eastAsia="en-US"/>
              </w:rPr>
            </w:pPr>
            <w:r w:rsidRPr="00F31949">
              <w:rPr>
                <w:rFonts w:ascii="Times New Roman" w:hAnsi="Times New Roman"/>
                <w:b/>
                <w:bCs/>
                <w:lang w:eastAsia="en-US"/>
              </w:rPr>
              <w:t xml:space="preserve">Общая физическая </w:t>
            </w:r>
            <w:r w:rsidRPr="00F31949">
              <w:rPr>
                <w:rFonts w:ascii="Times New Roman" w:hAnsi="Times New Roman"/>
                <w:b/>
                <w:bCs/>
                <w:lang w:eastAsia="en-US"/>
              </w:rPr>
              <w:lastRenderedPageBreak/>
              <w:t>подготовка. Нормативы ГТО</w:t>
            </w: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sidRPr="00F31949">
              <w:rPr>
                <w:rFonts w:ascii="Times New Roman" w:hAnsi="Times New Roman"/>
                <w:b/>
                <w:w w:val="108"/>
                <w:lang w:eastAsia="en-US"/>
              </w:rPr>
              <w:lastRenderedPageBreak/>
              <w:t xml:space="preserve">Содержание </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Pr>
                <w:rFonts w:ascii="Times New Roman" w:hAnsi="Times New Roman"/>
                <w:b/>
                <w:i/>
              </w:rPr>
              <w:t>18</w:t>
            </w:r>
          </w:p>
        </w:tc>
        <w:tc>
          <w:tcPr>
            <w:tcW w:w="1848" w:type="dxa"/>
            <w:vMerge w:val="restart"/>
            <w:tcBorders>
              <w:left w:val="single" w:sz="4" w:space="0" w:color="auto"/>
              <w:right w:val="single" w:sz="4" w:space="0" w:color="auto"/>
            </w:tcBorders>
            <w:vAlign w:val="center"/>
          </w:tcPr>
          <w:p w:rsidR="00637CD3" w:rsidRPr="00000C50" w:rsidRDefault="00637CD3" w:rsidP="00AD4B68">
            <w:pPr>
              <w:suppressAutoHyphens/>
              <w:spacing w:after="0" w:line="240" w:lineRule="auto"/>
              <w:jc w:val="center"/>
              <w:rPr>
                <w:rFonts w:ascii="Times New Roman" w:hAnsi="Times New Roman"/>
                <w:iCs/>
              </w:rPr>
            </w:pPr>
            <w:r w:rsidRPr="00000C50">
              <w:rPr>
                <w:rFonts w:ascii="Times New Roman" w:hAnsi="Times New Roman"/>
                <w:iCs/>
              </w:rPr>
              <w:t>ОК 03, ОК 08</w:t>
            </w:r>
          </w:p>
          <w:p w:rsidR="00637CD3" w:rsidRPr="00000C50" w:rsidRDefault="00637CD3" w:rsidP="00AD4B68">
            <w:pPr>
              <w:spacing w:after="0" w:line="240" w:lineRule="auto"/>
              <w:jc w:val="center"/>
              <w:rPr>
                <w:rFonts w:ascii="Times New Roman" w:hAnsi="Times New Roman"/>
                <w:bCs/>
                <w:i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Pr>
                <w:rFonts w:ascii="Times New Roman" w:hAnsi="Times New Roman"/>
                <w:b/>
                <w:bCs/>
              </w:rPr>
              <w:t>В том числе практических и лабораторных занятий</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Pr>
                <w:rFonts w:ascii="Times New Roman" w:hAnsi="Times New Roman"/>
                <w:b/>
                <w:i/>
              </w:rPr>
              <w:t>18</w:t>
            </w:r>
          </w:p>
        </w:tc>
        <w:tc>
          <w:tcPr>
            <w:tcW w:w="1848" w:type="dxa"/>
            <w:vMerge/>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
              </w:rPr>
            </w:pPr>
            <w:r w:rsidRPr="00F31949">
              <w:rPr>
                <w:rFonts w:ascii="Times New Roman" w:hAnsi="Times New Roman"/>
              </w:rPr>
              <w:t xml:space="preserve">1. </w:t>
            </w:r>
            <w:r w:rsidRPr="00F31949">
              <w:rPr>
                <w:rFonts w:ascii="Times New Roman" w:hAnsi="Times New Roman"/>
                <w:spacing w:val="-2"/>
              </w:rPr>
              <w:t>ОФП. Упражнения на снарядах.</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Pr>
                <w:rFonts w:ascii="Times New Roman" w:hAnsi="Times New Roman"/>
                <w:i/>
              </w:rPr>
              <w:t>8</w:t>
            </w:r>
          </w:p>
        </w:tc>
        <w:tc>
          <w:tcPr>
            <w:tcW w:w="1848" w:type="dxa"/>
            <w:vMerge/>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rPr>
            </w:pPr>
            <w:r w:rsidRPr="00F31949">
              <w:rPr>
                <w:rFonts w:ascii="Times New Roman" w:hAnsi="Times New Roman"/>
              </w:rPr>
              <w:t>2.</w:t>
            </w:r>
            <w:r w:rsidRPr="00F31949">
              <w:rPr>
                <w:rFonts w:ascii="Times New Roman" w:hAnsi="Times New Roman"/>
                <w:spacing w:val="-2"/>
              </w:rPr>
              <w:t xml:space="preserve"> ОФП. Упражнения на тренажерах. Круговая тренировка.</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Pr>
                <w:rFonts w:ascii="Times New Roman" w:hAnsi="Times New Roman"/>
                <w:i/>
              </w:rPr>
              <w:t>4</w:t>
            </w:r>
          </w:p>
        </w:tc>
        <w:tc>
          <w:tcPr>
            <w:tcW w:w="1848" w:type="dxa"/>
            <w:vMerge/>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Cs/>
              </w:rPr>
            </w:pPr>
            <w:r w:rsidRPr="00F31949">
              <w:rPr>
                <w:rFonts w:ascii="Times New Roman" w:hAnsi="Times New Roman"/>
                <w:bCs/>
              </w:rPr>
              <w:t>3.</w:t>
            </w:r>
            <w:r w:rsidRPr="00F31949">
              <w:rPr>
                <w:rFonts w:ascii="Times New Roman" w:hAnsi="Times New Roman"/>
                <w:spacing w:val="-2"/>
              </w:rPr>
              <w:t xml:space="preserve"> ОФП. Упражнения с отягощениями. Развитие силы.</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Pr>
                <w:rFonts w:ascii="Times New Roman" w:hAnsi="Times New Roman"/>
                <w:i/>
              </w:rPr>
              <w:t>4</w:t>
            </w:r>
          </w:p>
        </w:tc>
        <w:tc>
          <w:tcPr>
            <w:tcW w:w="1848" w:type="dxa"/>
            <w:vMerge/>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Cs/>
              </w:rPr>
            </w:pPr>
          </w:p>
        </w:tc>
      </w:tr>
      <w:tr w:rsidR="00637CD3" w:rsidRPr="00F31949" w:rsidTr="00AD4B68">
        <w:trPr>
          <w:trHeight w:val="349"/>
        </w:trPr>
        <w:tc>
          <w:tcPr>
            <w:tcW w:w="2263" w:type="dxa"/>
            <w:vMerge/>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p>
        </w:tc>
        <w:tc>
          <w:tcPr>
            <w:tcW w:w="9179" w:type="dxa"/>
            <w:tcBorders>
              <w:top w:val="single" w:sz="4" w:space="0" w:color="auto"/>
              <w:left w:val="single" w:sz="4" w:space="0" w:color="auto"/>
              <w:bottom w:val="single" w:sz="4" w:space="0" w:color="auto"/>
              <w:right w:val="single" w:sz="4" w:space="0" w:color="auto"/>
            </w:tcBorders>
          </w:tcPr>
          <w:p w:rsidR="00637CD3" w:rsidRPr="00F31949" w:rsidRDefault="00637CD3" w:rsidP="00AD4B68">
            <w:pPr>
              <w:spacing w:after="0" w:line="240" w:lineRule="auto"/>
              <w:rPr>
                <w:rFonts w:ascii="Times New Roman" w:hAnsi="Times New Roman"/>
                <w:bCs/>
              </w:rPr>
            </w:pPr>
            <w:r w:rsidRPr="00F31949">
              <w:rPr>
                <w:rFonts w:ascii="Times New Roman" w:hAnsi="Times New Roman"/>
                <w:bCs/>
              </w:rPr>
              <w:t>4.</w:t>
            </w:r>
            <w:r w:rsidRPr="00F31949">
              <w:rPr>
                <w:rFonts w:ascii="Times New Roman" w:hAnsi="Times New Roman"/>
                <w:spacing w:val="-2"/>
              </w:rPr>
              <w:t xml:space="preserve"> ОФП. Упражнения на снарядах. ГТО. Подготовка и сдача нормативов.</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i/>
              </w:rPr>
            </w:pPr>
            <w:r>
              <w:rPr>
                <w:rFonts w:ascii="Times New Roman" w:hAnsi="Times New Roman"/>
                <w:i/>
              </w:rPr>
              <w:t>2</w:t>
            </w:r>
          </w:p>
        </w:tc>
        <w:tc>
          <w:tcPr>
            <w:tcW w:w="1848" w:type="dxa"/>
            <w:vMerge/>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Cs/>
              </w:rPr>
            </w:pPr>
          </w:p>
        </w:tc>
      </w:tr>
      <w:tr w:rsidR="00637CD3" w:rsidRPr="00F31949" w:rsidTr="00AD4B68">
        <w:trPr>
          <w:trHeight w:val="349"/>
        </w:trPr>
        <w:tc>
          <w:tcPr>
            <w:tcW w:w="11442" w:type="dxa"/>
            <w:gridSpan w:val="2"/>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rPr>
            </w:pPr>
            <w:r>
              <w:rPr>
                <w:rFonts w:ascii="Times New Roman" w:hAnsi="Times New Roman"/>
                <w:b/>
                <w:bCs/>
                <w:lang w:eastAsia="en-US"/>
              </w:rPr>
              <w:t>П</w:t>
            </w:r>
            <w:r w:rsidRPr="00F31949">
              <w:rPr>
                <w:rFonts w:ascii="Times New Roman" w:hAnsi="Times New Roman"/>
                <w:b/>
                <w:bCs/>
                <w:lang w:eastAsia="en-US"/>
              </w:rPr>
              <w:t>ромежуточная аттестация</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p>
        </w:tc>
        <w:tc>
          <w:tcPr>
            <w:tcW w:w="1848" w:type="dxa"/>
            <w:tcBorders>
              <w:left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Cs/>
              </w:rPr>
            </w:pPr>
          </w:p>
        </w:tc>
      </w:tr>
      <w:tr w:rsidR="00637CD3" w:rsidRPr="00F31949" w:rsidTr="00AD4B68">
        <w:trPr>
          <w:trHeight w:val="349"/>
        </w:trPr>
        <w:tc>
          <w:tcPr>
            <w:tcW w:w="11442" w:type="dxa"/>
            <w:gridSpan w:val="2"/>
            <w:tcBorders>
              <w:left w:val="single" w:sz="4" w:space="0" w:color="auto"/>
              <w:right w:val="single" w:sz="4" w:space="0" w:color="auto"/>
            </w:tcBorders>
          </w:tcPr>
          <w:p w:rsidR="00637CD3" w:rsidRPr="00F31949" w:rsidRDefault="00637CD3" w:rsidP="00AD4B68">
            <w:pPr>
              <w:spacing w:after="0" w:line="240" w:lineRule="auto"/>
              <w:rPr>
                <w:rFonts w:ascii="Times New Roman" w:hAnsi="Times New Roman"/>
                <w:b/>
                <w:bCs/>
                <w:lang w:eastAsia="en-US"/>
              </w:rPr>
            </w:pPr>
            <w:r w:rsidRPr="00F31949">
              <w:rPr>
                <w:rFonts w:ascii="Times New Roman" w:hAnsi="Times New Roman"/>
                <w:b/>
                <w:bCs/>
                <w:lang w:eastAsia="en-US"/>
              </w:rPr>
              <w:t>Всего</w:t>
            </w:r>
            <w:r>
              <w:rPr>
                <w:rFonts w:ascii="Times New Roman" w:hAnsi="Times New Roman"/>
                <w:b/>
                <w:bCs/>
                <w:lang w:eastAsia="en-US"/>
              </w:rPr>
              <w:t>:</w:t>
            </w:r>
          </w:p>
        </w:tc>
        <w:tc>
          <w:tcPr>
            <w:tcW w:w="1558" w:type="dxa"/>
            <w:tcBorders>
              <w:top w:val="single" w:sz="4" w:space="0" w:color="auto"/>
              <w:left w:val="single" w:sz="4" w:space="0" w:color="auto"/>
              <w:bottom w:val="single" w:sz="4" w:space="0" w:color="auto"/>
              <w:right w:val="single" w:sz="4" w:space="0" w:color="auto"/>
            </w:tcBorders>
            <w:vAlign w:val="center"/>
          </w:tcPr>
          <w:p w:rsidR="00637CD3" w:rsidRPr="005C5535" w:rsidRDefault="00637CD3" w:rsidP="00AD4B68">
            <w:pPr>
              <w:suppressAutoHyphens/>
              <w:spacing w:after="0" w:line="240" w:lineRule="auto"/>
              <w:jc w:val="center"/>
              <w:rPr>
                <w:rFonts w:ascii="Times New Roman" w:hAnsi="Times New Roman"/>
                <w:b/>
                <w:i/>
              </w:rPr>
            </w:pPr>
            <w:r>
              <w:rPr>
                <w:rFonts w:ascii="Times New Roman" w:hAnsi="Times New Roman"/>
                <w:b/>
                <w:i/>
              </w:rPr>
              <w:t>178</w:t>
            </w:r>
          </w:p>
        </w:tc>
        <w:tc>
          <w:tcPr>
            <w:tcW w:w="1848" w:type="dxa"/>
            <w:tcBorders>
              <w:left w:val="single" w:sz="4" w:space="0" w:color="auto"/>
              <w:bottom w:val="single" w:sz="4" w:space="0" w:color="auto"/>
              <w:right w:val="single" w:sz="4" w:space="0" w:color="auto"/>
            </w:tcBorders>
            <w:vAlign w:val="center"/>
          </w:tcPr>
          <w:p w:rsidR="00637CD3" w:rsidRPr="00F31949" w:rsidRDefault="00637CD3" w:rsidP="00AD4B68">
            <w:pPr>
              <w:spacing w:after="0" w:line="240" w:lineRule="auto"/>
              <w:rPr>
                <w:rFonts w:ascii="Times New Roman" w:hAnsi="Times New Roman"/>
                <w:b/>
                <w:bCs/>
              </w:rPr>
            </w:pPr>
          </w:p>
        </w:tc>
      </w:tr>
    </w:tbl>
    <w:p w:rsidR="00637CD3" w:rsidRPr="00C76E9D" w:rsidRDefault="00637CD3" w:rsidP="00637CD3">
      <w:pPr>
        <w:spacing w:after="0" w:line="240" w:lineRule="auto"/>
        <w:rPr>
          <w:rFonts w:ascii="Times New Roman" w:hAnsi="Times New Roman"/>
          <w:b/>
          <w:sz w:val="24"/>
          <w:szCs w:val="24"/>
        </w:rPr>
      </w:pPr>
    </w:p>
    <w:p w:rsidR="00637CD3" w:rsidRPr="00505AF3" w:rsidRDefault="00637CD3" w:rsidP="00637CD3">
      <w:pPr>
        <w:rPr>
          <w:rFonts w:ascii="Times New Roman" w:hAnsi="Times New Roman"/>
          <w:b/>
          <w:bCs/>
          <w:i/>
        </w:rPr>
      </w:pPr>
    </w:p>
    <w:p w:rsidR="00637CD3" w:rsidRPr="00505AF3" w:rsidRDefault="00637CD3" w:rsidP="00637CD3">
      <w:pPr>
        <w:rPr>
          <w:rFonts w:ascii="Times New Roman" w:hAnsi="Times New Roman"/>
          <w:b/>
          <w:bCs/>
          <w:i/>
        </w:rPr>
      </w:pPr>
    </w:p>
    <w:p w:rsidR="00637CD3" w:rsidRPr="00505AF3" w:rsidRDefault="00637CD3" w:rsidP="00637CD3">
      <w:pPr>
        <w:rPr>
          <w:rFonts w:ascii="Times New Roman" w:hAnsi="Times New Roman"/>
          <w:b/>
          <w:bCs/>
          <w:i/>
        </w:rPr>
      </w:pPr>
    </w:p>
    <w:p w:rsidR="00637CD3" w:rsidRPr="00505AF3" w:rsidRDefault="00637CD3" w:rsidP="00637CD3">
      <w:pPr>
        <w:rPr>
          <w:rFonts w:ascii="Times New Roman" w:hAnsi="Times New Roman"/>
          <w:b/>
          <w:bCs/>
          <w:i/>
        </w:rPr>
      </w:pPr>
    </w:p>
    <w:p w:rsidR="00637CD3" w:rsidRPr="00505AF3" w:rsidRDefault="00637CD3" w:rsidP="00637CD3">
      <w:pPr>
        <w:spacing w:after="0"/>
        <w:rPr>
          <w:rFonts w:ascii="Times New Roman" w:hAnsi="Times New Roman"/>
          <w:i/>
        </w:rPr>
        <w:sectPr w:rsidR="00637CD3" w:rsidRPr="00505AF3">
          <w:pgSz w:w="16840" w:h="11907" w:orient="landscape"/>
          <w:pgMar w:top="851" w:right="1134" w:bottom="851" w:left="992" w:header="709" w:footer="709" w:gutter="0"/>
          <w:cols w:space="720"/>
        </w:sectPr>
      </w:pPr>
    </w:p>
    <w:p w:rsidR="00637CD3" w:rsidRPr="00505AF3" w:rsidRDefault="00637CD3" w:rsidP="0078684E">
      <w:pPr>
        <w:tabs>
          <w:tab w:val="left" w:pos="993"/>
        </w:tabs>
        <w:spacing w:after="0"/>
        <w:jc w:val="center"/>
        <w:rPr>
          <w:rFonts w:ascii="Times New Roman" w:hAnsi="Times New Roman"/>
          <w:b/>
          <w:bCs/>
          <w:sz w:val="24"/>
          <w:szCs w:val="24"/>
        </w:rPr>
      </w:pPr>
      <w:r w:rsidRPr="00505AF3">
        <w:rPr>
          <w:rFonts w:ascii="Times New Roman" w:hAnsi="Times New Roman"/>
          <w:b/>
          <w:bCs/>
          <w:sz w:val="24"/>
          <w:szCs w:val="24"/>
        </w:rPr>
        <w:lastRenderedPageBreak/>
        <w:t>3. УСЛОВИЯ РЕАЛИЗАЦИИ УЧЕБНОЙ ДИСЦИПЛИНЫ</w:t>
      </w:r>
    </w:p>
    <w:p w:rsidR="00637CD3" w:rsidRDefault="00637CD3" w:rsidP="00637CD3">
      <w:pPr>
        <w:tabs>
          <w:tab w:val="left" w:pos="993"/>
        </w:tabs>
        <w:suppressAutoHyphens/>
        <w:spacing w:after="0"/>
        <w:ind w:firstLine="567"/>
        <w:jc w:val="both"/>
        <w:rPr>
          <w:rFonts w:ascii="Times New Roman" w:hAnsi="Times New Roman"/>
          <w:b/>
          <w:bCs/>
          <w:sz w:val="24"/>
          <w:szCs w:val="24"/>
        </w:rPr>
      </w:pPr>
    </w:p>
    <w:p w:rsidR="00637CD3" w:rsidRPr="009B579E" w:rsidRDefault="00637CD3" w:rsidP="00637CD3">
      <w:pPr>
        <w:tabs>
          <w:tab w:val="left" w:pos="993"/>
        </w:tabs>
        <w:suppressAutoHyphens/>
        <w:spacing w:after="0"/>
        <w:ind w:firstLine="567"/>
        <w:jc w:val="both"/>
        <w:rPr>
          <w:rFonts w:ascii="Times New Roman" w:hAnsi="Times New Roman"/>
          <w:b/>
          <w:bCs/>
          <w:sz w:val="24"/>
          <w:szCs w:val="24"/>
        </w:rPr>
      </w:pPr>
      <w:r w:rsidRPr="009B579E">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637CD3" w:rsidRDefault="00637CD3" w:rsidP="00637CD3">
      <w:pPr>
        <w:tabs>
          <w:tab w:val="left" w:pos="993"/>
        </w:tabs>
        <w:suppressAutoHyphens/>
        <w:spacing w:after="0"/>
        <w:ind w:firstLine="567"/>
        <w:jc w:val="both"/>
        <w:rPr>
          <w:rFonts w:ascii="Times New Roman" w:hAnsi="Times New Roman"/>
          <w:color w:val="000000"/>
          <w:sz w:val="24"/>
          <w:szCs w:val="24"/>
          <w:shd w:val="clear" w:color="auto" w:fill="FFFFFF"/>
        </w:rPr>
      </w:pPr>
      <w:r w:rsidRPr="00624CB0">
        <w:rPr>
          <w:rFonts w:ascii="Times New Roman" w:hAnsi="Times New Roman"/>
          <w:sz w:val="24"/>
          <w:szCs w:val="24"/>
        </w:rPr>
        <w:t>Спортивный зал, располагающий</w:t>
      </w:r>
      <w:r>
        <w:rPr>
          <w:rFonts w:ascii="Times New Roman" w:hAnsi="Times New Roman"/>
          <w:b/>
          <w:sz w:val="24"/>
          <w:szCs w:val="24"/>
        </w:rPr>
        <w:t xml:space="preserve"> </w:t>
      </w:r>
      <w:r w:rsidRPr="00624CB0">
        <w:rPr>
          <w:rFonts w:ascii="Times New Roman" w:hAnsi="Times New Roman"/>
          <w:color w:val="000000"/>
          <w:sz w:val="24"/>
          <w:szCs w:val="24"/>
          <w:shd w:val="clear" w:color="auto" w:fill="FFFFFF"/>
        </w:rPr>
        <w:t>спортивной инфраструктурой, обеспечивающей проведение всех видов практических занятий, предусмотренных учебным планом</w:t>
      </w:r>
      <w:r>
        <w:rPr>
          <w:rFonts w:ascii="Times New Roman" w:hAnsi="Times New Roman"/>
          <w:color w:val="000000"/>
          <w:sz w:val="24"/>
          <w:szCs w:val="24"/>
          <w:shd w:val="clear" w:color="auto" w:fill="FFFFFF"/>
        </w:rPr>
        <w:t>;</w:t>
      </w:r>
    </w:p>
    <w:p w:rsidR="00637CD3" w:rsidRPr="00453840" w:rsidRDefault="00637CD3" w:rsidP="00637CD3">
      <w:pPr>
        <w:tabs>
          <w:tab w:val="left" w:pos="993"/>
        </w:tabs>
        <w:suppressAutoHyphens/>
        <w:spacing w:after="0"/>
        <w:ind w:firstLine="567"/>
        <w:jc w:val="both"/>
        <w:rPr>
          <w:rFonts w:ascii="Times New Roman" w:hAnsi="Times New Roman"/>
          <w:b/>
          <w:sz w:val="24"/>
          <w:szCs w:val="24"/>
        </w:rPr>
      </w:pPr>
      <w:r w:rsidRPr="00453840">
        <w:rPr>
          <w:rFonts w:ascii="Times New Roman" w:hAnsi="Times New Roman"/>
          <w:sz w:val="24"/>
          <w:szCs w:val="24"/>
        </w:rPr>
        <w:t>Открытый стадион широкого профиля с элементами полосы препятствий</w:t>
      </w:r>
      <w:r>
        <w:rPr>
          <w:rFonts w:ascii="Times New Roman" w:hAnsi="Times New Roman"/>
          <w:sz w:val="24"/>
          <w:szCs w:val="24"/>
        </w:rPr>
        <w:t>;</w:t>
      </w:r>
      <w:r w:rsidRPr="00453840">
        <w:rPr>
          <w:rFonts w:ascii="Times New Roman" w:hAnsi="Times New Roman"/>
          <w:color w:val="000000"/>
          <w:sz w:val="24"/>
          <w:szCs w:val="24"/>
          <w:shd w:val="clear" w:color="auto" w:fill="FFFFFF"/>
        </w:rPr>
        <w:t xml:space="preserve"> </w:t>
      </w:r>
    </w:p>
    <w:p w:rsidR="00637CD3" w:rsidRDefault="00637CD3" w:rsidP="00637CD3">
      <w:pPr>
        <w:tabs>
          <w:tab w:val="left" w:pos="993"/>
        </w:tabs>
        <w:suppressAutoHyphens/>
        <w:spacing w:after="0"/>
        <w:ind w:firstLine="567"/>
        <w:jc w:val="both"/>
        <w:rPr>
          <w:rFonts w:ascii="Times New Roman" w:hAnsi="Times New Roman"/>
          <w:sz w:val="24"/>
          <w:szCs w:val="24"/>
        </w:rPr>
      </w:pPr>
      <w:r w:rsidRPr="00453840">
        <w:rPr>
          <w:rFonts w:ascii="Times New Roman" w:hAnsi="Times New Roman"/>
          <w:sz w:val="24"/>
          <w:szCs w:val="24"/>
        </w:rPr>
        <w:t>Стрелковый тир</w:t>
      </w:r>
      <w:r>
        <w:rPr>
          <w:rFonts w:ascii="Times New Roman" w:hAnsi="Times New Roman"/>
          <w:sz w:val="24"/>
          <w:szCs w:val="24"/>
        </w:rPr>
        <w:t>.</w:t>
      </w:r>
    </w:p>
    <w:p w:rsidR="00637CD3" w:rsidRPr="00505AF3" w:rsidRDefault="00637CD3" w:rsidP="00637CD3">
      <w:pPr>
        <w:tabs>
          <w:tab w:val="left" w:pos="993"/>
        </w:tabs>
        <w:suppressAutoHyphens/>
        <w:spacing w:after="0"/>
        <w:ind w:firstLine="567"/>
        <w:jc w:val="both"/>
        <w:rPr>
          <w:rFonts w:ascii="Times New Roman" w:hAnsi="Times New Roman"/>
          <w:b/>
          <w:bCs/>
          <w:sz w:val="24"/>
          <w:szCs w:val="24"/>
        </w:rPr>
      </w:pPr>
    </w:p>
    <w:p w:rsidR="00637CD3" w:rsidRPr="00C30988" w:rsidRDefault="00637CD3" w:rsidP="00930BD4">
      <w:pPr>
        <w:pStyle w:val="a6"/>
        <w:numPr>
          <w:ilvl w:val="1"/>
          <w:numId w:val="109"/>
        </w:numPr>
        <w:tabs>
          <w:tab w:val="left" w:pos="993"/>
        </w:tabs>
        <w:spacing w:before="0" w:after="0" w:line="276" w:lineRule="auto"/>
        <w:ind w:left="0" w:firstLine="567"/>
        <w:jc w:val="both"/>
        <w:rPr>
          <w:b/>
          <w:bCs/>
        </w:rPr>
      </w:pPr>
      <w:r w:rsidRPr="00C30988">
        <w:rPr>
          <w:b/>
          <w:bCs/>
        </w:rPr>
        <w:t>Информационное обеспечение реализации программы</w:t>
      </w:r>
    </w:p>
    <w:p w:rsidR="00637CD3" w:rsidRDefault="0078684E" w:rsidP="00637CD3">
      <w:pPr>
        <w:tabs>
          <w:tab w:val="left" w:pos="993"/>
        </w:tabs>
        <w:spacing w:after="0"/>
        <w:ind w:firstLine="567"/>
        <w:contextualSpacing/>
        <w:jc w:val="both"/>
        <w:rPr>
          <w:rFonts w:ascii="Times New Roman" w:hAnsi="Times New Roman"/>
          <w:bCs/>
          <w:sz w:val="24"/>
          <w:szCs w:val="24"/>
        </w:rPr>
      </w:pPr>
      <w:r w:rsidRPr="0078684E">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bCs/>
          <w:sz w:val="24"/>
          <w:szCs w:val="24"/>
        </w:rPr>
        <w:br/>
      </w:r>
      <w:r w:rsidRPr="0078684E">
        <w:rPr>
          <w:rFonts w:ascii="Times New Roman" w:hAnsi="Times New Roman"/>
          <w:bCs/>
          <w:sz w:val="24"/>
          <w:szCs w:val="24"/>
        </w:rPr>
        <w:t xml:space="preserve">для использования в образовательном процессе. При формировании библиотечного фонда образовательной организацией </w:t>
      </w:r>
      <w:proofErr w:type="gramStart"/>
      <w:r w:rsidRPr="0078684E">
        <w:rPr>
          <w:rFonts w:ascii="Times New Roman" w:hAnsi="Times New Roman"/>
          <w:bCs/>
          <w:sz w:val="24"/>
          <w:szCs w:val="24"/>
        </w:rPr>
        <w:t>выбирается не менее одного издания</w:t>
      </w:r>
      <w:proofErr w:type="gramEnd"/>
      <w:r w:rsidRPr="0078684E">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78684E" w:rsidRDefault="0078684E" w:rsidP="00637CD3">
      <w:pPr>
        <w:tabs>
          <w:tab w:val="left" w:pos="993"/>
        </w:tabs>
        <w:spacing w:after="0"/>
        <w:ind w:firstLine="567"/>
        <w:contextualSpacing/>
        <w:jc w:val="both"/>
      </w:pPr>
    </w:p>
    <w:p w:rsidR="00A94F0D" w:rsidRPr="00A94F0D" w:rsidRDefault="00A94F0D" w:rsidP="006879B9">
      <w:pPr>
        <w:suppressAutoHyphens/>
        <w:spacing w:after="0"/>
        <w:ind w:firstLine="709"/>
        <w:jc w:val="both"/>
        <w:rPr>
          <w:rFonts w:ascii="Times New Roman" w:hAnsi="Times New Roman"/>
          <w:b/>
          <w:sz w:val="24"/>
          <w:szCs w:val="24"/>
        </w:rPr>
      </w:pPr>
      <w:r w:rsidRPr="00A94F0D">
        <w:rPr>
          <w:rFonts w:ascii="Times New Roman" w:hAnsi="Times New Roman"/>
          <w:b/>
          <w:sz w:val="24"/>
          <w:szCs w:val="24"/>
        </w:rPr>
        <w:t>3.2.1. Основные печатные издания</w:t>
      </w:r>
    </w:p>
    <w:p w:rsidR="00A94F0D" w:rsidRPr="00A94F0D" w:rsidRDefault="00A94F0D" w:rsidP="006879B9">
      <w:pPr>
        <w:spacing w:after="0"/>
        <w:ind w:firstLine="709"/>
        <w:jc w:val="both"/>
        <w:rPr>
          <w:rFonts w:ascii="Times New Roman" w:hAnsi="Times New Roman"/>
          <w:sz w:val="24"/>
          <w:szCs w:val="24"/>
        </w:rPr>
      </w:pPr>
      <w:r w:rsidRPr="00A94F0D">
        <w:rPr>
          <w:rFonts w:ascii="Times New Roman" w:hAnsi="Times New Roman"/>
          <w:sz w:val="24"/>
          <w:szCs w:val="24"/>
        </w:rPr>
        <w:t xml:space="preserve">1. </w:t>
      </w:r>
      <w:proofErr w:type="spellStart"/>
      <w:r w:rsidRPr="00A94F0D">
        <w:rPr>
          <w:rFonts w:ascii="Times New Roman" w:hAnsi="Times New Roman"/>
          <w:sz w:val="24"/>
          <w:szCs w:val="24"/>
        </w:rPr>
        <w:t>Бишаева</w:t>
      </w:r>
      <w:proofErr w:type="spellEnd"/>
      <w:r w:rsidRPr="00A94F0D">
        <w:rPr>
          <w:rFonts w:ascii="Times New Roman" w:hAnsi="Times New Roman"/>
          <w:sz w:val="24"/>
          <w:szCs w:val="24"/>
        </w:rPr>
        <w:t xml:space="preserve"> А.А. Физическая </w:t>
      </w:r>
      <w:proofErr w:type="spellStart"/>
      <w:r w:rsidRPr="00A94F0D">
        <w:rPr>
          <w:rFonts w:ascii="Times New Roman" w:hAnsi="Times New Roman"/>
          <w:sz w:val="24"/>
          <w:szCs w:val="24"/>
        </w:rPr>
        <w:t>культура</w:t>
      </w:r>
      <w:proofErr w:type="gramStart"/>
      <w:r w:rsidRPr="00A94F0D">
        <w:rPr>
          <w:rFonts w:ascii="Times New Roman" w:hAnsi="Times New Roman"/>
          <w:sz w:val="24"/>
          <w:szCs w:val="24"/>
        </w:rPr>
        <w:t>:у</w:t>
      </w:r>
      <w:proofErr w:type="gramEnd"/>
      <w:r w:rsidRPr="00A94F0D">
        <w:rPr>
          <w:rFonts w:ascii="Times New Roman" w:hAnsi="Times New Roman"/>
          <w:sz w:val="24"/>
          <w:szCs w:val="24"/>
        </w:rPr>
        <w:t>чебник</w:t>
      </w:r>
      <w:proofErr w:type="spellEnd"/>
      <w:r w:rsidRPr="00A94F0D">
        <w:rPr>
          <w:rFonts w:ascii="Times New Roman" w:hAnsi="Times New Roman"/>
          <w:sz w:val="24"/>
          <w:szCs w:val="24"/>
        </w:rPr>
        <w:t xml:space="preserve"> [для всех специальностей СПО] /</w:t>
      </w:r>
      <w:proofErr w:type="spellStart"/>
      <w:r w:rsidRPr="00A94F0D">
        <w:rPr>
          <w:rFonts w:ascii="Times New Roman" w:hAnsi="Times New Roman"/>
          <w:sz w:val="24"/>
          <w:szCs w:val="24"/>
        </w:rPr>
        <w:t>А.А.Бишаева</w:t>
      </w:r>
      <w:proofErr w:type="spellEnd"/>
      <w:r w:rsidRPr="00A94F0D">
        <w:rPr>
          <w:rFonts w:ascii="Times New Roman" w:hAnsi="Times New Roman"/>
          <w:sz w:val="24"/>
          <w:szCs w:val="24"/>
        </w:rPr>
        <w:t xml:space="preserve">.- [7-eизд.,стер.]- </w:t>
      </w:r>
      <w:proofErr w:type="spellStart"/>
      <w:r w:rsidRPr="00A94F0D">
        <w:rPr>
          <w:rFonts w:ascii="Times New Roman" w:hAnsi="Times New Roman"/>
          <w:sz w:val="24"/>
          <w:szCs w:val="24"/>
        </w:rPr>
        <w:t>Москва</w:t>
      </w:r>
      <w:proofErr w:type="gramStart"/>
      <w:r w:rsidRPr="00A94F0D">
        <w:rPr>
          <w:rFonts w:ascii="Times New Roman" w:hAnsi="Times New Roman"/>
          <w:sz w:val="24"/>
          <w:szCs w:val="24"/>
        </w:rPr>
        <w:t>:И</w:t>
      </w:r>
      <w:proofErr w:type="gramEnd"/>
      <w:r w:rsidRPr="00A94F0D">
        <w:rPr>
          <w:rFonts w:ascii="Times New Roman" w:hAnsi="Times New Roman"/>
          <w:sz w:val="24"/>
          <w:szCs w:val="24"/>
        </w:rPr>
        <w:t>здательский</w:t>
      </w:r>
      <w:proofErr w:type="spellEnd"/>
      <w:r w:rsidRPr="00A94F0D">
        <w:rPr>
          <w:rFonts w:ascii="Times New Roman" w:hAnsi="Times New Roman"/>
          <w:sz w:val="24"/>
          <w:szCs w:val="24"/>
        </w:rPr>
        <w:t xml:space="preserve"> дом Академия, 2020.-320с.-ISBN 978-5-4468-9406-2 -</w:t>
      </w:r>
      <w:proofErr w:type="spellStart"/>
      <w:r w:rsidRPr="00A94F0D">
        <w:rPr>
          <w:rFonts w:ascii="Times New Roman" w:hAnsi="Times New Roman"/>
          <w:sz w:val="24"/>
          <w:szCs w:val="24"/>
        </w:rPr>
        <w:t>Тескт</w:t>
      </w:r>
      <w:proofErr w:type="gramStart"/>
      <w:r w:rsidRPr="00A94F0D">
        <w:rPr>
          <w:rFonts w:ascii="Times New Roman" w:hAnsi="Times New Roman"/>
          <w:sz w:val="24"/>
          <w:szCs w:val="24"/>
        </w:rPr>
        <w:t>:н</w:t>
      </w:r>
      <w:proofErr w:type="gramEnd"/>
      <w:r w:rsidRPr="00A94F0D">
        <w:rPr>
          <w:rFonts w:ascii="Times New Roman" w:hAnsi="Times New Roman"/>
          <w:sz w:val="24"/>
          <w:szCs w:val="24"/>
        </w:rPr>
        <w:t>епосредственный</w:t>
      </w:r>
      <w:proofErr w:type="spellEnd"/>
    </w:p>
    <w:p w:rsidR="00A94F0D" w:rsidRPr="00A94F0D" w:rsidRDefault="00A94F0D" w:rsidP="006879B9">
      <w:pPr>
        <w:spacing w:after="0"/>
        <w:ind w:firstLine="709"/>
        <w:jc w:val="both"/>
        <w:rPr>
          <w:rFonts w:ascii="Times New Roman" w:hAnsi="Times New Roman"/>
          <w:sz w:val="24"/>
          <w:szCs w:val="24"/>
        </w:rPr>
      </w:pPr>
      <w:r w:rsidRPr="00A94F0D">
        <w:rPr>
          <w:rFonts w:ascii="Times New Roman" w:hAnsi="Times New Roman"/>
          <w:sz w:val="24"/>
          <w:szCs w:val="24"/>
        </w:rPr>
        <w:t>2. Физическая культура: учебник для среднего профессионального образования /</w:t>
      </w:r>
      <w:r w:rsidRPr="00A94F0D">
        <w:rPr>
          <w:rFonts w:ascii="Times New Roman" w:hAnsi="Times New Roman"/>
          <w:b/>
          <w:sz w:val="24"/>
          <w:szCs w:val="24"/>
        </w:rPr>
        <w:t xml:space="preserve"> </w:t>
      </w:r>
      <w:r w:rsidRPr="00A94F0D">
        <w:rPr>
          <w:rFonts w:ascii="Times New Roman" w:hAnsi="Times New Roman"/>
          <w:sz w:val="24"/>
          <w:szCs w:val="24"/>
        </w:rPr>
        <w:t>Н.В. Решетников, Ю.Л. Кислицын. – Москва: Издательский центр «Академия», 2018. – 176 с.- ISBN 978-5-4468-7250-3</w:t>
      </w:r>
    </w:p>
    <w:p w:rsidR="00A94F0D" w:rsidRPr="00A94F0D" w:rsidRDefault="00A94F0D" w:rsidP="006879B9">
      <w:pPr>
        <w:spacing w:after="0"/>
        <w:ind w:firstLine="709"/>
        <w:jc w:val="both"/>
        <w:rPr>
          <w:rFonts w:ascii="Times New Roman" w:hAnsi="Times New Roman"/>
          <w:sz w:val="24"/>
          <w:szCs w:val="24"/>
        </w:rPr>
      </w:pPr>
    </w:p>
    <w:p w:rsidR="00A94F0D" w:rsidRPr="00A94F0D" w:rsidRDefault="00A94F0D" w:rsidP="00930BD4">
      <w:pPr>
        <w:pStyle w:val="a6"/>
        <w:numPr>
          <w:ilvl w:val="2"/>
          <w:numId w:val="125"/>
        </w:numPr>
        <w:spacing w:after="0" w:line="276" w:lineRule="auto"/>
        <w:ind w:left="0" w:firstLine="709"/>
        <w:contextualSpacing/>
        <w:jc w:val="both"/>
        <w:rPr>
          <w:b/>
        </w:rPr>
      </w:pPr>
      <w:r w:rsidRPr="00A94F0D">
        <w:rPr>
          <w:b/>
        </w:rPr>
        <w:t>Основные электронные издания</w:t>
      </w:r>
    </w:p>
    <w:p w:rsidR="00A94F0D" w:rsidRPr="00A94F0D" w:rsidRDefault="00A94F0D" w:rsidP="00930BD4">
      <w:pPr>
        <w:numPr>
          <w:ilvl w:val="0"/>
          <w:numId w:val="129"/>
        </w:numPr>
        <w:spacing w:after="0"/>
        <w:ind w:left="0" w:firstLine="709"/>
        <w:jc w:val="both"/>
        <w:rPr>
          <w:rFonts w:ascii="Times New Roman" w:hAnsi="Times New Roman"/>
          <w:sz w:val="24"/>
          <w:szCs w:val="24"/>
        </w:rPr>
      </w:pPr>
      <w:r w:rsidRPr="00A94F0D">
        <w:rPr>
          <w:rFonts w:ascii="Times New Roman" w:hAnsi="Times New Roman"/>
          <w:sz w:val="24"/>
          <w:szCs w:val="24"/>
        </w:rPr>
        <w:t>Физическая культура: учебник и практикум для среднего профессионального образования / А. Б. </w:t>
      </w:r>
      <w:proofErr w:type="spellStart"/>
      <w:r w:rsidRPr="00A94F0D">
        <w:rPr>
          <w:rFonts w:ascii="Times New Roman" w:hAnsi="Times New Roman"/>
          <w:sz w:val="24"/>
          <w:szCs w:val="24"/>
        </w:rPr>
        <w:t>Муллер</w:t>
      </w:r>
      <w:proofErr w:type="spellEnd"/>
      <w:r w:rsidRPr="00A94F0D">
        <w:rPr>
          <w:rFonts w:ascii="Times New Roman" w:hAnsi="Times New Roman"/>
          <w:sz w:val="24"/>
          <w:szCs w:val="24"/>
        </w:rPr>
        <w:t xml:space="preserve"> [и др.]. — Москва: Издательство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xml:space="preserve">, 2021. — 424 с. — (Профессиональное образование). — ISBN 978-5-534-02612-2. — Текст: электронный // ЭБС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xml:space="preserve"> [сайт]. — URL: </w:t>
      </w:r>
      <w:hyperlink r:id="rId38" w:history="1">
        <w:r w:rsidRPr="00A94F0D">
          <w:rPr>
            <w:rFonts w:ascii="Times New Roman" w:hAnsi="Times New Roman"/>
            <w:color w:val="0000FF"/>
            <w:sz w:val="24"/>
            <w:szCs w:val="24"/>
            <w:u w:val="single"/>
          </w:rPr>
          <w:t>https://urait.ru/bcode/469681</w:t>
        </w:r>
      </w:hyperlink>
      <w:r w:rsidRPr="00A94F0D">
        <w:rPr>
          <w:rFonts w:ascii="Times New Roman" w:hAnsi="Times New Roman"/>
          <w:color w:val="0000FF"/>
          <w:sz w:val="24"/>
          <w:szCs w:val="24"/>
          <w:u w:val="single"/>
        </w:rPr>
        <w:t>(дата обращения: 02.08.2021).</w:t>
      </w:r>
    </w:p>
    <w:p w:rsidR="00A94F0D" w:rsidRPr="00A94F0D" w:rsidRDefault="00A94F0D" w:rsidP="00930BD4">
      <w:pPr>
        <w:numPr>
          <w:ilvl w:val="0"/>
          <w:numId w:val="129"/>
        </w:numPr>
        <w:spacing w:after="0"/>
        <w:ind w:left="0" w:firstLine="709"/>
        <w:jc w:val="both"/>
        <w:rPr>
          <w:rFonts w:ascii="Times New Roman" w:hAnsi="Times New Roman"/>
          <w:sz w:val="24"/>
          <w:szCs w:val="24"/>
          <w:u w:val="single"/>
        </w:rPr>
      </w:pPr>
      <w:r w:rsidRPr="00A94F0D">
        <w:rPr>
          <w:rFonts w:ascii="Times New Roman" w:hAnsi="Times New Roman"/>
          <w:sz w:val="24"/>
          <w:szCs w:val="24"/>
        </w:rPr>
        <w:t>Физическая культура: учебное пособие для среднего профессионального образования / Е. В. </w:t>
      </w:r>
      <w:proofErr w:type="spellStart"/>
      <w:r w:rsidRPr="00A94F0D">
        <w:rPr>
          <w:rFonts w:ascii="Times New Roman" w:hAnsi="Times New Roman"/>
          <w:sz w:val="24"/>
          <w:szCs w:val="24"/>
        </w:rPr>
        <w:t>Конеева</w:t>
      </w:r>
      <w:proofErr w:type="spellEnd"/>
      <w:r w:rsidRPr="00A94F0D">
        <w:rPr>
          <w:rFonts w:ascii="Times New Roman" w:hAnsi="Times New Roman"/>
          <w:sz w:val="24"/>
          <w:szCs w:val="24"/>
        </w:rPr>
        <w:t xml:space="preserve"> [и др.]; под редакцией Е. В. </w:t>
      </w:r>
      <w:proofErr w:type="spellStart"/>
      <w:r w:rsidRPr="00A94F0D">
        <w:rPr>
          <w:rFonts w:ascii="Times New Roman" w:hAnsi="Times New Roman"/>
          <w:sz w:val="24"/>
          <w:szCs w:val="24"/>
        </w:rPr>
        <w:t>Конеевой</w:t>
      </w:r>
      <w:proofErr w:type="spellEnd"/>
      <w:r w:rsidRPr="00A94F0D">
        <w:rPr>
          <w:rFonts w:ascii="Times New Roman" w:hAnsi="Times New Roman"/>
          <w:sz w:val="24"/>
          <w:szCs w:val="24"/>
        </w:rPr>
        <w:t xml:space="preserve">. — 2-е изд., </w:t>
      </w:r>
      <w:proofErr w:type="spellStart"/>
      <w:r w:rsidRPr="00A94F0D">
        <w:rPr>
          <w:rFonts w:ascii="Times New Roman" w:hAnsi="Times New Roman"/>
          <w:sz w:val="24"/>
          <w:szCs w:val="24"/>
        </w:rPr>
        <w:t>перераб</w:t>
      </w:r>
      <w:proofErr w:type="spellEnd"/>
      <w:r w:rsidRPr="00A94F0D">
        <w:rPr>
          <w:rFonts w:ascii="Times New Roman" w:hAnsi="Times New Roman"/>
          <w:sz w:val="24"/>
          <w:szCs w:val="24"/>
        </w:rPr>
        <w:t xml:space="preserve">. и доп. — Москва: Издательство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xml:space="preserve">, 2021. — 599 с. — (Профессиональное образование). — ISBN 978-5-534-13554-1. — Текст: электронный // ЭБС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xml:space="preserve"> [сайт]. — URL: https://urait.ru/bcode/475342(дата обращения: 02.08.2021).</w:t>
      </w:r>
    </w:p>
    <w:p w:rsidR="00A94F0D" w:rsidRPr="00A94F0D" w:rsidRDefault="00A94F0D" w:rsidP="00930BD4">
      <w:pPr>
        <w:numPr>
          <w:ilvl w:val="0"/>
          <w:numId w:val="129"/>
        </w:numPr>
        <w:spacing w:after="0"/>
        <w:ind w:left="0" w:firstLine="709"/>
        <w:jc w:val="both"/>
        <w:rPr>
          <w:rFonts w:ascii="Times New Roman" w:hAnsi="Times New Roman"/>
          <w:sz w:val="24"/>
          <w:szCs w:val="24"/>
        </w:rPr>
      </w:pPr>
      <w:proofErr w:type="spellStart"/>
      <w:r w:rsidRPr="00A94F0D">
        <w:rPr>
          <w:rFonts w:ascii="Times New Roman" w:hAnsi="Times New Roman"/>
          <w:sz w:val="24"/>
          <w:szCs w:val="24"/>
        </w:rPr>
        <w:t>Туревский</w:t>
      </w:r>
      <w:proofErr w:type="spellEnd"/>
      <w:r w:rsidRPr="00A94F0D">
        <w:rPr>
          <w:rFonts w:ascii="Times New Roman" w:hAnsi="Times New Roman"/>
          <w:sz w:val="24"/>
          <w:szCs w:val="24"/>
        </w:rPr>
        <w:t>, И. М.  Физическая подготовка: сдача нормативов комплекса ГТО</w:t>
      </w:r>
      <w:proofErr w:type="gramStart"/>
      <w:r w:rsidRPr="00A94F0D">
        <w:rPr>
          <w:rFonts w:ascii="Times New Roman" w:hAnsi="Times New Roman"/>
          <w:sz w:val="24"/>
          <w:szCs w:val="24"/>
        </w:rPr>
        <w:t xml:space="preserve"> :</w:t>
      </w:r>
      <w:proofErr w:type="gramEnd"/>
      <w:r w:rsidRPr="00A94F0D">
        <w:rPr>
          <w:rFonts w:ascii="Times New Roman" w:hAnsi="Times New Roman"/>
          <w:sz w:val="24"/>
          <w:szCs w:val="24"/>
        </w:rPr>
        <w:t xml:space="preserve"> учебное пособие для среднего профессионального образования / И. М. </w:t>
      </w:r>
      <w:proofErr w:type="spellStart"/>
      <w:r w:rsidRPr="00A94F0D">
        <w:rPr>
          <w:rFonts w:ascii="Times New Roman" w:hAnsi="Times New Roman"/>
          <w:sz w:val="24"/>
          <w:szCs w:val="24"/>
        </w:rPr>
        <w:t>Туревский</w:t>
      </w:r>
      <w:proofErr w:type="spellEnd"/>
      <w:r w:rsidRPr="00A94F0D">
        <w:rPr>
          <w:rFonts w:ascii="Times New Roman" w:hAnsi="Times New Roman"/>
          <w:sz w:val="24"/>
          <w:szCs w:val="24"/>
        </w:rPr>
        <w:t xml:space="preserve">, В. Н. </w:t>
      </w:r>
      <w:proofErr w:type="spellStart"/>
      <w:r w:rsidRPr="00A94F0D">
        <w:rPr>
          <w:rFonts w:ascii="Times New Roman" w:hAnsi="Times New Roman"/>
          <w:sz w:val="24"/>
          <w:szCs w:val="24"/>
        </w:rPr>
        <w:t>Бородаенко</w:t>
      </w:r>
      <w:proofErr w:type="spellEnd"/>
      <w:r w:rsidRPr="00A94F0D">
        <w:rPr>
          <w:rFonts w:ascii="Times New Roman" w:hAnsi="Times New Roman"/>
          <w:sz w:val="24"/>
          <w:szCs w:val="24"/>
        </w:rPr>
        <w:t xml:space="preserve">, Л. В. Тарасенко. — 2-е изд. — Москва : Издательство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2021. — 148 с. — (Профессиональное образование). — ISBN 978-5-534-11519-2. — Текст</w:t>
      </w:r>
      <w:proofErr w:type="gramStart"/>
      <w:r w:rsidRPr="00A94F0D">
        <w:rPr>
          <w:rFonts w:ascii="Times New Roman" w:hAnsi="Times New Roman"/>
          <w:sz w:val="24"/>
          <w:szCs w:val="24"/>
        </w:rPr>
        <w:t xml:space="preserve"> :</w:t>
      </w:r>
      <w:proofErr w:type="gramEnd"/>
      <w:r w:rsidRPr="00A94F0D">
        <w:rPr>
          <w:rFonts w:ascii="Times New Roman" w:hAnsi="Times New Roman"/>
          <w:sz w:val="24"/>
          <w:szCs w:val="24"/>
        </w:rPr>
        <w:t xml:space="preserve"> электронный // ЭБС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xml:space="preserve"> [сайт]. — URL: https://urait.ru/bcode/476074 (дата обращения: 06.08.2021).</w:t>
      </w:r>
    </w:p>
    <w:p w:rsidR="00A94F0D" w:rsidRDefault="00A94F0D" w:rsidP="00930BD4">
      <w:pPr>
        <w:numPr>
          <w:ilvl w:val="0"/>
          <w:numId w:val="129"/>
        </w:numPr>
        <w:spacing w:after="0"/>
        <w:ind w:left="0" w:firstLine="709"/>
        <w:jc w:val="both"/>
        <w:rPr>
          <w:rFonts w:ascii="Times New Roman" w:hAnsi="Times New Roman"/>
          <w:sz w:val="24"/>
          <w:szCs w:val="24"/>
        </w:rPr>
      </w:pPr>
      <w:r w:rsidRPr="00A94F0D">
        <w:rPr>
          <w:rFonts w:ascii="Times New Roman" w:hAnsi="Times New Roman"/>
          <w:sz w:val="24"/>
          <w:szCs w:val="24"/>
        </w:rPr>
        <w:t>Физическая культура</w:t>
      </w:r>
      <w:proofErr w:type="gramStart"/>
      <w:r w:rsidRPr="00A94F0D">
        <w:rPr>
          <w:rFonts w:ascii="Times New Roman" w:hAnsi="Times New Roman"/>
          <w:sz w:val="24"/>
          <w:szCs w:val="24"/>
        </w:rPr>
        <w:t xml:space="preserve"> :</w:t>
      </w:r>
      <w:proofErr w:type="gramEnd"/>
      <w:r w:rsidRPr="00A94F0D">
        <w:rPr>
          <w:rFonts w:ascii="Times New Roman" w:hAnsi="Times New Roman"/>
          <w:sz w:val="24"/>
          <w:szCs w:val="24"/>
        </w:rPr>
        <w:t xml:space="preserve"> учебное пособие для среднего профессионального образования / Е. В. </w:t>
      </w:r>
      <w:proofErr w:type="spellStart"/>
      <w:r w:rsidRPr="00A94F0D">
        <w:rPr>
          <w:rFonts w:ascii="Times New Roman" w:hAnsi="Times New Roman"/>
          <w:sz w:val="24"/>
          <w:szCs w:val="24"/>
        </w:rPr>
        <w:t>Конеева</w:t>
      </w:r>
      <w:proofErr w:type="spellEnd"/>
      <w:r w:rsidRPr="00A94F0D">
        <w:rPr>
          <w:rFonts w:ascii="Times New Roman" w:hAnsi="Times New Roman"/>
          <w:sz w:val="24"/>
          <w:szCs w:val="24"/>
        </w:rPr>
        <w:t xml:space="preserve"> [и др.] ; под редакцией Е. В. </w:t>
      </w:r>
      <w:proofErr w:type="spellStart"/>
      <w:r w:rsidRPr="00A94F0D">
        <w:rPr>
          <w:rFonts w:ascii="Times New Roman" w:hAnsi="Times New Roman"/>
          <w:sz w:val="24"/>
          <w:szCs w:val="24"/>
        </w:rPr>
        <w:t>Конеевой</w:t>
      </w:r>
      <w:proofErr w:type="spellEnd"/>
      <w:r w:rsidRPr="00A94F0D">
        <w:rPr>
          <w:rFonts w:ascii="Times New Roman" w:hAnsi="Times New Roman"/>
          <w:sz w:val="24"/>
          <w:szCs w:val="24"/>
        </w:rPr>
        <w:t xml:space="preserve">. — 2-е изд., </w:t>
      </w:r>
      <w:proofErr w:type="spellStart"/>
      <w:r w:rsidRPr="00A94F0D">
        <w:rPr>
          <w:rFonts w:ascii="Times New Roman" w:hAnsi="Times New Roman"/>
          <w:sz w:val="24"/>
          <w:szCs w:val="24"/>
        </w:rPr>
        <w:t>перераб</w:t>
      </w:r>
      <w:proofErr w:type="spellEnd"/>
      <w:r w:rsidRPr="00A94F0D">
        <w:rPr>
          <w:rFonts w:ascii="Times New Roman" w:hAnsi="Times New Roman"/>
          <w:sz w:val="24"/>
          <w:szCs w:val="24"/>
        </w:rPr>
        <w:t xml:space="preserve">. и доп. — Москва : Издательство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2021. — 599 с. — (Профессиональное образование). — ISBN 978-5-534-13554-1. — Текст</w:t>
      </w:r>
      <w:proofErr w:type="gramStart"/>
      <w:r w:rsidRPr="00A94F0D">
        <w:rPr>
          <w:rFonts w:ascii="Times New Roman" w:hAnsi="Times New Roman"/>
          <w:sz w:val="24"/>
          <w:szCs w:val="24"/>
        </w:rPr>
        <w:t xml:space="preserve"> :</w:t>
      </w:r>
      <w:proofErr w:type="gramEnd"/>
      <w:r w:rsidRPr="00A94F0D">
        <w:rPr>
          <w:rFonts w:ascii="Times New Roman" w:hAnsi="Times New Roman"/>
          <w:sz w:val="24"/>
          <w:szCs w:val="24"/>
        </w:rPr>
        <w:t xml:space="preserve"> электронный // ЭБС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xml:space="preserve"> [сайт]. — URL: https://urait.ru/bcode/475342 (дата обращения: 06.08.2021).</w:t>
      </w:r>
    </w:p>
    <w:p w:rsidR="00A94F0D" w:rsidRPr="00A94F0D" w:rsidRDefault="00A94F0D" w:rsidP="006879B9">
      <w:pPr>
        <w:spacing w:after="0"/>
        <w:ind w:firstLine="709"/>
        <w:jc w:val="both"/>
        <w:rPr>
          <w:rFonts w:ascii="Times New Roman" w:hAnsi="Times New Roman"/>
          <w:sz w:val="24"/>
          <w:szCs w:val="24"/>
        </w:rPr>
      </w:pPr>
    </w:p>
    <w:p w:rsidR="00A94F0D" w:rsidRPr="00A94F0D" w:rsidRDefault="00A94F0D" w:rsidP="00930BD4">
      <w:pPr>
        <w:pStyle w:val="a6"/>
        <w:numPr>
          <w:ilvl w:val="2"/>
          <w:numId w:val="125"/>
        </w:numPr>
        <w:spacing w:after="0" w:line="276" w:lineRule="auto"/>
        <w:ind w:left="0" w:firstLine="709"/>
        <w:contextualSpacing/>
        <w:jc w:val="both"/>
        <w:rPr>
          <w:bCs/>
          <w:i/>
        </w:rPr>
      </w:pPr>
      <w:r w:rsidRPr="00A94F0D">
        <w:rPr>
          <w:b/>
          <w:bCs/>
        </w:rPr>
        <w:t xml:space="preserve">Дополнительные источники </w:t>
      </w:r>
    </w:p>
    <w:p w:rsidR="00A94F0D" w:rsidRPr="00A94F0D" w:rsidRDefault="00A94F0D" w:rsidP="00930BD4">
      <w:pPr>
        <w:numPr>
          <w:ilvl w:val="0"/>
          <w:numId w:val="130"/>
        </w:numPr>
        <w:spacing w:after="0"/>
        <w:ind w:left="0" w:firstLine="709"/>
        <w:contextualSpacing/>
        <w:jc w:val="both"/>
        <w:rPr>
          <w:rFonts w:ascii="Times New Roman" w:hAnsi="Times New Roman"/>
          <w:sz w:val="24"/>
          <w:szCs w:val="24"/>
        </w:rPr>
      </w:pPr>
      <w:proofErr w:type="spellStart"/>
      <w:r w:rsidRPr="00A94F0D">
        <w:rPr>
          <w:rFonts w:ascii="Times New Roman" w:hAnsi="Times New Roman"/>
          <w:sz w:val="24"/>
          <w:szCs w:val="24"/>
        </w:rPr>
        <w:t>Аллянов</w:t>
      </w:r>
      <w:proofErr w:type="spellEnd"/>
      <w:r w:rsidRPr="00A94F0D">
        <w:rPr>
          <w:rFonts w:ascii="Times New Roman" w:hAnsi="Times New Roman"/>
          <w:sz w:val="24"/>
          <w:szCs w:val="24"/>
        </w:rPr>
        <w:t>, Ю. Н.  Физическая культура: учебник для среднего профессионального образования / Ю. Н. </w:t>
      </w:r>
      <w:proofErr w:type="spellStart"/>
      <w:r w:rsidRPr="00A94F0D">
        <w:rPr>
          <w:rFonts w:ascii="Times New Roman" w:hAnsi="Times New Roman"/>
          <w:sz w:val="24"/>
          <w:szCs w:val="24"/>
        </w:rPr>
        <w:t>Аллянов</w:t>
      </w:r>
      <w:proofErr w:type="spellEnd"/>
      <w:r w:rsidRPr="00A94F0D">
        <w:rPr>
          <w:rFonts w:ascii="Times New Roman" w:hAnsi="Times New Roman"/>
          <w:sz w:val="24"/>
          <w:szCs w:val="24"/>
        </w:rPr>
        <w:t>, И. А. </w:t>
      </w:r>
      <w:proofErr w:type="spellStart"/>
      <w:r w:rsidRPr="00A94F0D">
        <w:rPr>
          <w:rFonts w:ascii="Times New Roman" w:hAnsi="Times New Roman"/>
          <w:sz w:val="24"/>
          <w:szCs w:val="24"/>
        </w:rPr>
        <w:t>Письменский</w:t>
      </w:r>
      <w:proofErr w:type="spellEnd"/>
      <w:r w:rsidRPr="00A94F0D">
        <w:rPr>
          <w:rFonts w:ascii="Times New Roman" w:hAnsi="Times New Roman"/>
          <w:sz w:val="24"/>
          <w:szCs w:val="24"/>
        </w:rPr>
        <w:t xml:space="preserve">. — 3-е изд., </w:t>
      </w:r>
      <w:proofErr w:type="spellStart"/>
      <w:r w:rsidRPr="00A94F0D">
        <w:rPr>
          <w:rFonts w:ascii="Times New Roman" w:hAnsi="Times New Roman"/>
          <w:sz w:val="24"/>
          <w:szCs w:val="24"/>
        </w:rPr>
        <w:t>испр</w:t>
      </w:r>
      <w:proofErr w:type="spellEnd"/>
      <w:r w:rsidRPr="00A94F0D">
        <w:rPr>
          <w:rFonts w:ascii="Times New Roman" w:hAnsi="Times New Roman"/>
          <w:sz w:val="24"/>
          <w:szCs w:val="24"/>
        </w:rPr>
        <w:t xml:space="preserve">. — Москва: Издательство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xml:space="preserve">, 2021. — 493 с. — (Профессиональное образование). — ISBN 978-5-534-02309-1. — Текст: электронный // ЭБС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xml:space="preserve"> [сайт]. — URL: https://urait.ru/bcode/471143 (дата обращения: 02.08.2021).</w:t>
      </w:r>
    </w:p>
    <w:p w:rsidR="00A94F0D" w:rsidRDefault="00A94F0D" w:rsidP="00930BD4">
      <w:pPr>
        <w:numPr>
          <w:ilvl w:val="0"/>
          <w:numId w:val="130"/>
        </w:numPr>
        <w:spacing w:after="0"/>
        <w:ind w:left="0" w:firstLine="709"/>
        <w:contextualSpacing/>
        <w:jc w:val="both"/>
        <w:rPr>
          <w:rFonts w:ascii="Times New Roman" w:hAnsi="Times New Roman"/>
          <w:sz w:val="24"/>
          <w:szCs w:val="24"/>
        </w:rPr>
      </w:pPr>
      <w:r w:rsidRPr="00A94F0D">
        <w:rPr>
          <w:rFonts w:ascii="Times New Roman" w:hAnsi="Times New Roman"/>
          <w:sz w:val="24"/>
          <w:szCs w:val="24"/>
        </w:rPr>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xml:space="preserve">, 2021. — 113 с. — (Профессиональное образование). — ISBN 978-5-534-10349-6. — Текст: электронный // ЭБС </w:t>
      </w:r>
      <w:proofErr w:type="spellStart"/>
      <w:r w:rsidRPr="00A94F0D">
        <w:rPr>
          <w:rFonts w:ascii="Times New Roman" w:hAnsi="Times New Roman"/>
          <w:sz w:val="24"/>
          <w:szCs w:val="24"/>
        </w:rPr>
        <w:t>Юрайт</w:t>
      </w:r>
      <w:proofErr w:type="spellEnd"/>
      <w:r w:rsidRPr="00A94F0D">
        <w:rPr>
          <w:rFonts w:ascii="Times New Roman" w:hAnsi="Times New Roman"/>
          <w:sz w:val="24"/>
          <w:szCs w:val="24"/>
        </w:rPr>
        <w:t xml:space="preserve"> [сайт]. — URL: </w:t>
      </w:r>
      <w:hyperlink r:id="rId39" w:history="1">
        <w:r w:rsidRPr="00A94F0D">
          <w:rPr>
            <w:rFonts w:ascii="Times New Roman" w:hAnsi="Times New Roman"/>
            <w:color w:val="0000FF"/>
            <w:sz w:val="24"/>
            <w:szCs w:val="24"/>
            <w:u w:val="single"/>
          </w:rPr>
          <w:t>https://urait.ru/bcode/475602</w:t>
        </w:r>
      </w:hyperlink>
      <w:r w:rsidRPr="00A94F0D">
        <w:rPr>
          <w:rFonts w:ascii="Times New Roman" w:hAnsi="Times New Roman"/>
          <w:sz w:val="24"/>
          <w:szCs w:val="24"/>
        </w:rPr>
        <w:t xml:space="preserve"> (дата обращения: 02.08.2021).</w:t>
      </w:r>
    </w:p>
    <w:p w:rsidR="006879B9" w:rsidRPr="006879B9" w:rsidRDefault="006879B9" w:rsidP="00930BD4">
      <w:pPr>
        <w:numPr>
          <w:ilvl w:val="0"/>
          <w:numId w:val="130"/>
        </w:numPr>
        <w:spacing w:after="0"/>
        <w:ind w:left="0" w:firstLine="709"/>
        <w:contextualSpacing/>
        <w:jc w:val="both"/>
        <w:rPr>
          <w:rFonts w:ascii="Times New Roman" w:hAnsi="Times New Roman"/>
          <w:sz w:val="24"/>
          <w:szCs w:val="24"/>
        </w:rPr>
      </w:pPr>
      <w:r w:rsidRPr="006879B9">
        <w:rPr>
          <w:rFonts w:ascii="Times New Roman" w:hAnsi="Times New Roman"/>
          <w:sz w:val="24"/>
          <w:szCs w:val="24"/>
        </w:rPr>
        <w:t>Официальный сайт Министерства спорта Российской Федерации [Электронный ресурс] Режим доступа: https://www.minsport.gov.ru</w:t>
      </w:r>
    </w:p>
    <w:p w:rsidR="006879B9" w:rsidRPr="006879B9" w:rsidRDefault="006879B9" w:rsidP="00930BD4">
      <w:pPr>
        <w:numPr>
          <w:ilvl w:val="0"/>
          <w:numId w:val="130"/>
        </w:numPr>
        <w:spacing w:after="0"/>
        <w:ind w:left="0" w:firstLine="709"/>
        <w:contextualSpacing/>
        <w:jc w:val="both"/>
        <w:rPr>
          <w:rFonts w:ascii="Times New Roman" w:hAnsi="Times New Roman"/>
          <w:sz w:val="24"/>
          <w:szCs w:val="24"/>
        </w:rPr>
      </w:pPr>
      <w:r w:rsidRPr="006879B9">
        <w:rPr>
          <w:rFonts w:ascii="Times New Roman" w:hAnsi="Times New Roman"/>
          <w:sz w:val="24"/>
          <w:szCs w:val="24"/>
        </w:rPr>
        <w:t>Официальный сайт Олимпийского комитета России. [Электронный ресурс] Режим доступа: http://olympic.ru</w:t>
      </w:r>
    </w:p>
    <w:p w:rsidR="006879B9" w:rsidRPr="006879B9" w:rsidRDefault="006879B9" w:rsidP="00930BD4">
      <w:pPr>
        <w:numPr>
          <w:ilvl w:val="0"/>
          <w:numId w:val="130"/>
        </w:numPr>
        <w:spacing w:after="0"/>
        <w:ind w:left="0" w:firstLine="709"/>
        <w:contextualSpacing/>
        <w:jc w:val="both"/>
        <w:rPr>
          <w:rFonts w:ascii="Times New Roman" w:hAnsi="Times New Roman"/>
          <w:sz w:val="24"/>
          <w:szCs w:val="24"/>
        </w:rPr>
      </w:pPr>
      <w:r w:rsidRPr="006879B9">
        <w:rPr>
          <w:rFonts w:ascii="Times New Roman" w:hAnsi="Times New Roman"/>
          <w:sz w:val="24"/>
          <w:szCs w:val="24"/>
        </w:rPr>
        <w:t xml:space="preserve">Электронно-библиотечная система «Лань». (Режим доступа): URL: https://e.lanbook.com/ </w:t>
      </w:r>
    </w:p>
    <w:p w:rsidR="006879B9" w:rsidRPr="006879B9" w:rsidRDefault="006879B9" w:rsidP="00930BD4">
      <w:pPr>
        <w:numPr>
          <w:ilvl w:val="0"/>
          <w:numId w:val="130"/>
        </w:numPr>
        <w:spacing w:after="0"/>
        <w:ind w:left="0" w:firstLine="709"/>
        <w:contextualSpacing/>
        <w:jc w:val="both"/>
        <w:rPr>
          <w:rFonts w:ascii="Times New Roman" w:hAnsi="Times New Roman"/>
          <w:sz w:val="24"/>
          <w:szCs w:val="24"/>
        </w:rPr>
      </w:pPr>
      <w:r w:rsidRPr="006879B9">
        <w:rPr>
          <w:rFonts w:ascii="Times New Roman" w:hAnsi="Times New Roman"/>
          <w:sz w:val="24"/>
          <w:szCs w:val="24"/>
        </w:rPr>
        <w:t>Электронно-библиотечная система «</w:t>
      </w:r>
      <w:proofErr w:type="spellStart"/>
      <w:r w:rsidRPr="006879B9">
        <w:rPr>
          <w:rFonts w:ascii="Times New Roman" w:hAnsi="Times New Roman"/>
          <w:sz w:val="24"/>
          <w:szCs w:val="24"/>
        </w:rPr>
        <w:t>Знаниум</w:t>
      </w:r>
      <w:proofErr w:type="spellEnd"/>
      <w:r w:rsidRPr="006879B9">
        <w:rPr>
          <w:rFonts w:ascii="Times New Roman" w:hAnsi="Times New Roman"/>
          <w:sz w:val="24"/>
          <w:szCs w:val="24"/>
        </w:rPr>
        <w:t xml:space="preserve">». (Режим доступа): URL: https://znanium.com/ </w:t>
      </w:r>
    </w:p>
    <w:p w:rsidR="006879B9" w:rsidRPr="006879B9" w:rsidRDefault="006879B9" w:rsidP="00930BD4">
      <w:pPr>
        <w:numPr>
          <w:ilvl w:val="0"/>
          <w:numId w:val="130"/>
        </w:numPr>
        <w:spacing w:after="0"/>
        <w:ind w:left="0" w:firstLine="709"/>
        <w:contextualSpacing/>
        <w:jc w:val="both"/>
        <w:rPr>
          <w:rFonts w:ascii="Times New Roman" w:hAnsi="Times New Roman"/>
          <w:sz w:val="24"/>
          <w:szCs w:val="24"/>
        </w:rPr>
      </w:pPr>
      <w:r w:rsidRPr="006879B9">
        <w:rPr>
          <w:rFonts w:ascii="Times New Roman" w:hAnsi="Times New Roman"/>
          <w:sz w:val="24"/>
          <w:szCs w:val="24"/>
        </w:rPr>
        <w:t>Научная электронная библиотека «</w:t>
      </w:r>
      <w:proofErr w:type="spellStart"/>
      <w:r w:rsidRPr="006879B9">
        <w:rPr>
          <w:rFonts w:ascii="Times New Roman" w:hAnsi="Times New Roman"/>
          <w:sz w:val="24"/>
          <w:szCs w:val="24"/>
        </w:rPr>
        <w:t>eLibrary</w:t>
      </w:r>
      <w:proofErr w:type="spellEnd"/>
      <w:r w:rsidRPr="006879B9">
        <w:rPr>
          <w:rFonts w:ascii="Times New Roman" w:hAnsi="Times New Roman"/>
          <w:sz w:val="24"/>
          <w:szCs w:val="24"/>
        </w:rPr>
        <w:t>». (Режим доступа): URL: https://elibrary.ru/</w:t>
      </w:r>
    </w:p>
    <w:p w:rsidR="00637CD3" w:rsidRPr="00505AF3" w:rsidRDefault="00637CD3" w:rsidP="00637CD3">
      <w:pPr>
        <w:tabs>
          <w:tab w:val="left" w:pos="-6521"/>
          <w:tab w:val="left" w:pos="851"/>
          <w:tab w:val="left" w:pos="10076"/>
          <w:tab w:val="left" w:pos="10992"/>
          <w:tab w:val="left" w:pos="11908"/>
          <w:tab w:val="left" w:pos="12824"/>
          <w:tab w:val="left" w:pos="13740"/>
          <w:tab w:val="left" w:pos="14656"/>
        </w:tabs>
        <w:spacing w:after="0" w:line="360" w:lineRule="auto"/>
        <w:ind w:left="567"/>
        <w:jc w:val="both"/>
        <w:rPr>
          <w:rFonts w:ascii="Times New Roman" w:eastAsia="Calibri" w:hAnsi="Times New Roman"/>
          <w:bCs/>
          <w:sz w:val="24"/>
          <w:szCs w:val="24"/>
          <w:lang w:eastAsia="en-US"/>
        </w:rPr>
      </w:pPr>
    </w:p>
    <w:p w:rsidR="00637CD3" w:rsidRPr="00505AF3" w:rsidRDefault="00637CD3" w:rsidP="00637CD3">
      <w:pPr>
        <w:spacing w:after="0" w:line="360" w:lineRule="auto"/>
        <w:contextualSpacing/>
        <w:jc w:val="center"/>
        <w:rPr>
          <w:rFonts w:ascii="Times New Roman" w:hAnsi="Times New Roman"/>
          <w:b/>
          <w:sz w:val="24"/>
          <w:szCs w:val="24"/>
        </w:rPr>
      </w:pPr>
      <w:r w:rsidRPr="00505AF3">
        <w:rPr>
          <w:rFonts w:ascii="Times New Roman" w:hAnsi="Times New Roman"/>
          <w:b/>
          <w:sz w:val="24"/>
          <w:szCs w:val="24"/>
        </w:rPr>
        <w:t xml:space="preserve">4. КОНТРОЛЬ И ОЦЕНКА РЕЗУЛЬТАТОВ ОСВОЕНИЯ </w:t>
      </w:r>
      <w:r w:rsidR="00690F25">
        <w:rPr>
          <w:rFonts w:ascii="Times New Roman" w:hAnsi="Times New Roman"/>
          <w:b/>
          <w:sz w:val="24"/>
          <w:szCs w:val="24"/>
        </w:rPr>
        <w:br/>
      </w:r>
      <w:r w:rsidRPr="00505AF3">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9"/>
        <w:gridCol w:w="3192"/>
        <w:gridCol w:w="3192"/>
      </w:tblGrid>
      <w:tr w:rsidR="00637CD3" w:rsidRPr="006879B9" w:rsidTr="00AD4B68">
        <w:tc>
          <w:tcPr>
            <w:tcW w:w="1760" w:type="pct"/>
          </w:tcPr>
          <w:p w:rsidR="00637CD3" w:rsidRPr="006879B9" w:rsidRDefault="00690F25" w:rsidP="00690F25">
            <w:pPr>
              <w:spacing w:after="0" w:line="240" w:lineRule="auto"/>
              <w:jc w:val="center"/>
              <w:rPr>
                <w:rFonts w:ascii="Times New Roman" w:hAnsi="Times New Roman"/>
                <w:i/>
                <w:sz w:val="24"/>
                <w:szCs w:val="24"/>
              </w:rPr>
            </w:pPr>
            <w:r w:rsidRPr="00690F25">
              <w:rPr>
                <w:rFonts w:ascii="Times New Roman" w:hAnsi="Times New Roman"/>
                <w:b/>
                <w:bCs/>
                <w:i/>
              </w:rPr>
              <w:t>Результаты обучения</w:t>
            </w:r>
            <w:r w:rsidRPr="00690F25">
              <w:rPr>
                <w:rFonts w:ascii="Times New Roman" w:hAnsi="Times New Roman"/>
                <w:i/>
                <w:vertAlign w:val="superscript"/>
              </w:rPr>
              <w:footnoteReference w:id="37"/>
            </w:r>
          </w:p>
        </w:tc>
        <w:tc>
          <w:tcPr>
            <w:tcW w:w="1620" w:type="pct"/>
          </w:tcPr>
          <w:p w:rsidR="00637CD3" w:rsidRPr="006879B9" w:rsidRDefault="00637CD3" w:rsidP="00AD4B68">
            <w:pPr>
              <w:spacing w:after="0" w:line="360" w:lineRule="auto"/>
              <w:jc w:val="center"/>
              <w:rPr>
                <w:rFonts w:ascii="Times New Roman" w:hAnsi="Times New Roman"/>
                <w:b/>
                <w:bCs/>
                <w:i/>
                <w:lang w:eastAsia="en-US"/>
              </w:rPr>
            </w:pPr>
            <w:r w:rsidRPr="006879B9">
              <w:rPr>
                <w:rFonts w:ascii="Times New Roman" w:hAnsi="Times New Roman"/>
                <w:b/>
                <w:bCs/>
                <w:i/>
                <w:lang w:eastAsia="en-US"/>
              </w:rPr>
              <w:t>Критерии оценки</w:t>
            </w:r>
          </w:p>
        </w:tc>
        <w:tc>
          <w:tcPr>
            <w:tcW w:w="1620" w:type="pct"/>
          </w:tcPr>
          <w:p w:rsidR="00637CD3" w:rsidRPr="006879B9" w:rsidRDefault="00637CD3" w:rsidP="00AD4B68">
            <w:pPr>
              <w:spacing w:after="0" w:line="360" w:lineRule="auto"/>
              <w:jc w:val="center"/>
              <w:rPr>
                <w:rFonts w:ascii="Times New Roman" w:hAnsi="Times New Roman"/>
                <w:b/>
                <w:bCs/>
                <w:i/>
                <w:lang w:eastAsia="en-US"/>
              </w:rPr>
            </w:pPr>
            <w:r w:rsidRPr="006879B9">
              <w:rPr>
                <w:rFonts w:ascii="Times New Roman" w:hAnsi="Times New Roman"/>
                <w:b/>
                <w:bCs/>
                <w:i/>
                <w:lang w:eastAsia="en-US"/>
              </w:rPr>
              <w:t>Методы оценки</w:t>
            </w:r>
          </w:p>
        </w:tc>
      </w:tr>
      <w:tr w:rsidR="00637CD3" w:rsidRPr="009B579E" w:rsidTr="00AD4B68">
        <w:tc>
          <w:tcPr>
            <w:tcW w:w="5000" w:type="pct"/>
            <w:gridSpan w:val="3"/>
          </w:tcPr>
          <w:p w:rsidR="00637CD3" w:rsidRPr="009B579E" w:rsidRDefault="00637CD3" w:rsidP="00AD4B68">
            <w:pPr>
              <w:spacing w:after="0" w:line="360" w:lineRule="auto"/>
              <w:jc w:val="center"/>
              <w:rPr>
                <w:rFonts w:ascii="Times New Roman" w:hAnsi="Times New Roman"/>
                <w:b/>
                <w:bCs/>
                <w:lang w:eastAsia="en-US"/>
              </w:rPr>
            </w:pPr>
            <w:r w:rsidRPr="009B579E">
              <w:rPr>
                <w:rFonts w:ascii="Times New Roman" w:hAnsi="Times New Roman"/>
                <w:bCs/>
              </w:rPr>
              <w:t>Перечень знаний, осваиваемых в рамках дисциплины</w:t>
            </w:r>
          </w:p>
        </w:tc>
      </w:tr>
      <w:tr w:rsidR="00637CD3" w:rsidRPr="009B579E" w:rsidTr="00A8779E">
        <w:trPr>
          <w:trHeight w:val="3568"/>
        </w:trPr>
        <w:tc>
          <w:tcPr>
            <w:tcW w:w="1760" w:type="pct"/>
          </w:tcPr>
          <w:p w:rsidR="00637CD3" w:rsidRPr="009B579E" w:rsidRDefault="00637CD3" w:rsidP="00AD4B68">
            <w:pPr>
              <w:spacing w:after="0"/>
              <w:rPr>
                <w:rFonts w:ascii="Times New Roman" w:hAnsi="Times New Roman"/>
              </w:rPr>
            </w:pPr>
            <w:r w:rsidRPr="009B579E">
              <w:rPr>
                <w:rFonts w:ascii="Times New Roman" w:hAnsi="Times New Roman"/>
              </w:rPr>
              <w:t xml:space="preserve">О роли физической культуры </w:t>
            </w:r>
          </w:p>
          <w:p w:rsidR="00637CD3" w:rsidRPr="009B579E" w:rsidRDefault="00637CD3" w:rsidP="00AD4B68">
            <w:pPr>
              <w:spacing w:after="0"/>
              <w:rPr>
                <w:rFonts w:ascii="Times New Roman" w:hAnsi="Times New Roman"/>
                <w:bCs/>
                <w:lang w:eastAsia="en-US"/>
              </w:rPr>
            </w:pPr>
            <w:r w:rsidRPr="009B579E">
              <w:rPr>
                <w:rFonts w:ascii="Times New Roman" w:hAnsi="Times New Roman"/>
              </w:rPr>
              <w:t>в общекультурном, профессиональном и социальном развитии человека</w:t>
            </w:r>
          </w:p>
          <w:p w:rsidR="00637CD3" w:rsidRPr="009B579E" w:rsidRDefault="00637CD3" w:rsidP="00AD4B68">
            <w:pPr>
              <w:spacing w:after="0"/>
              <w:rPr>
                <w:rFonts w:ascii="Times New Roman" w:hAnsi="Times New Roman"/>
                <w:bCs/>
                <w:lang w:eastAsia="en-US"/>
              </w:rPr>
            </w:pPr>
            <w:r w:rsidRPr="009B579E">
              <w:rPr>
                <w:rFonts w:ascii="Times New Roman" w:hAnsi="Times New Roman"/>
              </w:rPr>
              <w:t>Основы здорового образа жизни</w:t>
            </w:r>
          </w:p>
        </w:tc>
        <w:tc>
          <w:tcPr>
            <w:tcW w:w="1620" w:type="pct"/>
          </w:tcPr>
          <w:p w:rsidR="00637CD3" w:rsidRPr="009B579E" w:rsidRDefault="00637CD3" w:rsidP="00AD4B68">
            <w:pPr>
              <w:spacing w:after="0"/>
              <w:rPr>
                <w:rFonts w:ascii="Times New Roman" w:hAnsi="Times New Roman"/>
                <w:bCs/>
                <w:lang w:eastAsia="en-US"/>
              </w:rPr>
            </w:pPr>
            <w:r w:rsidRPr="009B579E">
              <w:rPr>
                <w:rFonts w:ascii="Times New Roman" w:hAnsi="Times New Roman"/>
                <w:bCs/>
                <w:lang w:eastAsia="en-US"/>
              </w:rPr>
              <w:t>Демонстрирует системные знания в области основ здорового образа жизни и роли физической культуры в гармоничном развитии личности человека,</w:t>
            </w:r>
          </w:p>
          <w:p w:rsidR="00637CD3" w:rsidRPr="009B579E" w:rsidRDefault="00637CD3" w:rsidP="00AD4B68">
            <w:pPr>
              <w:spacing w:after="0"/>
              <w:rPr>
                <w:rFonts w:ascii="Times New Roman" w:hAnsi="Times New Roman"/>
                <w:bCs/>
                <w:lang w:eastAsia="en-US"/>
              </w:rPr>
            </w:pPr>
            <w:r w:rsidRPr="009B579E">
              <w:rPr>
                <w:rFonts w:ascii="Times New Roman" w:hAnsi="Times New Roman"/>
                <w:bCs/>
                <w:lang w:eastAsia="en-US"/>
              </w:rPr>
              <w:t>Владеет информацией о регулярных физических нагрузках в выбранной специальности и способах профилактики профзаболеваний</w:t>
            </w:r>
          </w:p>
        </w:tc>
        <w:tc>
          <w:tcPr>
            <w:tcW w:w="1620" w:type="pct"/>
          </w:tcPr>
          <w:p w:rsidR="00637CD3" w:rsidRPr="009B579E" w:rsidRDefault="00637CD3" w:rsidP="00AD4B68">
            <w:pPr>
              <w:spacing w:after="0"/>
              <w:rPr>
                <w:rFonts w:ascii="Times New Roman" w:hAnsi="Times New Roman"/>
                <w:bCs/>
                <w:lang w:eastAsia="en-US"/>
              </w:rPr>
            </w:pPr>
            <w:r w:rsidRPr="009B579E">
              <w:rPr>
                <w:rFonts w:ascii="Times New Roman" w:hAnsi="Times New Roman"/>
                <w:bCs/>
                <w:lang w:eastAsia="en-US"/>
              </w:rPr>
              <w:t>Результаты тестирования</w:t>
            </w:r>
          </w:p>
          <w:p w:rsidR="00637CD3" w:rsidRPr="009B579E" w:rsidRDefault="00637CD3" w:rsidP="00AD4B68">
            <w:pPr>
              <w:spacing w:after="0"/>
              <w:rPr>
                <w:rFonts w:ascii="Times New Roman" w:hAnsi="Times New Roman"/>
                <w:bCs/>
                <w:lang w:eastAsia="en-US"/>
              </w:rPr>
            </w:pPr>
            <w:r w:rsidRPr="009B579E">
              <w:rPr>
                <w:rFonts w:ascii="Times New Roman" w:hAnsi="Times New Roman"/>
                <w:bCs/>
                <w:lang w:eastAsia="en-US"/>
              </w:rPr>
              <w:t>Экспертная оценка по результатам наблюдения за деятельностью студента в процессе освоения учебной дисциплины</w:t>
            </w:r>
          </w:p>
        </w:tc>
      </w:tr>
      <w:tr w:rsidR="00637CD3" w:rsidRPr="009B579E" w:rsidTr="00AD4B68">
        <w:tc>
          <w:tcPr>
            <w:tcW w:w="5000" w:type="pct"/>
            <w:gridSpan w:val="3"/>
          </w:tcPr>
          <w:p w:rsidR="00637CD3" w:rsidRPr="009B579E" w:rsidRDefault="00637CD3" w:rsidP="00AD4B68">
            <w:pPr>
              <w:spacing w:after="0"/>
              <w:jc w:val="center"/>
              <w:rPr>
                <w:rFonts w:ascii="Times New Roman" w:hAnsi="Times New Roman"/>
                <w:b/>
                <w:bCs/>
                <w:lang w:eastAsia="en-US"/>
              </w:rPr>
            </w:pPr>
            <w:r w:rsidRPr="009B579E">
              <w:rPr>
                <w:rFonts w:ascii="Times New Roman" w:hAnsi="Times New Roman"/>
                <w:bCs/>
              </w:rPr>
              <w:t>Перечень умений, осваиваемых в рамках дисциплины</w:t>
            </w:r>
          </w:p>
        </w:tc>
      </w:tr>
      <w:tr w:rsidR="00637CD3" w:rsidRPr="009B579E" w:rsidTr="00AD4B68">
        <w:tc>
          <w:tcPr>
            <w:tcW w:w="1760" w:type="pct"/>
          </w:tcPr>
          <w:p w:rsidR="00637CD3" w:rsidRPr="009B579E" w:rsidRDefault="00637CD3" w:rsidP="00AD4B68">
            <w:pPr>
              <w:jc w:val="both"/>
              <w:rPr>
                <w:rFonts w:ascii="Times New Roman" w:hAnsi="Times New Roman"/>
                <w:bCs/>
              </w:rPr>
            </w:pPr>
            <w:r w:rsidRPr="009B579E">
              <w:rPr>
                <w:rFonts w:ascii="Times New Roman" w:hAnsi="Times New Roman"/>
                <w:bCs/>
              </w:rPr>
              <w:t xml:space="preserve">Использовать физкультурно-оздоровительную деятельность </w:t>
            </w:r>
            <w:r w:rsidRPr="009B579E">
              <w:rPr>
                <w:rFonts w:ascii="Times New Roman" w:hAnsi="Times New Roman"/>
                <w:bCs/>
              </w:rPr>
              <w:lastRenderedPageBreak/>
              <w:t>для укрепления здоровья, достижения жизненных и профессиональных целей</w:t>
            </w:r>
          </w:p>
          <w:p w:rsidR="00637CD3" w:rsidRPr="009B579E"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en-US"/>
              </w:rPr>
            </w:pPr>
          </w:p>
          <w:p w:rsidR="00637CD3" w:rsidRPr="009B579E"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en-US"/>
              </w:rPr>
            </w:pPr>
          </w:p>
        </w:tc>
        <w:tc>
          <w:tcPr>
            <w:tcW w:w="1620" w:type="pct"/>
          </w:tcPr>
          <w:p w:rsidR="00637CD3" w:rsidRPr="009B579E" w:rsidRDefault="00637CD3" w:rsidP="00AD4B68">
            <w:pPr>
              <w:spacing w:after="0"/>
              <w:rPr>
                <w:rFonts w:ascii="Times New Roman" w:hAnsi="Times New Roman"/>
                <w:bCs/>
                <w:lang w:eastAsia="en-US"/>
              </w:rPr>
            </w:pPr>
            <w:r w:rsidRPr="009B579E">
              <w:rPr>
                <w:rFonts w:ascii="Times New Roman" w:hAnsi="Times New Roman"/>
                <w:bCs/>
                <w:lang w:eastAsia="en-US"/>
              </w:rPr>
              <w:lastRenderedPageBreak/>
              <w:t xml:space="preserve">Демонстрирует навыки владения, тактикой в </w:t>
            </w:r>
            <w:r w:rsidRPr="009B579E">
              <w:rPr>
                <w:rFonts w:ascii="Times New Roman" w:hAnsi="Times New Roman"/>
                <w:bCs/>
                <w:lang w:eastAsia="en-US"/>
              </w:rPr>
              <w:lastRenderedPageBreak/>
              <w:t>спортивных играх;</w:t>
            </w:r>
          </w:p>
          <w:p w:rsidR="00637CD3" w:rsidRPr="009B579E" w:rsidRDefault="00637CD3" w:rsidP="00AD4B68">
            <w:pPr>
              <w:spacing w:after="0"/>
              <w:rPr>
                <w:rFonts w:ascii="Times New Roman" w:hAnsi="Times New Roman"/>
                <w:bCs/>
                <w:lang w:eastAsia="en-US"/>
              </w:rPr>
            </w:pPr>
            <w:r w:rsidRPr="009B579E">
              <w:rPr>
                <w:rFonts w:ascii="Times New Roman" w:hAnsi="Times New Roman"/>
                <w:bCs/>
                <w:lang w:eastAsia="en-US"/>
              </w:rPr>
              <w:t>Владеет техниками выполнения двигательных действий;</w:t>
            </w:r>
          </w:p>
          <w:p w:rsidR="00637CD3" w:rsidRPr="009B579E" w:rsidRDefault="00637CD3" w:rsidP="00AD4B68">
            <w:pPr>
              <w:spacing w:after="0"/>
              <w:rPr>
                <w:rFonts w:ascii="Times New Roman" w:hAnsi="Times New Roman"/>
                <w:bCs/>
                <w:lang w:eastAsia="en-US"/>
              </w:rPr>
            </w:pPr>
            <w:r w:rsidRPr="009B579E">
              <w:rPr>
                <w:rFonts w:ascii="Times New Roman" w:hAnsi="Times New Roman"/>
                <w:bCs/>
                <w:lang w:eastAsia="en-US"/>
              </w:rPr>
              <w:t>Выполняет тактико-технические действия в игре;</w:t>
            </w:r>
          </w:p>
          <w:p w:rsidR="00637CD3" w:rsidRPr="009B579E" w:rsidRDefault="00637CD3" w:rsidP="00AD4B68">
            <w:pPr>
              <w:spacing w:after="0"/>
              <w:rPr>
                <w:rFonts w:ascii="Times New Roman" w:hAnsi="Times New Roman"/>
                <w:bCs/>
                <w:lang w:eastAsia="en-US"/>
              </w:rPr>
            </w:pPr>
            <w:r w:rsidRPr="009B579E">
              <w:rPr>
                <w:rFonts w:ascii="Times New Roman" w:hAnsi="Times New Roman"/>
                <w:bCs/>
                <w:lang w:eastAsia="en-US"/>
              </w:rPr>
              <w:t>Применяет рациональные приемы двигательных функций в профессиональной деятельности.</w:t>
            </w:r>
          </w:p>
        </w:tc>
        <w:tc>
          <w:tcPr>
            <w:tcW w:w="1620" w:type="pct"/>
          </w:tcPr>
          <w:p w:rsidR="00637CD3" w:rsidRPr="009B579E" w:rsidRDefault="00637CD3" w:rsidP="00AD4B68">
            <w:pPr>
              <w:spacing w:after="0"/>
              <w:rPr>
                <w:rFonts w:ascii="Times New Roman" w:hAnsi="Times New Roman"/>
                <w:bCs/>
                <w:lang w:eastAsia="en-US"/>
              </w:rPr>
            </w:pPr>
            <w:r w:rsidRPr="009B579E">
              <w:rPr>
                <w:rFonts w:ascii="Times New Roman" w:hAnsi="Times New Roman"/>
                <w:bCs/>
                <w:lang w:eastAsia="en-US"/>
              </w:rPr>
              <w:lastRenderedPageBreak/>
              <w:t xml:space="preserve">Экспертная оценка по результатам наблюдения за </w:t>
            </w:r>
            <w:r w:rsidRPr="009B579E">
              <w:rPr>
                <w:rFonts w:ascii="Times New Roman" w:hAnsi="Times New Roman"/>
                <w:bCs/>
                <w:lang w:eastAsia="en-US"/>
              </w:rPr>
              <w:lastRenderedPageBreak/>
              <w:t>деятельностью студента в процессе освоения учебной дисциплины</w:t>
            </w:r>
          </w:p>
          <w:p w:rsidR="00637CD3" w:rsidRPr="009B579E" w:rsidRDefault="00637CD3" w:rsidP="00AD4B68">
            <w:pPr>
              <w:spacing w:after="0"/>
              <w:rPr>
                <w:rFonts w:ascii="Times New Roman" w:hAnsi="Times New Roman"/>
                <w:bCs/>
                <w:lang w:eastAsia="en-US"/>
              </w:rPr>
            </w:pPr>
            <w:r w:rsidRPr="009B579E">
              <w:rPr>
                <w:rFonts w:ascii="Times New Roman" w:hAnsi="Times New Roman"/>
                <w:bCs/>
                <w:lang w:eastAsia="en-US"/>
              </w:rPr>
              <w:t>Сдача норм ГТО</w:t>
            </w:r>
          </w:p>
        </w:tc>
      </w:tr>
    </w:tbl>
    <w:p w:rsidR="00637CD3" w:rsidRDefault="00637CD3" w:rsidP="00637CD3">
      <w:pPr>
        <w:rPr>
          <w:rFonts w:ascii="Times New Roman" w:eastAsia="Calibri" w:hAnsi="Times New Roman"/>
          <w:b/>
          <w:iCs/>
          <w:kern w:val="32"/>
          <w:sz w:val="24"/>
          <w:szCs w:val="24"/>
          <w:u w:color="000000"/>
          <w:bdr w:val="nil"/>
        </w:rPr>
      </w:pPr>
      <w:r>
        <w:rPr>
          <w:rFonts w:ascii="Times New Roman" w:eastAsia="Calibri" w:hAnsi="Times New Roman"/>
          <w:b/>
          <w:iCs/>
          <w:kern w:val="32"/>
          <w:sz w:val="24"/>
          <w:szCs w:val="24"/>
          <w:u w:color="000000"/>
          <w:bdr w:val="nil"/>
        </w:rPr>
        <w:lastRenderedPageBreak/>
        <w:br w:type="page"/>
      </w:r>
    </w:p>
    <w:p w:rsidR="00637CD3" w:rsidRPr="009969E7" w:rsidRDefault="00637CD3" w:rsidP="00637CD3">
      <w:pPr>
        <w:keepNext/>
        <w:autoSpaceDE w:val="0"/>
        <w:autoSpaceDN w:val="0"/>
        <w:spacing w:after="0" w:line="360" w:lineRule="auto"/>
        <w:ind w:firstLine="709"/>
        <w:jc w:val="right"/>
        <w:outlineLvl w:val="0"/>
        <w:rPr>
          <w:rFonts w:ascii="Times New Roman" w:eastAsia="Calibri" w:hAnsi="Times New Roman"/>
          <w:b/>
          <w:bCs/>
          <w:iCs/>
          <w:sz w:val="24"/>
          <w:szCs w:val="24"/>
          <w:u w:color="000000"/>
          <w:bdr w:val="nil"/>
        </w:rPr>
      </w:pPr>
      <w:r w:rsidRPr="009969E7">
        <w:rPr>
          <w:rFonts w:ascii="Times New Roman" w:eastAsia="Calibri" w:hAnsi="Times New Roman"/>
          <w:b/>
          <w:iCs/>
          <w:sz w:val="24"/>
          <w:szCs w:val="24"/>
          <w:u w:color="000000"/>
          <w:bdr w:val="nil"/>
        </w:rPr>
        <w:lastRenderedPageBreak/>
        <w:t xml:space="preserve">Приложение </w:t>
      </w:r>
      <w:r>
        <w:rPr>
          <w:rFonts w:ascii="Times New Roman" w:eastAsia="Calibri" w:hAnsi="Times New Roman"/>
          <w:b/>
          <w:iCs/>
          <w:sz w:val="24"/>
          <w:szCs w:val="24"/>
          <w:u w:color="000000"/>
          <w:bdr w:val="nil"/>
        </w:rPr>
        <w:t>2.5</w:t>
      </w:r>
    </w:p>
    <w:p w:rsidR="00637CD3" w:rsidRPr="00505AF3" w:rsidRDefault="00637CD3" w:rsidP="00637CD3">
      <w:pPr>
        <w:tabs>
          <w:tab w:val="left" w:pos="5529"/>
        </w:tabs>
        <w:spacing w:after="0" w:line="360" w:lineRule="auto"/>
        <w:jc w:val="right"/>
        <w:rPr>
          <w:rFonts w:ascii="Times New Roman" w:eastAsia="Calibri" w:hAnsi="Times New Roman"/>
          <w:b/>
          <w:sz w:val="24"/>
          <w:szCs w:val="24"/>
          <w:lang w:eastAsia="en-US"/>
        </w:rPr>
      </w:pPr>
      <w:r w:rsidRPr="00505AF3">
        <w:rPr>
          <w:rFonts w:ascii="Times New Roman" w:eastAsia="Calibri" w:hAnsi="Times New Roman"/>
          <w:b/>
          <w:sz w:val="24"/>
          <w:szCs w:val="24"/>
          <w:lang w:eastAsia="en-US"/>
        </w:rPr>
        <w:t xml:space="preserve">к ПООП по специальности </w:t>
      </w:r>
      <w:r w:rsidRPr="00505AF3">
        <w:rPr>
          <w:rFonts w:ascii="Times New Roman" w:eastAsia="Calibri" w:hAnsi="Times New Roman"/>
          <w:b/>
          <w:sz w:val="24"/>
          <w:szCs w:val="24"/>
          <w:lang w:eastAsia="en-US"/>
        </w:rPr>
        <w:br/>
      </w:r>
      <w:r w:rsidR="0059508A">
        <w:rPr>
          <w:rFonts w:ascii="Times New Roman" w:eastAsia="Calibri" w:hAnsi="Times New Roman"/>
          <w:b/>
          <w:sz w:val="24"/>
          <w:szCs w:val="24"/>
          <w:lang w:eastAsia="en-US"/>
        </w:rPr>
        <w:t>21.02.</w:t>
      </w:r>
      <w:r w:rsidR="00B34241">
        <w:rPr>
          <w:rFonts w:ascii="Times New Roman" w:eastAsia="Calibri" w:hAnsi="Times New Roman"/>
          <w:b/>
          <w:sz w:val="24"/>
          <w:szCs w:val="24"/>
          <w:lang w:eastAsia="en-US"/>
        </w:rPr>
        <w:t>19</w:t>
      </w:r>
      <w:r w:rsidRPr="00505AF3">
        <w:rPr>
          <w:rFonts w:ascii="Times New Roman" w:eastAsia="Calibri" w:hAnsi="Times New Roman"/>
          <w:b/>
          <w:sz w:val="24"/>
          <w:szCs w:val="24"/>
          <w:lang w:eastAsia="en-US"/>
        </w:rPr>
        <w:t xml:space="preserve"> Землеустройство</w:t>
      </w:r>
    </w:p>
    <w:p w:rsidR="00637CD3" w:rsidRPr="00505AF3" w:rsidRDefault="00637CD3" w:rsidP="00637CD3">
      <w:pPr>
        <w:tabs>
          <w:tab w:val="left" w:pos="709"/>
        </w:tabs>
        <w:suppressAutoHyphens/>
        <w:spacing w:after="0" w:line="360" w:lineRule="auto"/>
        <w:jc w:val="right"/>
        <w:rPr>
          <w:rFonts w:ascii="Times New Roman" w:hAnsi="Times New Roman"/>
          <w:sz w:val="24"/>
          <w:szCs w:val="24"/>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BF527D" w:rsidRDefault="00637CD3" w:rsidP="00637CD3">
      <w:pPr>
        <w:spacing w:after="0" w:line="360" w:lineRule="auto"/>
        <w:jc w:val="center"/>
        <w:rPr>
          <w:rFonts w:ascii="Times New Roman" w:hAnsi="Times New Roman"/>
          <w:b/>
          <w:i/>
          <w:sz w:val="24"/>
        </w:rPr>
      </w:pPr>
    </w:p>
    <w:p w:rsidR="00637CD3" w:rsidRPr="00BF527D" w:rsidRDefault="00637CD3" w:rsidP="00637CD3">
      <w:pPr>
        <w:spacing w:after="0" w:line="360" w:lineRule="auto"/>
        <w:jc w:val="center"/>
        <w:rPr>
          <w:rFonts w:ascii="Times New Roman" w:hAnsi="Times New Roman"/>
          <w:b/>
          <w:sz w:val="24"/>
        </w:rPr>
      </w:pPr>
      <w:r w:rsidRPr="00BF527D">
        <w:rPr>
          <w:rFonts w:ascii="Times New Roman" w:hAnsi="Times New Roman"/>
          <w:b/>
          <w:sz w:val="24"/>
        </w:rPr>
        <w:t>ПРИМЕРНАЯ РАБОЧАЯ ПРОГРАММА УЧЕБНОЙ ДИСЦИПЛИНЫ</w:t>
      </w:r>
    </w:p>
    <w:p w:rsidR="00637CD3" w:rsidRPr="00BF527D" w:rsidRDefault="00637CD3" w:rsidP="00637CD3">
      <w:pPr>
        <w:spacing w:after="0" w:line="360" w:lineRule="auto"/>
        <w:jc w:val="center"/>
        <w:rPr>
          <w:rFonts w:ascii="Times New Roman" w:hAnsi="Times New Roman"/>
          <w:b/>
          <w:sz w:val="24"/>
          <w:u w:val="single"/>
        </w:rPr>
      </w:pPr>
    </w:p>
    <w:p w:rsidR="00637CD3" w:rsidRPr="00451DD7" w:rsidRDefault="00637CD3" w:rsidP="00637CD3">
      <w:pPr>
        <w:spacing w:after="0" w:line="360" w:lineRule="auto"/>
        <w:jc w:val="center"/>
        <w:rPr>
          <w:rFonts w:ascii="Times New Roman" w:hAnsi="Times New Roman"/>
          <w:b/>
          <w:iCs/>
          <w:sz w:val="24"/>
        </w:rPr>
      </w:pPr>
      <w:r w:rsidRPr="00451DD7">
        <w:rPr>
          <w:rFonts w:ascii="Times New Roman" w:hAnsi="Times New Roman"/>
          <w:b/>
          <w:iCs/>
          <w:sz w:val="24"/>
        </w:rPr>
        <w:t>ОП.01 МАТЕМАТИЧЕСКИЕ МЕТОДЫ РЕШЕНИЯ ПРИКЛАДНЫХ ПРОФЕССИОНАЛЬНЫХ ЗАДАЧ</w:t>
      </w:r>
    </w:p>
    <w:p w:rsidR="00637CD3" w:rsidRPr="009969E7" w:rsidRDefault="00637CD3" w:rsidP="00637CD3">
      <w:pPr>
        <w:spacing w:after="0" w:line="360" w:lineRule="auto"/>
        <w:jc w:val="center"/>
        <w:rPr>
          <w:rFonts w:ascii="Times New Roman" w:hAnsi="Times New Roman"/>
          <w:b/>
        </w:rPr>
      </w:pPr>
    </w:p>
    <w:p w:rsidR="00637CD3" w:rsidRPr="009969E7" w:rsidRDefault="00637CD3" w:rsidP="00637CD3">
      <w:pPr>
        <w:spacing w:after="0" w:line="360" w:lineRule="auto"/>
        <w:jc w:val="center"/>
        <w:rPr>
          <w:rFonts w:ascii="Times New Roman" w:hAnsi="Times New Roman"/>
          <w:b/>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Pr="00505AF3" w:rsidRDefault="00637CD3" w:rsidP="00637CD3">
      <w:pPr>
        <w:spacing w:after="0" w:line="360" w:lineRule="auto"/>
        <w:jc w:val="center"/>
        <w:rPr>
          <w:rFonts w:ascii="Times New Roman" w:hAnsi="Times New Roman"/>
          <w:b/>
          <w:i/>
        </w:rPr>
      </w:pPr>
    </w:p>
    <w:p w:rsidR="00637CD3" w:rsidRDefault="00637CD3" w:rsidP="00637CD3">
      <w:pPr>
        <w:spacing w:after="0" w:line="360" w:lineRule="auto"/>
        <w:rPr>
          <w:rFonts w:ascii="Times New Roman" w:hAnsi="Times New Roman"/>
          <w:b/>
          <w:i/>
        </w:rPr>
      </w:pPr>
    </w:p>
    <w:p w:rsidR="00637CD3" w:rsidRDefault="00637CD3" w:rsidP="00637CD3">
      <w:pPr>
        <w:spacing w:after="0" w:line="360" w:lineRule="auto"/>
        <w:rPr>
          <w:rFonts w:ascii="Times New Roman" w:hAnsi="Times New Roman"/>
          <w:b/>
          <w:i/>
        </w:rPr>
      </w:pPr>
    </w:p>
    <w:p w:rsidR="00637CD3" w:rsidRDefault="00637CD3" w:rsidP="00637CD3">
      <w:pPr>
        <w:spacing w:after="0" w:line="360" w:lineRule="auto"/>
        <w:rPr>
          <w:rFonts w:ascii="Times New Roman" w:hAnsi="Times New Roman"/>
          <w:b/>
          <w:i/>
        </w:rPr>
      </w:pPr>
    </w:p>
    <w:p w:rsidR="00637CD3" w:rsidRDefault="00637CD3" w:rsidP="00637CD3">
      <w:pPr>
        <w:spacing w:after="0" w:line="360" w:lineRule="auto"/>
        <w:rPr>
          <w:rFonts w:ascii="Times New Roman" w:hAnsi="Times New Roman"/>
          <w:b/>
          <w:i/>
        </w:rPr>
      </w:pPr>
    </w:p>
    <w:p w:rsidR="00637CD3" w:rsidRDefault="00637CD3" w:rsidP="00637CD3">
      <w:pPr>
        <w:spacing w:after="0" w:line="360" w:lineRule="auto"/>
        <w:rPr>
          <w:rFonts w:ascii="Times New Roman" w:hAnsi="Times New Roman"/>
          <w:b/>
          <w:i/>
        </w:rPr>
      </w:pPr>
    </w:p>
    <w:p w:rsidR="00637CD3" w:rsidRDefault="00637CD3" w:rsidP="00637CD3">
      <w:pPr>
        <w:spacing w:after="0" w:line="360" w:lineRule="auto"/>
        <w:rPr>
          <w:rFonts w:ascii="Times New Roman" w:hAnsi="Times New Roman"/>
          <w:b/>
          <w:i/>
        </w:rPr>
      </w:pPr>
    </w:p>
    <w:p w:rsidR="00637CD3" w:rsidRDefault="00637CD3" w:rsidP="00637CD3">
      <w:pPr>
        <w:spacing w:after="0" w:line="360" w:lineRule="auto"/>
        <w:jc w:val="center"/>
        <w:rPr>
          <w:rFonts w:ascii="Times New Roman" w:hAnsi="Times New Roman"/>
          <w:b/>
          <w:i/>
        </w:rPr>
      </w:pPr>
      <w:r w:rsidRPr="00775EDB">
        <w:rPr>
          <w:rFonts w:ascii="Times New Roman" w:hAnsi="Times New Roman"/>
          <w:b/>
          <w:bCs/>
          <w:i/>
          <w:sz w:val="24"/>
        </w:rPr>
        <w:t>2021г.</w:t>
      </w:r>
    </w:p>
    <w:p w:rsidR="00637CD3" w:rsidRDefault="00637CD3" w:rsidP="00637CD3">
      <w:pPr>
        <w:spacing w:after="0" w:line="360" w:lineRule="auto"/>
        <w:rPr>
          <w:rFonts w:ascii="Times New Roman" w:hAnsi="Times New Roman"/>
          <w:b/>
          <w:i/>
        </w:rPr>
      </w:pPr>
    </w:p>
    <w:p w:rsidR="00637CD3" w:rsidRPr="00505AF3" w:rsidRDefault="00637CD3" w:rsidP="00637CD3">
      <w:pPr>
        <w:spacing w:after="0" w:line="360" w:lineRule="auto"/>
        <w:jc w:val="center"/>
        <w:rPr>
          <w:rFonts w:ascii="Times New Roman" w:hAnsi="Times New Roman"/>
          <w:b/>
          <w:i/>
          <w:vertAlign w:val="superscript"/>
        </w:rPr>
      </w:pPr>
      <w:r w:rsidRPr="00505AF3">
        <w:rPr>
          <w:rFonts w:ascii="Times New Roman" w:hAnsi="Times New Roman"/>
          <w:b/>
          <w:bCs/>
          <w:i/>
        </w:rPr>
        <w:br w:type="page"/>
      </w:r>
    </w:p>
    <w:p w:rsidR="00637CD3" w:rsidRPr="00BF527D" w:rsidRDefault="00637CD3" w:rsidP="00637CD3">
      <w:pPr>
        <w:spacing w:after="0" w:line="360" w:lineRule="auto"/>
        <w:jc w:val="center"/>
        <w:rPr>
          <w:rFonts w:ascii="Times New Roman" w:hAnsi="Times New Roman"/>
          <w:b/>
          <w:i/>
          <w:sz w:val="24"/>
        </w:rPr>
      </w:pPr>
      <w:r w:rsidRPr="00BF527D">
        <w:rPr>
          <w:rFonts w:ascii="Times New Roman" w:hAnsi="Times New Roman"/>
          <w:b/>
          <w:i/>
          <w:sz w:val="24"/>
        </w:rPr>
        <w:lastRenderedPageBreak/>
        <w:t>СОДЕРЖАНИЕ</w:t>
      </w:r>
    </w:p>
    <w:p w:rsidR="00637CD3" w:rsidRPr="00505AF3" w:rsidRDefault="00637CD3" w:rsidP="00637CD3">
      <w:pPr>
        <w:spacing w:after="0" w:line="360" w:lineRule="auto"/>
        <w:rPr>
          <w:rFonts w:ascii="Times New Roman" w:hAnsi="Times New Roman"/>
          <w:b/>
          <w:i/>
        </w:rPr>
      </w:pPr>
    </w:p>
    <w:tbl>
      <w:tblPr>
        <w:tblW w:w="0" w:type="auto"/>
        <w:tblLook w:val="01E0"/>
      </w:tblPr>
      <w:tblGrid>
        <w:gridCol w:w="7501"/>
        <w:gridCol w:w="1854"/>
      </w:tblGrid>
      <w:tr w:rsidR="00637CD3" w:rsidRPr="00505AF3" w:rsidTr="00AD4B68">
        <w:tc>
          <w:tcPr>
            <w:tcW w:w="7501" w:type="dxa"/>
            <w:hideMark/>
          </w:tcPr>
          <w:p w:rsidR="00637CD3" w:rsidRPr="00360C36" w:rsidRDefault="00637CD3" w:rsidP="00930BD4">
            <w:pPr>
              <w:numPr>
                <w:ilvl w:val="0"/>
                <w:numId w:val="110"/>
              </w:numPr>
              <w:tabs>
                <w:tab w:val="clear" w:pos="644"/>
                <w:tab w:val="num" w:pos="567"/>
              </w:tabs>
              <w:suppressAutoHyphens/>
              <w:spacing w:after="0" w:line="360" w:lineRule="auto"/>
              <w:ind w:left="284" w:firstLine="0"/>
              <w:jc w:val="both"/>
              <w:rPr>
                <w:rFonts w:ascii="Times New Roman" w:hAnsi="Times New Roman"/>
                <w:b/>
                <w:sz w:val="24"/>
                <w:szCs w:val="24"/>
              </w:rPr>
            </w:pPr>
            <w:r w:rsidRPr="00360C36">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637CD3" w:rsidRPr="00505AF3" w:rsidRDefault="00637CD3" w:rsidP="00AD4B68">
            <w:pPr>
              <w:spacing w:after="0" w:line="360" w:lineRule="auto"/>
              <w:rPr>
                <w:rFonts w:ascii="Times New Roman" w:hAnsi="Times New Roman"/>
                <w:b/>
              </w:rPr>
            </w:pPr>
          </w:p>
        </w:tc>
      </w:tr>
      <w:tr w:rsidR="00637CD3" w:rsidRPr="00505AF3" w:rsidTr="00AD4B68">
        <w:tc>
          <w:tcPr>
            <w:tcW w:w="7501" w:type="dxa"/>
            <w:hideMark/>
          </w:tcPr>
          <w:p w:rsidR="00637CD3" w:rsidRPr="00360C36" w:rsidRDefault="00637CD3" w:rsidP="00930BD4">
            <w:pPr>
              <w:numPr>
                <w:ilvl w:val="0"/>
                <w:numId w:val="110"/>
              </w:numPr>
              <w:tabs>
                <w:tab w:val="clear" w:pos="644"/>
                <w:tab w:val="num" w:pos="567"/>
              </w:tabs>
              <w:suppressAutoHyphens/>
              <w:spacing w:after="0" w:line="360" w:lineRule="auto"/>
              <w:ind w:left="284" w:firstLine="0"/>
              <w:jc w:val="both"/>
              <w:rPr>
                <w:rFonts w:ascii="Times New Roman" w:hAnsi="Times New Roman"/>
                <w:b/>
                <w:sz w:val="24"/>
                <w:szCs w:val="24"/>
              </w:rPr>
            </w:pPr>
            <w:r w:rsidRPr="00360C36">
              <w:rPr>
                <w:rFonts w:ascii="Times New Roman" w:hAnsi="Times New Roman"/>
                <w:b/>
                <w:sz w:val="24"/>
                <w:szCs w:val="24"/>
              </w:rPr>
              <w:t>СТРУКТУРА И СОДЕРЖАНИЕ УЧЕБНОЙ ДИСЦИПЛИНЫ</w:t>
            </w:r>
          </w:p>
          <w:p w:rsidR="00637CD3" w:rsidRPr="00360C36" w:rsidRDefault="00637CD3" w:rsidP="00930BD4">
            <w:pPr>
              <w:numPr>
                <w:ilvl w:val="0"/>
                <w:numId w:val="110"/>
              </w:numPr>
              <w:tabs>
                <w:tab w:val="clear" w:pos="644"/>
                <w:tab w:val="num" w:pos="567"/>
              </w:tabs>
              <w:suppressAutoHyphens/>
              <w:spacing w:after="0" w:line="360" w:lineRule="auto"/>
              <w:ind w:left="284" w:firstLine="0"/>
              <w:jc w:val="both"/>
              <w:rPr>
                <w:rFonts w:ascii="Times New Roman" w:hAnsi="Times New Roman"/>
                <w:b/>
                <w:sz w:val="24"/>
                <w:szCs w:val="24"/>
              </w:rPr>
            </w:pPr>
            <w:r w:rsidRPr="00360C36">
              <w:rPr>
                <w:rFonts w:ascii="Times New Roman" w:hAnsi="Times New Roman"/>
                <w:b/>
                <w:sz w:val="24"/>
                <w:szCs w:val="24"/>
              </w:rPr>
              <w:t>УСЛОВИЯ РЕАЛИЗАЦИИУЧЕБНОЙ ДИСЦИПЛИНЫ</w:t>
            </w:r>
          </w:p>
        </w:tc>
        <w:tc>
          <w:tcPr>
            <w:tcW w:w="1854" w:type="dxa"/>
          </w:tcPr>
          <w:p w:rsidR="00637CD3" w:rsidRPr="00505AF3" w:rsidRDefault="00637CD3" w:rsidP="00AD4B68">
            <w:pPr>
              <w:spacing w:after="0" w:line="360" w:lineRule="auto"/>
              <w:rPr>
                <w:rFonts w:ascii="Times New Roman" w:hAnsi="Times New Roman"/>
                <w:b/>
              </w:rPr>
            </w:pPr>
          </w:p>
        </w:tc>
      </w:tr>
      <w:tr w:rsidR="00637CD3" w:rsidRPr="00505AF3" w:rsidTr="00AD4B68">
        <w:tc>
          <w:tcPr>
            <w:tcW w:w="7501" w:type="dxa"/>
          </w:tcPr>
          <w:p w:rsidR="00637CD3" w:rsidRPr="00360C36" w:rsidRDefault="00637CD3" w:rsidP="00930BD4">
            <w:pPr>
              <w:numPr>
                <w:ilvl w:val="0"/>
                <w:numId w:val="110"/>
              </w:numPr>
              <w:tabs>
                <w:tab w:val="clear" w:pos="644"/>
                <w:tab w:val="num" w:pos="567"/>
              </w:tabs>
              <w:suppressAutoHyphens/>
              <w:spacing w:after="0" w:line="360" w:lineRule="auto"/>
              <w:ind w:left="284" w:firstLine="0"/>
              <w:jc w:val="both"/>
              <w:rPr>
                <w:rFonts w:ascii="Times New Roman" w:hAnsi="Times New Roman"/>
                <w:b/>
                <w:sz w:val="24"/>
                <w:szCs w:val="24"/>
              </w:rPr>
            </w:pPr>
            <w:r w:rsidRPr="00360C36">
              <w:rPr>
                <w:rFonts w:ascii="Times New Roman" w:hAnsi="Times New Roman"/>
                <w:b/>
                <w:sz w:val="24"/>
                <w:szCs w:val="24"/>
              </w:rPr>
              <w:t>КОНТРОЛЬ И ОЦЕНКА РЕЗУЛЬТАТОВ ОСВОЕНИЯ УЧЕБНОЙ ДИСЦИПЛИНЫ</w:t>
            </w:r>
          </w:p>
          <w:p w:rsidR="00637CD3" w:rsidRPr="00360C36" w:rsidRDefault="00637CD3" w:rsidP="00AD4B68">
            <w:pPr>
              <w:tabs>
                <w:tab w:val="num" w:pos="567"/>
              </w:tabs>
              <w:suppressAutoHyphens/>
              <w:spacing w:after="0" w:line="360" w:lineRule="auto"/>
              <w:ind w:left="284"/>
              <w:jc w:val="both"/>
              <w:rPr>
                <w:rFonts w:ascii="Times New Roman" w:hAnsi="Times New Roman"/>
                <w:b/>
                <w:sz w:val="24"/>
                <w:szCs w:val="24"/>
              </w:rPr>
            </w:pPr>
          </w:p>
        </w:tc>
        <w:tc>
          <w:tcPr>
            <w:tcW w:w="1854" w:type="dxa"/>
          </w:tcPr>
          <w:p w:rsidR="00637CD3" w:rsidRPr="00505AF3" w:rsidRDefault="00637CD3" w:rsidP="00AD4B68">
            <w:pPr>
              <w:spacing w:after="0" w:line="360" w:lineRule="auto"/>
              <w:rPr>
                <w:rFonts w:ascii="Times New Roman" w:hAnsi="Times New Roman"/>
                <w:b/>
              </w:rPr>
            </w:pPr>
          </w:p>
        </w:tc>
      </w:tr>
    </w:tbl>
    <w:p w:rsidR="00637CD3" w:rsidRPr="00505AF3" w:rsidRDefault="00637CD3" w:rsidP="00637CD3">
      <w:pPr>
        <w:suppressAutoHyphens/>
        <w:spacing w:after="0" w:line="360" w:lineRule="auto"/>
        <w:contextualSpacing/>
        <w:rPr>
          <w:rFonts w:ascii="Times New Roman" w:hAnsi="Times New Roman"/>
          <w:b/>
          <w:i/>
        </w:rPr>
      </w:pPr>
    </w:p>
    <w:p w:rsidR="00637CD3" w:rsidRPr="00505AF3" w:rsidRDefault="00637CD3" w:rsidP="00637CD3">
      <w:pPr>
        <w:suppressAutoHyphens/>
        <w:spacing w:after="0" w:line="360" w:lineRule="auto"/>
        <w:contextualSpacing/>
        <w:rPr>
          <w:rFonts w:ascii="Times New Roman" w:hAnsi="Times New Roman"/>
          <w:b/>
          <w:i/>
        </w:rPr>
      </w:pPr>
    </w:p>
    <w:p w:rsidR="00637CD3" w:rsidRPr="00ED262C" w:rsidRDefault="00637CD3" w:rsidP="00930BD4">
      <w:pPr>
        <w:numPr>
          <w:ilvl w:val="0"/>
          <w:numId w:val="63"/>
        </w:numPr>
        <w:tabs>
          <w:tab w:val="left" w:pos="709"/>
        </w:tabs>
        <w:suppressAutoHyphens/>
        <w:spacing w:after="0"/>
        <w:ind w:left="0" w:firstLine="0"/>
        <w:contextualSpacing/>
        <w:jc w:val="center"/>
        <w:rPr>
          <w:rFonts w:ascii="Times New Roman" w:hAnsi="Times New Roman"/>
          <w:b/>
          <w:sz w:val="24"/>
          <w:szCs w:val="24"/>
        </w:rPr>
      </w:pPr>
      <w:r w:rsidRPr="00505AF3">
        <w:rPr>
          <w:rFonts w:ascii="Times New Roman" w:hAnsi="Times New Roman"/>
          <w:b/>
          <w:i/>
          <w:u w:val="single"/>
        </w:rPr>
        <w:br w:type="page"/>
      </w:r>
      <w:r w:rsidRPr="009969E7">
        <w:rPr>
          <w:rFonts w:ascii="Times New Roman" w:hAnsi="Times New Roman"/>
          <w:b/>
          <w:sz w:val="24"/>
          <w:szCs w:val="24"/>
        </w:rPr>
        <w:lastRenderedPageBreak/>
        <w:t>ОБЩАЯ ХАРАКТЕРИСТИКА ПРИМЕРНОЙ РАБОЧЕ</w:t>
      </w:r>
      <w:r>
        <w:rPr>
          <w:rFonts w:ascii="Times New Roman" w:hAnsi="Times New Roman"/>
          <w:b/>
          <w:sz w:val="24"/>
          <w:szCs w:val="24"/>
        </w:rPr>
        <w:t xml:space="preserve">Й ПРОГРАММЫ УЧЕБНОЙ ДИСЦИПЛИНЫ </w:t>
      </w:r>
      <w:r w:rsidR="00451DD7">
        <w:rPr>
          <w:rFonts w:ascii="Times New Roman" w:hAnsi="Times New Roman"/>
          <w:b/>
          <w:sz w:val="24"/>
          <w:szCs w:val="24"/>
        </w:rPr>
        <w:br/>
      </w:r>
      <w:r w:rsidR="00DE4CD8">
        <w:rPr>
          <w:rFonts w:ascii="Times New Roman" w:hAnsi="Times New Roman"/>
          <w:b/>
          <w:sz w:val="24"/>
          <w:szCs w:val="24"/>
        </w:rPr>
        <w:t xml:space="preserve">ОП.01 </w:t>
      </w:r>
      <w:r w:rsidRPr="00ED262C">
        <w:rPr>
          <w:rFonts w:ascii="Times New Roman" w:hAnsi="Times New Roman"/>
          <w:b/>
          <w:sz w:val="24"/>
        </w:rPr>
        <w:t>МАТЕМАТИЧЕСКИЕ МЕТОДЫ РЕШЕНИЯ ПРИКЛАДНЫХ ПРОФЕССИОНАЛЬНЫХ ЗАДАЧ</w:t>
      </w:r>
    </w:p>
    <w:p w:rsidR="00637CD3" w:rsidRPr="009969E7" w:rsidRDefault="00637CD3" w:rsidP="00637CD3">
      <w:pPr>
        <w:suppressAutoHyphens/>
        <w:spacing w:after="0"/>
        <w:contextualSpacing/>
        <w:rPr>
          <w:rFonts w:ascii="Times New Roman" w:hAnsi="Times New Roman"/>
          <w:b/>
          <w:sz w:val="24"/>
          <w:szCs w:val="24"/>
        </w:rPr>
      </w:pPr>
    </w:p>
    <w:p w:rsidR="00637CD3" w:rsidRPr="009969E7" w:rsidRDefault="00637CD3" w:rsidP="00930BD4">
      <w:pPr>
        <w:pStyle w:val="a6"/>
        <w:numPr>
          <w:ilvl w:val="1"/>
          <w:numId w:val="63"/>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
        </w:rPr>
      </w:pPr>
      <w:r w:rsidRPr="009969E7">
        <w:rPr>
          <w:b/>
        </w:rPr>
        <w:t xml:space="preserve">Место дисциплины в структуре основной образовательной программы: </w:t>
      </w:r>
    </w:p>
    <w:p w:rsidR="00637CD3" w:rsidRPr="00505AF3" w:rsidRDefault="00637CD3" w:rsidP="00637CD3">
      <w:p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05AF3">
        <w:rPr>
          <w:rFonts w:ascii="Times New Roman" w:hAnsi="Times New Roman"/>
          <w:sz w:val="24"/>
          <w:szCs w:val="24"/>
        </w:rPr>
        <w:t xml:space="preserve">Учебная </w:t>
      </w:r>
      <w:r w:rsidR="00DE4CD8" w:rsidRPr="00505AF3">
        <w:rPr>
          <w:rFonts w:ascii="Times New Roman" w:hAnsi="Times New Roman"/>
          <w:sz w:val="24"/>
          <w:szCs w:val="24"/>
        </w:rPr>
        <w:t>дисциплина «</w:t>
      </w:r>
      <w:r>
        <w:rPr>
          <w:rFonts w:ascii="Times New Roman" w:hAnsi="Times New Roman"/>
          <w:sz w:val="24"/>
        </w:rPr>
        <w:t>М</w:t>
      </w:r>
      <w:r w:rsidRPr="00ED262C">
        <w:rPr>
          <w:rFonts w:ascii="Times New Roman" w:hAnsi="Times New Roman"/>
          <w:sz w:val="24"/>
        </w:rPr>
        <w:t>атематические методы решения прикладных профессиональных задач</w:t>
      </w:r>
      <w:r w:rsidRPr="00505AF3">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w:t>
      </w:r>
      <w:r w:rsidRPr="00505AF3">
        <w:rPr>
          <w:rFonts w:ascii="Times New Roman" w:eastAsia="Calibri" w:hAnsi="Times New Roman"/>
          <w:sz w:val="24"/>
          <w:szCs w:val="24"/>
          <w:lang w:eastAsia="en-US"/>
        </w:rPr>
        <w:t xml:space="preserve">цикла </w:t>
      </w:r>
      <w:r w:rsidRPr="00505AF3">
        <w:rPr>
          <w:rFonts w:ascii="Times New Roman" w:hAnsi="Times New Roman"/>
          <w:sz w:val="24"/>
          <w:szCs w:val="24"/>
        </w:rPr>
        <w:t xml:space="preserve">примерной основной образовательной программы в соответствии с ФГОС </w:t>
      </w:r>
      <w:r>
        <w:rPr>
          <w:rFonts w:ascii="Times New Roman" w:hAnsi="Times New Roman"/>
          <w:sz w:val="24"/>
          <w:szCs w:val="24"/>
        </w:rPr>
        <w:t xml:space="preserve">СПО </w:t>
      </w:r>
      <w:r w:rsidR="00DE4CD8">
        <w:rPr>
          <w:rFonts w:ascii="Times New Roman" w:hAnsi="Times New Roman"/>
          <w:sz w:val="24"/>
          <w:szCs w:val="24"/>
        </w:rPr>
        <w:br/>
      </w:r>
      <w:r w:rsidRPr="00505AF3">
        <w:rPr>
          <w:rFonts w:ascii="Times New Roman" w:hAnsi="Times New Roman"/>
          <w:sz w:val="24"/>
          <w:szCs w:val="24"/>
        </w:rPr>
        <w:t xml:space="preserve">по специальности </w:t>
      </w:r>
      <w:r w:rsidR="0059508A">
        <w:rPr>
          <w:rFonts w:ascii="Times New Roman" w:hAnsi="Times New Roman"/>
          <w:sz w:val="24"/>
          <w:szCs w:val="24"/>
        </w:rPr>
        <w:t>21.02.</w:t>
      </w:r>
      <w:r w:rsidR="00B34241">
        <w:rPr>
          <w:rFonts w:ascii="Times New Roman" w:hAnsi="Times New Roman"/>
          <w:sz w:val="24"/>
          <w:szCs w:val="24"/>
        </w:rPr>
        <w:t>19</w:t>
      </w:r>
      <w:r w:rsidRPr="00505AF3">
        <w:rPr>
          <w:rFonts w:ascii="Times New Roman" w:hAnsi="Times New Roman"/>
          <w:sz w:val="24"/>
          <w:szCs w:val="24"/>
        </w:rPr>
        <w:t xml:space="preserve"> Землеустройство.</w:t>
      </w:r>
    </w:p>
    <w:p w:rsidR="00637CD3" w:rsidRPr="00505AF3" w:rsidRDefault="00637CD3" w:rsidP="00637CD3">
      <w:pPr>
        <w:tabs>
          <w:tab w:val="left" w:pos="709"/>
          <w:tab w:val="left" w:pos="993"/>
          <w:tab w:val="left" w:pos="1276"/>
        </w:tabs>
        <w:suppressAutoHyphens/>
        <w:spacing w:after="0"/>
        <w:ind w:firstLine="709"/>
        <w:jc w:val="both"/>
        <w:rPr>
          <w:rFonts w:ascii="Times New Roman" w:hAnsi="Times New Roman"/>
          <w:sz w:val="24"/>
          <w:szCs w:val="24"/>
        </w:rPr>
      </w:pPr>
      <w:r w:rsidRPr="00505AF3">
        <w:rPr>
          <w:rFonts w:ascii="Times New Roman" w:hAnsi="Times New Roman"/>
          <w:sz w:val="24"/>
          <w:szCs w:val="24"/>
        </w:rPr>
        <w:t xml:space="preserve">Особое значение дисциплина имеет при формировании и развитии </w:t>
      </w:r>
      <w:r w:rsidR="00DE4CD8">
        <w:rPr>
          <w:rFonts w:ascii="Times New Roman" w:hAnsi="Times New Roman"/>
          <w:sz w:val="24"/>
          <w:szCs w:val="24"/>
        </w:rPr>
        <w:t>ОК 01, ОК 02, ОК 03.</w:t>
      </w:r>
    </w:p>
    <w:p w:rsidR="00637CD3" w:rsidRPr="00505AF3" w:rsidRDefault="00637CD3" w:rsidP="00637CD3">
      <w:pPr>
        <w:tabs>
          <w:tab w:val="left" w:pos="709"/>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4"/>
          <w:szCs w:val="24"/>
          <w:lang w:eastAsia="en-US"/>
        </w:rPr>
      </w:pPr>
    </w:p>
    <w:p w:rsidR="00637CD3" w:rsidRPr="009969E7" w:rsidRDefault="00637CD3" w:rsidP="00930BD4">
      <w:pPr>
        <w:pStyle w:val="a6"/>
        <w:numPr>
          <w:ilvl w:val="1"/>
          <w:numId w:val="63"/>
        </w:numPr>
        <w:tabs>
          <w:tab w:val="left" w:pos="709"/>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
        </w:rPr>
      </w:pPr>
      <w:r w:rsidRPr="009969E7">
        <w:rPr>
          <w:b/>
        </w:rPr>
        <w:t xml:space="preserve">Цель и планируемые результаты освоения дисциплины: </w:t>
      </w:r>
    </w:p>
    <w:p w:rsidR="00637CD3" w:rsidRPr="00505AF3" w:rsidRDefault="00637CD3" w:rsidP="00637CD3">
      <w:pPr>
        <w:tabs>
          <w:tab w:val="left" w:pos="993"/>
          <w:tab w:val="left" w:pos="1276"/>
        </w:tabs>
        <w:suppressAutoHyphens/>
        <w:spacing w:after="0"/>
        <w:ind w:firstLine="709"/>
        <w:jc w:val="both"/>
        <w:rPr>
          <w:rFonts w:ascii="Times New Roman" w:hAnsi="Times New Roman"/>
          <w:sz w:val="24"/>
          <w:szCs w:val="24"/>
        </w:rPr>
      </w:pPr>
      <w:r w:rsidRPr="00505AF3">
        <w:rPr>
          <w:rFonts w:ascii="Times New Roman" w:hAnsi="Times New Roman"/>
          <w:sz w:val="24"/>
          <w:szCs w:val="24"/>
        </w:rPr>
        <w:t xml:space="preserve">В рамках программы учебной дисциплины </w:t>
      </w:r>
      <w:proofErr w:type="gramStart"/>
      <w:r w:rsidRPr="00505AF3">
        <w:rPr>
          <w:rFonts w:ascii="Times New Roman" w:hAnsi="Times New Roman"/>
          <w:sz w:val="24"/>
          <w:szCs w:val="24"/>
        </w:rPr>
        <w:t>обучающимися</w:t>
      </w:r>
      <w:proofErr w:type="gramEnd"/>
      <w:r w:rsidRPr="00505AF3">
        <w:rPr>
          <w:rFonts w:ascii="Times New Roman" w:hAnsi="Times New Roman"/>
          <w:sz w:val="24"/>
          <w:szCs w:val="24"/>
        </w:rPr>
        <w:t xml:space="preserve">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827"/>
        <w:gridCol w:w="4252"/>
      </w:tblGrid>
      <w:tr w:rsidR="00637CD3" w:rsidRPr="005E05FB" w:rsidTr="00AD4B68">
        <w:trPr>
          <w:trHeight w:val="649"/>
        </w:trPr>
        <w:tc>
          <w:tcPr>
            <w:tcW w:w="1668" w:type="dxa"/>
            <w:hideMark/>
          </w:tcPr>
          <w:p w:rsidR="005E05FB" w:rsidRPr="005E05FB" w:rsidRDefault="005E05FB" w:rsidP="005E05FB">
            <w:pPr>
              <w:suppressAutoHyphens/>
              <w:spacing w:after="0" w:line="240" w:lineRule="auto"/>
              <w:jc w:val="center"/>
              <w:rPr>
                <w:rFonts w:ascii="Times New Roman" w:hAnsi="Times New Roman"/>
                <w:b/>
                <w:bCs/>
                <w:sz w:val="24"/>
                <w:szCs w:val="24"/>
              </w:rPr>
            </w:pPr>
            <w:r w:rsidRPr="005E05FB">
              <w:rPr>
                <w:rFonts w:ascii="Times New Roman" w:hAnsi="Times New Roman"/>
                <w:b/>
                <w:bCs/>
                <w:sz w:val="24"/>
                <w:szCs w:val="24"/>
              </w:rPr>
              <w:t xml:space="preserve">Код </w:t>
            </w:r>
          </w:p>
          <w:p w:rsidR="00637CD3" w:rsidRPr="005E05FB" w:rsidRDefault="005E05FB" w:rsidP="005E05FB">
            <w:pPr>
              <w:spacing w:after="0" w:line="240" w:lineRule="auto"/>
              <w:jc w:val="center"/>
              <w:rPr>
                <w:rFonts w:ascii="Times New Roman" w:hAnsi="Times New Roman"/>
                <w:b/>
                <w:bCs/>
                <w:sz w:val="24"/>
                <w:szCs w:val="24"/>
              </w:rPr>
            </w:pPr>
            <w:r w:rsidRPr="005E05FB">
              <w:rPr>
                <w:rFonts w:ascii="Times New Roman" w:hAnsi="Times New Roman"/>
                <w:b/>
                <w:bCs/>
                <w:sz w:val="24"/>
                <w:szCs w:val="24"/>
              </w:rPr>
              <w:t>ПК, ОК</w:t>
            </w:r>
          </w:p>
        </w:tc>
        <w:tc>
          <w:tcPr>
            <w:tcW w:w="3827" w:type="dxa"/>
            <w:hideMark/>
          </w:tcPr>
          <w:p w:rsidR="00637CD3" w:rsidRPr="005E05FB" w:rsidRDefault="00637CD3" w:rsidP="00AD4B68">
            <w:pPr>
              <w:suppressAutoHyphens/>
              <w:spacing w:after="0"/>
              <w:jc w:val="center"/>
              <w:rPr>
                <w:rFonts w:ascii="Times New Roman" w:eastAsia="Calibri" w:hAnsi="Times New Roman"/>
                <w:b/>
                <w:bCs/>
                <w:sz w:val="24"/>
                <w:szCs w:val="24"/>
                <w:lang w:eastAsia="en-US"/>
              </w:rPr>
            </w:pPr>
            <w:r w:rsidRPr="005E05FB">
              <w:rPr>
                <w:rFonts w:ascii="Times New Roman" w:eastAsia="Calibri" w:hAnsi="Times New Roman"/>
                <w:b/>
                <w:bCs/>
                <w:sz w:val="24"/>
                <w:szCs w:val="24"/>
                <w:lang w:eastAsia="en-US"/>
              </w:rPr>
              <w:t>Умения</w:t>
            </w:r>
          </w:p>
        </w:tc>
        <w:tc>
          <w:tcPr>
            <w:tcW w:w="4252" w:type="dxa"/>
            <w:hideMark/>
          </w:tcPr>
          <w:p w:rsidR="00637CD3" w:rsidRPr="005E05FB" w:rsidRDefault="00637CD3" w:rsidP="00AD4B68">
            <w:pPr>
              <w:suppressAutoHyphens/>
              <w:spacing w:after="0"/>
              <w:jc w:val="center"/>
              <w:rPr>
                <w:rFonts w:ascii="Times New Roman" w:eastAsia="Calibri" w:hAnsi="Times New Roman"/>
                <w:b/>
                <w:bCs/>
                <w:sz w:val="24"/>
                <w:szCs w:val="24"/>
                <w:lang w:eastAsia="en-US"/>
              </w:rPr>
            </w:pPr>
            <w:r w:rsidRPr="005E05FB">
              <w:rPr>
                <w:rFonts w:ascii="Times New Roman" w:eastAsia="Calibri" w:hAnsi="Times New Roman"/>
                <w:b/>
                <w:bCs/>
                <w:sz w:val="24"/>
                <w:szCs w:val="24"/>
                <w:lang w:eastAsia="en-US"/>
              </w:rPr>
              <w:t>Знания</w:t>
            </w:r>
          </w:p>
        </w:tc>
      </w:tr>
      <w:tr w:rsidR="00637CD3" w:rsidRPr="00505AF3" w:rsidTr="00AD4B68">
        <w:trPr>
          <w:trHeight w:val="212"/>
        </w:trPr>
        <w:tc>
          <w:tcPr>
            <w:tcW w:w="1668" w:type="dxa"/>
          </w:tcPr>
          <w:p w:rsidR="00637CD3" w:rsidRDefault="00637CD3" w:rsidP="00AD4B68">
            <w:pPr>
              <w:suppressAutoHyphens/>
              <w:spacing w:after="0"/>
              <w:jc w:val="center"/>
              <w:rPr>
                <w:rFonts w:ascii="Times New Roman" w:hAnsi="Times New Roman"/>
                <w:sz w:val="24"/>
                <w:szCs w:val="24"/>
              </w:rPr>
            </w:pPr>
            <w:r w:rsidRPr="00505AF3">
              <w:rPr>
                <w:rFonts w:ascii="Times New Roman" w:hAnsi="Times New Roman"/>
                <w:sz w:val="24"/>
                <w:szCs w:val="24"/>
              </w:rPr>
              <w:t>ПК 1.1. – 1.6, ПК 2.1. – 2.4., ПК 3.1. – 3.4., ПК 4.1. – 4.4.</w:t>
            </w:r>
          </w:p>
          <w:p w:rsidR="00637CD3" w:rsidRDefault="00637CD3" w:rsidP="00AD4B68">
            <w:pPr>
              <w:suppressAutoHyphens/>
              <w:spacing w:after="0"/>
              <w:jc w:val="center"/>
              <w:rPr>
                <w:rFonts w:ascii="Times New Roman" w:hAnsi="Times New Roman"/>
                <w:sz w:val="24"/>
                <w:szCs w:val="24"/>
              </w:rPr>
            </w:pPr>
            <w:r>
              <w:rPr>
                <w:rFonts w:ascii="Times New Roman" w:hAnsi="Times New Roman"/>
                <w:sz w:val="24"/>
                <w:szCs w:val="24"/>
              </w:rPr>
              <w:t>ОК 01,</w:t>
            </w:r>
            <w:r w:rsidRPr="00505AF3">
              <w:rPr>
                <w:rFonts w:ascii="Times New Roman" w:hAnsi="Times New Roman"/>
                <w:sz w:val="24"/>
                <w:szCs w:val="24"/>
              </w:rPr>
              <w:t xml:space="preserve"> ОК </w:t>
            </w:r>
            <w:r>
              <w:rPr>
                <w:rFonts w:ascii="Times New Roman" w:hAnsi="Times New Roman"/>
                <w:sz w:val="24"/>
                <w:szCs w:val="24"/>
              </w:rPr>
              <w:t>02</w:t>
            </w:r>
            <w:r w:rsidRPr="00505AF3">
              <w:rPr>
                <w:rFonts w:ascii="Times New Roman" w:hAnsi="Times New Roman"/>
                <w:sz w:val="24"/>
                <w:szCs w:val="24"/>
              </w:rPr>
              <w:t>,</w:t>
            </w:r>
          </w:p>
          <w:p w:rsidR="00637CD3" w:rsidRDefault="00637CD3" w:rsidP="00AD4B68">
            <w:pPr>
              <w:suppressAutoHyphens/>
              <w:spacing w:after="0"/>
              <w:jc w:val="center"/>
              <w:rPr>
                <w:rFonts w:ascii="Times New Roman" w:hAnsi="Times New Roman"/>
                <w:sz w:val="24"/>
                <w:szCs w:val="24"/>
              </w:rPr>
            </w:pPr>
            <w:r>
              <w:rPr>
                <w:rFonts w:ascii="Times New Roman" w:hAnsi="Times New Roman"/>
                <w:sz w:val="24"/>
                <w:szCs w:val="24"/>
              </w:rPr>
              <w:t>ОК 03</w:t>
            </w:r>
            <w:r w:rsidRPr="00505AF3">
              <w:rPr>
                <w:rFonts w:ascii="Times New Roman" w:hAnsi="Times New Roman"/>
                <w:sz w:val="24"/>
                <w:szCs w:val="24"/>
              </w:rPr>
              <w:t>,</w:t>
            </w:r>
          </w:p>
          <w:p w:rsidR="00637CD3" w:rsidRPr="00505AF3" w:rsidRDefault="00637CD3" w:rsidP="00AD4B68">
            <w:pPr>
              <w:suppressAutoHyphens/>
              <w:spacing w:after="0"/>
              <w:jc w:val="center"/>
              <w:rPr>
                <w:rFonts w:ascii="Times New Roman" w:eastAsia="Calibri" w:hAnsi="Times New Roman"/>
                <w:b/>
                <w:sz w:val="24"/>
                <w:szCs w:val="24"/>
                <w:lang w:eastAsia="en-US"/>
              </w:rPr>
            </w:pPr>
          </w:p>
        </w:tc>
        <w:tc>
          <w:tcPr>
            <w:tcW w:w="3827" w:type="dxa"/>
          </w:tcPr>
          <w:p w:rsidR="00637CD3" w:rsidRPr="00505AF3" w:rsidRDefault="00637CD3" w:rsidP="00AD4B68">
            <w:pPr>
              <w:suppressAutoHyphens/>
              <w:spacing w:after="0"/>
              <w:jc w:val="both"/>
              <w:rPr>
                <w:rFonts w:ascii="Times New Roman" w:eastAsia="Calibri" w:hAnsi="Times New Roman"/>
                <w:sz w:val="24"/>
                <w:szCs w:val="24"/>
                <w:lang w:eastAsia="en-US"/>
              </w:rPr>
            </w:pPr>
            <w:r w:rsidRPr="00505AF3">
              <w:rPr>
                <w:rFonts w:ascii="Times New Roman" w:eastAsia="Calibri" w:hAnsi="Times New Roman"/>
                <w:sz w:val="24"/>
                <w:szCs w:val="24"/>
                <w:lang w:eastAsia="en-US"/>
              </w:rPr>
              <w:t>- решать прикладные задачи в области профессиональной деятельности.</w:t>
            </w:r>
          </w:p>
          <w:p w:rsidR="00637CD3" w:rsidRPr="00505AF3" w:rsidRDefault="00637CD3" w:rsidP="00AD4B68">
            <w:pPr>
              <w:suppressAutoHyphens/>
              <w:spacing w:after="0"/>
              <w:jc w:val="both"/>
              <w:rPr>
                <w:rFonts w:ascii="Times New Roman" w:eastAsia="Calibri" w:hAnsi="Times New Roman"/>
                <w:sz w:val="24"/>
                <w:szCs w:val="24"/>
                <w:lang w:eastAsia="en-US"/>
              </w:rPr>
            </w:pPr>
          </w:p>
        </w:tc>
        <w:tc>
          <w:tcPr>
            <w:tcW w:w="4252" w:type="dxa"/>
          </w:tcPr>
          <w:p w:rsidR="00637CD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505AF3">
              <w:rPr>
                <w:rFonts w:ascii="Times New Roman" w:eastAsia="Calibri" w:hAnsi="Times New Roman"/>
                <w:sz w:val="24"/>
                <w:szCs w:val="24"/>
                <w:lang w:eastAsia="en-US"/>
              </w:rPr>
              <w:t>- значение математики в профессиональной деятельности</w:t>
            </w:r>
            <w:r>
              <w:rPr>
                <w:rFonts w:ascii="Times New Roman" w:eastAsia="Calibri" w:hAnsi="Times New Roman"/>
                <w:sz w:val="24"/>
                <w:szCs w:val="24"/>
                <w:lang w:eastAsia="en-US"/>
              </w:rPr>
              <w:t>;</w:t>
            </w:r>
            <w:r w:rsidRPr="00505AF3">
              <w:rPr>
                <w:rFonts w:ascii="Times New Roman" w:eastAsia="Calibri" w:hAnsi="Times New Roman"/>
                <w:sz w:val="24"/>
                <w:szCs w:val="24"/>
                <w:lang w:eastAsia="en-US"/>
              </w:rPr>
              <w:t xml:space="preserve"> </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 w:hanging="79"/>
              <w:jc w:val="both"/>
              <w:rPr>
                <w:rFonts w:ascii="Times New Roman" w:eastAsia="Calibri" w:hAnsi="Times New Roman"/>
                <w:sz w:val="24"/>
                <w:szCs w:val="24"/>
                <w:lang w:eastAsia="en-US"/>
              </w:rPr>
            </w:pPr>
            <w:r w:rsidRPr="00505AF3">
              <w:rPr>
                <w:rFonts w:ascii="Times New Roman" w:eastAsia="Calibri" w:hAnsi="Times New Roman"/>
                <w:sz w:val="24"/>
                <w:szCs w:val="24"/>
                <w:lang w:eastAsia="en-US"/>
              </w:rPr>
              <w:t>- основные математические методы решения прикладных задач в области профессиональной деятельности;</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505AF3">
              <w:rPr>
                <w:rFonts w:ascii="Times New Roman" w:eastAsia="Calibri" w:hAnsi="Times New Roman"/>
                <w:sz w:val="24"/>
                <w:szCs w:val="24"/>
                <w:lang w:eastAsia="en-US"/>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505AF3">
              <w:rPr>
                <w:rFonts w:ascii="Times New Roman" w:eastAsia="Calibri" w:hAnsi="Times New Roman"/>
                <w:sz w:val="24"/>
                <w:szCs w:val="24"/>
                <w:lang w:eastAsia="en-US"/>
              </w:rPr>
              <w:t>- основы интегрального и дифференциального исчисления.</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p>
        </w:tc>
      </w:tr>
    </w:tbl>
    <w:p w:rsidR="00637CD3" w:rsidRPr="00505AF3" w:rsidRDefault="00637CD3" w:rsidP="00637CD3">
      <w:pPr>
        <w:suppressAutoHyphens/>
        <w:spacing w:after="0" w:line="360" w:lineRule="auto"/>
        <w:ind w:firstLine="709"/>
        <w:jc w:val="both"/>
        <w:rPr>
          <w:rFonts w:ascii="Times New Roman" w:hAnsi="Times New Roman"/>
          <w:i/>
          <w:sz w:val="24"/>
          <w:szCs w:val="24"/>
        </w:rPr>
      </w:pPr>
    </w:p>
    <w:p w:rsidR="00637CD3" w:rsidRPr="00505AF3" w:rsidRDefault="00637CD3" w:rsidP="00637CD3">
      <w:pPr>
        <w:rPr>
          <w:rFonts w:ascii="Times New Roman" w:hAnsi="Times New Roman"/>
          <w:b/>
        </w:rPr>
      </w:pPr>
      <w:r w:rsidRPr="00505AF3">
        <w:rPr>
          <w:rFonts w:ascii="Times New Roman" w:hAnsi="Times New Roman"/>
          <w:b/>
        </w:rPr>
        <w:br w:type="page"/>
      </w:r>
    </w:p>
    <w:p w:rsidR="00637CD3" w:rsidRPr="006675EC" w:rsidRDefault="00637CD3" w:rsidP="00DE4CD8">
      <w:pPr>
        <w:suppressAutoHyphens/>
        <w:spacing w:after="0"/>
        <w:jc w:val="center"/>
        <w:rPr>
          <w:rFonts w:ascii="Times New Roman" w:hAnsi="Times New Roman"/>
          <w:b/>
          <w:sz w:val="24"/>
        </w:rPr>
      </w:pPr>
      <w:r w:rsidRPr="006675EC">
        <w:rPr>
          <w:rFonts w:ascii="Times New Roman" w:hAnsi="Times New Roman"/>
          <w:b/>
          <w:sz w:val="24"/>
        </w:rPr>
        <w:lastRenderedPageBreak/>
        <w:t>2. СТРУКТУРА И СОДЕРЖАНИЕ УЧЕБНОЙ ДИСЦИПЛИНЫ</w:t>
      </w:r>
    </w:p>
    <w:p w:rsidR="00637CD3" w:rsidRPr="006675EC" w:rsidRDefault="00637CD3" w:rsidP="00637CD3">
      <w:pPr>
        <w:suppressAutoHyphens/>
        <w:spacing w:before="240" w:after="0"/>
        <w:ind w:firstLine="709"/>
        <w:rPr>
          <w:rFonts w:ascii="Times New Roman" w:hAnsi="Times New Roman"/>
          <w:b/>
          <w:sz w:val="24"/>
        </w:rPr>
      </w:pPr>
      <w:r w:rsidRPr="006675EC">
        <w:rPr>
          <w:rFonts w:ascii="Times New Roman" w:hAnsi="Times New Roman"/>
          <w:b/>
          <w:sz w:val="24"/>
        </w:rPr>
        <w:t>2.1. Объем учебной дисциплины и виды учебной работы</w:t>
      </w:r>
    </w:p>
    <w:p w:rsidR="00637CD3" w:rsidRPr="00505AF3" w:rsidRDefault="00637CD3" w:rsidP="00637CD3">
      <w:pPr>
        <w:suppressAutoHyphens/>
        <w:spacing w:after="0"/>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rPr>
                <w:rFonts w:ascii="Times New Roman" w:hAnsi="Times New Roman"/>
                <w:b/>
                <w:sz w:val="24"/>
              </w:rPr>
            </w:pPr>
            <w:r w:rsidRPr="006675EC">
              <w:rPr>
                <w:rFonts w:ascii="Times New Roman" w:hAnsi="Times New Roman"/>
                <w:b/>
                <w:sz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rPr>
                <w:rFonts w:ascii="Times New Roman" w:hAnsi="Times New Roman"/>
                <w:b/>
                <w:iCs/>
                <w:sz w:val="24"/>
              </w:rPr>
            </w:pPr>
            <w:r w:rsidRPr="006675EC">
              <w:rPr>
                <w:rFonts w:ascii="Times New Roman" w:hAnsi="Times New Roman"/>
                <w:b/>
                <w:iCs/>
                <w:sz w:val="24"/>
              </w:rPr>
              <w:t>Объем часов</w:t>
            </w: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rPr>
                <w:rFonts w:ascii="Times New Roman" w:hAnsi="Times New Roman"/>
                <w:b/>
                <w:sz w:val="24"/>
              </w:rPr>
            </w:pPr>
            <w:r w:rsidRPr="006675EC">
              <w:rPr>
                <w:rFonts w:ascii="Times New Roman" w:hAnsi="Times New Roman"/>
                <w:b/>
                <w:sz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jc w:val="center"/>
              <w:rPr>
                <w:rFonts w:ascii="Times New Roman" w:hAnsi="Times New Roman"/>
                <w:b/>
                <w:iCs/>
                <w:sz w:val="24"/>
              </w:rPr>
            </w:pPr>
            <w:r>
              <w:rPr>
                <w:rFonts w:ascii="Times New Roman" w:hAnsi="Times New Roman"/>
                <w:b/>
                <w:iCs/>
                <w:sz w:val="24"/>
              </w:rPr>
              <w:t>78</w:t>
            </w: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rPr>
                <w:rFonts w:ascii="Times New Roman" w:hAnsi="Times New Roman"/>
                <w:b/>
                <w:sz w:val="24"/>
              </w:rPr>
            </w:pPr>
            <w:r w:rsidRPr="006675EC">
              <w:rPr>
                <w:rFonts w:ascii="Times New Roman" w:hAnsi="Times New Roman"/>
                <w:b/>
                <w:sz w:val="24"/>
              </w:rPr>
              <w:t>В т.ч. в форме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jc w:val="center"/>
              <w:rPr>
                <w:rFonts w:ascii="Times New Roman" w:hAnsi="Times New Roman"/>
                <w:b/>
                <w:iCs/>
                <w:sz w:val="24"/>
              </w:rPr>
            </w:pPr>
            <w:r>
              <w:rPr>
                <w:rFonts w:ascii="Times New Roman" w:hAnsi="Times New Roman"/>
                <w:b/>
                <w:iCs/>
                <w:sz w:val="24"/>
              </w:rPr>
              <w:t>4</w:t>
            </w:r>
            <w:r w:rsidRPr="006675EC">
              <w:rPr>
                <w:rFonts w:ascii="Times New Roman" w:hAnsi="Times New Roman"/>
                <w:b/>
                <w:iCs/>
                <w:sz w:val="24"/>
              </w:rPr>
              <w:t>8</w:t>
            </w:r>
          </w:p>
        </w:tc>
      </w:tr>
      <w:tr w:rsidR="00637CD3" w:rsidRPr="006675EC" w:rsidTr="00AD4B68">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rPr>
                <w:rFonts w:ascii="Times New Roman" w:hAnsi="Times New Roman"/>
                <w:iCs/>
                <w:sz w:val="24"/>
              </w:rPr>
            </w:pPr>
            <w:r w:rsidRPr="006675EC">
              <w:rPr>
                <w:rFonts w:ascii="Times New Roman" w:hAnsi="Times New Roman"/>
                <w:sz w:val="24"/>
              </w:rPr>
              <w:t>в т.ч.:</w:t>
            </w: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rPr>
                <w:rFonts w:ascii="Times New Roman" w:hAnsi="Times New Roman"/>
                <w:sz w:val="24"/>
              </w:rPr>
            </w:pPr>
            <w:r w:rsidRPr="006675EC">
              <w:rPr>
                <w:rFonts w:ascii="Times New Roman" w:hAnsi="Times New Roman"/>
                <w:sz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jc w:val="center"/>
              <w:rPr>
                <w:rFonts w:ascii="Times New Roman" w:hAnsi="Times New Roman"/>
                <w:iCs/>
                <w:sz w:val="24"/>
              </w:rPr>
            </w:pPr>
            <w:r>
              <w:rPr>
                <w:rFonts w:ascii="Times New Roman" w:hAnsi="Times New Roman"/>
                <w:iCs/>
                <w:sz w:val="24"/>
              </w:rPr>
              <w:t>30</w:t>
            </w: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rPr>
                <w:rFonts w:ascii="Times New Roman" w:hAnsi="Times New Roman"/>
                <w:sz w:val="24"/>
              </w:rPr>
            </w:pPr>
            <w:r w:rsidRPr="006675EC">
              <w:rPr>
                <w:rFonts w:ascii="Times New Roman" w:hAnsi="Times New Roman"/>
                <w:sz w:val="24"/>
              </w:rPr>
              <w:t>практические занятия</w:t>
            </w:r>
            <w:r w:rsidRPr="006675EC">
              <w:rPr>
                <w:rFonts w:ascii="Times New Roman" w:hAnsi="Times New Roman"/>
                <w:i/>
                <w:sz w:val="24"/>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jc w:val="center"/>
              <w:rPr>
                <w:rFonts w:ascii="Times New Roman" w:hAnsi="Times New Roman"/>
                <w:iCs/>
                <w:sz w:val="24"/>
              </w:rPr>
            </w:pPr>
            <w:r>
              <w:rPr>
                <w:rFonts w:ascii="Times New Roman" w:hAnsi="Times New Roman"/>
                <w:iCs/>
                <w:sz w:val="24"/>
              </w:rPr>
              <w:t>4</w:t>
            </w:r>
            <w:r w:rsidRPr="006675EC">
              <w:rPr>
                <w:rFonts w:ascii="Times New Roman" w:hAnsi="Times New Roman"/>
                <w:iCs/>
                <w:sz w:val="24"/>
              </w:rPr>
              <w:t>8</w:t>
            </w: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rPr>
                <w:rFonts w:ascii="Times New Roman" w:hAnsi="Times New Roman"/>
                <w:sz w:val="24"/>
              </w:rPr>
            </w:pPr>
            <w:r>
              <w:rPr>
                <w:rFonts w:ascii="Times New Roman" w:hAnsi="Times New Roman"/>
                <w:sz w:val="24"/>
              </w:rPr>
              <w:t>Самостоятельная работа</w:t>
            </w:r>
            <w:r w:rsidR="00DE4CD8" w:rsidRPr="00DE4CD8">
              <w:rPr>
                <w:rFonts w:ascii="Times New Roman" w:hAnsi="Times New Roman"/>
                <w:b/>
                <w:i/>
                <w:sz w:val="24"/>
                <w:vertAlign w:val="superscript"/>
              </w:rPr>
              <w:footnoteReference w:id="38"/>
            </w:r>
            <w:r w:rsidR="00DE4CD8" w:rsidRPr="00DE4CD8">
              <w:rPr>
                <w:rFonts w:ascii="Times New Roman" w:hAnsi="Times New Roman"/>
                <w:sz w:val="24"/>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Default="00637CD3" w:rsidP="00AD4B68">
            <w:pPr>
              <w:suppressAutoHyphens/>
              <w:spacing w:after="0"/>
              <w:jc w:val="center"/>
              <w:rPr>
                <w:rFonts w:ascii="Times New Roman" w:hAnsi="Times New Roman"/>
                <w:iCs/>
                <w:sz w:val="24"/>
              </w:rPr>
            </w:pPr>
          </w:p>
        </w:tc>
      </w:tr>
      <w:tr w:rsidR="00637CD3" w:rsidRPr="006675EC"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rPr>
                <w:rFonts w:ascii="Times New Roman" w:hAnsi="Times New Roman"/>
                <w:b/>
                <w:i/>
                <w:sz w:val="24"/>
              </w:rPr>
            </w:pPr>
            <w:r w:rsidRPr="006675EC">
              <w:rPr>
                <w:rFonts w:ascii="Times New Roman" w:hAnsi="Times New Roman"/>
                <w:b/>
                <w:iCs/>
                <w:sz w:val="24"/>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6675EC" w:rsidRDefault="00637CD3" w:rsidP="00AD4B68">
            <w:pPr>
              <w:suppressAutoHyphens/>
              <w:spacing w:after="0"/>
              <w:jc w:val="center"/>
              <w:rPr>
                <w:rFonts w:ascii="Times New Roman" w:hAnsi="Times New Roman"/>
                <w:b/>
                <w:iCs/>
                <w:sz w:val="24"/>
              </w:rPr>
            </w:pPr>
          </w:p>
        </w:tc>
      </w:tr>
    </w:tbl>
    <w:p w:rsidR="00637CD3" w:rsidRPr="00480103" w:rsidRDefault="00637CD3" w:rsidP="00637CD3">
      <w:pPr>
        <w:suppressAutoHyphens/>
        <w:spacing w:after="0" w:line="360" w:lineRule="auto"/>
        <w:rPr>
          <w:rFonts w:ascii="Times New Roman" w:hAnsi="Times New Roman"/>
          <w:b/>
          <w:i/>
        </w:rPr>
      </w:pPr>
    </w:p>
    <w:p w:rsidR="00637CD3" w:rsidRPr="00505AF3" w:rsidRDefault="00637CD3" w:rsidP="00637CD3">
      <w:pPr>
        <w:spacing w:after="0" w:line="360" w:lineRule="auto"/>
        <w:rPr>
          <w:rFonts w:ascii="Times New Roman" w:hAnsi="Times New Roman"/>
          <w:b/>
          <w:i/>
        </w:rPr>
        <w:sectPr w:rsidR="00637CD3" w:rsidRPr="00505AF3" w:rsidSect="00AD4B68">
          <w:pgSz w:w="11906" w:h="16838"/>
          <w:pgMar w:top="1134" w:right="851" w:bottom="1134" w:left="1418" w:header="708" w:footer="708" w:gutter="0"/>
          <w:cols w:space="720"/>
          <w:docGrid w:linePitch="299"/>
        </w:sectPr>
      </w:pPr>
    </w:p>
    <w:p w:rsidR="00637CD3" w:rsidRPr="00505AF3" w:rsidRDefault="00637CD3" w:rsidP="00637C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hAnsi="Times New Roman"/>
          <w:b/>
          <w:sz w:val="24"/>
          <w:szCs w:val="28"/>
          <w:u w:val="single"/>
        </w:rPr>
      </w:pPr>
      <w:r w:rsidRPr="00505AF3">
        <w:rPr>
          <w:rFonts w:ascii="Times New Roman" w:hAnsi="Times New Roman"/>
          <w:b/>
          <w:sz w:val="24"/>
          <w:szCs w:val="28"/>
        </w:rPr>
        <w:lastRenderedPageBreak/>
        <w:t xml:space="preserve">2.2. Тематический план и содержание учебной дисциплины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425"/>
        <w:gridCol w:w="9516"/>
        <w:gridCol w:w="973"/>
        <w:gridCol w:w="1956"/>
      </w:tblGrid>
      <w:tr w:rsidR="00637CD3" w:rsidRPr="00505AF3" w:rsidTr="00AD4B68">
        <w:trPr>
          <w:trHeight w:val="20"/>
        </w:trPr>
        <w:tc>
          <w:tcPr>
            <w:tcW w:w="2122" w:type="dxa"/>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Наименование разделов и тем</w:t>
            </w: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eastAsia="Calibri" w:hAnsi="Times New Roman"/>
                <w:b/>
                <w:bCs/>
                <w:lang w:eastAsia="en-US"/>
              </w:rPr>
              <w:t xml:space="preserve">Содержание учебного материала и формы организации деятельности </w:t>
            </w:r>
            <w:proofErr w:type="gramStart"/>
            <w:r w:rsidRPr="00505AF3">
              <w:rPr>
                <w:rFonts w:ascii="Times New Roman" w:eastAsia="Calibri" w:hAnsi="Times New Roman"/>
                <w:b/>
                <w:bCs/>
                <w:lang w:eastAsia="en-US"/>
              </w:rPr>
              <w:t>обучающихся</w:t>
            </w:r>
            <w:proofErr w:type="gramEnd"/>
          </w:p>
        </w:tc>
        <w:tc>
          <w:tcPr>
            <w:tcW w:w="973" w:type="dxa"/>
            <w:shd w:val="clear" w:color="auto" w:fill="auto"/>
          </w:tcPr>
          <w:p w:rsidR="00637CD3" w:rsidRPr="00505AF3" w:rsidRDefault="00E54514"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E54514">
              <w:rPr>
                <w:rFonts w:ascii="Times New Roman" w:hAnsi="Times New Roman"/>
                <w:b/>
                <w:bCs/>
              </w:rPr>
              <w:t xml:space="preserve">Объем, </w:t>
            </w:r>
            <w:proofErr w:type="spellStart"/>
            <w:r w:rsidRPr="00E54514">
              <w:rPr>
                <w:rFonts w:ascii="Times New Roman" w:hAnsi="Times New Roman"/>
                <w:b/>
                <w:bCs/>
              </w:rPr>
              <w:t>ак</w:t>
            </w:r>
            <w:proofErr w:type="spellEnd"/>
            <w:r w:rsidRPr="00E54514">
              <w:rPr>
                <w:rFonts w:ascii="Times New Roman" w:hAnsi="Times New Roman"/>
                <w:b/>
                <w:bCs/>
              </w:rPr>
              <w:t xml:space="preserve">. </w:t>
            </w:r>
            <w:proofErr w:type="gramStart"/>
            <w:r w:rsidRPr="00E54514">
              <w:rPr>
                <w:rFonts w:ascii="Times New Roman" w:hAnsi="Times New Roman"/>
                <w:b/>
                <w:bCs/>
              </w:rPr>
              <w:t>ч</w:t>
            </w:r>
            <w:proofErr w:type="gramEnd"/>
            <w:r w:rsidRPr="00E54514">
              <w:rPr>
                <w:rFonts w:ascii="Times New Roman" w:hAnsi="Times New Roman"/>
                <w:b/>
                <w:bCs/>
              </w:rPr>
              <w:t xml:space="preserve"> / </w:t>
            </w:r>
            <w:r w:rsidRPr="00E54514">
              <w:rPr>
                <w:rFonts w:ascii="Times New Roman" w:hAnsi="Times New Roman"/>
                <w:b/>
                <w:bCs/>
              </w:rPr>
              <w:br/>
              <w:t xml:space="preserve">в том числе </w:t>
            </w:r>
            <w:r w:rsidRPr="00E54514">
              <w:rPr>
                <w:rFonts w:ascii="Times New Roman" w:hAnsi="Times New Roman"/>
                <w:b/>
                <w:bCs/>
              </w:rPr>
              <w:br/>
              <w:t xml:space="preserve">в форме практической подготовки, </w:t>
            </w:r>
            <w:proofErr w:type="spellStart"/>
            <w:r w:rsidRPr="00E54514">
              <w:rPr>
                <w:rFonts w:ascii="Times New Roman" w:hAnsi="Times New Roman"/>
                <w:b/>
                <w:bCs/>
              </w:rPr>
              <w:t>ак</w:t>
            </w:r>
            <w:proofErr w:type="spellEnd"/>
            <w:r w:rsidRPr="00E54514">
              <w:rPr>
                <w:rFonts w:ascii="Times New Roman" w:hAnsi="Times New Roman"/>
                <w:b/>
                <w:bCs/>
              </w:rPr>
              <w:t>. ч</w:t>
            </w:r>
          </w:p>
        </w:tc>
        <w:tc>
          <w:tcPr>
            <w:tcW w:w="1956" w:type="dxa"/>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664684">
              <w:rPr>
                <w:rFonts w:ascii="Times New Roman" w:hAnsi="Times New Roman"/>
                <w:b/>
                <w:bCs/>
              </w:rPr>
              <w:t>Коды компетенций и личностных результатов</w:t>
            </w:r>
            <w:r w:rsidRPr="00664684">
              <w:rPr>
                <w:rStyle w:val="a5"/>
                <w:rFonts w:ascii="Times New Roman" w:hAnsi="Times New Roman"/>
                <w:b/>
                <w:bCs/>
              </w:rPr>
              <w:footnoteReference w:id="39"/>
            </w:r>
            <w:r w:rsidRPr="00664684">
              <w:rPr>
                <w:rFonts w:ascii="Times New Roman" w:hAnsi="Times New Roman"/>
                <w:b/>
                <w:bCs/>
              </w:rPr>
              <w:t>, формированию которых способствует элемент программы</w:t>
            </w:r>
          </w:p>
        </w:tc>
      </w:tr>
      <w:tr w:rsidR="00637CD3" w:rsidRPr="00505AF3" w:rsidTr="00AD4B68">
        <w:trPr>
          <w:trHeight w:val="20"/>
        </w:trPr>
        <w:tc>
          <w:tcPr>
            <w:tcW w:w="2122" w:type="dxa"/>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1</w:t>
            </w: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2</w:t>
            </w:r>
          </w:p>
        </w:tc>
        <w:tc>
          <w:tcPr>
            <w:tcW w:w="973" w:type="dxa"/>
            <w:shd w:val="clear" w:color="auto" w:fill="auto"/>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3</w:t>
            </w:r>
          </w:p>
        </w:tc>
        <w:tc>
          <w:tcPr>
            <w:tcW w:w="1956" w:type="dxa"/>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4</w:t>
            </w:r>
          </w:p>
        </w:tc>
      </w:tr>
      <w:tr w:rsidR="00637CD3" w:rsidRPr="00505AF3" w:rsidTr="00AD4B68">
        <w:trPr>
          <w:trHeight w:val="20"/>
        </w:trPr>
        <w:tc>
          <w:tcPr>
            <w:tcW w:w="14992" w:type="dxa"/>
            <w:gridSpan w:val="5"/>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r w:rsidRPr="00505AF3">
              <w:rPr>
                <w:rFonts w:ascii="Times New Roman" w:hAnsi="Times New Roman"/>
                <w:b/>
                <w:bCs/>
              </w:rPr>
              <w:t>Раздел 1.</w:t>
            </w:r>
            <w:r>
              <w:rPr>
                <w:rFonts w:ascii="Times New Roman" w:hAnsi="Times New Roman"/>
                <w:b/>
                <w:bCs/>
              </w:rPr>
              <w:t xml:space="preserve"> </w:t>
            </w:r>
            <w:r w:rsidRPr="00505AF3">
              <w:rPr>
                <w:rFonts w:ascii="Times New Roman" w:hAnsi="Times New Roman"/>
                <w:b/>
                <w:bCs/>
              </w:rPr>
              <w:t>Основы линейной алгебры</w:t>
            </w:r>
            <w:r>
              <w:rPr>
                <w:rFonts w:ascii="Times New Roman" w:hAnsi="Times New Roman"/>
                <w:b/>
                <w:bCs/>
              </w:rPr>
              <w:t xml:space="preserve">                                                                                                                                                             14/8</w:t>
            </w:r>
          </w:p>
        </w:tc>
      </w:tr>
      <w:tr w:rsidR="00637CD3" w:rsidRPr="00505AF3" w:rsidTr="00AD4B68">
        <w:trPr>
          <w:trHeight w:val="20"/>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1.1.</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rPr>
              <w:t>Роль математики в современном мире. Матрицы и действия над ними</w:t>
            </w: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505AF3">
              <w:rPr>
                <w:rFonts w:ascii="Times New Roman" w:hAnsi="Times New Roman"/>
                <w:b/>
                <w:bCs/>
              </w:rPr>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suppressAutoHyphens/>
              <w:spacing w:after="0"/>
              <w:jc w:val="center"/>
              <w:rPr>
                <w:rFonts w:ascii="Times New Roman" w:hAnsi="Times New Roman"/>
                <w:bCs/>
                <w:iCs/>
              </w:rPr>
            </w:pPr>
            <w:r w:rsidRPr="00E54514">
              <w:rPr>
                <w:rFonts w:ascii="Times New Roman" w:hAnsi="Times New Roman"/>
                <w:iCs/>
              </w:rPr>
              <w:t>ОК 01,  ОК 02, ОК 03</w:t>
            </w:r>
          </w:p>
        </w:tc>
      </w:tr>
      <w:tr w:rsidR="00637CD3" w:rsidRPr="00505AF3" w:rsidTr="00AD4B68">
        <w:trPr>
          <w:trHeight w:val="204"/>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930BD4">
            <w:pPr>
              <w:numPr>
                <w:ilvl w:val="0"/>
                <w:numId w:val="64"/>
              </w:numPr>
              <w:tabs>
                <w:tab w:val="left" w:pos="288"/>
              </w:tabs>
              <w:spacing w:after="0"/>
              <w:ind w:left="5" w:firstLine="0"/>
              <w:contextualSpacing/>
              <w:jc w:val="both"/>
              <w:rPr>
                <w:rFonts w:ascii="Times New Roman" w:hAnsi="Times New Roman"/>
                <w:bCs/>
              </w:rPr>
            </w:pPr>
            <w:r w:rsidRPr="00505AF3">
              <w:rPr>
                <w:rFonts w:ascii="Times New Roman" w:hAnsi="Times New Roman"/>
                <w:bCs/>
              </w:rPr>
              <w:t>Матрица, виды матриц, их свойства. Основные операции над матрицами (сложение, вычитание, умножение, транспонирование)</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505AF3">
              <w:rPr>
                <w:rFonts w:ascii="Times New Roman" w:hAnsi="Times New Roman"/>
                <w:bCs/>
                <w:i/>
              </w:rPr>
              <w:t>2</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84"/>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84"/>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hAnsi="Times New Roman"/>
                <w:bCs/>
              </w:rPr>
            </w:pPr>
            <w:r w:rsidRPr="00505AF3">
              <w:rPr>
                <w:rFonts w:ascii="Times New Roman" w:hAnsi="Times New Roman"/>
                <w:bCs/>
              </w:rPr>
              <w:t>Практическ</w:t>
            </w:r>
            <w:r>
              <w:rPr>
                <w:rFonts w:ascii="Times New Roman" w:hAnsi="Times New Roman"/>
                <w:bCs/>
              </w:rPr>
              <w:t>ое занятие 1</w:t>
            </w:r>
            <w:r w:rsidRPr="00505AF3">
              <w:rPr>
                <w:rFonts w:ascii="Times New Roman" w:hAnsi="Times New Roman"/>
                <w:bCs/>
              </w:rPr>
              <w:t xml:space="preserve"> «Действия над матрицами»</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47"/>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1.2.</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rPr>
              <w:t>Определители 2-го и 3-го порядков, их свойства</w:t>
            </w: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Pr>
                <w:rFonts w:ascii="Times New Roman" w:hAnsi="Times New Roman"/>
                <w:b/>
                <w:bCs/>
              </w:rPr>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505AF3">
              <w:rPr>
                <w:rFonts w:ascii="Times New Roman" w:hAnsi="Times New Roman"/>
                <w:b/>
                <w:bCs/>
                <w:i/>
              </w:rPr>
              <w:t>2</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suppressAutoHyphens/>
              <w:spacing w:after="0"/>
              <w:jc w:val="center"/>
              <w:rPr>
                <w:rFonts w:ascii="Times New Roman" w:hAnsi="Times New Roman"/>
                <w:bCs/>
                <w:iCs/>
              </w:rPr>
            </w:pPr>
            <w:r w:rsidRPr="00E54514">
              <w:rPr>
                <w:rFonts w:ascii="Times New Roman" w:hAnsi="Times New Roman"/>
                <w:iCs/>
              </w:rPr>
              <w:t>ОК 01, ОК 02, ОК 03</w:t>
            </w:r>
          </w:p>
        </w:tc>
      </w:tr>
      <w:tr w:rsidR="00637CD3" w:rsidRPr="00505AF3" w:rsidTr="00AD4B68">
        <w:trPr>
          <w:trHeight w:val="186"/>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rPr>
            </w:pPr>
            <w:r w:rsidRPr="00505AF3">
              <w:rPr>
                <w:rFonts w:ascii="Times New Roman" w:hAnsi="Times New Roman"/>
              </w:rPr>
              <w:t xml:space="preserve">1.Определители, их свойства. Способы вычисления определителей 2-ого, 3-его, 4-ого порядка. Нахождение матрицы, обратной данной. </w:t>
            </w:r>
            <w:r w:rsidRPr="00505AF3">
              <w:rPr>
                <w:rFonts w:ascii="Times New Roman" w:hAnsi="Times New Roman"/>
                <w:bCs/>
              </w:rPr>
              <w:t>Деление матриц</w:t>
            </w:r>
          </w:p>
        </w:tc>
        <w:tc>
          <w:tcPr>
            <w:tcW w:w="973" w:type="dxa"/>
            <w:vMerge w:val="restart"/>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505AF3">
              <w:rPr>
                <w:rFonts w:ascii="Times New Roman" w:hAnsi="Times New Roman"/>
                <w:bCs/>
                <w:i/>
              </w:rPr>
              <w:t>2</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308"/>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hAnsi="Times New Roman"/>
                <w:bCs/>
              </w:rPr>
            </w:pPr>
            <w:r>
              <w:rPr>
                <w:rFonts w:ascii="Times New Roman" w:hAnsi="Times New Roman"/>
                <w:bCs/>
              </w:rPr>
              <w:t>2.</w:t>
            </w:r>
            <w:r w:rsidRPr="00505AF3">
              <w:rPr>
                <w:rFonts w:ascii="Times New Roman" w:hAnsi="Times New Roman"/>
                <w:bCs/>
              </w:rPr>
              <w:t xml:space="preserve"> «Вычисление определителей </w:t>
            </w:r>
            <w:r w:rsidRPr="00505AF3">
              <w:rPr>
                <w:rFonts w:ascii="Times New Roman" w:hAnsi="Times New Roman"/>
              </w:rPr>
              <w:t>2, 3 и 4 порядков</w:t>
            </w:r>
            <w:r w:rsidRPr="00505AF3">
              <w:rPr>
                <w:rFonts w:ascii="Times New Roman" w:hAnsi="Times New Roman"/>
                <w:bCs/>
              </w:rPr>
              <w:t>»</w:t>
            </w:r>
          </w:p>
        </w:tc>
        <w:tc>
          <w:tcPr>
            <w:tcW w:w="973"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308"/>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505AF3">
              <w:rPr>
                <w:rFonts w:ascii="Times New Roman" w:hAnsi="Times New Roman"/>
                <w:bCs/>
                <w:i/>
              </w:rPr>
              <w:t>-</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135"/>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1.3.</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Решение систем линейных уравнений.</w:t>
            </w: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
              </w:rPr>
            </w:pPr>
            <w:r>
              <w:rPr>
                <w:rFonts w:ascii="Times New Roman" w:hAnsi="Times New Roman"/>
                <w:b/>
                <w:bCs/>
              </w:rPr>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E54514">
              <w:rPr>
                <w:rFonts w:ascii="Times New Roman" w:hAnsi="Times New Roman"/>
                <w:iCs/>
              </w:rPr>
              <w:t xml:space="preserve">ОК 01, ОК 02, ОК </w:t>
            </w:r>
            <w:r w:rsidRPr="00E54514">
              <w:rPr>
                <w:rFonts w:ascii="Times New Roman" w:hAnsi="Times New Roman"/>
                <w:iCs/>
              </w:rPr>
              <w:lastRenderedPageBreak/>
              <w:t>03</w:t>
            </w:r>
          </w:p>
        </w:tc>
      </w:tr>
      <w:tr w:rsidR="00637CD3" w:rsidRPr="00505AF3" w:rsidTr="00AD4B68">
        <w:trPr>
          <w:trHeight w:val="216"/>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rPr>
            </w:pPr>
            <w:r w:rsidRPr="00505AF3">
              <w:rPr>
                <w:rFonts w:ascii="Times New Roman" w:hAnsi="Times New Roman"/>
              </w:rPr>
              <w:t>1.Системы линейных уравнений, методы решения.</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505AF3">
              <w:rPr>
                <w:rFonts w:ascii="Times New Roman" w:hAnsi="Times New Roman"/>
                <w:bCs/>
                <w:i/>
              </w:rPr>
              <w:t>2</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215"/>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4</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215"/>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hAnsi="Times New Roman"/>
                <w:bCs/>
              </w:rPr>
            </w:pPr>
            <w:r w:rsidRPr="00505AF3">
              <w:rPr>
                <w:rFonts w:ascii="Times New Roman" w:hAnsi="Times New Roman"/>
                <w:bCs/>
              </w:rPr>
              <w:t>Практическ</w:t>
            </w:r>
            <w:r>
              <w:rPr>
                <w:rFonts w:ascii="Times New Roman" w:hAnsi="Times New Roman"/>
                <w:bCs/>
              </w:rPr>
              <w:t xml:space="preserve">ое занятие 2 </w:t>
            </w:r>
            <w:r w:rsidRPr="00505AF3">
              <w:rPr>
                <w:rFonts w:ascii="Times New Roman" w:hAnsi="Times New Roman"/>
                <w:bCs/>
              </w:rPr>
              <w:t xml:space="preserve">  «</w:t>
            </w:r>
            <w:r w:rsidRPr="00505AF3">
              <w:rPr>
                <w:rFonts w:ascii="Times New Roman" w:hAnsi="Times New Roman"/>
              </w:rPr>
              <w:t xml:space="preserve">Решение систем уравнений методами Крамера, Гаусса, </w:t>
            </w:r>
            <w:r w:rsidRPr="00505AF3">
              <w:rPr>
                <w:rFonts w:ascii="Times New Roman" w:hAnsi="Times New Roman"/>
                <w:bCs/>
              </w:rPr>
              <w:t>методом обратной матрицы</w:t>
            </w:r>
            <w:r w:rsidRPr="00505AF3">
              <w:rPr>
                <w:rFonts w:ascii="Times New Roman" w:hAnsi="Times New Roman"/>
              </w:rPr>
              <w:t>»</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4</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165"/>
        </w:trPr>
        <w:tc>
          <w:tcPr>
            <w:tcW w:w="14992" w:type="dxa"/>
            <w:gridSpan w:val="5"/>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505AF3">
              <w:rPr>
                <w:rFonts w:ascii="Times New Roman" w:hAnsi="Times New Roman"/>
                <w:b/>
                <w:bCs/>
              </w:rPr>
              <w:lastRenderedPageBreak/>
              <w:t>Раздел 2</w:t>
            </w:r>
            <w:r>
              <w:rPr>
                <w:rFonts w:ascii="Times New Roman" w:hAnsi="Times New Roman"/>
                <w:b/>
                <w:bCs/>
              </w:rPr>
              <w:t xml:space="preserve">. </w:t>
            </w:r>
            <w:r w:rsidRPr="00505AF3">
              <w:rPr>
                <w:rFonts w:ascii="Times New Roman" w:hAnsi="Times New Roman"/>
                <w:b/>
                <w:bCs/>
              </w:rPr>
              <w:t>Основы аналитической геометрии</w:t>
            </w:r>
            <w:r>
              <w:rPr>
                <w:rFonts w:ascii="Times New Roman" w:hAnsi="Times New Roman"/>
                <w:b/>
                <w:bCs/>
              </w:rPr>
              <w:t xml:space="preserve">                                                                                                                                              16/10</w:t>
            </w:r>
          </w:p>
        </w:tc>
      </w:tr>
      <w:tr w:rsidR="00637CD3" w:rsidRPr="00505AF3" w:rsidTr="00AD4B68">
        <w:trPr>
          <w:trHeight w:val="165"/>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 xml:space="preserve">Тема 2.1. </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Векторы. Прямоугольная и полярная системы координат.</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
                <w:bCs/>
              </w:rPr>
            </w:pPr>
            <w:r>
              <w:rPr>
                <w:rFonts w:ascii="Times New Roman" w:hAnsi="Times New Roman"/>
                <w:b/>
                <w:bCs/>
              </w:rPr>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505AF3">
              <w:rPr>
                <w:rFonts w:ascii="Times New Roman" w:hAnsi="Times New Roman"/>
                <w:b/>
                <w:bCs/>
                <w:i/>
              </w:rPr>
              <w:t>4</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suppressAutoHyphens/>
              <w:spacing w:after="0"/>
              <w:jc w:val="center"/>
              <w:rPr>
                <w:rFonts w:ascii="Times New Roman" w:hAnsi="Times New Roman"/>
                <w:bCs/>
                <w:iCs/>
                <w:color w:val="FF0000"/>
              </w:rPr>
            </w:pPr>
            <w:r w:rsidRPr="00E54514">
              <w:rPr>
                <w:rFonts w:ascii="Times New Roman" w:hAnsi="Times New Roman"/>
                <w:iCs/>
              </w:rPr>
              <w:t>ОК 01, ОК 02, ОК 03</w:t>
            </w:r>
          </w:p>
        </w:tc>
      </w:tr>
      <w:tr w:rsidR="00637CD3" w:rsidRPr="00505AF3" w:rsidTr="00AD4B68">
        <w:trPr>
          <w:trHeight w:val="340"/>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 xml:space="preserve">1.Системы координат на плоскости и в пространстве (прямоугольная декартовая, полярная). Формулы перехода из одной системы координат в другую. </w:t>
            </w:r>
          </w:p>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2.Определение вектора, действия с векторами, координаты вектора, нахождение угла между векторами.</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40"/>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15"/>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2.2.</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 xml:space="preserve"> </w:t>
            </w:r>
            <w:proofErr w:type="gramStart"/>
            <w:r w:rsidRPr="00505AF3">
              <w:rPr>
                <w:rFonts w:ascii="Times New Roman" w:hAnsi="Times New Roman"/>
                <w:b/>
                <w:bCs/>
              </w:rPr>
              <w:t>Уравнения прямой на плоскости и в пространстве</w:t>
            </w:r>
            <w:proofErr w:type="gramEnd"/>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
                <w:bCs/>
              </w:rPr>
            </w:pPr>
            <w:r>
              <w:rPr>
                <w:rFonts w:ascii="Times New Roman" w:hAnsi="Times New Roman"/>
                <w:b/>
                <w:bCs/>
              </w:rPr>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E54514">
              <w:rPr>
                <w:rFonts w:ascii="Times New Roman" w:hAnsi="Times New Roman"/>
                <w:iCs/>
              </w:rPr>
              <w:t>ОК 01, ОК 02, ОК 03</w:t>
            </w:r>
          </w:p>
        </w:tc>
      </w:tr>
      <w:tr w:rsidR="00637CD3" w:rsidRPr="00505AF3" w:rsidTr="00AD4B68">
        <w:trPr>
          <w:trHeight w:val="292"/>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2B5CFF" w:rsidRDefault="00637CD3" w:rsidP="00AD4B68">
            <w:pPr>
              <w:shd w:val="clear" w:color="auto" w:fill="FFFFFF"/>
              <w:autoSpaceDE w:val="0"/>
              <w:autoSpaceDN w:val="0"/>
              <w:adjustRightInd w:val="0"/>
              <w:spacing w:after="0"/>
              <w:jc w:val="both"/>
              <w:rPr>
                <w:rFonts w:ascii="Times New Roman" w:hAnsi="Times New Roman"/>
                <w:b/>
                <w:bCs/>
              </w:rPr>
            </w:pPr>
            <w:r w:rsidRPr="00505AF3">
              <w:rPr>
                <w:rFonts w:ascii="Times New Roman" w:hAnsi="Times New Roman"/>
                <w:bCs/>
              </w:rPr>
              <w:t>Общее уравнение плоскости. Взаимное расположение плоскостей</w:t>
            </w:r>
            <w:r>
              <w:rPr>
                <w:rFonts w:ascii="Times New Roman" w:hAnsi="Times New Roman"/>
                <w:bCs/>
              </w:rPr>
              <w:t xml:space="preserve"> и прямых</w:t>
            </w:r>
          </w:p>
        </w:tc>
        <w:tc>
          <w:tcPr>
            <w:tcW w:w="973" w:type="dxa"/>
            <w:shd w:val="clear" w:color="auto" w:fill="auto"/>
            <w:vAlign w:val="center"/>
          </w:tcPr>
          <w:p w:rsidR="00637CD3" w:rsidRPr="00505AF3" w:rsidRDefault="00637CD3" w:rsidP="00AD4B68">
            <w:pPr>
              <w:shd w:val="clear" w:color="auto" w:fill="FFFFFF"/>
              <w:autoSpaceDE w:val="0"/>
              <w:autoSpaceDN w:val="0"/>
              <w:adjustRightInd w:val="0"/>
              <w:spacing w:after="0"/>
              <w:jc w:val="center"/>
              <w:rPr>
                <w:rFonts w:ascii="Times New Roman" w:hAnsi="Times New Roman"/>
                <w:bCs/>
                <w:i/>
              </w:rPr>
            </w:pPr>
            <w:r>
              <w:rPr>
                <w:rFonts w:ascii="Times New Roman" w:hAnsi="Times New Roman"/>
                <w:bCs/>
                <w:i/>
              </w:rPr>
              <w:t>2</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190"/>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359"/>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Практическ</w:t>
            </w:r>
            <w:r>
              <w:rPr>
                <w:rFonts w:ascii="Times New Roman" w:hAnsi="Times New Roman"/>
                <w:bCs/>
              </w:rPr>
              <w:t>ое занятие 3</w:t>
            </w:r>
            <w:r w:rsidRPr="00505AF3">
              <w:rPr>
                <w:rFonts w:ascii="Times New Roman" w:hAnsi="Times New Roman"/>
                <w:bCs/>
              </w:rPr>
              <w:t xml:space="preserve"> «</w:t>
            </w:r>
            <w:r w:rsidRPr="00505AF3">
              <w:rPr>
                <w:rFonts w:ascii="Times New Roman" w:hAnsi="Times New Roman"/>
              </w:rPr>
              <w:t>Задачи на составление уравнений и построение прямых и плоскостей»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350"/>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Pr>
                <w:rFonts w:ascii="Times New Roman" w:hAnsi="Times New Roman"/>
                <w:b/>
                <w:bCs/>
              </w:rPr>
              <w:t>Содержание учебного материала</w:t>
            </w:r>
          </w:p>
        </w:tc>
        <w:tc>
          <w:tcPr>
            <w:tcW w:w="973" w:type="dxa"/>
            <w:shd w:val="clear" w:color="auto" w:fill="auto"/>
            <w:vAlign w:val="center"/>
          </w:tcPr>
          <w:p w:rsidR="00637CD3" w:rsidRPr="002B5CFF" w:rsidRDefault="00637CD3" w:rsidP="00AD4B68">
            <w:pPr>
              <w:shd w:val="clear" w:color="auto" w:fill="FFFFFF"/>
              <w:autoSpaceDE w:val="0"/>
              <w:autoSpaceDN w:val="0"/>
              <w:adjustRightInd w:val="0"/>
              <w:spacing w:after="0"/>
              <w:jc w:val="center"/>
              <w:rPr>
                <w:rFonts w:ascii="Times New Roman" w:hAnsi="Times New Roman"/>
                <w:b/>
                <w:bCs/>
                <w:i/>
              </w:rPr>
            </w:pPr>
            <w:r>
              <w:rPr>
                <w:rFonts w:ascii="Times New Roman" w:hAnsi="Times New Roman"/>
                <w:b/>
                <w:bCs/>
                <w:i/>
              </w:rPr>
              <w:t>6</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E54514">
              <w:rPr>
                <w:rFonts w:ascii="Times New Roman" w:hAnsi="Times New Roman"/>
                <w:iCs/>
              </w:rPr>
              <w:t>ОК 01, ОК 02, ОК 03</w:t>
            </w:r>
          </w:p>
        </w:tc>
      </w:tr>
      <w:tr w:rsidR="00637CD3" w:rsidRPr="00505AF3" w:rsidTr="00AD4B68">
        <w:trPr>
          <w:trHeight w:val="350"/>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425" w:type="dxa"/>
          </w:tcPr>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1.</w:t>
            </w:r>
          </w:p>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2.</w:t>
            </w:r>
          </w:p>
        </w:tc>
        <w:tc>
          <w:tcPr>
            <w:tcW w:w="9516" w:type="dxa"/>
          </w:tcPr>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Уравнение линий второго порядка на плоскости (окружность, эллипс, гипербола и парабола).</w:t>
            </w:r>
          </w:p>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Поверхности второго порядка</w:t>
            </w:r>
          </w:p>
        </w:tc>
        <w:tc>
          <w:tcPr>
            <w:tcW w:w="973" w:type="dxa"/>
            <w:shd w:val="clear" w:color="auto" w:fill="auto"/>
            <w:vAlign w:val="center"/>
          </w:tcPr>
          <w:p w:rsidR="00637CD3" w:rsidRPr="00505AF3" w:rsidRDefault="00637CD3" w:rsidP="00AD4B68">
            <w:pPr>
              <w:shd w:val="clear" w:color="auto" w:fill="FFFFFF"/>
              <w:autoSpaceDE w:val="0"/>
              <w:autoSpaceDN w:val="0"/>
              <w:adjustRightInd w:val="0"/>
              <w:spacing w:after="0"/>
              <w:jc w:val="center"/>
              <w:rPr>
                <w:rFonts w:ascii="Times New Roman" w:hAnsi="Times New Roman"/>
                <w:bCs/>
                <w:i/>
              </w:rPr>
            </w:pPr>
            <w:r w:rsidRPr="00505AF3">
              <w:rPr>
                <w:rFonts w:ascii="Times New Roman" w:hAnsi="Times New Roman"/>
                <w:bCs/>
                <w:i/>
              </w:rPr>
              <w:t>2</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33"/>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33"/>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Практическ</w:t>
            </w:r>
            <w:r>
              <w:rPr>
                <w:rFonts w:ascii="Times New Roman" w:hAnsi="Times New Roman"/>
                <w:bCs/>
              </w:rPr>
              <w:t>ое занятие 4</w:t>
            </w:r>
            <w:r w:rsidRPr="00505AF3">
              <w:rPr>
                <w:rFonts w:ascii="Times New Roman" w:hAnsi="Times New Roman"/>
                <w:bCs/>
              </w:rPr>
              <w:t xml:space="preserve"> «Нахождение параметров кривых второго порядка. Построение кривых второго порядка»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32"/>
        </w:trPr>
        <w:tc>
          <w:tcPr>
            <w:tcW w:w="14992" w:type="dxa"/>
            <w:gridSpan w:val="5"/>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Cs/>
                <w:color w:val="FF0000"/>
              </w:rPr>
            </w:pPr>
            <w:r w:rsidRPr="00E54514">
              <w:rPr>
                <w:rFonts w:ascii="Times New Roman" w:hAnsi="Times New Roman"/>
                <w:b/>
                <w:bCs/>
                <w:iCs/>
              </w:rPr>
              <w:t>Раздел 3. Теория комплексных чисел                                                                                                                                                            6/4</w:t>
            </w:r>
          </w:p>
        </w:tc>
      </w:tr>
      <w:tr w:rsidR="00637CD3" w:rsidRPr="00505AF3" w:rsidTr="00AD4B68">
        <w:trPr>
          <w:trHeight w:val="201"/>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3.1.</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Формы комплексного числа. Решение уравнений.</w:t>
            </w: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
                <w:bCs/>
              </w:rPr>
            </w:pPr>
            <w:r>
              <w:rPr>
                <w:rFonts w:ascii="Times New Roman" w:hAnsi="Times New Roman"/>
                <w:b/>
                <w:bCs/>
              </w:rPr>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suppressAutoHyphens/>
              <w:spacing w:after="0"/>
              <w:jc w:val="center"/>
              <w:rPr>
                <w:rFonts w:ascii="Times New Roman" w:hAnsi="Times New Roman"/>
                <w:bCs/>
                <w:iCs/>
                <w:color w:val="FF0000"/>
              </w:rPr>
            </w:pPr>
            <w:r w:rsidRPr="00E54514">
              <w:rPr>
                <w:rFonts w:ascii="Times New Roman" w:hAnsi="Times New Roman"/>
                <w:iCs/>
              </w:rPr>
              <w:t xml:space="preserve">ОК 01, ОК 02, ОК 03 </w:t>
            </w:r>
          </w:p>
        </w:tc>
      </w:tr>
      <w:tr w:rsidR="00637CD3" w:rsidRPr="00505AF3" w:rsidTr="00AD4B68">
        <w:trPr>
          <w:trHeight w:val="198"/>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rPr>
            </w:pPr>
            <w:r w:rsidRPr="00505AF3">
              <w:rPr>
                <w:rFonts w:ascii="Times New Roman" w:hAnsi="Times New Roman"/>
                <w:bCs/>
              </w:rPr>
              <w:t>1.</w:t>
            </w:r>
            <w:r w:rsidRPr="00505AF3">
              <w:rPr>
                <w:rFonts w:ascii="Times New Roman" w:hAnsi="Times New Roman"/>
              </w:rPr>
              <w:t xml:space="preserve"> Понятие комплексного числа, его г</w:t>
            </w:r>
            <w:r w:rsidRPr="00505AF3">
              <w:rPr>
                <w:rFonts w:ascii="Times New Roman" w:hAnsi="Times New Roman"/>
                <w:bCs/>
              </w:rPr>
              <w:t>еометрическая интерпретация.</w:t>
            </w:r>
            <w:r w:rsidRPr="00505AF3">
              <w:rPr>
                <w:rFonts w:ascii="Times New Roman" w:hAnsi="Times New Roman"/>
              </w:rPr>
              <w:t xml:space="preserve"> Формы комплексного числа.</w:t>
            </w:r>
          </w:p>
          <w:p w:rsidR="00637CD3" w:rsidRPr="00505AF3" w:rsidRDefault="00637CD3" w:rsidP="00AD4B68">
            <w:pPr>
              <w:shd w:val="clear" w:color="auto" w:fill="FFFFFF"/>
              <w:autoSpaceDE w:val="0"/>
              <w:autoSpaceDN w:val="0"/>
              <w:adjustRightInd w:val="0"/>
              <w:spacing w:after="0"/>
              <w:jc w:val="both"/>
              <w:rPr>
                <w:rFonts w:ascii="Times New Roman" w:hAnsi="Times New Roman"/>
              </w:rPr>
            </w:pPr>
            <w:r w:rsidRPr="00505AF3">
              <w:rPr>
                <w:rFonts w:ascii="Times New Roman" w:hAnsi="Times New Roman"/>
                <w:bCs/>
              </w:rPr>
              <w:t>2.</w:t>
            </w:r>
            <w:r w:rsidRPr="00505AF3">
              <w:rPr>
                <w:rFonts w:ascii="Times New Roman" w:hAnsi="Times New Roman"/>
              </w:rPr>
              <w:t xml:space="preserve"> Арифметические операции над комплексными числами, заданными в различных формах.</w:t>
            </w:r>
          </w:p>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3.</w:t>
            </w:r>
            <w:r w:rsidRPr="00505AF3">
              <w:rPr>
                <w:rFonts w:ascii="Times New Roman" w:hAnsi="Times New Roman"/>
              </w:rPr>
              <w:t xml:space="preserve"> Решение квадратных уравнений с отрицательным дискриминантом.</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505AF3">
              <w:rPr>
                <w:rFonts w:ascii="Times New Roman" w:hAnsi="Times New Roman"/>
                <w:bCs/>
                <w:i/>
              </w:rPr>
              <w:t>2</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251"/>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4</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251"/>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Практическ</w:t>
            </w:r>
            <w:r>
              <w:rPr>
                <w:rFonts w:ascii="Times New Roman" w:hAnsi="Times New Roman"/>
                <w:bCs/>
              </w:rPr>
              <w:t>ое занятие 5</w:t>
            </w:r>
            <w:r w:rsidRPr="00505AF3">
              <w:rPr>
                <w:rFonts w:ascii="Times New Roman" w:hAnsi="Times New Roman"/>
                <w:bCs/>
              </w:rPr>
              <w:t xml:space="preserve"> «Действия с комплексными числами, записанными в различных формах. Решение уравнений»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4</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262"/>
        </w:trPr>
        <w:tc>
          <w:tcPr>
            <w:tcW w:w="14992" w:type="dxa"/>
            <w:gridSpan w:val="5"/>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color w:val="FF0000"/>
              </w:rPr>
            </w:pPr>
            <w:r w:rsidRPr="00505AF3">
              <w:rPr>
                <w:rFonts w:ascii="Times New Roman" w:hAnsi="Times New Roman"/>
                <w:b/>
                <w:bCs/>
              </w:rPr>
              <w:t>Раздел 4</w:t>
            </w:r>
            <w:r>
              <w:rPr>
                <w:rFonts w:ascii="Times New Roman" w:hAnsi="Times New Roman"/>
                <w:b/>
                <w:bCs/>
              </w:rPr>
              <w:t xml:space="preserve">. </w:t>
            </w:r>
            <w:r w:rsidRPr="00505AF3">
              <w:rPr>
                <w:rFonts w:ascii="Times New Roman" w:hAnsi="Times New Roman"/>
                <w:b/>
              </w:rPr>
              <w:t>Основы математического анализа</w:t>
            </w:r>
            <w:r>
              <w:rPr>
                <w:rFonts w:ascii="Times New Roman" w:hAnsi="Times New Roman"/>
                <w:b/>
              </w:rPr>
              <w:t xml:space="preserve">                                                                                                                                                 28/18</w:t>
            </w:r>
          </w:p>
        </w:tc>
      </w:tr>
      <w:tr w:rsidR="00637CD3" w:rsidRPr="00505AF3" w:rsidTr="00AD4B68">
        <w:trPr>
          <w:trHeight w:val="262"/>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4.1.</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Функция. Предел функции</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
              </w:rPr>
            </w:pPr>
            <w:r>
              <w:rPr>
                <w:rFonts w:ascii="Times New Roman" w:hAnsi="Times New Roman"/>
                <w:b/>
                <w:bCs/>
              </w:rPr>
              <w:lastRenderedPageBreak/>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 xml:space="preserve">ПК 1.1. – 1.6, ПК 2.1. – 2.4., ПК 3.1. – 3.4., ПК 4.1. – </w:t>
            </w:r>
            <w:r w:rsidRPr="00E54514">
              <w:rPr>
                <w:rFonts w:ascii="Times New Roman" w:hAnsi="Times New Roman"/>
                <w:iCs/>
              </w:rPr>
              <w:lastRenderedPageBreak/>
              <w:t>4.4.</w:t>
            </w:r>
          </w:p>
          <w:p w:rsidR="00637CD3" w:rsidRPr="00E54514" w:rsidRDefault="00637CD3" w:rsidP="00AD4B68">
            <w:pPr>
              <w:suppressAutoHyphens/>
              <w:spacing w:after="0"/>
              <w:jc w:val="center"/>
              <w:rPr>
                <w:rFonts w:ascii="Times New Roman" w:hAnsi="Times New Roman"/>
                <w:bCs/>
                <w:iCs/>
                <w:color w:val="FF0000"/>
              </w:rPr>
            </w:pPr>
            <w:r w:rsidRPr="00E54514">
              <w:rPr>
                <w:rFonts w:ascii="Times New Roman" w:hAnsi="Times New Roman"/>
                <w:iCs/>
              </w:rPr>
              <w:t>ОК 01,  ОК 02, ОК 03</w:t>
            </w:r>
          </w:p>
        </w:tc>
      </w:tr>
      <w:tr w:rsidR="00637CD3" w:rsidRPr="00505AF3" w:rsidTr="00AD4B68">
        <w:trPr>
          <w:trHeight w:val="438"/>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rPr>
            </w:pPr>
            <w:r w:rsidRPr="00505AF3">
              <w:rPr>
                <w:rFonts w:ascii="Times New Roman" w:hAnsi="Times New Roman"/>
                <w:bCs/>
              </w:rPr>
              <w:t>1.</w:t>
            </w:r>
            <w:r w:rsidRPr="00505AF3">
              <w:rPr>
                <w:rFonts w:ascii="Times New Roman" w:hAnsi="Times New Roman"/>
              </w:rPr>
              <w:t xml:space="preserve"> Понятие функции, ее свойства, способы задания.</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505AF3">
              <w:rPr>
                <w:rFonts w:ascii="Times New Roman" w:hAnsi="Times New Roman"/>
                <w:bCs/>
              </w:rPr>
              <w:t>2.</w:t>
            </w:r>
            <w:r w:rsidRPr="00505AF3">
              <w:rPr>
                <w:rFonts w:ascii="Times New Roman" w:hAnsi="Times New Roman"/>
              </w:rPr>
              <w:t>Определение предела функции; теоремы о пределах. Непрерывность функции.</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505AF3">
              <w:rPr>
                <w:rFonts w:ascii="Times New Roman" w:hAnsi="Times New Roman"/>
                <w:bCs/>
                <w:i/>
              </w:rPr>
              <w:t>2</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142"/>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142"/>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hAnsi="Times New Roman"/>
                <w:bCs/>
              </w:rPr>
            </w:pPr>
            <w:r w:rsidRPr="00505AF3">
              <w:rPr>
                <w:rFonts w:ascii="Times New Roman" w:hAnsi="Times New Roman"/>
                <w:bCs/>
              </w:rPr>
              <w:t>Практическ</w:t>
            </w:r>
            <w:r>
              <w:rPr>
                <w:rFonts w:ascii="Times New Roman" w:hAnsi="Times New Roman"/>
                <w:bCs/>
              </w:rPr>
              <w:t>ое занятие 6</w:t>
            </w:r>
            <w:r w:rsidRPr="00505AF3">
              <w:rPr>
                <w:rFonts w:ascii="Times New Roman" w:hAnsi="Times New Roman"/>
                <w:bCs/>
              </w:rPr>
              <w:t xml:space="preserve"> «</w:t>
            </w:r>
            <w:r w:rsidRPr="00505AF3">
              <w:rPr>
                <w:rFonts w:ascii="Times New Roman" w:hAnsi="Times New Roman"/>
              </w:rPr>
              <w:t>Раскрытие неопределенностей»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99"/>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4.2.</w:t>
            </w:r>
          </w:p>
          <w:p w:rsidR="00637CD3" w:rsidRPr="00505AF3" w:rsidRDefault="00637CD3" w:rsidP="00AD4B68">
            <w:pPr>
              <w:spacing w:after="0"/>
              <w:jc w:val="center"/>
              <w:rPr>
                <w:rFonts w:ascii="Times New Roman" w:hAnsi="Times New Roman"/>
                <w:b/>
              </w:rPr>
            </w:pPr>
            <w:r w:rsidRPr="00505AF3">
              <w:rPr>
                <w:rFonts w:ascii="Times New Roman" w:hAnsi="Times New Roman"/>
                <w:b/>
              </w:rPr>
              <w:t>Дифференциальное исчисление</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
              </w:rPr>
            </w:pPr>
            <w:r>
              <w:rPr>
                <w:rFonts w:ascii="Times New Roman" w:hAnsi="Times New Roman"/>
                <w:b/>
                <w:bCs/>
              </w:rPr>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8</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E54514">
              <w:rPr>
                <w:rFonts w:ascii="Times New Roman" w:hAnsi="Times New Roman"/>
                <w:iCs/>
              </w:rPr>
              <w:t>ОК 01,  ОК 02, ОК 03</w:t>
            </w:r>
          </w:p>
        </w:tc>
      </w:tr>
      <w:tr w:rsidR="00637CD3" w:rsidRPr="00505AF3" w:rsidTr="00AD4B68">
        <w:trPr>
          <w:trHeight w:val="559"/>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hAnsi="Times New Roman"/>
              </w:rPr>
            </w:pPr>
            <w:r w:rsidRPr="00505AF3">
              <w:rPr>
                <w:rFonts w:ascii="Times New Roman" w:hAnsi="Times New Roman"/>
              </w:rPr>
              <w:t>1.Определение производной, её геометрический и механический смысл, правила нахождения производной.</w:t>
            </w:r>
          </w:p>
          <w:p w:rsidR="00637CD3" w:rsidRPr="00505AF3" w:rsidRDefault="00637CD3" w:rsidP="00AD4B68">
            <w:pPr>
              <w:spacing w:after="0"/>
              <w:jc w:val="both"/>
              <w:rPr>
                <w:rFonts w:ascii="Times New Roman" w:hAnsi="Times New Roman"/>
                <w:bCs/>
              </w:rPr>
            </w:pPr>
            <w:r w:rsidRPr="00505AF3">
              <w:rPr>
                <w:rFonts w:ascii="Times New Roman" w:hAnsi="Times New Roman"/>
              </w:rPr>
              <w:t xml:space="preserve">2.Производные основных и сложных функций. </w:t>
            </w:r>
            <w:r w:rsidRPr="00505AF3">
              <w:rPr>
                <w:rFonts w:ascii="Times New Roman" w:hAnsi="Times New Roman"/>
                <w:bCs/>
              </w:rPr>
              <w:t xml:space="preserve">Раскрытие неопределенностей с помощью правила </w:t>
            </w:r>
            <w:proofErr w:type="spellStart"/>
            <w:r w:rsidRPr="00505AF3">
              <w:rPr>
                <w:rFonts w:ascii="Times New Roman" w:hAnsi="Times New Roman"/>
                <w:bCs/>
              </w:rPr>
              <w:t>Лапиталя</w:t>
            </w:r>
            <w:proofErr w:type="spellEnd"/>
            <w:r w:rsidRPr="00505AF3">
              <w:rPr>
                <w:rFonts w:ascii="Times New Roman" w:hAnsi="Times New Roman"/>
                <w:bCs/>
              </w:rPr>
              <w:t>.</w:t>
            </w:r>
          </w:p>
          <w:p w:rsidR="00637CD3" w:rsidRPr="00505AF3" w:rsidRDefault="00637CD3" w:rsidP="00AD4B68">
            <w:pPr>
              <w:spacing w:after="0"/>
              <w:jc w:val="both"/>
              <w:rPr>
                <w:rFonts w:ascii="Times New Roman" w:hAnsi="Times New Roman"/>
              </w:rPr>
            </w:pPr>
            <w:r w:rsidRPr="00505AF3">
              <w:rPr>
                <w:rFonts w:ascii="Times New Roman" w:hAnsi="Times New Roman"/>
              </w:rPr>
              <w:t xml:space="preserve">3.Монотонность функции. Нахождение экстремумов по производной первого порядка.  </w:t>
            </w:r>
          </w:p>
          <w:p w:rsidR="00637CD3" w:rsidRPr="00505AF3" w:rsidRDefault="00637CD3" w:rsidP="00AD4B68">
            <w:pPr>
              <w:spacing w:after="0"/>
              <w:jc w:val="both"/>
              <w:rPr>
                <w:rFonts w:ascii="Times New Roman" w:hAnsi="Times New Roman"/>
              </w:rPr>
            </w:pPr>
            <w:r w:rsidRPr="00505AF3">
              <w:rPr>
                <w:rFonts w:ascii="Times New Roman" w:hAnsi="Times New Roman"/>
              </w:rPr>
              <w:t>4.Выпуклость, вогнутость функции. Нахождение точек перегиба по производной второго порядка.</w:t>
            </w:r>
          </w:p>
          <w:p w:rsidR="00637CD3" w:rsidRPr="00505AF3" w:rsidRDefault="00637CD3" w:rsidP="00AD4B68">
            <w:pPr>
              <w:spacing w:after="0"/>
              <w:jc w:val="both"/>
              <w:rPr>
                <w:rFonts w:ascii="Times New Roman" w:hAnsi="Times New Roman"/>
              </w:rPr>
            </w:pPr>
            <w:r w:rsidRPr="00505AF3">
              <w:rPr>
                <w:rFonts w:ascii="Times New Roman" w:hAnsi="Times New Roman"/>
              </w:rPr>
              <w:t>5.Функции нескольких переменных. Понятие частной производной.</w:t>
            </w:r>
          </w:p>
          <w:p w:rsidR="00637CD3" w:rsidRPr="00505AF3" w:rsidRDefault="00637CD3" w:rsidP="00AD4B68">
            <w:pPr>
              <w:spacing w:after="0"/>
              <w:jc w:val="both"/>
              <w:rPr>
                <w:rFonts w:ascii="Times New Roman" w:hAnsi="Times New Roman"/>
              </w:rPr>
            </w:pPr>
            <w:r w:rsidRPr="00505AF3">
              <w:rPr>
                <w:rFonts w:ascii="Times New Roman" w:hAnsi="Times New Roman"/>
              </w:rPr>
              <w:t>6.Наибольшее, наименьшее значение функции на промежутке.</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2</w:t>
            </w:r>
          </w:p>
        </w:tc>
        <w:tc>
          <w:tcPr>
            <w:tcW w:w="1956" w:type="dxa"/>
            <w:vMerge/>
            <w:shd w:val="clear" w:color="auto" w:fill="auto"/>
            <w:vAlign w:val="center"/>
          </w:tcPr>
          <w:p w:rsidR="00637CD3" w:rsidRPr="00940CB7"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345"/>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p>
        </w:tc>
        <w:tc>
          <w:tcPr>
            <w:tcW w:w="1956" w:type="dxa"/>
            <w:vMerge/>
            <w:shd w:val="clear" w:color="auto" w:fill="auto"/>
            <w:vAlign w:val="center"/>
          </w:tcPr>
          <w:p w:rsidR="00637CD3" w:rsidRPr="00940CB7"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345"/>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hAnsi="Times New Roman"/>
                <w:bCs/>
              </w:rPr>
            </w:pPr>
            <w:r w:rsidRPr="00505AF3">
              <w:rPr>
                <w:rFonts w:ascii="Times New Roman" w:hAnsi="Times New Roman"/>
                <w:bCs/>
              </w:rPr>
              <w:t>Практическ</w:t>
            </w:r>
            <w:r>
              <w:rPr>
                <w:rFonts w:ascii="Times New Roman" w:hAnsi="Times New Roman"/>
                <w:bCs/>
              </w:rPr>
              <w:t xml:space="preserve">ое занятие 7 </w:t>
            </w:r>
            <w:r w:rsidRPr="00505AF3">
              <w:rPr>
                <w:rFonts w:ascii="Times New Roman" w:hAnsi="Times New Roman"/>
                <w:bCs/>
              </w:rPr>
              <w:t xml:space="preserve">«Вычисление производных, </w:t>
            </w:r>
            <w:r w:rsidRPr="00505AF3">
              <w:rPr>
                <w:rFonts w:ascii="Times New Roman" w:hAnsi="Times New Roman"/>
              </w:rPr>
              <w:t>исследование функции</w:t>
            </w:r>
            <w:r w:rsidRPr="00505AF3">
              <w:rPr>
                <w:rFonts w:ascii="Times New Roman" w:hAnsi="Times New Roman"/>
                <w:bCs/>
              </w:rPr>
              <w:t>»</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6</w:t>
            </w:r>
          </w:p>
        </w:tc>
        <w:tc>
          <w:tcPr>
            <w:tcW w:w="1956" w:type="dxa"/>
            <w:vMerge/>
            <w:shd w:val="clear" w:color="auto" w:fill="auto"/>
            <w:vAlign w:val="center"/>
          </w:tcPr>
          <w:p w:rsidR="00637CD3" w:rsidRPr="00940CB7"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100"/>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4.3.</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 xml:space="preserve">Дифференциал функции. </w:t>
            </w: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Pr>
                <w:rFonts w:ascii="Times New Roman" w:hAnsi="Times New Roman"/>
                <w:b/>
                <w:bCs/>
              </w:rPr>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p>
        </w:tc>
        <w:tc>
          <w:tcPr>
            <w:tcW w:w="1956" w:type="dxa"/>
            <w:vMerge w:val="restart"/>
            <w:shd w:val="clear" w:color="auto" w:fill="auto"/>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E54514">
              <w:rPr>
                <w:rFonts w:ascii="Times New Roman" w:hAnsi="Times New Roman"/>
                <w:iCs/>
              </w:rPr>
              <w:t>ОК 01,  ОК 02, ОК 03</w:t>
            </w:r>
          </w:p>
        </w:tc>
      </w:tr>
      <w:tr w:rsidR="00637CD3" w:rsidRPr="00505AF3" w:rsidTr="00AD4B68">
        <w:trPr>
          <w:trHeight w:val="327"/>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505AF3">
              <w:rPr>
                <w:rFonts w:ascii="Times New Roman" w:hAnsi="Times New Roman"/>
                <w:bCs/>
              </w:rPr>
              <w:t>1.Определение дифференциала и применение его к различным приближённым вычислениям.</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505AF3">
              <w:rPr>
                <w:rFonts w:ascii="Times New Roman" w:hAnsi="Times New Roman"/>
                <w:bCs/>
                <w:i/>
              </w:rPr>
              <w:t>2</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74"/>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74"/>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9941" w:type="dxa"/>
            <w:gridSpan w:val="2"/>
          </w:tcPr>
          <w:p w:rsidR="00637CD3" w:rsidRPr="00505AF3" w:rsidRDefault="00637CD3" w:rsidP="00AD4B68">
            <w:pPr>
              <w:spacing w:after="0"/>
              <w:jc w:val="both"/>
              <w:rPr>
                <w:rFonts w:ascii="Times New Roman" w:hAnsi="Times New Roman"/>
                <w:bCs/>
              </w:rPr>
            </w:pPr>
            <w:r w:rsidRPr="00505AF3">
              <w:rPr>
                <w:rFonts w:ascii="Times New Roman" w:hAnsi="Times New Roman"/>
                <w:bCs/>
              </w:rPr>
              <w:t>Практическ</w:t>
            </w:r>
            <w:r>
              <w:rPr>
                <w:rFonts w:ascii="Times New Roman" w:hAnsi="Times New Roman"/>
                <w:bCs/>
              </w:rPr>
              <w:t>ое занятие 8</w:t>
            </w:r>
            <w:r w:rsidRPr="00505AF3">
              <w:rPr>
                <w:rFonts w:ascii="Times New Roman" w:hAnsi="Times New Roman"/>
                <w:bCs/>
              </w:rPr>
              <w:t xml:space="preserve"> «Вычисление приближенных значений функции. Оценка погрешности»</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0"/>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4.4.</w:t>
            </w:r>
          </w:p>
          <w:p w:rsidR="00637CD3" w:rsidRPr="00505AF3" w:rsidRDefault="00637CD3" w:rsidP="00AD4B68">
            <w:pPr>
              <w:spacing w:after="0"/>
              <w:jc w:val="center"/>
              <w:rPr>
                <w:rFonts w:ascii="Times New Roman" w:hAnsi="Times New Roman"/>
                <w:b/>
              </w:rPr>
            </w:pPr>
            <w:r w:rsidRPr="00505AF3">
              <w:rPr>
                <w:rFonts w:ascii="Times New Roman" w:hAnsi="Times New Roman"/>
                <w:b/>
              </w:rPr>
              <w:t>Интегральное исчисление</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rPr>
              <w:t>функции одной переменной</w:t>
            </w: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Pr>
                <w:rFonts w:ascii="Times New Roman" w:hAnsi="Times New Roman"/>
                <w:b/>
                <w:bCs/>
              </w:rPr>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E54514">
              <w:rPr>
                <w:rFonts w:ascii="Times New Roman" w:hAnsi="Times New Roman"/>
                <w:iCs/>
              </w:rPr>
              <w:t>ОК 01,  ОК 02, ОК 03</w:t>
            </w:r>
          </w:p>
        </w:tc>
      </w:tr>
      <w:tr w:rsidR="00637CD3" w:rsidRPr="00505AF3" w:rsidTr="00AD4B68">
        <w:trPr>
          <w:trHeight w:val="296"/>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505AF3">
              <w:rPr>
                <w:rFonts w:ascii="Times New Roman" w:hAnsi="Times New Roman"/>
                <w:bCs/>
              </w:rPr>
              <w:t>1.</w:t>
            </w:r>
            <w:r w:rsidRPr="00505AF3">
              <w:rPr>
                <w:rFonts w:ascii="Times New Roman" w:hAnsi="Times New Roman"/>
              </w:rPr>
              <w:t>Неопределённый интеграл, его свойства. Вычисление неопределённого интеграла методами непосредственного интегрирования и подстановки.</w:t>
            </w:r>
          </w:p>
          <w:p w:rsidR="00637CD3" w:rsidRPr="00505AF3" w:rsidRDefault="00637CD3" w:rsidP="00AD4B68">
            <w:pPr>
              <w:spacing w:after="0"/>
              <w:jc w:val="both"/>
              <w:rPr>
                <w:rFonts w:ascii="Times New Roman" w:hAnsi="Times New Roman"/>
              </w:rPr>
            </w:pPr>
            <w:r w:rsidRPr="00505AF3">
              <w:rPr>
                <w:rFonts w:ascii="Times New Roman" w:hAnsi="Times New Roman"/>
              </w:rPr>
              <w:t xml:space="preserve">2.Определённый интеграл. Основная формула интегрального исчисления. </w:t>
            </w:r>
          </w:p>
          <w:p w:rsidR="00637CD3" w:rsidRPr="00505AF3" w:rsidRDefault="00637CD3" w:rsidP="00AD4B68">
            <w:pPr>
              <w:spacing w:after="0"/>
              <w:jc w:val="both"/>
              <w:rPr>
                <w:rFonts w:ascii="Times New Roman" w:hAnsi="Times New Roman"/>
                <w:bCs/>
              </w:rPr>
            </w:pPr>
            <w:r w:rsidRPr="00505AF3">
              <w:rPr>
                <w:rFonts w:ascii="Times New Roman" w:hAnsi="Times New Roman"/>
              </w:rPr>
              <w:t>3.Приложения определённого интеграла в геометрии (площадь криволинейной трапеции, объём тел вращения, длина дуги)</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505AF3">
              <w:rPr>
                <w:rFonts w:ascii="Times New Roman" w:hAnsi="Times New Roman"/>
                <w:bCs/>
                <w:i/>
              </w:rPr>
              <w:t>2</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296"/>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4</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296"/>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hAnsi="Times New Roman"/>
              </w:rPr>
            </w:pPr>
            <w:r w:rsidRPr="00505AF3">
              <w:rPr>
                <w:rFonts w:ascii="Times New Roman" w:hAnsi="Times New Roman"/>
                <w:bCs/>
              </w:rPr>
              <w:t>Практическ</w:t>
            </w:r>
            <w:r>
              <w:rPr>
                <w:rFonts w:ascii="Times New Roman" w:hAnsi="Times New Roman"/>
                <w:bCs/>
              </w:rPr>
              <w:t>ое занятие 9</w:t>
            </w:r>
            <w:r w:rsidRPr="00505AF3">
              <w:rPr>
                <w:rFonts w:ascii="Times New Roman" w:hAnsi="Times New Roman"/>
                <w:bCs/>
              </w:rPr>
              <w:t xml:space="preserve"> «Приложения определенного интеграла»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4</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253"/>
        </w:trPr>
        <w:tc>
          <w:tcPr>
            <w:tcW w:w="14992" w:type="dxa"/>
            <w:gridSpan w:val="5"/>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r w:rsidRPr="00505AF3">
              <w:rPr>
                <w:rFonts w:ascii="Times New Roman" w:hAnsi="Times New Roman"/>
                <w:b/>
                <w:bCs/>
              </w:rPr>
              <w:t>Раздел 5.</w:t>
            </w:r>
            <w:r>
              <w:rPr>
                <w:rFonts w:ascii="Times New Roman" w:hAnsi="Times New Roman"/>
                <w:b/>
                <w:bCs/>
              </w:rPr>
              <w:t xml:space="preserve"> </w:t>
            </w:r>
            <w:r w:rsidRPr="00505AF3">
              <w:rPr>
                <w:rFonts w:ascii="Times New Roman" w:hAnsi="Times New Roman"/>
                <w:b/>
              </w:rPr>
              <w:t>Основы теории вероятностей и математической статистики</w:t>
            </w:r>
            <w:r>
              <w:rPr>
                <w:rFonts w:ascii="Times New Roman" w:hAnsi="Times New Roman"/>
                <w:b/>
              </w:rPr>
              <w:t xml:space="preserve">                                                                                                14/10</w:t>
            </w:r>
          </w:p>
        </w:tc>
      </w:tr>
      <w:tr w:rsidR="00637CD3" w:rsidRPr="00505AF3" w:rsidTr="00AD4B68">
        <w:trPr>
          <w:trHeight w:val="274"/>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5.1.</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 xml:space="preserve">События, комбинаторика, </w:t>
            </w:r>
            <w:r w:rsidRPr="00505AF3">
              <w:rPr>
                <w:rFonts w:ascii="Times New Roman" w:hAnsi="Times New Roman"/>
                <w:b/>
                <w:bCs/>
              </w:rPr>
              <w:lastRenderedPageBreak/>
              <w:t>вероятность</w:t>
            </w: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
              </w:rPr>
            </w:pPr>
            <w:r>
              <w:rPr>
                <w:rFonts w:ascii="Times New Roman" w:hAnsi="Times New Roman"/>
                <w:b/>
                <w:bCs/>
              </w:rPr>
              <w:lastRenderedPageBreak/>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505AF3">
              <w:rPr>
                <w:rFonts w:ascii="Times New Roman" w:hAnsi="Times New Roman"/>
                <w:b/>
                <w:bCs/>
                <w:i/>
              </w:rPr>
              <w:t>6</w:t>
            </w:r>
          </w:p>
        </w:tc>
        <w:tc>
          <w:tcPr>
            <w:tcW w:w="1956" w:type="dxa"/>
            <w:vMerge w:val="restart"/>
            <w:shd w:val="clear" w:color="auto" w:fill="auto"/>
            <w:vAlign w:val="center"/>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 xml:space="preserve">ПК 1.1. – 1.6, ПК 2.1. – 2.4., ПК 3.1. – 3.4., ПК 4.1. – </w:t>
            </w:r>
            <w:r w:rsidRPr="00E54514">
              <w:rPr>
                <w:rFonts w:ascii="Times New Roman" w:hAnsi="Times New Roman"/>
                <w:iCs/>
              </w:rPr>
              <w:lastRenderedPageBreak/>
              <w:t>4.4.</w:t>
            </w:r>
          </w:p>
          <w:p w:rsidR="00637CD3" w:rsidRPr="00E54514" w:rsidRDefault="00637CD3" w:rsidP="00AD4B68">
            <w:pPr>
              <w:suppressAutoHyphens/>
              <w:spacing w:after="0"/>
              <w:jc w:val="center"/>
              <w:rPr>
                <w:rFonts w:ascii="Times New Roman" w:hAnsi="Times New Roman"/>
                <w:bCs/>
                <w:iCs/>
              </w:rPr>
            </w:pPr>
            <w:r w:rsidRPr="00E54514">
              <w:rPr>
                <w:rFonts w:ascii="Times New Roman" w:hAnsi="Times New Roman"/>
                <w:iCs/>
              </w:rPr>
              <w:t>ОК 01, ОК 02,ОК 03</w:t>
            </w:r>
          </w:p>
        </w:tc>
      </w:tr>
      <w:tr w:rsidR="00637CD3" w:rsidRPr="00505AF3" w:rsidTr="00AD4B68">
        <w:trPr>
          <w:trHeight w:val="637"/>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505AF3">
              <w:rPr>
                <w:rFonts w:ascii="Times New Roman" w:hAnsi="Times New Roman"/>
                <w:bCs/>
              </w:rPr>
              <w:t>1.</w:t>
            </w:r>
            <w:r w:rsidRPr="00505AF3">
              <w:rPr>
                <w:rFonts w:ascii="Times New Roman" w:hAnsi="Times New Roman"/>
              </w:rPr>
              <w:t xml:space="preserve">Понятие случайного события. Виды случайных событий. </w:t>
            </w:r>
          </w:p>
          <w:p w:rsidR="00637CD3" w:rsidRPr="00505AF3" w:rsidRDefault="00637CD3" w:rsidP="00AD4B68">
            <w:pPr>
              <w:shd w:val="clear" w:color="auto" w:fill="FFFFFF"/>
              <w:autoSpaceDE w:val="0"/>
              <w:autoSpaceDN w:val="0"/>
              <w:adjustRightInd w:val="0"/>
              <w:spacing w:after="0"/>
              <w:jc w:val="both"/>
              <w:rPr>
                <w:rFonts w:ascii="Times New Roman" w:hAnsi="Times New Roman"/>
              </w:rPr>
            </w:pPr>
            <w:r w:rsidRPr="00505AF3">
              <w:rPr>
                <w:rFonts w:ascii="Times New Roman" w:hAnsi="Times New Roman"/>
              </w:rPr>
              <w:t>2.Основные теоремы комбинаторики.</w:t>
            </w:r>
          </w:p>
          <w:p w:rsidR="00637CD3" w:rsidRPr="00505AF3" w:rsidRDefault="00637CD3" w:rsidP="00AD4B68">
            <w:pPr>
              <w:shd w:val="clear" w:color="auto" w:fill="FFFFFF"/>
              <w:autoSpaceDE w:val="0"/>
              <w:autoSpaceDN w:val="0"/>
              <w:adjustRightInd w:val="0"/>
              <w:spacing w:after="0"/>
              <w:jc w:val="both"/>
              <w:rPr>
                <w:rFonts w:ascii="Times New Roman" w:hAnsi="Times New Roman"/>
              </w:rPr>
            </w:pPr>
            <w:r w:rsidRPr="00505AF3">
              <w:rPr>
                <w:rFonts w:ascii="Times New Roman" w:hAnsi="Times New Roman"/>
              </w:rPr>
              <w:lastRenderedPageBreak/>
              <w:t>3.Основные теоремы и правила теории вероятностей.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505AF3">
              <w:rPr>
                <w:rFonts w:ascii="Times New Roman" w:hAnsi="Times New Roman"/>
                <w:bCs/>
                <w:i/>
              </w:rPr>
              <w:lastRenderedPageBreak/>
              <w:t>2</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318"/>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505AF3">
              <w:rPr>
                <w:rFonts w:ascii="Times New Roman" w:hAnsi="Times New Roman"/>
                <w:b/>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318"/>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rPr>
            </w:pPr>
            <w:r w:rsidRPr="00505AF3">
              <w:rPr>
                <w:rFonts w:ascii="Times New Roman" w:hAnsi="Times New Roman"/>
                <w:bCs/>
              </w:rPr>
              <w:t>Практическ</w:t>
            </w:r>
            <w:r>
              <w:rPr>
                <w:rFonts w:ascii="Times New Roman" w:hAnsi="Times New Roman"/>
                <w:bCs/>
              </w:rPr>
              <w:t xml:space="preserve">ое занятие </w:t>
            </w:r>
            <w:r w:rsidR="00E54514">
              <w:rPr>
                <w:rFonts w:ascii="Times New Roman" w:hAnsi="Times New Roman"/>
                <w:bCs/>
              </w:rPr>
              <w:t xml:space="preserve">10 </w:t>
            </w:r>
            <w:r w:rsidR="00E54514" w:rsidRPr="00505AF3">
              <w:rPr>
                <w:rFonts w:ascii="Times New Roman" w:hAnsi="Times New Roman"/>
                <w:bCs/>
              </w:rPr>
              <w:t>«</w:t>
            </w:r>
            <w:r w:rsidRPr="00505AF3">
              <w:rPr>
                <w:rFonts w:ascii="Times New Roman" w:hAnsi="Times New Roman"/>
                <w:bCs/>
              </w:rPr>
              <w:t>Вычисление вероятностей случайных событий»</w:t>
            </w:r>
          </w:p>
        </w:tc>
        <w:tc>
          <w:tcPr>
            <w:tcW w:w="973" w:type="dxa"/>
            <w:shd w:val="clear" w:color="auto" w:fill="auto"/>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sidRPr="00505AF3">
              <w:rPr>
                <w:rFonts w:ascii="Times New Roman" w:hAnsi="Times New Roman"/>
                <w:bCs/>
                <w:i/>
              </w:rPr>
              <w:t>4</w:t>
            </w:r>
          </w:p>
        </w:tc>
        <w:tc>
          <w:tcPr>
            <w:tcW w:w="1956" w:type="dxa"/>
            <w:vMerge/>
            <w:shd w:val="clear" w:color="auto" w:fill="auto"/>
            <w:vAlign w:val="center"/>
          </w:tcPr>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p>
        </w:tc>
      </w:tr>
      <w:tr w:rsidR="00637CD3" w:rsidRPr="00505AF3" w:rsidTr="00AD4B68">
        <w:trPr>
          <w:trHeight w:val="20"/>
        </w:trPr>
        <w:tc>
          <w:tcPr>
            <w:tcW w:w="2122" w:type="dxa"/>
            <w:vMerge w:val="restart"/>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Тема 5.2.</w:t>
            </w:r>
          </w:p>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505AF3">
              <w:rPr>
                <w:rFonts w:ascii="Times New Roman" w:hAnsi="Times New Roman"/>
                <w:b/>
                <w:bCs/>
              </w:rPr>
              <w:t>Основные понятия мат. статистики. Выборочные ряды распределения.</w:t>
            </w: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Pr>
                <w:rFonts w:ascii="Times New Roman" w:hAnsi="Times New Roman"/>
                <w:b/>
                <w:bCs/>
              </w:rPr>
              <w:t>Содержание учебного материала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505AF3">
              <w:rPr>
                <w:rFonts w:ascii="Times New Roman" w:hAnsi="Times New Roman"/>
                <w:b/>
                <w:bCs/>
                <w:i/>
              </w:rPr>
              <w:t>8</w:t>
            </w:r>
          </w:p>
        </w:tc>
        <w:tc>
          <w:tcPr>
            <w:tcW w:w="1956" w:type="dxa"/>
            <w:vMerge w:val="restart"/>
            <w:shd w:val="clear" w:color="auto" w:fill="auto"/>
          </w:tcPr>
          <w:p w:rsidR="00637CD3" w:rsidRPr="00E54514" w:rsidRDefault="00637CD3" w:rsidP="00AD4B68">
            <w:pPr>
              <w:suppressAutoHyphens/>
              <w:spacing w:after="0"/>
              <w:jc w:val="center"/>
              <w:rPr>
                <w:rFonts w:ascii="Times New Roman" w:hAnsi="Times New Roman"/>
                <w:iCs/>
              </w:rPr>
            </w:pPr>
            <w:r w:rsidRPr="00E54514">
              <w:rPr>
                <w:rFonts w:ascii="Times New Roman" w:hAnsi="Times New Roman"/>
                <w:iCs/>
              </w:rPr>
              <w:t>ПК 1.1. – 1.6, ПК 2.1. – 2.4., ПК 3.1. – 3.4., ПК 4.1. – 4.4.</w:t>
            </w:r>
          </w:p>
          <w:p w:rsidR="00637CD3" w:rsidRPr="00E54514"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rPr>
            </w:pPr>
            <w:r w:rsidRPr="00E54514">
              <w:rPr>
                <w:rFonts w:ascii="Times New Roman" w:hAnsi="Times New Roman"/>
                <w:iCs/>
              </w:rPr>
              <w:t>ОК 01, ОК 02,ОК 03</w:t>
            </w:r>
          </w:p>
        </w:tc>
      </w:tr>
      <w:tr w:rsidR="00637CD3" w:rsidRPr="00505AF3" w:rsidTr="00AD4B68">
        <w:trPr>
          <w:trHeight w:val="524"/>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505AF3">
              <w:rPr>
                <w:rFonts w:ascii="Times New Roman" w:hAnsi="Times New Roman"/>
                <w:bCs/>
              </w:rPr>
              <w:t>1.Предмет мат. статистики, ее основные понятия. Числовые характеристики выборки.</w:t>
            </w:r>
          </w:p>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2.Геометрическая интерпретация статистического распределения выборки (полигон и гистограмма)</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2</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342"/>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pacing w:after="0"/>
              <w:jc w:val="both"/>
              <w:rPr>
                <w:rFonts w:ascii="Times New Roman" w:eastAsia="Calibri" w:hAnsi="Times New Roman"/>
                <w:lang w:eastAsia="en-US"/>
              </w:rPr>
            </w:pPr>
            <w:r>
              <w:rPr>
                <w:rFonts w:ascii="Times New Roman" w:eastAsia="Calibri" w:hAnsi="Times New Roman"/>
                <w:b/>
                <w:bCs/>
                <w:lang w:eastAsia="en-US"/>
              </w:rPr>
              <w:t>В том числе практических и лабораторных занятий</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6</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479"/>
        </w:trPr>
        <w:tc>
          <w:tcPr>
            <w:tcW w:w="2122" w:type="dxa"/>
            <w:vMerge/>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9941" w:type="dxa"/>
            <w:gridSpan w:val="2"/>
          </w:tcPr>
          <w:p w:rsidR="00637CD3" w:rsidRPr="00505AF3" w:rsidRDefault="00637CD3" w:rsidP="00AD4B68">
            <w:pPr>
              <w:shd w:val="clear" w:color="auto" w:fill="FFFFFF"/>
              <w:autoSpaceDE w:val="0"/>
              <w:autoSpaceDN w:val="0"/>
              <w:adjustRightInd w:val="0"/>
              <w:spacing w:after="0"/>
              <w:jc w:val="both"/>
              <w:rPr>
                <w:rFonts w:ascii="Times New Roman" w:hAnsi="Times New Roman"/>
                <w:bCs/>
              </w:rPr>
            </w:pPr>
            <w:r w:rsidRPr="00505AF3">
              <w:rPr>
                <w:rFonts w:ascii="Times New Roman" w:hAnsi="Times New Roman"/>
                <w:bCs/>
              </w:rPr>
              <w:t>Практическ</w:t>
            </w:r>
            <w:r>
              <w:rPr>
                <w:rFonts w:ascii="Times New Roman" w:hAnsi="Times New Roman"/>
                <w:bCs/>
              </w:rPr>
              <w:t>ое занятие 11</w:t>
            </w:r>
            <w:r w:rsidRPr="00505AF3">
              <w:rPr>
                <w:rFonts w:ascii="Times New Roman" w:hAnsi="Times New Roman"/>
                <w:bCs/>
              </w:rPr>
              <w:t xml:space="preserve"> «Анализ, обработка и графическое предоставление данных»</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r>
              <w:rPr>
                <w:rFonts w:ascii="Times New Roman" w:hAnsi="Times New Roman"/>
                <w:bCs/>
                <w:i/>
              </w:rPr>
              <w:t>6</w:t>
            </w:r>
          </w:p>
        </w:tc>
        <w:tc>
          <w:tcPr>
            <w:tcW w:w="1956" w:type="dxa"/>
            <w:vMerge/>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20"/>
        </w:trPr>
        <w:tc>
          <w:tcPr>
            <w:tcW w:w="12063" w:type="dxa"/>
            <w:gridSpan w:val="3"/>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Pr>
                <w:rFonts w:ascii="Times New Roman" w:hAnsi="Times New Roman"/>
                <w:b/>
                <w:bCs/>
              </w:rPr>
              <w:t>Промежуточная аттестация</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p>
        </w:tc>
        <w:tc>
          <w:tcPr>
            <w:tcW w:w="1956" w:type="dxa"/>
            <w:shd w:val="clear" w:color="auto" w:fill="auto"/>
            <w:vAlign w:val="bottom"/>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r>
      <w:tr w:rsidR="00637CD3" w:rsidRPr="00505AF3" w:rsidTr="00AD4B68">
        <w:trPr>
          <w:trHeight w:val="20"/>
        </w:trPr>
        <w:tc>
          <w:tcPr>
            <w:tcW w:w="12063" w:type="dxa"/>
            <w:gridSpan w:val="3"/>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505AF3">
              <w:rPr>
                <w:rFonts w:ascii="Times New Roman" w:hAnsi="Times New Roman"/>
                <w:b/>
                <w:bCs/>
              </w:rPr>
              <w:t>Всего:</w:t>
            </w:r>
          </w:p>
        </w:tc>
        <w:tc>
          <w:tcPr>
            <w:tcW w:w="973" w:type="dxa"/>
            <w:shd w:val="clear" w:color="auto" w:fill="auto"/>
            <w:vAlign w:val="center"/>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Pr>
                <w:rFonts w:ascii="Times New Roman" w:hAnsi="Times New Roman"/>
                <w:b/>
                <w:bCs/>
                <w:i/>
              </w:rPr>
              <w:t>78</w:t>
            </w:r>
          </w:p>
        </w:tc>
        <w:tc>
          <w:tcPr>
            <w:tcW w:w="1956" w:type="dxa"/>
            <w:shd w:val="clear" w:color="auto" w:fill="auto"/>
            <w:vAlign w:val="bottom"/>
          </w:tcPr>
          <w:p w:rsidR="00637CD3" w:rsidRPr="00505AF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rPr>
            </w:pPr>
          </w:p>
        </w:tc>
      </w:tr>
    </w:tbl>
    <w:p w:rsidR="00637CD3" w:rsidRPr="00505AF3" w:rsidRDefault="00637CD3" w:rsidP="00637CD3">
      <w:pPr>
        <w:spacing w:after="0" w:line="360" w:lineRule="auto"/>
        <w:rPr>
          <w:rFonts w:ascii="Times New Roman" w:hAnsi="Times New Roman"/>
          <w:i/>
        </w:rPr>
      </w:pPr>
      <w:r w:rsidRPr="00505AF3">
        <w:rPr>
          <w:rFonts w:ascii="Times New Roman" w:hAnsi="Times New Roman"/>
          <w:i/>
        </w:rPr>
        <w:t>\</w:t>
      </w:r>
    </w:p>
    <w:p w:rsidR="00637CD3" w:rsidRPr="00505AF3" w:rsidRDefault="00637CD3" w:rsidP="00637CD3">
      <w:pPr>
        <w:spacing w:after="0" w:line="360" w:lineRule="auto"/>
        <w:rPr>
          <w:rFonts w:ascii="Times New Roman" w:hAnsi="Times New Roman"/>
          <w:i/>
        </w:rPr>
        <w:sectPr w:rsidR="00637CD3" w:rsidRPr="00505AF3">
          <w:pgSz w:w="16840" w:h="11907" w:orient="landscape"/>
          <w:pgMar w:top="851" w:right="1134" w:bottom="851" w:left="992" w:header="709" w:footer="709" w:gutter="0"/>
          <w:cols w:space="720"/>
        </w:sectPr>
      </w:pPr>
    </w:p>
    <w:p w:rsidR="00637CD3" w:rsidRPr="00415C2D" w:rsidRDefault="00637CD3" w:rsidP="005E05FB">
      <w:pPr>
        <w:pStyle w:val="a6"/>
        <w:spacing w:before="0" w:after="0" w:line="276" w:lineRule="auto"/>
        <w:ind w:left="0"/>
        <w:contextualSpacing/>
        <w:jc w:val="center"/>
        <w:rPr>
          <w:b/>
          <w:bCs/>
        </w:rPr>
      </w:pPr>
      <w:r>
        <w:rPr>
          <w:b/>
          <w:bCs/>
        </w:rPr>
        <w:lastRenderedPageBreak/>
        <w:t>3.</w:t>
      </w:r>
      <w:r w:rsidRPr="00415C2D">
        <w:rPr>
          <w:b/>
          <w:bCs/>
        </w:rPr>
        <w:t>УСЛОВИЯ РЕАЛИЗАЦИИ УЧЕБНОЙ ДИСЦИПЛИНЫ</w:t>
      </w:r>
    </w:p>
    <w:p w:rsidR="00637CD3" w:rsidRPr="00562A91" w:rsidRDefault="00637CD3" w:rsidP="00637CD3">
      <w:pPr>
        <w:spacing w:after="0"/>
        <w:ind w:left="360"/>
        <w:contextualSpacing/>
        <w:rPr>
          <w:b/>
          <w:bCs/>
        </w:rPr>
      </w:pPr>
    </w:p>
    <w:p w:rsidR="00637CD3" w:rsidRPr="00DF20BD" w:rsidRDefault="00637CD3" w:rsidP="00637CD3">
      <w:pPr>
        <w:tabs>
          <w:tab w:val="left" w:pos="993"/>
        </w:tabs>
        <w:suppressAutoHyphens/>
        <w:spacing w:after="0" w:line="23" w:lineRule="atLeast"/>
        <w:ind w:firstLine="709"/>
        <w:jc w:val="both"/>
        <w:rPr>
          <w:rFonts w:ascii="Times New Roman" w:hAnsi="Times New Roman"/>
          <w:b/>
          <w:bCs/>
          <w:sz w:val="24"/>
          <w:szCs w:val="24"/>
        </w:rPr>
      </w:pPr>
      <w:r w:rsidRPr="00DF20BD">
        <w:rPr>
          <w:rFonts w:ascii="Times New Roman" w:hAnsi="Times New Roman"/>
          <w:b/>
          <w:bCs/>
          <w:sz w:val="24"/>
          <w:szCs w:val="24"/>
        </w:rPr>
        <w:t xml:space="preserve">3.1. Для реализации программы учебной дисциплины должны быть предусмотрены следующие специальные помещения: </w:t>
      </w:r>
    </w:p>
    <w:p w:rsidR="005A108F" w:rsidRPr="00B34241" w:rsidRDefault="005A108F" w:rsidP="005A108F">
      <w:pPr>
        <w:pStyle w:val="a6"/>
        <w:numPr>
          <w:ilvl w:val="0"/>
          <w:numId w:val="45"/>
        </w:numPr>
        <w:tabs>
          <w:tab w:val="left" w:pos="993"/>
        </w:tabs>
        <w:suppressAutoHyphens/>
        <w:spacing w:before="0" w:after="0"/>
        <w:jc w:val="both"/>
        <w:rPr>
          <w:bCs/>
          <w:lang w:eastAsia="en-US"/>
        </w:rPr>
      </w:pPr>
      <w:r w:rsidRPr="00B34241">
        <w:rPr>
          <w:bCs/>
        </w:rPr>
        <w:t>Кабинет</w:t>
      </w:r>
      <w:r w:rsidRPr="00B34241">
        <w:rPr>
          <w:bCs/>
          <w:i/>
        </w:rPr>
        <w:t xml:space="preserve"> </w:t>
      </w:r>
      <w:r w:rsidRPr="00B34241">
        <w:rPr>
          <w:bCs/>
        </w:rPr>
        <w:t>«Математические методы решения прикладных профессиональных задач»</w:t>
      </w:r>
      <w:r w:rsidRPr="00B34241">
        <w:rPr>
          <w:lang w:eastAsia="en-US"/>
        </w:rPr>
        <w:t>,</w:t>
      </w:r>
      <w:r w:rsidRPr="00B34241">
        <w:rPr>
          <w:i/>
          <w:vertAlign w:val="superscript"/>
          <w:lang w:eastAsia="en-US"/>
        </w:rPr>
        <w:t xml:space="preserve"> </w:t>
      </w:r>
      <w:r w:rsidRPr="00B34241">
        <w:rPr>
          <w:lang w:eastAsia="en-US"/>
        </w:rPr>
        <w:t>оснащенный о</w:t>
      </w:r>
      <w:r w:rsidRPr="00B34241">
        <w:rPr>
          <w:bCs/>
          <w:lang w:eastAsia="en-US"/>
        </w:rPr>
        <w:t xml:space="preserve">борудованием: </w:t>
      </w:r>
    </w:p>
    <w:p w:rsidR="005A108F" w:rsidRPr="00481412" w:rsidRDefault="005A108F" w:rsidP="005A108F">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5A108F" w:rsidRPr="00925F64" w:rsidRDefault="005A108F" w:rsidP="005A108F">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5A108F" w:rsidRDefault="005A108F" w:rsidP="005A108F">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5A108F" w:rsidRDefault="005A108F" w:rsidP="005A108F">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5A108F" w:rsidRDefault="005A108F" w:rsidP="005A108F">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5A108F" w:rsidRPr="00481412" w:rsidRDefault="005A108F" w:rsidP="005A108F">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5A108F" w:rsidRPr="003F12DA" w:rsidRDefault="005A108F" w:rsidP="005A108F">
      <w:pPr>
        <w:pStyle w:val="a6"/>
        <w:numPr>
          <w:ilvl w:val="0"/>
          <w:numId w:val="45"/>
        </w:numPr>
        <w:tabs>
          <w:tab w:val="left" w:pos="993"/>
        </w:tabs>
        <w:suppressAutoHyphens/>
        <w:spacing w:before="0" w:after="0"/>
        <w:jc w:val="both"/>
        <w:rPr>
          <w:bCs/>
        </w:rPr>
      </w:pPr>
      <w:r w:rsidRPr="003F12DA">
        <w:rPr>
          <w:bCs/>
        </w:rPr>
        <w:t xml:space="preserve">настенные обучающие стенды: таблицы, плакаты с формулами, макеты геометрических тел, </w:t>
      </w:r>
      <w:r>
        <w:rPr>
          <w:bCs/>
        </w:rPr>
        <w:t>че</w:t>
      </w:r>
      <w:r w:rsidRPr="003F12DA">
        <w:rPr>
          <w:bCs/>
        </w:rPr>
        <w:t>ртежные принадлежности</w:t>
      </w:r>
      <w:r w:rsidRPr="00B34241">
        <w:t>;</w:t>
      </w:r>
    </w:p>
    <w:p w:rsidR="00637CD3" w:rsidRPr="002F32AE" w:rsidRDefault="00637CD3" w:rsidP="00637CD3">
      <w:pPr>
        <w:tabs>
          <w:tab w:val="left" w:pos="993"/>
        </w:tabs>
        <w:suppressAutoHyphens/>
        <w:spacing w:after="0" w:line="23" w:lineRule="atLeast"/>
        <w:ind w:firstLine="709"/>
        <w:jc w:val="both"/>
        <w:rPr>
          <w:rFonts w:ascii="Times New Roman" w:hAnsi="Times New Roman"/>
          <w:bCs/>
          <w:i/>
          <w:sz w:val="24"/>
          <w:szCs w:val="24"/>
        </w:rPr>
      </w:pPr>
    </w:p>
    <w:p w:rsidR="00637CD3" w:rsidRPr="002F32AE" w:rsidRDefault="00637CD3" w:rsidP="00930BD4">
      <w:pPr>
        <w:pStyle w:val="a6"/>
        <w:numPr>
          <w:ilvl w:val="1"/>
          <w:numId w:val="62"/>
        </w:numPr>
        <w:tabs>
          <w:tab w:val="left" w:pos="993"/>
        </w:tabs>
        <w:suppressAutoHyphens/>
        <w:spacing w:before="0" w:after="0" w:line="23" w:lineRule="atLeast"/>
        <w:ind w:left="0" w:firstLine="709"/>
        <w:contextualSpacing/>
        <w:jc w:val="both"/>
        <w:rPr>
          <w:b/>
          <w:bCs/>
        </w:rPr>
      </w:pPr>
      <w:r w:rsidRPr="002F32AE">
        <w:rPr>
          <w:b/>
          <w:bCs/>
        </w:rPr>
        <w:t>Информационное обеспечение реализации программы</w:t>
      </w:r>
    </w:p>
    <w:p w:rsidR="005E05FB" w:rsidRPr="005E05FB" w:rsidRDefault="005E05FB" w:rsidP="005E05FB">
      <w:pPr>
        <w:suppressAutoHyphens/>
        <w:spacing w:after="0"/>
        <w:ind w:firstLine="709"/>
        <w:jc w:val="both"/>
        <w:rPr>
          <w:rFonts w:ascii="Times New Roman" w:hAnsi="Times New Roman"/>
          <w:bCs/>
          <w:sz w:val="24"/>
          <w:szCs w:val="24"/>
        </w:rPr>
      </w:pPr>
      <w:r w:rsidRPr="005E05FB">
        <w:rPr>
          <w:rFonts w:ascii="Times New Roman" w:hAnsi="Times New Roman"/>
          <w:bCs/>
          <w:sz w:val="24"/>
          <w:szCs w:val="24"/>
        </w:rPr>
        <w:t>Для реализации программы библиотечный фонд образовательной организации должен иметь п</w:t>
      </w:r>
      <w:r w:rsidRPr="005E05FB">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5E05FB">
        <w:rPr>
          <w:rFonts w:ascii="Times New Roman" w:hAnsi="Times New Roman"/>
          <w:sz w:val="24"/>
          <w:szCs w:val="24"/>
        </w:rPr>
        <w:t xml:space="preserve">для использования в образовательном процессе. При формировании </w:t>
      </w:r>
      <w:r w:rsidRPr="005E05FB">
        <w:rPr>
          <w:rFonts w:ascii="Times New Roman" w:hAnsi="Times New Roman"/>
          <w:bCs/>
          <w:sz w:val="24"/>
          <w:szCs w:val="24"/>
        </w:rPr>
        <w:t xml:space="preserve">библиотечного фонда образовательной организацией </w:t>
      </w:r>
      <w:proofErr w:type="gramStart"/>
      <w:r w:rsidRPr="005E05FB">
        <w:rPr>
          <w:rFonts w:ascii="Times New Roman" w:hAnsi="Times New Roman"/>
          <w:bCs/>
          <w:sz w:val="24"/>
          <w:szCs w:val="24"/>
        </w:rPr>
        <w:t>выбирается не менее одного издания</w:t>
      </w:r>
      <w:proofErr w:type="gramEnd"/>
      <w:r w:rsidRPr="005E05FB">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637CD3" w:rsidRPr="002F32AE" w:rsidRDefault="00637CD3" w:rsidP="00637CD3">
      <w:pPr>
        <w:tabs>
          <w:tab w:val="left" w:pos="993"/>
        </w:tabs>
        <w:spacing w:after="0" w:line="23" w:lineRule="atLeast"/>
        <w:ind w:firstLine="709"/>
        <w:contextualSpacing/>
        <w:rPr>
          <w:rFonts w:ascii="Times New Roman" w:hAnsi="Times New Roman"/>
          <w:sz w:val="24"/>
          <w:szCs w:val="24"/>
        </w:rPr>
      </w:pPr>
    </w:p>
    <w:p w:rsidR="00637CD3" w:rsidRPr="00B64A12" w:rsidRDefault="00637CD3" w:rsidP="00B64A12">
      <w:pPr>
        <w:pStyle w:val="a6"/>
        <w:shd w:val="clear" w:color="auto" w:fill="FFFFFF"/>
        <w:tabs>
          <w:tab w:val="left" w:pos="142"/>
          <w:tab w:val="left" w:pos="426"/>
          <w:tab w:val="left" w:pos="993"/>
        </w:tabs>
        <w:spacing w:before="0" w:after="0" w:line="276" w:lineRule="auto"/>
        <w:ind w:left="0" w:firstLine="709"/>
        <w:contextualSpacing/>
        <w:rPr>
          <w:b/>
        </w:rPr>
      </w:pPr>
      <w:r w:rsidRPr="00B64A12">
        <w:rPr>
          <w:b/>
        </w:rPr>
        <w:t xml:space="preserve">3.2.1 </w:t>
      </w:r>
      <w:r w:rsidR="006879B9" w:rsidRPr="00B64A12">
        <w:rPr>
          <w:b/>
        </w:rPr>
        <w:t xml:space="preserve">Основные </w:t>
      </w:r>
      <w:r w:rsidRPr="00B64A12">
        <w:rPr>
          <w:b/>
        </w:rPr>
        <w:t>печатные издания</w:t>
      </w:r>
    </w:p>
    <w:p w:rsidR="00637CD3" w:rsidRPr="00B64A12" w:rsidRDefault="00637CD3" w:rsidP="00930BD4">
      <w:pPr>
        <w:pStyle w:val="a6"/>
        <w:numPr>
          <w:ilvl w:val="0"/>
          <w:numId w:val="67"/>
        </w:numPr>
        <w:shd w:val="clear" w:color="auto" w:fill="FFFFFF"/>
        <w:tabs>
          <w:tab w:val="left" w:pos="993"/>
        </w:tabs>
        <w:spacing w:before="0" w:after="0" w:line="276" w:lineRule="auto"/>
        <w:ind w:left="0" w:firstLine="709"/>
        <w:contextualSpacing/>
        <w:jc w:val="both"/>
      </w:pPr>
      <w:proofErr w:type="spellStart"/>
      <w:r w:rsidRPr="00B64A12">
        <w:rPr>
          <w:iCs/>
          <w:shd w:val="clear" w:color="auto" w:fill="FFFFFF"/>
        </w:rPr>
        <w:t>Баврин</w:t>
      </w:r>
      <w:proofErr w:type="spellEnd"/>
      <w:r w:rsidRPr="00B64A12">
        <w:rPr>
          <w:iCs/>
          <w:shd w:val="clear" w:color="auto" w:fill="FFFFFF"/>
        </w:rPr>
        <w:t>, И. И.</w:t>
      </w:r>
      <w:r w:rsidRPr="00B64A12">
        <w:rPr>
          <w:i/>
          <w:iCs/>
          <w:shd w:val="clear" w:color="auto" w:fill="FFFFFF"/>
        </w:rPr>
        <w:t> </w:t>
      </w:r>
      <w:r w:rsidRPr="00B64A12">
        <w:rPr>
          <w:shd w:val="clear" w:color="auto" w:fill="FFFFFF"/>
        </w:rPr>
        <w:t> Математика для технических колледжей и техникумов</w:t>
      </w:r>
      <w:proofErr w:type="gramStart"/>
      <w:r w:rsidRPr="00B64A12">
        <w:rPr>
          <w:shd w:val="clear" w:color="auto" w:fill="FFFFFF"/>
        </w:rPr>
        <w:t> :</w:t>
      </w:r>
      <w:proofErr w:type="gramEnd"/>
      <w:r w:rsidRPr="00B64A12">
        <w:rPr>
          <w:shd w:val="clear" w:color="auto" w:fill="FFFFFF"/>
        </w:rPr>
        <w:t xml:space="preserve"> учебник и практикум для среднего профессионального образования / И. И. </w:t>
      </w:r>
      <w:proofErr w:type="spellStart"/>
      <w:r w:rsidRPr="00B64A12">
        <w:rPr>
          <w:shd w:val="clear" w:color="auto" w:fill="FFFFFF"/>
        </w:rPr>
        <w:t>Баврин</w:t>
      </w:r>
      <w:proofErr w:type="spellEnd"/>
      <w:r w:rsidRPr="00B64A12">
        <w:rPr>
          <w:shd w:val="clear" w:color="auto" w:fill="FFFFFF"/>
        </w:rPr>
        <w:t xml:space="preserve">. — 2-е изд., </w:t>
      </w:r>
      <w:proofErr w:type="spellStart"/>
      <w:r w:rsidRPr="00B64A12">
        <w:rPr>
          <w:shd w:val="clear" w:color="auto" w:fill="FFFFFF"/>
        </w:rPr>
        <w:t>испр</w:t>
      </w:r>
      <w:proofErr w:type="spellEnd"/>
      <w:r w:rsidRPr="00B64A12">
        <w:rPr>
          <w:shd w:val="clear" w:color="auto" w:fill="FFFFFF"/>
        </w:rPr>
        <w:t xml:space="preserve">. и доп. — Москва : Издательство </w:t>
      </w:r>
      <w:proofErr w:type="spellStart"/>
      <w:r w:rsidRPr="00B64A12">
        <w:rPr>
          <w:shd w:val="clear" w:color="auto" w:fill="FFFFFF"/>
        </w:rPr>
        <w:t>Юрайт</w:t>
      </w:r>
      <w:proofErr w:type="spellEnd"/>
      <w:r w:rsidRPr="00B64A12">
        <w:rPr>
          <w:shd w:val="clear" w:color="auto" w:fill="FFFFFF"/>
        </w:rPr>
        <w:t>, 2021. — 397 с. — (Профессиональное образование). — ISBN 978-5-534-08026-1. — Текст</w:t>
      </w:r>
      <w:proofErr w:type="gramStart"/>
      <w:r w:rsidRPr="00B64A12">
        <w:rPr>
          <w:shd w:val="clear" w:color="auto" w:fill="FFFFFF"/>
        </w:rPr>
        <w:t xml:space="preserve"> :</w:t>
      </w:r>
      <w:proofErr w:type="gramEnd"/>
      <w:r w:rsidRPr="00B64A12">
        <w:rPr>
          <w:shd w:val="clear" w:color="auto" w:fill="FFFFFF"/>
        </w:rPr>
        <w:t xml:space="preserve"> электронный // ЭБС </w:t>
      </w:r>
      <w:proofErr w:type="spellStart"/>
      <w:r w:rsidRPr="00B64A12">
        <w:rPr>
          <w:shd w:val="clear" w:color="auto" w:fill="FFFFFF"/>
        </w:rPr>
        <w:t>Юрайт</w:t>
      </w:r>
      <w:proofErr w:type="spellEnd"/>
      <w:r w:rsidRPr="00B64A12">
        <w:rPr>
          <w:shd w:val="clear" w:color="auto" w:fill="FFFFFF"/>
        </w:rPr>
        <w:t xml:space="preserve"> [сайт]. — URL: </w:t>
      </w:r>
      <w:hyperlink r:id="rId40" w:tgtFrame="_blank" w:history="1">
        <w:r w:rsidRPr="00B64A12">
          <w:rPr>
            <w:rStyle w:val="af"/>
            <w:color w:val="auto"/>
            <w:shd w:val="clear" w:color="auto" w:fill="FFFFFF"/>
          </w:rPr>
          <w:t>https://urait.ru/bcode/470393</w:t>
        </w:r>
      </w:hyperlink>
      <w:r w:rsidRPr="00B64A12">
        <w:rPr>
          <w:shd w:val="clear" w:color="auto" w:fill="FFFFFF"/>
        </w:rPr>
        <w:t> (дата обращения: 12.08.2021).</w:t>
      </w:r>
    </w:p>
    <w:p w:rsidR="00B64A12" w:rsidRDefault="00B64A12" w:rsidP="00930BD4">
      <w:pPr>
        <w:pStyle w:val="a6"/>
        <w:numPr>
          <w:ilvl w:val="0"/>
          <w:numId w:val="67"/>
        </w:numPr>
        <w:tabs>
          <w:tab w:val="left" w:pos="-142"/>
          <w:tab w:val="left" w:pos="426"/>
          <w:tab w:val="left" w:pos="993"/>
          <w:tab w:val="left" w:pos="1134"/>
        </w:tabs>
        <w:spacing w:before="0" w:after="0" w:line="276" w:lineRule="auto"/>
        <w:ind w:left="0" w:firstLine="709"/>
        <w:contextualSpacing/>
        <w:jc w:val="both"/>
        <w:rPr>
          <w:rFonts w:eastAsia="Calibri"/>
          <w:lang w:eastAsia="en-US"/>
        </w:rPr>
      </w:pPr>
      <w:r w:rsidRPr="00B64A12">
        <w:rPr>
          <w:rFonts w:eastAsia="Calibri"/>
          <w:lang w:eastAsia="en-US"/>
        </w:rPr>
        <w:t>Богомолов, Н. В.  Практические занятия по математике в 2 ч. Часть 1</w:t>
      </w:r>
      <w:proofErr w:type="gramStart"/>
      <w:r w:rsidRPr="00B64A12">
        <w:rPr>
          <w:rFonts w:eastAsia="Calibri"/>
          <w:lang w:eastAsia="en-US"/>
        </w:rPr>
        <w:t> :</w:t>
      </w:r>
      <w:proofErr w:type="gramEnd"/>
      <w:r w:rsidRPr="00B64A12">
        <w:rPr>
          <w:rFonts w:eastAsia="Calibri"/>
          <w:lang w:eastAsia="en-US"/>
        </w:rPr>
        <w:t xml:space="preserve"> учебное пособие для среднего профессионального образования / Н. В. Богомолов. — 11-е изд., </w:t>
      </w:r>
      <w:proofErr w:type="spellStart"/>
      <w:r w:rsidRPr="00B64A12">
        <w:rPr>
          <w:rFonts w:eastAsia="Calibri"/>
          <w:lang w:eastAsia="en-US"/>
        </w:rPr>
        <w:t>перераб</w:t>
      </w:r>
      <w:proofErr w:type="spellEnd"/>
      <w:r w:rsidRPr="00B64A12">
        <w:rPr>
          <w:rFonts w:eastAsia="Calibri"/>
          <w:lang w:eastAsia="en-US"/>
        </w:rPr>
        <w:t xml:space="preserve">. и доп. — Москва : Издательство </w:t>
      </w:r>
      <w:proofErr w:type="spellStart"/>
      <w:r w:rsidRPr="00B64A12">
        <w:rPr>
          <w:rFonts w:eastAsia="Calibri"/>
          <w:lang w:eastAsia="en-US"/>
        </w:rPr>
        <w:t>Юрайт</w:t>
      </w:r>
      <w:proofErr w:type="spellEnd"/>
      <w:r w:rsidRPr="00B64A12">
        <w:rPr>
          <w:rFonts w:eastAsia="Calibri"/>
          <w:lang w:eastAsia="en-US"/>
        </w:rPr>
        <w:t>, 2022. — 326 </w:t>
      </w:r>
      <w:proofErr w:type="gramStart"/>
      <w:r w:rsidRPr="00B64A12">
        <w:rPr>
          <w:rFonts w:eastAsia="Calibri"/>
          <w:lang w:eastAsia="en-US"/>
        </w:rPr>
        <w:t>с</w:t>
      </w:r>
      <w:proofErr w:type="gramEnd"/>
      <w:r w:rsidRPr="00B64A12">
        <w:rPr>
          <w:rFonts w:eastAsia="Calibri"/>
          <w:lang w:eastAsia="en-US"/>
        </w:rPr>
        <w:t xml:space="preserve">.  </w:t>
      </w:r>
    </w:p>
    <w:p w:rsidR="00B64A12" w:rsidRPr="00B64A12" w:rsidRDefault="00B64A12" w:rsidP="00930BD4">
      <w:pPr>
        <w:pStyle w:val="a6"/>
        <w:numPr>
          <w:ilvl w:val="0"/>
          <w:numId w:val="67"/>
        </w:numPr>
        <w:shd w:val="clear" w:color="auto" w:fill="FFFFFF"/>
        <w:tabs>
          <w:tab w:val="left" w:pos="993"/>
        </w:tabs>
        <w:spacing w:before="0" w:after="0" w:line="276" w:lineRule="auto"/>
        <w:ind w:left="0" w:firstLine="709"/>
        <w:contextualSpacing/>
        <w:jc w:val="both"/>
      </w:pPr>
      <w:r w:rsidRPr="00B64A12">
        <w:rPr>
          <w:rFonts w:eastAsia="Calibri"/>
          <w:lang w:eastAsia="en-US"/>
        </w:rPr>
        <w:t>Богомолов, Н. В.  Практические занятия по математике в 2 ч. Часть 2</w:t>
      </w:r>
      <w:proofErr w:type="gramStart"/>
      <w:r w:rsidRPr="00B64A12">
        <w:rPr>
          <w:rFonts w:eastAsia="Calibri"/>
          <w:lang w:eastAsia="en-US"/>
        </w:rPr>
        <w:t> :</w:t>
      </w:r>
      <w:proofErr w:type="gramEnd"/>
      <w:r w:rsidRPr="00B64A12">
        <w:rPr>
          <w:rFonts w:eastAsia="Calibri"/>
          <w:lang w:eastAsia="en-US"/>
        </w:rPr>
        <w:t xml:space="preserve"> учебное пособие для среднего профессионального образования / Н. В. Богомолов. — 11-е изд., </w:t>
      </w:r>
      <w:proofErr w:type="spellStart"/>
      <w:r w:rsidRPr="00B64A12">
        <w:rPr>
          <w:rFonts w:eastAsia="Calibri"/>
          <w:lang w:eastAsia="en-US"/>
        </w:rPr>
        <w:t>перераб</w:t>
      </w:r>
      <w:proofErr w:type="spellEnd"/>
      <w:r w:rsidRPr="00B64A12">
        <w:rPr>
          <w:rFonts w:eastAsia="Calibri"/>
          <w:lang w:eastAsia="en-US"/>
        </w:rPr>
        <w:t xml:space="preserve">. и доп. — Москва : Издательство </w:t>
      </w:r>
      <w:proofErr w:type="spellStart"/>
      <w:r w:rsidRPr="00B64A12">
        <w:rPr>
          <w:rFonts w:eastAsia="Calibri"/>
          <w:lang w:eastAsia="en-US"/>
        </w:rPr>
        <w:t>Юрайт</w:t>
      </w:r>
      <w:proofErr w:type="spellEnd"/>
      <w:r w:rsidRPr="00B64A12">
        <w:rPr>
          <w:rFonts w:eastAsia="Calibri"/>
          <w:lang w:eastAsia="en-US"/>
        </w:rPr>
        <w:t>, 2022. — 251 </w:t>
      </w:r>
      <w:proofErr w:type="gramStart"/>
      <w:r w:rsidRPr="00B64A12">
        <w:rPr>
          <w:rFonts w:eastAsia="Calibri"/>
          <w:lang w:eastAsia="en-US"/>
        </w:rPr>
        <w:t>с</w:t>
      </w:r>
      <w:proofErr w:type="gramEnd"/>
      <w:r w:rsidRPr="00B64A12">
        <w:rPr>
          <w:rFonts w:eastAsia="Calibri"/>
          <w:lang w:eastAsia="en-US"/>
        </w:rPr>
        <w:t xml:space="preserve">.  </w:t>
      </w:r>
    </w:p>
    <w:p w:rsidR="00637CD3" w:rsidRPr="00B64A12" w:rsidRDefault="00637CD3" w:rsidP="00930BD4">
      <w:pPr>
        <w:pStyle w:val="a6"/>
        <w:numPr>
          <w:ilvl w:val="0"/>
          <w:numId w:val="67"/>
        </w:numPr>
        <w:shd w:val="clear" w:color="auto" w:fill="FFFFFF"/>
        <w:tabs>
          <w:tab w:val="left" w:pos="993"/>
        </w:tabs>
        <w:spacing w:before="0" w:after="0" w:line="276" w:lineRule="auto"/>
        <w:ind w:left="0" w:firstLine="709"/>
        <w:contextualSpacing/>
        <w:jc w:val="both"/>
      </w:pPr>
      <w:proofErr w:type="spellStart"/>
      <w:r w:rsidRPr="00B64A12">
        <w:rPr>
          <w:iCs/>
        </w:rPr>
        <w:t>Далингер</w:t>
      </w:r>
      <w:proofErr w:type="spellEnd"/>
      <w:r w:rsidRPr="00B64A12">
        <w:rPr>
          <w:iCs/>
        </w:rPr>
        <w:t>, В. А.</w:t>
      </w:r>
      <w:r w:rsidRPr="00B64A12">
        <w:rPr>
          <w:i/>
          <w:iCs/>
        </w:rPr>
        <w:t> </w:t>
      </w:r>
      <w:r w:rsidRPr="00B64A12">
        <w:t> Математика: обратные тригонометрические функции. Решение задач</w:t>
      </w:r>
      <w:proofErr w:type="gramStart"/>
      <w:r w:rsidRPr="00B64A12">
        <w:t> :</w:t>
      </w:r>
      <w:proofErr w:type="gramEnd"/>
      <w:r w:rsidRPr="00B64A12">
        <w:t xml:space="preserve"> учебное пособие для среднего профессионального образования / В. А. </w:t>
      </w:r>
      <w:proofErr w:type="spellStart"/>
      <w:r w:rsidRPr="00B64A12">
        <w:t>Далингер</w:t>
      </w:r>
      <w:proofErr w:type="spellEnd"/>
      <w:r w:rsidRPr="00B64A12">
        <w:t xml:space="preserve">. — 2-е изд., </w:t>
      </w:r>
      <w:proofErr w:type="spellStart"/>
      <w:r w:rsidRPr="00B64A12">
        <w:t>испр</w:t>
      </w:r>
      <w:proofErr w:type="spellEnd"/>
      <w:r w:rsidRPr="00B64A12">
        <w:t xml:space="preserve">. и доп. — Москва : Издательство </w:t>
      </w:r>
      <w:proofErr w:type="spellStart"/>
      <w:r w:rsidRPr="00B64A12">
        <w:t>Юрайт</w:t>
      </w:r>
      <w:proofErr w:type="spellEnd"/>
      <w:r w:rsidRPr="00B64A12">
        <w:t>, 2021. — 147 с. — (Профессиональное образование). — ISBN 978-5-534-08452-8. — Текст</w:t>
      </w:r>
      <w:proofErr w:type="gramStart"/>
      <w:r w:rsidRPr="00B64A12">
        <w:t xml:space="preserve"> :</w:t>
      </w:r>
      <w:proofErr w:type="gramEnd"/>
      <w:r w:rsidRPr="00B64A12">
        <w:t xml:space="preserve"> электронный // ЭБС </w:t>
      </w:r>
      <w:proofErr w:type="spellStart"/>
      <w:r w:rsidRPr="00B64A12">
        <w:t>Юрайт</w:t>
      </w:r>
      <w:proofErr w:type="spellEnd"/>
      <w:r w:rsidRPr="00B64A12">
        <w:t xml:space="preserve"> [сайт]. — URL: </w:t>
      </w:r>
      <w:hyperlink r:id="rId41" w:tgtFrame="_blank" w:history="1">
        <w:r w:rsidRPr="00B64A12">
          <w:t>https://urait.ru/bcode/472771</w:t>
        </w:r>
      </w:hyperlink>
      <w:r w:rsidRPr="00B64A12">
        <w:t> (дата обращения: 12.08.2021).</w:t>
      </w:r>
    </w:p>
    <w:p w:rsidR="00637CD3" w:rsidRPr="00B64A12" w:rsidRDefault="00637CD3" w:rsidP="00930BD4">
      <w:pPr>
        <w:pStyle w:val="a6"/>
        <w:numPr>
          <w:ilvl w:val="0"/>
          <w:numId w:val="67"/>
        </w:numPr>
        <w:shd w:val="clear" w:color="auto" w:fill="FFFFFF"/>
        <w:tabs>
          <w:tab w:val="left" w:pos="993"/>
        </w:tabs>
        <w:spacing w:before="0" w:after="0" w:line="276" w:lineRule="auto"/>
        <w:ind w:left="0" w:firstLine="709"/>
        <w:contextualSpacing/>
        <w:jc w:val="both"/>
      </w:pPr>
      <w:proofErr w:type="spellStart"/>
      <w:r w:rsidRPr="00B64A12">
        <w:rPr>
          <w:iCs/>
        </w:rPr>
        <w:t>Далингер</w:t>
      </w:r>
      <w:proofErr w:type="spellEnd"/>
      <w:r w:rsidRPr="00B64A12">
        <w:rPr>
          <w:iCs/>
        </w:rPr>
        <w:t>, В. А.</w:t>
      </w:r>
      <w:r w:rsidRPr="00B64A12">
        <w:rPr>
          <w:i/>
          <w:iCs/>
        </w:rPr>
        <w:t> </w:t>
      </w:r>
      <w:r w:rsidRPr="00B64A12">
        <w:t> Математика: тригонометрические уравнения и неравенства</w:t>
      </w:r>
      <w:proofErr w:type="gramStart"/>
      <w:r w:rsidRPr="00B64A12">
        <w:t> :</w:t>
      </w:r>
      <w:proofErr w:type="gramEnd"/>
      <w:r w:rsidRPr="00B64A12">
        <w:t xml:space="preserve"> учебное пособие для среднего профессионального образования / В. А. </w:t>
      </w:r>
      <w:proofErr w:type="spellStart"/>
      <w:r w:rsidRPr="00B64A12">
        <w:t>Далингер</w:t>
      </w:r>
      <w:proofErr w:type="spellEnd"/>
      <w:r w:rsidRPr="00B64A12">
        <w:t xml:space="preserve">. — 2-е изд., </w:t>
      </w:r>
      <w:proofErr w:type="spellStart"/>
      <w:r w:rsidRPr="00B64A12">
        <w:t>испр</w:t>
      </w:r>
      <w:proofErr w:type="spellEnd"/>
      <w:r w:rsidRPr="00B64A12">
        <w:t xml:space="preserve">. и доп. — Москва : Издательство </w:t>
      </w:r>
      <w:proofErr w:type="spellStart"/>
      <w:r w:rsidRPr="00B64A12">
        <w:t>Юрайт</w:t>
      </w:r>
      <w:proofErr w:type="spellEnd"/>
      <w:r w:rsidRPr="00B64A12">
        <w:t>, 2021. — 136 с. — (Профессиональное образование). — ISBN 978-5-534-08453-5. — Текст</w:t>
      </w:r>
      <w:proofErr w:type="gramStart"/>
      <w:r w:rsidRPr="00B64A12">
        <w:t xml:space="preserve"> :</w:t>
      </w:r>
      <w:proofErr w:type="gramEnd"/>
      <w:r w:rsidRPr="00B64A12">
        <w:t xml:space="preserve"> электронный // ЭБС </w:t>
      </w:r>
      <w:proofErr w:type="spellStart"/>
      <w:r w:rsidRPr="00B64A12">
        <w:t>Юрайт</w:t>
      </w:r>
      <w:proofErr w:type="spellEnd"/>
      <w:r w:rsidRPr="00B64A12">
        <w:t xml:space="preserve"> [сайт]. — URL: </w:t>
      </w:r>
      <w:hyperlink r:id="rId42" w:tgtFrame="_blank" w:history="1">
        <w:r w:rsidRPr="00B64A12">
          <w:t>https://urait.ru/bcode/472965</w:t>
        </w:r>
      </w:hyperlink>
      <w:r w:rsidRPr="00B64A12">
        <w:t> (дата обращения: 12.08.2021).</w:t>
      </w:r>
    </w:p>
    <w:p w:rsidR="00637CD3" w:rsidRPr="00B64A12" w:rsidRDefault="00637CD3" w:rsidP="00B64A12">
      <w:pPr>
        <w:pStyle w:val="a6"/>
        <w:shd w:val="clear" w:color="auto" w:fill="FFFFFF"/>
        <w:tabs>
          <w:tab w:val="left" w:pos="993"/>
        </w:tabs>
        <w:spacing w:before="0" w:after="0" w:line="276" w:lineRule="auto"/>
        <w:ind w:left="0" w:firstLine="709"/>
        <w:contextualSpacing/>
        <w:jc w:val="both"/>
      </w:pPr>
    </w:p>
    <w:p w:rsidR="00637CD3" w:rsidRPr="00B64A12" w:rsidRDefault="00637CD3" w:rsidP="00B64A12">
      <w:pPr>
        <w:pStyle w:val="a6"/>
        <w:tabs>
          <w:tab w:val="left" w:pos="993"/>
        </w:tabs>
        <w:spacing w:before="0" w:after="0" w:line="276" w:lineRule="auto"/>
        <w:ind w:left="0" w:firstLine="709"/>
        <w:contextualSpacing/>
        <w:rPr>
          <w:b/>
        </w:rPr>
      </w:pPr>
      <w:r w:rsidRPr="00B64A12">
        <w:rPr>
          <w:b/>
        </w:rPr>
        <w:t>3.2.2</w:t>
      </w:r>
      <w:r w:rsidR="0094182D" w:rsidRPr="00B64A12">
        <w:rPr>
          <w:b/>
        </w:rPr>
        <w:t>. Основные</w:t>
      </w:r>
      <w:r w:rsidRPr="00B64A12">
        <w:rPr>
          <w:b/>
        </w:rPr>
        <w:t xml:space="preserve"> </w:t>
      </w:r>
      <w:r w:rsidR="0094182D" w:rsidRPr="00B64A12">
        <w:rPr>
          <w:b/>
        </w:rPr>
        <w:t>э</w:t>
      </w:r>
      <w:r w:rsidRPr="00B64A12">
        <w:rPr>
          <w:b/>
        </w:rPr>
        <w:t>лектронные издания</w:t>
      </w:r>
    </w:p>
    <w:p w:rsidR="00637CD3" w:rsidRDefault="00637CD3" w:rsidP="00930BD4">
      <w:pPr>
        <w:pStyle w:val="a6"/>
        <w:numPr>
          <w:ilvl w:val="0"/>
          <w:numId w:val="66"/>
        </w:numPr>
        <w:tabs>
          <w:tab w:val="left" w:pos="993"/>
        </w:tabs>
        <w:spacing w:before="0" w:after="0" w:line="276" w:lineRule="auto"/>
        <w:ind w:left="0" w:firstLine="709"/>
        <w:contextualSpacing/>
        <w:jc w:val="both"/>
      </w:pPr>
      <w:r w:rsidRPr="00B64A12">
        <w:lastRenderedPageBreak/>
        <w:t>Абдуллина, К. Р. Математика</w:t>
      </w:r>
      <w:proofErr w:type="gramStart"/>
      <w:r w:rsidRPr="00B64A12">
        <w:t xml:space="preserve"> :</w:t>
      </w:r>
      <w:proofErr w:type="gramEnd"/>
      <w:r w:rsidRPr="00B64A12">
        <w:t xml:space="preserve"> учебник для СПО / К. Р. Абдуллина, Р. Г. </w:t>
      </w:r>
      <w:proofErr w:type="spellStart"/>
      <w:r w:rsidRPr="00B64A12">
        <w:t>Мухаметдинова</w:t>
      </w:r>
      <w:proofErr w:type="spellEnd"/>
      <w:r w:rsidRPr="00B64A12">
        <w:t>. — Саратов</w:t>
      </w:r>
      <w:proofErr w:type="gramStart"/>
      <w:r w:rsidRPr="00B64A12">
        <w:t xml:space="preserve"> :</w:t>
      </w:r>
      <w:proofErr w:type="gramEnd"/>
      <w:r w:rsidRPr="00B64A12">
        <w:t xml:space="preserve"> Профобразование, 2021. — 288 c. — ISBN 978-5-4488-0941-5. — Текст</w:t>
      </w:r>
      <w:proofErr w:type="gramStart"/>
      <w:r w:rsidRPr="00B64A12">
        <w:t xml:space="preserve"> :</w:t>
      </w:r>
      <w:proofErr w:type="gramEnd"/>
      <w:r w:rsidRPr="00B64A12">
        <w:t xml:space="preserve"> электронный // Электронный ресурс цифровой образовательной среды СПО </w:t>
      </w:r>
      <w:proofErr w:type="spellStart"/>
      <w:r w:rsidRPr="00B64A12">
        <w:t>PROFобразование</w:t>
      </w:r>
      <w:proofErr w:type="spellEnd"/>
      <w:r w:rsidRPr="00B64A12">
        <w:t xml:space="preserve"> : [сайт]. — URL: https://profspo.ru/books/99917 (дата обращения: 18.11.2020). — Режим доступа: для </w:t>
      </w:r>
      <w:proofErr w:type="spellStart"/>
      <w:r w:rsidRPr="00B64A12">
        <w:t>авторизир</w:t>
      </w:r>
      <w:proofErr w:type="spellEnd"/>
      <w:r w:rsidRPr="00B64A12">
        <w:t>. Пользователей</w:t>
      </w:r>
    </w:p>
    <w:p w:rsidR="00B64A12" w:rsidRDefault="00B64A12" w:rsidP="00930BD4">
      <w:pPr>
        <w:pStyle w:val="a6"/>
        <w:numPr>
          <w:ilvl w:val="0"/>
          <w:numId w:val="66"/>
        </w:numPr>
        <w:tabs>
          <w:tab w:val="left" w:pos="993"/>
        </w:tabs>
        <w:spacing w:before="0" w:after="0" w:line="276" w:lineRule="auto"/>
        <w:ind w:left="0" w:firstLine="709"/>
        <w:contextualSpacing/>
        <w:jc w:val="both"/>
      </w:pPr>
      <w:r w:rsidRPr="00B64A12">
        <w:t>Богомолов, Н. В.  Практические занятия по математике в 2 ч. Часть 1</w:t>
      </w:r>
      <w:proofErr w:type="gramStart"/>
      <w:r w:rsidRPr="00B64A12">
        <w:t> :</w:t>
      </w:r>
      <w:proofErr w:type="gramEnd"/>
      <w:r w:rsidRPr="00B64A12">
        <w:t xml:space="preserve"> учебное пособие для среднего профессионального образования / Н. В. Богомолов. — 11-е изд., </w:t>
      </w:r>
      <w:proofErr w:type="spellStart"/>
      <w:r w:rsidRPr="00B64A12">
        <w:t>перераб</w:t>
      </w:r>
      <w:proofErr w:type="spellEnd"/>
      <w:r w:rsidRPr="00B64A12">
        <w:t xml:space="preserve">. и доп. — Москва : Издательство </w:t>
      </w:r>
      <w:proofErr w:type="spellStart"/>
      <w:r w:rsidRPr="00B64A12">
        <w:t>Юрайт</w:t>
      </w:r>
      <w:proofErr w:type="spellEnd"/>
      <w:r w:rsidRPr="00B64A12">
        <w:t>, 2022. — 326 с. — (Профессиональное образование). — ISBN 978-5-534-08799-4. — Текст</w:t>
      </w:r>
      <w:proofErr w:type="gramStart"/>
      <w:r w:rsidRPr="00B64A12">
        <w:t xml:space="preserve"> :</w:t>
      </w:r>
      <w:proofErr w:type="gramEnd"/>
      <w:r w:rsidRPr="00B64A12">
        <w:t xml:space="preserve"> электронный // Образовательная платформа </w:t>
      </w:r>
      <w:proofErr w:type="spellStart"/>
      <w:r w:rsidRPr="00B64A12">
        <w:t>Юрайт</w:t>
      </w:r>
      <w:proofErr w:type="spellEnd"/>
      <w:r w:rsidRPr="00B64A12">
        <w:t xml:space="preserve"> [сайт]. — URL: https://urait.ru/bcode/490666 (дата обращения: 05.04.2022).</w:t>
      </w:r>
    </w:p>
    <w:p w:rsidR="00B64A12" w:rsidRPr="00B64A12" w:rsidRDefault="00B64A12" w:rsidP="00930BD4">
      <w:pPr>
        <w:pStyle w:val="a6"/>
        <w:numPr>
          <w:ilvl w:val="0"/>
          <w:numId w:val="66"/>
        </w:numPr>
        <w:tabs>
          <w:tab w:val="left" w:pos="993"/>
        </w:tabs>
        <w:spacing w:before="0" w:after="0" w:line="276" w:lineRule="auto"/>
        <w:ind w:left="0" w:firstLine="709"/>
        <w:contextualSpacing/>
        <w:jc w:val="both"/>
      </w:pPr>
      <w:r w:rsidRPr="00B64A12">
        <w:t>Богомолов, Н. В.  Практические занятия по математике в 2 ч. Часть 2</w:t>
      </w:r>
      <w:proofErr w:type="gramStart"/>
      <w:r w:rsidRPr="00B64A12">
        <w:t> :</w:t>
      </w:r>
      <w:proofErr w:type="gramEnd"/>
      <w:r w:rsidRPr="00B64A12">
        <w:t xml:space="preserve"> учебное пособие для среднего профессионального образования / Н. В. Богомолов. — 11-е изд., </w:t>
      </w:r>
      <w:proofErr w:type="spellStart"/>
      <w:r w:rsidRPr="00B64A12">
        <w:t>перераб</w:t>
      </w:r>
      <w:proofErr w:type="spellEnd"/>
      <w:r w:rsidRPr="00B64A12">
        <w:t xml:space="preserve">. и доп. — Москва : Издательство </w:t>
      </w:r>
      <w:proofErr w:type="spellStart"/>
      <w:r w:rsidRPr="00B64A12">
        <w:t>Юрайт</w:t>
      </w:r>
      <w:proofErr w:type="spellEnd"/>
      <w:r w:rsidRPr="00B64A12">
        <w:t>, 2022. — 251 с. — (Профессиональное образование). — ISBN 978-5-534-08803-8. — Текст</w:t>
      </w:r>
      <w:proofErr w:type="gramStart"/>
      <w:r w:rsidRPr="00B64A12">
        <w:t xml:space="preserve"> :</w:t>
      </w:r>
      <w:proofErr w:type="gramEnd"/>
      <w:r w:rsidRPr="00B64A12">
        <w:t xml:space="preserve"> электронный // Образовательная платформа </w:t>
      </w:r>
      <w:proofErr w:type="spellStart"/>
      <w:r w:rsidRPr="00B64A12">
        <w:t>Юрайт</w:t>
      </w:r>
      <w:proofErr w:type="spellEnd"/>
      <w:r w:rsidRPr="00B64A12">
        <w:t xml:space="preserve"> [сайт]. — URL: https://urait.ru/bcode/490667 (дата обращения: 05.04.2022).</w:t>
      </w:r>
    </w:p>
    <w:p w:rsidR="00637CD3" w:rsidRPr="00B64A12" w:rsidRDefault="00637CD3" w:rsidP="00930BD4">
      <w:pPr>
        <w:pStyle w:val="a6"/>
        <w:numPr>
          <w:ilvl w:val="0"/>
          <w:numId w:val="66"/>
        </w:numPr>
        <w:shd w:val="clear" w:color="auto" w:fill="FFFFFF"/>
        <w:tabs>
          <w:tab w:val="left" w:pos="993"/>
        </w:tabs>
        <w:spacing w:before="0" w:after="0" w:line="276" w:lineRule="auto"/>
        <w:ind w:left="0" w:firstLine="709"/>
        <w:contextualSpacing/>
        <w:jc w:val="both"/>
      </w:pPr>
      <w:r w:rsidRPr="00B64A12">
        <w:rPr>
          <w:iCs/>
        </w:rPr>
        <w:t>Глотова, М. Ю.</w:t>
      </w:r>
      <w:r w:rsidRPr="00B64A12">
        <w:rPr>
          <w:i/>
          <w:iCs/>
        </w:rPr>
        <w:t> </w:t>
      </w:r>
      <w:r w:rsidRPr="00B64A12">
        <w:t> Математическая обработка информации</w:t>
      </w:r>
      <w:proofErr w:type="gramStart"/>
      <w:r w:rsidRPr="00B64A12">
        <w:t> :</w:t>
      </w:r>
      <w:proofErr w:type="gramEnd"/>
      <w:r w:rsidRPr="00B64A12">
        <w:t xml:space="preserve"> учебник и практикум для среднего профессионального образования / М. Ю. Глотова, Е. А. Самохвалова. — 3-е изд., </w:t>
      </w:r>
      <w:proofErr w:type="spellStart"/>
      <w:r w:rsidRPr="00B64A12">
        <w:t>испр</w:t>
      </w:r>
      <w:proofErr w:type="spellEnd"/>
      <w:r w:rsidRPr="00B64A12">
        <w:t xml:space="preserve">. и доп. — Москва : Издательство </w:t>
      </w:r>
      <w:proofErr w:type="spellStart"/>
      <w:r w:rsidRPr="00B64A12">
        <w:t>Юрайт</w:t>
      </w:r>
      <w:proofErr w:type="spellEnd"/>
      <w:r w:rsidRPr="00B64A12">
        <w:t>, 2021. — 301 с. — (Профессиональное образование). — ISBN 978-5-534-13854-2. — Текст</w:t>
      </w:r>
      <w:proofErr w:type="gramStart"/>
      <w:r w:rsidRPr="00B64A12">
        <w:t xml:space="preserve"> :</w:t>
      </w:r>
      <w:proofErr w:type="gramEnd"/>
      <w:r w:rsidRPr="00B64A12">
        <w:t xml:space="preserve"> электронный // ЭБС </w:t>
      </w:r>
      <w:proofErr w:type="spellStart"/>
      <w:r w:rsidRPr="00B64A12">
        <w:t>Юрайт</w:t>
      </w:r>
      <w:proofErr w:type="spellEnd"/>
      <w:r w:rsidRPr="00B64A12">
        <w:t xml:space="preserve"> [сайт]. — URL: </w:t>
      </w:r>
      <w:hyperlink r:id="rId43" w:tgtFrame="_blank" w:history="1">
        <w:r w:rsidRPr="00B64A12">
          <w:t>https://urait.ru/bcode/471349</w:t>
        </w:r>
      </w:hyperlink>
      <w:r w:rsidRPr="00B64A12">
        <w:t> (дата обращения: 12.08.2021).</w:t>
      </w:r>
    </w:p>
    <w:p w:rsidR="00637CD3" w:rsidRPr="00B64A12" w:rsidRDefault="00637CD3" w:rsidP="00930BD4">
      <w:pPr>
        <w:pStyle w:val="a6"/>
        <w:numPr>
          <w:ilvl w:val="0"/>
          <w:numId w:val="66"/>
        </w:numPr>
        <w:shd w:val="clear" w:color="auto" w:fill="FFFFFF"/>
        <w:tabs>
          <w:tab w:val="left" w:pos="993"/>
        </w:tabs>
        <w:spacing w:before="0" w:after="0" w:line="276" w:lineRule="auto"/>
        <w:ind w:left="0" w:firstLine="709"/>
        <w:contextualSpacing/>
        <w:jc w:val="both"/>
      </w:pPr>
      <w:r w:rsidRPr="00B64A12">
        <w:rPr>
          <w:iCs/>
        </w:rPr>
        <w:t>Любецкий, В. А.</w:t>
      </w:r>
      <w:r w:rsidRPr="00B64A12">
        <w:rPr>
          <w:i/>
          <w:iCs/>
        </w:rPr>
        <w:t> </w:t>
      </w:r>
      <w:r w:rsidRPr="00B64A12">
        <w:t> Элементарная математика с точки зрения высшей. Основные понятия</w:t>
      </w:r>
      <w:proofErr w:type="gramStart"/>
      <w:r w:rsidRPr="00B64A12">
        <w:t> :</w:t>
      </w:r>
      <w:proofErr w:type="gramEnd"/>
      <w:r w:rsidRPr="00B64A12">
        <w:t xml:space="preserve"> учебное пособие для среднего профессионального образования / В. А. Любецкий. — 3-е изд. — Москва : Издательство </w:t>
      </w:r>
      <w:proofErr w:type="spellStart"/>
      <w:r w:rsidRPr="00B64A12">
        <w:t>Юрайт</w:t>
      </w:r>
      <w:proofErr w:type="spellEnd"/>
      <w:r w:rsidRPr="00B64A12">
        <w:t>, 2021. — 537 с. — (Профессиональное образование). — ISBN 978-5-534-12055-4. — Текст</w:t>
      </w:r>
      <w:proofErr w:type="gramStart"/>
      <w:r w:rsidRPr="00B64A12">
        <w:t xml:space="preserve"> :</w:t>
      </w:r>
      <w:proofErr w:type="gramEnd"/>
      <w:r w:rsidRPr="00B64A12">
        <w:t xml:space="preserve"> электронный // ЭБС </w:t>
      </w:r>
      <w:proofErr w:type="spellStart"/>
      <w:r w:rsidRPr="00B64A12">
        <w:t>Юрайт</w:t>
      </w:r>
      <w:proofErr w:type="spellEnd"/>
      <w:r w:rsidRPr="00B64A12">
        <w:t xml:space="preserve"> [сайт]. — URL: </w:t>
      </w:r>
      <w:hyperlink r:id="rId44" w:tgtFrame="_blank" w:history="1">
        <w:r w:rsidRPr="00B64A12">
          <w:t>https://urait.ru/bcode/474952</w:t>
        </w:r>
      </w:hyperlink>
      <w:r w:rsidRPr="00B64A12">
        <w:t> (дата обращения: 12.08.2021).</w:t>
      </w:r>
    </w:p>
    <w:p w:rsidR="00637CD3" w:rsidRPr="00B64A12" w:rsidRDefault="00637CD3" w:rsidP="00B64A12">
      <w:pPr>
        <w:pStyle w:val="a6"/>
        <w:tabs>
          <w:tab w:val="left" w:pos="993"/>
        </w:tabs>
        <w:spacing w:before="0" w:after="0" w:line="276" w:lineRule="auto"/>
        <w:ind w:left="0" w:firstLine="709"/>
        <w:jc w:val="both"/>
      </w:pPr>
    </w:p>
    <w:p w:rsidR="00637CD3" w:rsidRPr="00B64A12" w:rsidRDefault="00637CD3" w:rsidP="00B64A12">
      <w:pPr>
        <w:tabs>
          <w:tab w:val="left" w:pos="993"/>
        </w:tabs>
        <w:spacing w:after="0"/>
        <w:ind w:firstLine="709"/>
        <w:rPr>
          <w:rFonts w:ascii="Times New Roman" w:hAnsi="Times New Roman"/>
          <w:b/>
          <w:sz w:val="24"/>
          <w:szCs w:val="24"/>
        </w:rPr>
      </w:pPr>
      <w:r w:rsidRPr="00B64A12">
        <w:rPr>
          <w:rFonts w:ascii="Times New Roman" w:hAnsi="Times New Roman"/>
          <w:b/>
          <w:sz w:val="24"/>
          <w:szCs w:val="24"/>
        </w:rPr>
        <w:t>3.2.3</w:t>
      </w:r>
      <w:r w:rsidR="0094182D" w:rsidRPr="00B64A12">
        <w:rPr>
          <w:rFonts w:ascii="Times New Roman" w:hAnsi="Times New Roman"/>
          <w:b/>
          <w:sz w:val="24"/>
          <w:szCs w:val="24"/>
        </w:rPr>
        <w:t>.</w:t>
      </w:r>
      <w:r w:rsidRPr="00B64A12">
        <w:rPr>
          <w:rFonts w:ascii="Times New Roman" w:hAnsi="Times New Roman"/>
          <w:b/>
          <w:sz w:val="24"/>
          <w:szCs w:val="24"/>
        </w:rPr>
        <w:t xml:space="preserve"> Дополнительные источники </w:t>
      </w:r>
    </w:p>
    <w:p w:rsidR="00637CD3" w:rsidRPr="00B64A12" w:rsidRDefault="00637CD3" w:rsidP="00930BD4">
      <w:pPr>
        <w:numPr>
          <w:ilvl w:val="0"/>
          <w:numId w:val="65"/>
        </w:numPr>
        <w:tabs>
          <w:tab w:val="left" w:pos="993"/>
        </w:tabs>
        <w:spacing w:after="0"/>
        <w:ind w:left="0" w:firstLine="709"/>
        <w:contextualSpacing/>
        <w:jc w:val="both"/>
        <w:rPr>
          <w:rFonts w:ascii="Times New Roman" w:hAnsi="Times New Roman"/>
          <w:sz w:val="24"/>
          <w:szCs w:val="24"/>
        </w:rPr>
      </w:pPr>
      <w:r w:rsidRPr="00B64A12">
        <w:rPr>
          <w:rFonts w:ascii="Times New Roman" w:hAnsi="Times New Roman"/>
          <w:sz w:val="24"/>
          <w:szCs w:val="24"/>
        </w:rPr>
        <w:t>Электронно-библиотечная система «Лань»</w:t>
      </w:r>
      <w:r w:rsidR="0094182D" w:rsidRPr="00B64A12">
        <w:rPr>
          <w:rFonts w:ascii="Times New Roman" w:hAnsi="Times New Roman"/>
          <w:sz w:val="24"/>
          <w:szCs w:val="24"/>
        </w:rPr>
        <w:t xml:space="preserve"> – </w:t>
      </w:r>
      <w:r w:rsidRPr="00B64A12">
        <w:rPr>
          <w:rFonts w:ascii="Times New Roman" w:hAnsi="Times New Roman"/>
          <w:sz w:val="24"/>
          <w:szCs w:val="24"/>
          <w:lang w:val="en-US"/>
        </w:rPr>
        <w:t>URL</w:t>
      </w:r>
      <w:r w:rsidRPr="00B64A12">
        <w:rPr>
          <w:rFonts w:ascii="Times New Roman" w:hAnsi="Times New Roman"/>
          <w:sz w:val="24"/>
          <w:szCs w:val="24"/>
        </w:rPr>
        <w:t xml:space="preserve">: </w:t>
      </w:r>
      <w:hyperlink r:id="rId45" w:history="1">
        <w:r w:rsidRPr="00B64A12">
          <w:rPr>
            <w:rFonts w:ascii="Times New Roman" w:hAnsi="Times New Roman"/>
            <w:sz w:val="24"/>
            <w:szCs w:val="24"/>
            <w:u w:val="single"/>
          </w:rPr>
          <w:t>https://e.lanbook.com/</w:t>
        </w:r>
      </w:hyperlink>
      <w:r w:rsidRPr="00B64A12">
        <w:rPr>
          <w:rFonts w:ascii="Times New Roman" w:hAnsi="Times New Roman"/>
          <w:sz w:val="24"/>
          <w:szCs w:val="24"/>
        </w:rPr>
        <w:t xml:space="preserve"> </w:t>
      </w:r>
    </w:p>
    <w:p w:rsidR="00637CD3" w:rsidRPr="00B64A12" w:rsidRDefault="00637CD3" w:rsidP="00930BD4">
      <w:pPr>
        <w:numPr>
          <w:ilvl w:val="0"/>
          <w:numId w:val="65"/>
        </w:numPr>
        <w:tabs>
          <w:tab w:val="left" w:pos="993"/>
        </w:tabs>
        <w:spacing w:after="0"/>
        <w:ind w:left="0" w:firstLine="709"/>
        <w:contextualSpacing/>
        <w:jc w:val="both"/>
        <w:rPr>
          <w:rFonts w:ascii="Times New Roman" w:hAnsi="Times New Roman"/>
          <w:sz w:val="24"/>
          <w:szCs w:val="24"/>
        </w:rPr>
      </w:pPr>
      <w:r w:rsidRPr="00B64A12">
        <w:rPr>
          <w:rFonts w:ascii="Times New Roman" w:hAnsi="Times New Roman"/>
          <w:sz w:val="24"/>
          <w:szCs w:val="24"/>
        </w:rPr>
        <w:t>Электронно-библиотечная система «</w:t>
      </w:r>
      <w:proofErr w:type="spellStart"/>
      <w:r w:rsidRPr="00B64A12">
        <w:rPr>
          <w:rFonts w:ascii="Times New Roman" w:hAnsi="Times New Roman"/>
          <w:sz w:val="24"/>
          <w:szCs w:val="24"/>
        </w:rPr>
        <w:t>Знаниум</w:t>
      </w:r>
      <w:proofErr w:type="spellEnd"/>
      <w:r w:rsidRPr="00B64A12">
        <w:rPr>
          <w:rFonts w:ascii="Times New Roman" w:hAnsi="Times New Roman"/>
          <w:sz w:val="24"/>
          <w:szCs w:val="24"/>
        </w:rPr>
        <w:t>»</w:t>
      </w:r>
      <w:r w:rsidR="0094182D" w:rsidRPr="00B64A12">
        <w:rPr>
          <w:rFonts w:ascii="Times New Roman" w:hAnsi="Times New Roman"/>
          <w:sz w:val="24"/>
          <w:szCs w:val="24"/>
        </w:rPr>
        <w:t xml:space="preserve"> –</w:t>
      </w:r>
      <w:r w:rsidRPr="00B64A12">
        <w:rPr>
          <w:rFonts w:ascii="Times New Roman" w:hAnsi="Times New Roman"/>
          <w:sz w:val="24"/>
          <w:szCs w:val="24"/>
        </w:rPr>
        <w:t xml:space="preserve"> </w:t>
      </w:r>
      <w:r w:rsidRPr="00B64A12">
        <w:rPr>
          <w:rFonts w:ascii="Times New Roman" w:hAnsi="Times New Roman"/>
          <w:sz w:val="24"/>
          <w:szCs w:val="24"/>
          <w:lang w:val="en-US"/>
        </w:rPr>
        <w:t>URL</w:t>
      </w:r>
      <w:r w:rsidRPr="00B64A12">
        <w:rPr>
          <w:rFonts w:ascii="Times New Roman" w:hAnsi="Times New Roman"/>
          <w:sz w:val="24"/>
          <w:szCs w:val="24"/>
        </w:rPr>
        <w:t xml:space="preserve">: </w:t>
      </w:r>
      <w:hyperlink r:id="rId46" w:history="1">
        <w:r w:rsidRPr="00B64A12">
          <w:rPr>
            <w:rFonts w:ascii="Times New Roman" w:hAnsi="Times New Roman"/>
            <w:sz w:val="24"/>
            <w:szCs w:val="24"/>
            <w:u w:val="single"/>
          </w:rPr>
          <w:t>https://</w:t>
        </w:r>
        <w:proofErr w:type="spellStart"/>
        <w:r w:rsidRPr="00B64A12">
          <w:rPr>
            <w:rFonts w:ascii="Times New Roman" w:hAnsi="Times New Roman"/>
            <w:sz w:val="24"/>
            <w:szCs w:val="24"/>
            <w:u w:val="single"/>
            <w:lang w:val="en-US"/>
          </w:rPr>
          <w:t>znanium</w:t>
        </w:r>
        <w:proofErr w:type="spellEnd"/>
        <w:r w:rsidRPr="00B64A12">
          <w:rPr>
            <w:rFonts w:ascii="Times New Roman" w:hAnsi="Times New Roman"/>
            <w:sz w:val="24"/>
            <w:szCs w:val="24"/>
            <w:u w:val="single"/>
          </w:rPr>
          <w:t>.</w:t>
        </w:r>
        <w:proofErr w:type="spellStart"/>
        <w:r w:rsidRPr="00B64A12">
          <w:rPr>
            <w:rFonts w:ascii="Times New Roman" w:hAnsi="Times New Roman"/>
            <w:sz w:val="24"/>
            <w:szCs w:val="24"/>
            <w:u w:val="single"/>
          </w:rPr>
          <w:t>com</w:t>
        </w:r>
        <w:proofErr w:type="spellEnd"/>
        <w:r w:rsidRPr="00B64A12">
          <w:rPr>
            <w:rFonts w:ascii="Times New Roman" w:hAnsi="Times New Roman"/>
            <w:sz w:val="24"/>
            <w:szCs w:val="24"/>
            <w:u w:val="single"/>
          </w:rPr>
          <w:t>/</w:t>
        </w:r>
      </w:hyperlink>
      <w:r w:rsidRPr="00B64A12">
        <w:rPr>
          <w:rFonts w:ascii="Times New Roman" w:hAnsi="Times New Roman"/>
          <w:sz w:val="24"/>
          <w:szCs w:val="24"/>
        </w:rPr>
        <w:t xml:space="preserve"> </w:t>
      </w:r>
    </w:p>
    <w:p w:rsidR="00637CD3" w:rsidRPr="00B64A12" w:rsidRDefault="00637CD3" w:rsidP="00930BD4">
      <w:pPr>
        <w:numPr>
          <w:ilvl w:val="0"/>
          <w:numId w:val="65"/>
        </w:numPr>
        <w:tabs>
          <w:tab w:val="left" w:pos="993"/>
        </w:tabs>
        <w:spacing w:after="0"/>
        <w:ind w:left="0" w:firstLine="709"/>
        <w:contextualSpacing/>
        <w:jc w:val="both"/>
        <w:rPr>
          <w:rFonts w:ascii="Times New Roman" w:hAnsi="Times New Roman"/>
          <w:sz w:val="24"/>
          <w:szCs w:val="24"/>
        </w:rPr>
      </w:pPr>
      <w:r w:rsidRPr="00B64A12">
        <w:rPr>
          <w:rFonts w:ascii="Times New Roman" w:hAnsi="Times New Roman"/>
          <w:sz w:val="24"/>
          <w:szCs w:val="24"/>
        </w:rPr>
        <w:t>Научная электронная библиотека «</w:t>
      </w:r>
      <w:proofErr w:type="spellStart"/>
      <w:r w:rsidRPr="00B64A12">
        <w:rPr>
          <w:rFonts w:ascii="Times New Roman" w:hAnsi="Times New Roman"/>
          <w:sz w:val="24"/>
          <w:szCs w:val="24"/>
          <w:lang w:val="en-US"/>
        </w:rPr>
        <w:t>eLibrary</w:t>
      </w:r>
      <w:proofErr w:type="spellEnd"/>
      <w:r w:rsidRPr="00B64A12">
        <w:rPr>
          <w:rFonts w:ascii="Times New Roman" w:hAnsi="Times New Roman"/>
          <w:sz w:val="24"/>
          <w:szCs w:val="24"/>
        </w:rPr>
        <w:t>»</w:t>
      </w:r>
      <w:r w:rsidR="0094182D" w:rsidRPr="00B64A12">
        <w:rPr>
          <w:rFonts w:ascii="Times New Roman" w:hAnsi="Times New Roman"/>
          <w:sz w:val="24"/>
          <w:szCs w:val="24"/>
        </w:rPr>
        <w:t xml:space="preserve"> –</w:t>
      </w:r>
      <w:r w:rsidRPr="00B64A12">
        <w:rPr>
          <w:rFonts w:ascii="Times New Roman" w:hAnsi="Times New Roman"/>
          <w:sz w:val="24"/>
          <w:szCs w:val="24"/>
        </w:rPr>
        <w:t xml:space="preserve"> </w:t>
      </w:r>
      <w:r w:rsidRPr="00B64A12">
        <w:rPr>
          <w:rFonts w:ascii="Times New Roman" w:hAnsi="Times New Roman"/>
          <w:sz w:val="24"/>
          <w:szCs w:val="24"/>
          <w:lang w:val="en-US"/>
        </w:rPr>
        <w:t>URL</w:t>
      </w:r>
      <w:r w:rsidRPr="00B64A12">
        <w:rPr>
          <w:rFonts w:ascii="Times New Roman" w:hAnsi="Times New Roman"/>
          <w:sz w:val="24"/>
          <w:szCs w:val="24"/>
        </w:rPr>
        <w:t xml:space="preserve">: </w:t>
      </w:r>
      <w:hyperlink r:id="rId47" w:history="1">
        <w:r w:rsidRPr="00B64A12">
          <w:rPr>
            <w:rFonts w:ascii="Times New Roman" w:hAnsi="Times New Roman"/>
            <w:sz w:val="24"/>
            <w:szCs w:val="24"/>
            <w:u w:val="single"/>
          </w:rPr>
          <w:t>https://e</w:t>
        </w:r>
        <w:r w:rsidRPr="00B64A12">
          <w:rPr>
            <w:rFonts w:ascii="Times New Roman" w:hAnsi="Times New Roman"/>
            <w:sz w:val="24"/>
            <w:szCs w:val="24"/>
            <w:u w:val="single"/>
            <w:lang w:val="en-US"/>
          </w:rPr>
          <w:t>library</w:t>
        </w:r>
        <w:r w:rsidRPr="00B64A12">
          <w:rPr>
            <w:rFonts w:ascii="Times New Roman" w:hAnsi="Times New Roman"/>
            <w:sz w:val="24"/>
            <w:szCs w:val="24"/>
            <w:u w:val="single"/>
          </w:rPr>
          <w:t>.</w:t>
        </w:r>
        <w:proofErr w:type="spellStart"/>
        <w:r w:rsidRPr="00B64A12">
          <w:rPr>
            <w:rFonts w:ascii="Times New Roman" w:hAnsi="Times New Roman"/>
            <w:sz w:val="24"/>
            <w:szCs w:val="24"/>
            <w:u w:val="single"/>
            <w:lang w:val="en-US"/>
          </w:rPr>
          <w:t>ru</w:t>
        </w:r>
        <w:proofErr w:type="spellEnd"/>
        <w:r w:rsidRPr="00B64A12">
          <w:rPr>
            <w:rFonts w:ascii="Times New Roman" w:hAnsi="Times New Roman"/>
            <w:sz w:val="24"/>
            <w:szCs w:val="24"/>
            <w:u w:val="single"/>
          </w:rPr>
          <w:t>/</w:t>
        </w:r>
      </w:hyperlink>
    </w:p>
    <w:p w:rsidR="00637CD3" w:rsidRPr="002F32AE" w:rsidRDefault="00637CD3" w:rsidP="00637CD3">
      <w:pPr>
        <w:tabs>
          <w:tab w:val="left" w:pos="993"/>
        </w:tabs>
        <w:spacing w:after="0" w:line="23" w:lineRule="atLeast"/>
        <w:ind w:firstLine="709"/>
        <w:contextualSpacing/>
        <w:rPr>
          <w:rFonts w:ascii="Times New Roman" w:hAnsi="Times New Roman"/>
          <w:b/>
          <w:i/>
          <w:sz w:val="24"/>
          <w:szCs w:val="24"/>
        </w:rPr>
      </w:pPr>
    </w:p>
    <w:p w:rsidR="00637CD3" w:rsidRDefault="00637CD3" w:rsidP="00637CD3">
      <w:pPr>
        <w:spacing w:after="0" w:line="360" w:lineRule="auto"/>
        <w:contextualSpacing/>
        <w:rPr>
          <w:rFonts w:ascii="Times New Roman" w:hAnsi="Times New Roman"/>
          <w:b/>
          <w:i/>
          <w:sz w:val="24"/>
          <w:szCs w:val="24"/>
        </w:rPr>
      </w:pPr>
    </w:p>
    <w:p w:rsidR="00637CD3" w:rsidRPr="002F32AE" w:rsidRDefault="00637CD3" w:rsidP="00637CD3">
      <w:pPr>
        <w:spacing w:after="0" w:line="360" w:lineRule="auto"/>
        <w:contextualSpacing/>
        <w:jc w:val="center"/>
        <w:rPr>
          <w:rFonts w:ascii="Times New Roman" w:hAnsi="Times New Roman"/>
          <w:b/>
          <w:sz w:val="24"/>
          <w:szCs w:val="24"/>
        </w:rPr>
      </w:pPr>
      <w:r w:rsidRPr="002F32AE">
        <w:rPr>
          <w:rFonts w:ascii="Times New Roman" w:hAnsi="Times New Roman"/>
          <w:b/>
          <w:sz w:val="24"/>
          <w:szCs w:val="24"/>
        </w:rPr>
        <w:t xml:space="preserve">4. КОНТРОЛЬ И ОЦЕНКА РЕЗУЛЬТАТОВ ОСВОЕНИЯ </w:t>
      </w:r>
      <w:r w:rsidR="0031075F">
        <w:rPr>
          <w:rFonts w:ascii="Times New Roman" w:hAnsi="Times New Roman"/>
          <w:b/>
          <w:sz w:val="24"/>
          <w:szCs w:val="24"/>
        </w:rPr>
        <w:br/>
      </w:r>
      <w:r w:rsidRPr="002F32AE">
        <w:rPr>
          <w:rFonts w:ascii="Times New Roman" w:hAnsi="Times New Roman"/>
          <w:b/>
          <w:sz w:val="24"/>
          <w:szCs w:val="24"/>
        </w:rPr>
        <w:t>УЧЕБНОЙ ДИСЦИПЛИНЫ</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735"/>
        <w:gridCol w:w="2919"/>
      </w:tblGrid>
      <w:tr w:rsidR="00637CD3" w:rsidRPr="00DF20BD" w:rsidTr="00AD4B68">
        <w:tc>
          <w:tcPr>
            <w:tcW w:w="1533" w:type="pct"/>
            <w:tcBorders>
              <w:top w:val="single" w:sz="4" w:space="0" w:color="auto"/>
              <w:left w:val="single" w:sz="4" w:space="0" w:color="auto"/>
              <w:bottom w:val="single" w:sz="4" w:space="0" w:color="auto"/>
              <w:right w:val="single" w:sz="4" w:space="0" w:color="auto"/>
            </w:tcBorders>
            <w:hideMark/>
          </w:tcPr>
          <w:p w:rsidR="00637CD3" w:rsidRPr="00DF20BD" w:rsidRDefault="00637CD3" w:rsidP="0031075F">
            <w:pPr>
              <w:spacing w:after="0"/>
              <w:jc w:val="center"/>
              <w:rPr>
                <w:rFonts w:ascii="Times New Roman" w:hAnsi="Times New Roman"/>
                <w:b/>
                <w:bCs/>
                <w:i/>
              </w:rPr>
            </w:pPr>
            <w:r w:rsidRPr="00DF20BD">
              <w:rPr>
                <w:rFonts w:ascii="Times New Roman" w:hAnsi="Times New Roman"/>
                <w:b/>
                <w:bCs/>
                <w:i/>
              </w:rPr>
              <w:t>Результаты обучения</w:t>
            </w:r>
            <w:r w:rsidR="0031075F" w:rsidRPr="0031075F">
              <w:rPr>
                <w:rFonts w:ascii="Times New Roman" w:hAnsi="Times New Roman"/>
                <w:b/>
                <w:bCs/>
                <w:i/>
                <w:vertAlign w:val="superscript"/>
              </w:rPr>
              <w:footnoteReference w:id="40"/>
            </w:r>
            <w:r w:rsidR="0031075F" w:rsidRPr="0031075F">
              <w:rPr>
                <w:rFonts w:ascii="Times New Roman" w:hAnsi="Times New Roman"/>
                <w:b/>
                <w:bCs/>
                <w:i/>
              </w:rPr>
              <w:t xml:space="preserve"> </w:t>
            </w:r>
          </w:p>
        </w:tc>
        <w:tc>
          <w:tcPr>
            <w:tcW w:w="1946" w:type="pct"/>
            <w:tcBorders>
              <w:top w:val="single" w:sz="4" w:space="0" w:color="auto"/>
              <w:left w:val="single" w:sz="4" w:space="0" w:color="auto"/>
              <w:bottom w:val="single" w:sz="4" w:space="0" w:color="auto"/>
              <w:right w:val="single" w:sz="4" w:space="0" w:color="auto"/>
            </w:tcBorders>
            <w:hideMark/>
          </w:tcPr>
          <w:p w:rsidR="00637CD3" w:rsidRPr="00DF20BD" w:rsidRDefault="00637CD3" w:rsidP="00AD4B68">
            <w:pPr>
              <w:spacing w:after="0"/>
              <w:jc w:val="center"/>
              <w:rPr>
                <w:rFonts w:ascii="Times New Roman" w:hAnsi="Times New Roman"/>
                <w:b/>
                <w:bCs/>
                <w:i/>
              </w:rPr>
            </w:pPr>
            <w:r w:rsidRPr="00DF20BD">
              <w:rPr>
                <w:rFonts w:ascii="Times New Roman" w:hAnsi="Times New Roman"/>
                <w:b/>
                <w:bCs/>
                <w:i/>
              </w:rPr>
              <w:t>Критерии оценки</w:t>
            </w:r>
          </w:p>
        </w:tc>
        <w:tc>
          <w:tcPr>
            <w:tcW w:w="1521" w:type="pct"/>
            <w:tcBorders>
              <w:top w:val="single" w:sz="4" w:space="0" w:color="auto"/>
              <w:left w:val="single" w:sz="4" w:space="0" w:color="auto"/>
              <w:bottom w:val="single" w:sz="4" w:space="0" w:color="auto"/>
              <w:right w:val="single" w:sz="4" w:space="0" w:color="auto"/>
            </w:tcBorders>
            <w:hideMark/>
          </w:tcPr>
          <w:p w:rsidR="00637CD3" w:rsidRPr="00DF20BD" w:rsidRDefault="00637CD3" w:rsidP="00AD4B68">
            <w:pPr>
              <w:spacing w:after="0"/>
              <w:jc w:val="center"/>
              <w:rPr>
                <w:rFonts w:ascii="Times New Roman" w:hAnsi="Times New Roman"/>
                <w:b/>
                <w:bCs/>
                <w:i/>
              </w:rPr>
            </w:pPr>
            <w:r w:rsidRPr="00DF20BD">
              <w:rPr>
                <w:rFonts w:ascii="Times New Roman" w:hAnsi="Times New Roman"/>
                <w:b/>
                <w:bCs/>
                <w:i/>
              </w:rPr>
              <w:t>Методы оценки</w:t>
            </w:r>
          </w:p>
        </w:tc>
      </w:tr>
      <w:tr w:rsidR="00637CD3" w:rsidRPr="00DF20BD" w:rsidTr="00AD4B68">
        <w:tc>
          <w:tcPr>
            <w:tcW w:w="5000" w:type="pct"/>
            <w:gridSpan w:val="3"/>
            <w:tcBorders>
              <w:top w:val="single" w:sz="4" w:space="0" w:color="auto"/>
              <w:left w:val="single" w:sz="4" w:space="0" w:color="auto"/>
              <w:bottom w:val="single" w:sz="4" w:space="0" w:color="auto"/>
              <w:right w:val="single" w:sz="4" w:space="0" w:color="auto"/>
            </w:tcBorders>
          </w:tcPr>
          <w:p w:rsidR="00637CD3" w:rsidRPr="00DF20B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rPr>
            </w:pPr>
            <w:r w:rsidRPr="00DF20BD">
              <w:rPr>
                <w:rFonts w:ascii="Times New Roman" w:eastAsia="Calibri" w:hAnsi="Times New Roman"/>
                <w:bCs/>
                <w:lang w:eastAsia="en-US"/>
              </w:rPr>
              <w:t>Перечень знаний, осваиваемых в рамках дисциплины:</w:t>
            </w:r>
          </w:p>
        </w:tc>
      </w:tr>
      <w:tr w:rsidR="00637CD3" w:rsidRPr="00DF20BD" w:rsidTr="00AD4B68">
        <w:tc>
          <w:tcPr>
            <w:tcW w:w="1533" w:type="pct"/>
            <w:tcBorders>
              <w:top w:val="single" w:sz="4" w:space="0" w:color="auto"/>
              <w:left w:val="single" w:sz="4" w:space="0" w:color="auto"/>
              <w:bottom w:val="single" w:sz="4" w:space="0" w:color="auto"/>
              <w:right w:val="single" w:sz="4" w:space="0" w:color="auto"/>
            </w:tcBorders>
            <w:hideMark/>
          </w:tcPr>
          <w:p w:rsidR="00637CD3" w:rsidRPr="00DF20B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F20BD">
              <w:rPr>
                <w:rFonts w:ascii="Times New Roman" w:eastAsia="Calibri" w:hAnsi="Times New Roman"/>
                <w:lang w:eastAsia="en-US"/>
              </w:rPr>
              <w:t>- значение математики в профессиональной деятельности и при освоении ППССЗ;</w:t>
            </w:r>
          </w:p>
          <w:p w:rsidR="00637CD3" w:rsidRPr="00DF20B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F20BD">
              <w:rPr>
                <w:rFonts w:ascii="Times New Roman" w:eastAsia="Calibri" w:hAnsi="Times New Roman"/>
                <w:lang w:eastAsia="en-US"/>
              </w:rPr>
              <w:t xml:space="preserve">- основные математические методы решения прикладных задач в области </w:t>
            </w:r>
            <w:r w:rsidRPr="00DF20BD">
              <w:rPr>
                <w:rFonts w:ascii="Times New Roman" w:eastAsia="Calibri" w:hAnsi="Times New Roman"/>
                <w:lang w:eastAsia="en-US"/>
              </w:rPr>
              <w:lastRenderedPageBreak/>
              <w:t>профессиональной деятельности;</w:t>
            </w:r>
          </w:p>
          <w:p w:rsidR="00637CD3" w:rsidRPr="00DF20B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lang w:eastAsia="en-US"/>
              </w:rPr>
            </w:pPr>
            <w:r w:rsidRPr="00DF20BD">
              <w:rPr>
                <w:rFonts w:ascii="Times New Roman" w:eastAsia="Calibri" w:hAnsi="Times New Roman"/>
                <w:lang w:eastAsia="en-US"/>
              </w:rPr>
              <w:t>- основные понятия и методы математического анализа, линейной алгебры, теории комплексных чисел, теории вероятностей и математической статистики;</w:t>
            </w:r>
          </w:p>
          <w:p w:rsidR="00637CD3" w:rsidRPr="00DF20B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rPr>
            </w:pPr>
            <w:r w:rsidRPr="00DF20BD">
              <w:rPr>
                <w:rFonts w:ascii="Times New Roman" w:eastAsia="Calibri" w:hAnsi="Times New Roman"/>
                <w:lang w:eastAsia="en-US"/>
              </w:rPr>
              <w:t>- основы интегрального и дифференциального исчисления.</w:t>
            </w:r>
          </w:p>
        </w:tc>
        <w:tc>
          <w:tcPr>
            <w:tcW w:w="1946" w:type="pct"/>
            <w:tcBorders>
              <w:top w:val="single" w:sz="4" w:space="0" w:color="auto"/>
              <w:left w:val="single" w:sz="4" w:space="0" w:color="auto"/>
              <w:bottom w:val="single" w:sz="4" w:space="0" w:color="auto"/>
              <w:right w:val="single" w:sz="4" w:space="0" w:color="auto"/>
            </w:tcBorders>
            <w:hideMark/>
          </w:tcPr>
          <w:p w:rsidR="00637CD3" w:rsidRPr="00DF20BD" w:rsidRDefault="00637CD3" w:rsidP="00AD4B68">
            <w:pPr>
              <w:spacing w:after="0"/>
              <w:rPr>
                <w:rFonts w:ascii="Times New Roman" w:eastAsia="Calibri" w:hAnsi="Times New Roman"/>
              </w:rPr>
            </w:pPr>
            <w:r w:rsidRPr="00DF20BD">
              <w:rPr>
                <w:rFonts w:ascii="Times New Roman" w:eastAsia="Calibri" w:hAnsi="Times New Roman"/>
              </w:rPr>
              <w:lastRenderedPageBreak/>
              <w:t xml:space="preserve">- обосновывает </w:t>
            </w:r>
            <w:r w:rsidRPr="00DF20BD">
              <w:rPr>
                <w:rFonts w:ascii="Times New Roman" w:eastAsia="Calibri" w:hAnsi="Times New Roman"/>
                <w:lang w:eastAsia="en-US"/>
              </w:rPr>
              <w:t>значение математики в профессиональной деятельности и при освоении ППССЗ;</w:t>
            </w:r>
          </w:p>
          <w:p w:rsidR="00637CD3" w:rsidRPr="00DF20BD" w:rsidRDefault="00637CD3" w:rsidP="00AD4B68">
            <w:pPr>
              <w:spacing w:after="0"/>
              <w:rPr>
                <w:rFonts w:ascii="Times New Roman" w:eastAsia="Calibri" w:hAnsi="Times New Roman"/>
              </w:rPr>
            </w:pPr>
            <w:r w:rsidRPr="00DF20BD">
              <w:rPr>
                <w:rFonts w:ascii="Times New Roman" w:eastAsia="Calibri" w:hAnsi="Times New Roman"/>
              </w:rPr>
              <w:t xml:space="preserve">- демонстрирует знания основных методов решения задач; </w:t>
            </w:r>
          </w:p>
          <w:p w:rsidR="00637CD3" w:rsidRPr="00DF20BD" w:rsidRDefault="00637CD3" w:rsidP="00AD4B68">
            <w:pPr>
              <w:spacing w:after="0"/>
              <w:rPr>
                <w:rFonts w:ascii="Times New Roman" w:eastAsia="Calibri" w:hAnsi="Times New Roman"/>
                <w:lang w:eastAsia="en-US"/>
              </w:rPr>
            </w:pPr>
            <w:r w:rsidRPr="00DF20BD">
              <w:rPr>
                <w:rFonts w:ascii="Times New Roman" w:eastAsia="Calibri" w:hAnsi="Times New Roman"/>
              </w:rPr>
              <w:t xml:space="preserve">- демонстрирует </w:t>
            </w:r>
            <w:r w:rsidR="0031075F" w:rsidRPr="00DF20BD">
              <w:rPr>
                <w:rFonts w:ascii="Times New Roman" w:eastAsia="Calibri" w:hAnsi="Times New Roman"/>
              </w:rPr>
              <w:t>знания основных</w:t>
            </w:r>
            <w:r w:rsidRPr="00DF20BD">
              <w:rPr>
                <w:rFonts w:ascii="Times New Roman" w:eastAsia="Calibri" w:hAnsi="Times New Roman"/>
              </w:rPr>
              <w:t xml:space="preserve"> понятий и методов математического </w:t>
            </w:r>
            <w:r w:rsidRPr="00DF20BD">
              <w:rPr>
                <w:rFonts w:ascii="Times New Roman" w:eastAsia="Calibri" w:hAnsi="Times New Roman"/>
              </w:rPr>
              <w:lastRenderedPageBreak/>
              <w:t>анализа,</w:t>
            </w:r>
            <w:r w:rsidRPr="00DF20BD">
              <w:rPr>
                <w:rFonts w:ascii="Times New Roman" w:eastAsia="Calibri" w:hAnsi="Times New Roman"/>
                <w:lang w:eastAsia="en-US"/>
              </w:rPr>
              <w:t xml:space="preserve"> линейной алгебры, теории комплексных чисел, теории вероятностей и математической статистики;</w:t>
            </w:r>
          </w:p>
          <w:p w:rsidR="00637CD3" w:rsidRPr="00DF20BD" w:rsidRDefault="00637CD3" w:rsidP="00AD4B68">
            <w:pPr>
              <w:spacing w:after="0"/>
              <w:rPr>
                <w:rFonts w:ascii="Times New Roman" w:hAnsi="Times New Roman"/>
                <w:bCs/>
                <w:i/>
              </w:rPr>
            </w:pPr>
            <w:r w:rsidRPr="00DF20BD">
              <w:rPr>
                <w:rFonts w:ascii="Times New Roman" w:eastAsia="Calibri" w:hAnsi="Times New Roman"/>
                <w:lang w:eastAsia="en-US"/>
              </w:rPr>
              <w:t xml:space="preserve">- </w:t>
            </w:r>
            <w:r w:rsidRPr="00DF20BD">
              <w:rPr>
                <w:rFonts w:ascii="Times New Roman" w:eastAsia="Calibri" w:hAnsi="Times New Roman"/>
              </w:rPr>
              <w:t>демонстрирует знания</w:t>
            </w:r>
            <w:r w:rsidRPr="00DF20BD">
              <w:rPr>
                <w:rFonts w:ascii="Times New Roman" w:eastAsia="Calibri" w:hAnsi="Times New Roman"/>
                <w:lang w:eastAsia="en-US"/>
              </w:rPr>
              <w:t xml:space="preserve"> основ интегрального и дифференциального исчисления.</w:t>
            </w:r>
          </w:p>
        </w:tc>
        <w:tc>
          <w:tcPr>
            <w:tcW w:w="1521" w:type="pct"/>
            <w:tcBorders>
              <w:top w:val="single" w:sz="4" w:space="0" w:color="auto"/>
              <w:left w:val="single" w:sz="4" w:space="0" w:color="auto"/>
              <w:bottom w:val="single" w:sz="4" w:space="0" w:color="auto"/>
              <w:right w:val="single" w:sz="4" w:space="0" w:color="auto"/>
            </w:tcBorders>
            <w:hideMark/>
          </w:tcPr>
          <w:p w:rsidR="00637CD3" w:rsidRPr="00DF20BD" w:rsidRDefault="00637CD3" w:rsidP="00AD4B68">
            <w:pPr>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contextualSpacing/>
              <w:jc w:val="both"/>
              <w:rPr>
                <w:rFonts w:ascii="Times New Roman" w:eastAsia="Calibri" w:hAnsi="Times New Roman"/>
                <w:bCs/>
                <w:lang w:eastAsia="en-US"/>
              </w:rPr>
            </w:pPr>
            <w:r w:rsidRPr="00DF20BD">
              <w:rPr>
                <w:rFonts w:ascii="Times New Roman" w:eastAsia="Calibri" w:hAnsi="Times New Roman"/>
                <w:bCs/>
                <w:lang w:eastAsia="en-US"/>
              </w:rPr>
              <w:lastRenderedPageBreak/>
              <w:t xml:space="preserve">- оценка качества знаний при выполнении студентами практических работ; </w:t>
            </w:r>
          </w:p>
          <w:p w:rsidR="00637CD3" w:rsidRPr="00DF20BD" w:rsidRDefault="00637CD3" w:rsidP="00AD4B68">
            <w:pPr>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contextualSpacing/>
              <w:jc w:val="both"/>
              <w:rPr>
                <w:rFonts w:ascii="Times New Roman" w:eastAsia="Calibri" w:hAnsi="Times New Roman"/>
                <w:bCs/>
                <w:lang w:eastAsia="en-US"/>
              </w:rPr>
            </w:pPr>
            <w:r w:rsidRPr="00DF20BD">
              <w:rPr>
                <w:rFonts w:ascii="Times New Roman" w:eastAsia="Calibri" w:hAnsi="Times New Roman"/>
                <w:bCs/>
                <w:lang w:eastAsia="en-US"/>
              </w:rPr>
              <w:t>- анализ выполнения домашних заданий;</w:t>
            </w:r>
          </w:p>
          <w:p w:rsidR="00637CD3" w:rsidRPr="00DF20BD" w:rsidRDefault="00637CD3" w:rsidP="00AD4B68">
            <w:pPr>
              <w:spacing w:after="0"/>
              <w:jc w:val="both"/>
              <w:rPr>
                <w:rFonts w:ascii="Times New Roman" w:eastAsia="Calibri" w:hAnsi="Times New Roman"/>
                <w:bCs/>
                <w:lang w:eastAsia="en-US"/>
              </w:rPr>
            </w:pPr>
            <w:r w:rsidRPr="00DF20BD">
              <w:rPr>
                <w:rFonts w:ascii="Times New Roman" w:eastAsia="Calibri" w:hAnsi="Times New Roman"/>
                <w:bCs/>
                <w:lang w:eastAsia="en-US"/>
              </w:rPr>
              <w:t xml:space="preserve">- наблюдение и анализ </w:t>
            </w:r>
            <w:r w:rsidRPr="00DF20BD">
              <w:rPr>
                <w:rFonts w:ascii="Times New Roman" w:eastAsia="Calibri" w:hAnsi="Times New Roman"/>
                <w:bCs/>
                <w:lang w:eastAsia="en-US"/>
              </w:rPr>
              <w:lastRenderedPageBreak/>
              <w:t>деятельности студентов в процессе выполнения аудиторных и внеаудиторных заданий;</w:t>
            </w:r>
          </w:p>
          <w:p w:rsidR="00637CD3" w:rsidRPr="00DF20BD" w:rsidRDefault="00637CD3" w:rsidP="00AD4B68">
            <w:pPr>
              <w:tabs>
                <w:tab w:val="left" w:pos="33"/>
                <w:tab w:val="left" w:pos="1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contextualSpacing/>
              <w:jc w:val="both"/>
              <w:rPr>
                <w:rFonts w:ascii="Times New Roman" w:hAnsi="Times New Roman"/>
                <w:bCs/>
                <w:i/>
              </w:rPr>
            </w:pPr>
            <w:r w:rsidRPr="00DF20BD">
              <w:rPr>
                <w:rFonts w:ascii="Times New Roman" w:eastAsia="Calibri" w:hAnsi="Times New Roman"/>
                <w:bCs/>
                <w:lang w:eastAsia="en-US"/>
              </w:rPr>
              <w:t>- оценка качества знаний при сдаче зачета.</w:t>
            </w:r>
          </w:p>
        </w:tc>
      </w:tr>
      <w:tr w:rsidR="00637CD3" w:rsidRPr="00DF20BD" w:rsidTr="00AD4B68">
        <w:tc>
          <w:tcPr>
            <w:tcW w:w="1" w:type="pct"/>
            <w:gridSpan w:val="3"/>
            <w:tcBorders>
              <w:top w:val="single" w:sz="4" w:space="0" w:color="auto"/>
              <w:left w:val="single" w:sz="4" w:space="0" w:color="auto"/>
              <w:bottom w:val="single" w:sz="4" w:space="0" w:color="auto"/>
              <w:right w:val="single" w:sz="4" w:space="0" w:color="auto"/>
            </w:tcBorders>
          </w:tcPr>
          <w:p w:rsidR="00637CD3" w:rsidRPr="00DF20BD" w:rsidRDefault="00637CD3" w:rsidP="00AD4B68">
            <w:pPr>
              <w:suppressAutoHyphens/>
              <w:spacing w:after="0"/>
              <w:jc w:val="center"/>
              <w:rPr>
                <w:rFonts w:ascii="Times New Roman" w:eastAsia="Calibri" w:hAnsi="Times New Roman"/>
                <w:bCs/>
                <w:lang w:eastAsia="en-US"/>
              </w:rPr>
            </w:pPr>
            <w:r w:rsidRPr="00DF20BD">
              <w:rPr>
                <w:rFonts w:ascii="Times New Roman" w:eastAsia="Calibri" w:hAnsi="Times New Roman"/>
                <w:bCs/>
                <w:lang w:eastAsia="en-US"/>
              </w:rPr>
              <w:lastRenderedPageBreak/>
              <w:t>Перечень умений, осваиваемых в рамках дисциплины:</w:t>
            </w:r>
          </w:p>
        </w:tc>
      </w:tr>
      <w:tr w:rsidR="00637CD3" w:rsidRPr="00DF20BD" w:rsidTr="00AD4B68">
        <w:tc>
          <w:tcPr>
            <w:tcW w:w="1533" w:type="pct"/>
            <w:tcBorders>
              <w:top w:val="single" w:sz="4" w:space="0" w:color="auto"/>
              <w:left w:val="single" w:sz="4" w:space="0" w:color="auto"/>
              <w:bottom w:val="single" w:sz="4" w:space="0" w:color="auto"/>
              <w:right w:val="single" w:sz="4" w:space="0" w:color="auto"/>
            </w:tcBorders>
          </w:tcPr>
          <w:p w:rsidR="00637CD3" w:rsidRPr="00DF20BD" w:rsidRDefault="00637CD3" w:rsidP="00AD4B68">
            <w:pPr>
              <w:suppressAutoHyphens/>
              <w:spacing w:after="0"/>
              <w:jc w:val="both"/>
              <w:rPr>
                <w:rFonts w:ascii="Times New Roman" w:eastAsia="Calibri" w:hAnsi="Times New Roman"/>
                <w:lang w:eastAsia="en-US"/>
              </w:rPr>
            </w:pPr>
            <w:r w:rsidRPr="00DF20BD">
              <w:rPr>
                <w:rFonts w:ascii="Times New Roman" w:eastAsia="Calibri" w:hAnsi="Times New Roman"/>
                <w:lang w:eastAsia="en-US"/>
              </w:rPr>
              <w:t>- решать прикладные задачи в области профессиональной деятельности.</w:t>
            </w:r>
          </w:p>
          <w:p w:rsidR="00637CD3" w:rsidRPr="00DF20BD" w:rsidRDefault="00637CD3" w:rsidP="00AD4B68">
            <w:pPr>
              <w:spacing w:after="0"/>
              <w:rPr>
                <w:rFonts w:ascii="Times New Roman" w:eastAsia="Calibri" w:hAnsi="Times New Roman"/>
                <w:color w:val="333333"/>
                <w:lang w:eastAsia="en-US"/>
              </w:rPr>
            </w:pPr>
          </w:p>
        </w:tc>
        <w:tc>
          <w:tcPr>
            <w:tcW w:w="1946" w:type="pct"/>
            <w:tcBorders>
              <w:top w:val="single" w:sz="4" w:space="0" w:color="auto"/>
              <w:left w:val="single" w:sz="4" w:space="0" w:color="auto"/>
              <w:bottom w:val="single" w:sz="4" w:space="0" w:color="auto"/>
              <w:right w:val="single" w:sz="4" w:space="0" w:color="auto"/>
            </w:tcBorders>
          </w:tcPr>
          <w:p w:rsidR="00637CD3" w:rsidRPr="00DF20BD" w:rsidRDefault="00637CD3" w:rsidP="00AD4B68">
            <w:pPr>
              <w:spacing w:after="0"/>
              <w:rPr>
                <w:rFonts w:ascii="Times New Roman" w:hAnsi="Times New Roman"/>
                <w:bCs/>
                <w:i/>
              </w:rPr>
            </w:pPr>
            <w:r w:rsidRPr="00DF20BD">
              <w:rPr>
                <w:rFonts w:ascii="Times New Roman" w:eastAsia="Calibri" w:hAnsi="Times New Roman"/>
                <w:lang w:eastAsia="en-US"/>
              </w:rPr>
              <w:t>- умеет решать прикладные задачи в области профессиональной деятельности.</w:t>
            </w:r>
          </w:p>
        </w:tc>
        <w:tc>
          <w:tcPr>
            <w:tcW w:w="1521" w:type="pct"/>
            <w:tcBorders>
              <w:top w:val="single" w:sz="4" w:space="0" w:color="auto"/>
              <w:left w:val="single" w:sz="4" w:space="0" w:color="auto"/>
              <w:bottom w:val="single" w:sz="4" w:space="0" w:color="auto"/>
              <w:right w:val="single" w:sz="4" w:space="0" w:color="auto"/>
            </w:tcBorders>
          </w:tcPr>
          <w:p w:rsidR="00637CD3" w:rsidRPr="00DF20BD" w:rsidRDefault="00637CD3" w:rsidP="00AD4B68">
            <w:pPr>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contextualSpacing/>
              <w:jc w:val="both"/>
              <w:rPr>
                <w:rFonts w:ascii="Times New Roman" w:eastAsia="Calibri" w:hAnsi="Times New Roman"/>
                <w:bCs/>
                <w:lang w:eastAsia="en-US"/>
              </w:rPr>
            </w:pPr>
            <w:r w:rsidRPr="00DF20BD">
              <w:rPr>
                <w:rFonts w:ascii="Times New Roman" w:eastAsia="Calibri" w:hAnsi="Times New Roman"/>
                <w:bCs/>
                <w:lang w:eastAsia="en-US"/>
              </w:rPr>
              <w:t xml:space="preserve">- оценка качества знаний при выполнении студентами практических работ; </w:t>
            </w:r>
          </w:p>
          <w:p w:rsidR="00637CD3" w:rsidRPr="00DF20BD" w:rsidRDefault="00637CD3" w:rsidP="00AD4B68">
            <w:pPr>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contextualSpacing/>
              <w:jc w:val="both"/>
              <w:rPr>
                <w:rFonts w:ascii="Times New Roman" w:eastAsia="Calibri" w:hAnsi="Times New Roman"/>
                <w:bCs/>
                <w:lang w:eastAsia="en-US"/>
              </w:rPr>
            </w:pPr>
            <w:r w:rsidRPr="00DF20BD">
              <w:rPr>
                <w:rFonts w:ascii="Times New Roman" w:eastAsia="Calibri" w:hAnsi="Times New Roman"/>
                <w:bCs/>
                <w:lang w:eastAsia="en-US"/>
              </w:rPr>
              <w:t>- анализ выполнения домашних заданий;</w:t>
            </w:r>
          </w:p>
          <w:p w:rsidR="00637CD3" w:rsidRPr="00DF20BD" w:rsidRDefault="00637CD3" w:rsidP="00AD4B68">
            <w:pPr>
              <w:spacing w:after="0"/>
              <w:jc w:val="both"/>
              <w:rPr>
                <w:rFonts w:ascii="Times New Roman" w:eastAsia="Calibri" w:hAnsi="Times New Roman"/>
                <w:bCs/>
                <w:lang w:eastAsia="en-US"/>
              </w:rPr>
            </w:pPr>
            <w:r w:rsidRPr="00DF20BD">
              <w:rPr>
                <w:rFonts w:ascii="Times New Roman" w:eastAsia="Calibri" w:hAnsi="Times New Roman"/>
                <w:bCs/>
                <w:lang w:eastAsia="en-US"/>
              </w:rPr>
              <w:t>- наблюдение и анализ деятельности студентов в процессе выполнения аудиторных заданий;</w:t>
            </w:r>
          </w:p>
          <w:p w:rsidR="00637CD3" w:rsidRPr="00DF20BD" w:rsidRDefault="00637CD3" w:rsidP="00AD4B68">
            <w:pPr>
              <w:tabs>
                <w:tab w:val="left" w:pos="11"/>
                <w:tab w:val="left" w:pos="152"/>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Cs/>
                <w:i/>
              </w:rPr>
            </w:pPr>
            <w:r w:rsidRPr="00DF20BD">
              <w:rPr>
                <w:rFonts w:ascii="Times New Roman" w:eastAsia="Calibri" w:hAnsi="Times New Roman"/>
                <w:bCs/>
                <w:lang w:eastAsia="en-US"/>
              </w:rPr>
              <w:t>- оценка качества знаний при сдаче зачета.</w:t>
            </w:r>
          </w:p>
        </w:tc>
      </w:tr>
    </w:tbl>
    <w:p w:rsidR="00637CD3" w:rsidRDefault="00637CD3" w:rsidP="00637CD3"/>
    <w:p w:rsidR="00637CD3" w:rsidRDefault="00637CD3" w:rsidP="00637CD3">
      <w:pPr>
        <w:jc w:val="right"/>
        <w:rPr>
          <w:rFonts w:ascii="Times New Roman" w:hAnsi="Times New Roman"/>
          <w:b/>
          <w:sz w:val="24"/>
          <w:szCs w:val="24"/>
        </w:rPr>
      </w:pPr>
    </w:p>
    <w:p w:rsidR="00637CD3" w:rsidRDefault="00637CD3" w:rsidP="00637CD3">
      <w:pPr>
        <w:jc w:val="right"/>
        <w:rPr>
          <w:rFonts w:ascii="Times New Roman" w:hAnsi="Times New Roman"/>
          <w:b/>
          <w:sz w:val="24"/>
          <w:szCs w:val="24"/>
        </w:rPr>
      </w:pPr>
    </w:p>
    <w:p w:rsidR="00637CD3" w:rsidRDefault="00637CD3" w:rsidP="00637CD3">
      <w:pPr>
        <w:jc w:val="right"/>
        <w:rPr>
          <w:rFonts w:ascii="Times New Roman" w:hAnsi="Times New Roman"/>
          <w:b/>
          <w:sz w:val="24"/>
          <w:szCs w:val="24"/>
        </w:rPr>
      </w:pPr>
    </w:p>
    <w:p w:rsidR="00637CD3" w:rsidRDefault="00637CD3" w:rsidP="00637CD3">
      <w:pPr>
        <w:rPr>
          <w:rFonts w:ascii="Times New Roman" w:eastAsia="Calibri" w:hAnsi="Times New Roman"/>
          <w:b/>
          <w:iCs/>
          <w:sz w:val="24"/>
          <w:szCs w:val="24"/>
          <w:u w:color="000000"/>
          <w:bdr w:val="nil"/>
        </w:rPr>
      </w:pPr>
      <w:r>
        <w:rPr>
          <w:rFonts w:ascii="Times New Roman" w:eastAsia="Calibri" w:hAnsi="Times New Roman"/>
          <w:b/>
          <w:iCs/>
          <w:sz w:val="24"/>
          <w:szCs w:val="24"/>
          <w:u w:color="000000"/>
          <w:bdr w:val="nil"/>
        </w:rPr>
        <w:br w:type="page"/>
      </w:r>
    </w:p>
    <w:p w:rsidR="00637CD3" w:rsidRPr="00BE5EF7" w:rsidRDefault="00637CD3" w:rsidP="00637CD3">
      <w:pPr>
        <w:pStyle w:val="10"/>
        <w:spacing w:line="360" w:lineRule="auto"/>
        <w:ind w:firstLine="709"/>
        <w:jc w:val="right"/>
        <w:rPr>
          <w:rFonts w:ascii="Times New Roman" w:eastAsia="Calibri" w:hAnsi="Times New Roman"/>
          <w:bCs w:val="0"/>
          <w:iCs/>
          <w:sz w:val="24"/>
          <w:szCs w:val="24"/>
          <w:u w:color="000000"/>
          <w:bdr w:val="nil"/>
        </w:rPr>
      </w:pPr>
      <w:r w:rsidRPr="00BE5EF7">
        <w:rPr>
          <w:rFonts w:ascii="Times New Roman" w:eastAsia="Calibri" w:hAnsi="Times New Roman"/>
          <w:bCs w:val="0"/>
          <w:iCs/>
          <w:sz w:val="24"/>
          <w:szCs w:val="24"/>
          <w:u w:color="000000"/>
          <w:bdr w:val="nil"/>
        </w:rPr>
        <w:lastRenderedPageBreak/>
        <w:t xml:space="preserve">Приложение </w:t>
      </w:r>
      <w:r>
        <w:rPr>
          <w:rFonts w:ascii="Times New Roman" w:eastAsia="Calibri" w:hAnsi="Times New Roman"/>
          <w:bCs w:val="0"/>
          <w:iCs/>
          <w:sz w:val="24"/>
          <w:szCs w:val="24"/>
          <w:u w:color="000000"/>
          <w:bdr w:val="nil"/>
        </w:rPr>
        <w:t>2.6</w:t>
      </w:r>
    </w:p>
    <w:p w:rsidR="00637CD3" w:rsidRPr="00E550A1" w:rsidRDefault="00637CD3" w:rsidP="00637CD3">
      <w:pPr>
        <w:tabs>
          <w:tab w:val="left" w:pos="5529"/>
        </w:tabs>
        <w:spacing w:after="0" w:line="360" w:lineRule="auto"/>
        <w:jc w:val="right"/>
        <w:rPr>
          <w:rFonts w:ascii="Times New Roman" w:hAnsi="Times New Roman"/>
          <w:b/>
          <w:sz w:val="24"/>
          <w:szCs w:val="24"/>
        </w:rPr>
      </w:pPr>
      <w:r w:rsidRPr="00E550A1">
        <w:rPr>
          <w:rFonts w:ascii="Times New Roman" w:hAnsi="Times New Roman"/>
          <w:b/>
          <w:sz w:val="24"/>
          <w:szCs w:val="24"/>
        </w:rPr>
        <w:t xml:space="preserve">к ПООП по специальности </w:t>
      </w:r>
      <w:r w:rsidRPr="00E550A1">
        <w:rPr>
          <w:rFonts w:ascii="Times New Roman" w:hAnsi="Times New Roman"/>
          <w:b/>
          <w:sz w:val="24"/>
          <w:szCs w:val="24"/>
        </w:rPr>
        <w:br/>
      </w:r>
      <w:r w:rsidR="0059508A">
        <w:rPr>
          <w:rFonts w:ascii="Times New Roman" w:hAnsi="Times New Roman"/>
          <w:b/>
          <w:sz w:val="24"/>
          <w:szCs w:val="24"/>
        </w:rPr>
        <w:t>21.02.</w:t>
      </w:r>
      <w:r w:rsidR="00B34241">
        <w:rPr>
          <w:rFonts w:ascii="Times New Roman" w:hAnsi="Times New Roman"/>
          <w:b/>
          <w:sz w:val="24"/>
          <w:szCs w:val="24"/>
        </w:rPr>
        <w:t>19</w:t>
      </w:r>
      <w:r w:rsidRPr="00E550A1">
        <w:rPr>
          <w:rFonts w:ascii="Times New Roman" w:hAnsi="Times New Roman"/>
          <w:b/>
          <w:sz w:val="24"/>
          <w:szCs w:val="24"/>
        </w:rPr>
        <w:t xml:space="preserve"> Землеустройство</w:t>
      </w:r>
    </w:p>
    <w:p w:rsidR="00637CD3" w:rsidRPr="00747563" w:rsidRDefault="00637CD3" w:rsidP="00637CD3">
      <w:pPr>
        <w:tabs>
          <w:tab w:val="left" w:pos="5529"/>
        </w:tabs>
        <w:spacing w:after="0" w:line="360" w:lineRule="auto"/>
        <w:jc w:val="right"/>
        <w:rPr>
          <w:rFonts w:ascii="Times New Roman" w:hAnsi="Times New Roman"/>
          <w:b/>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BE5EF7" w:rsidRDefault="00637CD3" w:rsidP="00637CD3">
      <w:pPr>
        <w:tabs>
          <w:tab w:val="left" w:pos="5529"/>
        </w:tabs>
        <w:spacing w:after="0" w:line="360" w:lineRule="auto"/>
        <w:jc w:val="center"/>
        <w:rPr>
          <w:rFonts w:ascii="Times New Roman" w:hAnsi="Times New Roman"/>
          <w:b/>
          <w:sz w:val="24"/>
          <w:szCs w:val="24"/>
        </w:rPr>
      </w:pPr>
      <w:r w:rsidRPr="00BE5EF7">
        <w:rPr>
          <w:rFonts w:ascii="Times New Roman" w:hAnsi="Times New Roman"/>
          <w:b/>
          <w:sz w:val="24"/>
          <w:szCs w:val="24"/>
        </w:rPr>
        <w:t>ПРИМЕРНАЯ РАБОЧАЯ ПРОГРАММА УЧЕБНОЙ ДИСЦИПЛИНЫ</w:t>
      </w:r>
    </w:p>
    <w:p w:rsidR="00637CD3" w:rsidRPr="00BE5EF7" w:rsidRDefault="00637CD3" w:rsidP="00637CD3">
      <w:pPr>
        <w:tabs>
          <w:tab w:val="left" w:pos="5529"/>
        </w:tabs>
        <w:spacing w:after="0" w:line="360" w:lineRule="auto"/>
        <w:jc w:val="center"/>
        <w:rPr>
          <w:rFonts w:ascii="Times New Roman" w:hAnsi="Times New Roman"/>
          <w:b/>
          <w:sz w:val="24"/>
          <w:szCs w:val="24"/>
        </w:rPr>
      </w:pPr>
    </w:p>
    <w:p w:rsidR="00637CD3" w:rsidRPr="00451DD7" w:rsidRDefault="00637CD3" w:rsidP="00637CD3">
      <w:pPr>
        <w:tabs>
          <w:tab w:val="left" w:pos="5529"/>
        </w:tabs>
        <w:spacing w:after="0" w:line="360" w:lineRule="auto"/>
        <w:jc w:val="center"/>
        <w:rPr>
          <w:rFonts w:ascii="Times New Roman" w:hAnsi="Times New Roman"/>
          <w:b/>
          <w:iCs/>
          <w:smallCaps/>
          <w:sz w:val="24"/>
          <w:szCs w:val="24"/>
        </w:rPr>
      </w:pPr>
      <w:r w:rsidRPr="00451DD7">
        <w:rPr>
          <w:rFonts w:ascii="Times New Roman" w:hAnsi="Times New Roman"/>
          <w:b/>
          <w:iCs/>
          <w:smallCaps/>
          <w:sz w:val="24"/>
          <w:szCs w:val="24"/>
        </w:rPr>
        <w:t>ОП.02 ИНФОРМАЦИОННЫЕ ТЕХНОЛОГИИ В ПРОФЕССИОНАЛЬНОЙ ДЕЯТЕЛЬНОСТИ</w:t>
      </w:r>
    </w:p>
    <w:p w:rsidR="00637CD3" w:rsidRPr="00747563" w:rsidRDefault="00637CD3" w:rsidP="00637CD3">
      <w:pPr>
        <w:tabs>
          <w:tab w:val="left" w:pos="5529"/>
        </w:tabs>
        <w:spacing w:after="0" w:line="360" w:lineRule="auto"/>
        <w:jc w:val="center"/>
        <w:rPr>
          <w:rFonts w:ascii="Times New Roman" w:hAnsi="Times New Roman"/>
          <w:b/>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pPr>
    </w:p>
    <w:p w:rsidR="00637CD3" w:rsidRDefault="00637CD3" w:rsidP="00637CD3">
      <w:pPr>
        <w:tabs>
          <w:tab w:val="left" w:pos="5529"/>
        </w:tabs>
        <w:spacing w:after="0" w:line="360" w:lineRule="auto"/>
        <w:jc w:val="center"/>
        <w:rPr>
          <w:rFonts w:ascii="Times New Roman" w:hAnsi="Times New Roman"/>
          <w:b/>
          <w:i/>
          <w:sz w:val="24"/>
          <w:szCs w:val="24"/>
        </w:rPr>
      </w:pPr>
      <w:r w:rsidRPr="00747563">
        <w:rPr>
          <w:rFonts w:ascii="Times New Roman" w:hAnsi="Times New Roman"/>
          <w:b/>
          <w:bCs/>
          <w:i/>
          <w:sz w:val="24"/>
          <w:szCs w:val="24"/>
        </w:rPr>
        <w:br w:type="page"/>
      </w:r>
      <w:r w:rsidRPr="00BE5EF7">
        <w:rPr>
          <w:rFonts w:ascii="Times New Roman" w:hAnsi="Times New Roman"/>
          <w:b/>
          <w:i/>
          <w:sz w:val="24"/>
          <w:szCs w:val="24"/>
        </w:rPr>
        <w:lastRenderedPageBreak/>
        <w:t>СОДЕРЖАНИЕ</w:t>
      </w:r>
    </w:p>
    <w:p w:rsidR="00C647B0" w:rsidRPr="00BE5EF7" w:rsidRDefault="00C647B0" w:rsidP="00637CD3">
      <w:pPr>
        <w:tabs>
          <w:tab w:val="left" w:pos="5529"/>
        </w:tabs>
        <w:spacing w:after="0" w:line="360" w:lineRule="auto"/>
        <w:jc w:val="center"/>
        <w:rPr>
          <w:rFonts w:ascii="Times New Roman" w:hAnsi="Times New Roman"/>
          <w:b/>
          <w:i/>
          <w:sz w:val="24"/>
          <w:szCs w:val="24"/>
        </w:rPr>
      </w:pPr>
    </w:p>
    <w:tbl>
      <w:tblPr>
        <w:tblW w:w="0" w:type="auto"/>
        <w:tblLook w:val="01E0"/>
      </w:tblPr>
      <w:tblGrid>
        <w:gridCol w:w="7501"/>
        <w:gridCol w:w="1854"/>
      </w:tblGrid>
      <w:tr w:rsidR="0031075F" w:rsidRPr="0031075F" w:rsidTr="0031075F">
        <w:tc>
          <w:tcPr>
            <w:tcW w:w="7501" w:type="dxa"/>
            <w:hideMark/>
          </w:tcPr>
          <w:p w:rsidR="0031075F" w:rsidRPr="0031075F" w:rsidRDefault="0031075F" w:rsidP="00930BD4">
            <w:pPr>
              <w:numPr>
                <w:ilvl w:val="0"/>
                <w:numId w:val="122"/>
              </w:numPr>
              <w:suppressAutoHyphens/>
              <w:rPr>
                <w:rFonts w:ascii="Times New Roman" w:hAnsi="Times New Roman"/>
                <w:b/>
                <w:sz w:val="24"/>
                <w:szCs w:val="24"/>
              </w:rPr>
            </w:pPr>
            <w:r w:rsidRPr="0031075F">
              <w:rPr>
                <w:rFonts w:ascii="Times New Roman" w:hAnsi="Times New Roman"/>
                <w:b/>
                <w:sz w:val="24"/>
                <w:szCs w:val="24"/>
              </w:rPr>
              <w:t xml:space="preserve">ОБЩАЯ ХАРАКТЕРИСТИКА </w:t>
            </w:r>
            <w:r w:rsidRPr="0031075F">
              <w:rPr>
                <w:rFonts w:ascii="Times New Roman" w:hAnsi="Times New Roman"/>
                <w:b/>
                <w:color w:val="000000"/>
                <w:sz w:val="24"/>
                <w:szCs w:val="24"/>
              </w:rPr>
              <w:t>ПРИМЕРНОЙ РАБОЧЕЙ ПРОГРАММЫ</w:t>
            </w:r>
            <w:r w:rsidRPr="0031075F">
              <w:rPr>
                <w:rFonts w:ascii="Times New Roman" w:hAnsi="Times New Roman"/>
                <w:b/>
                <w:sz w:val="24"/>
                <w:szCs w:val="24"/>
              </w:rPr>
              <w:t xml:space="preserve"> УЧЕБНОЙ ДИСЦИПЛИНЫ</w:t>
            </w:r>
          </w:p>
        </w:tc>
        <w:tc>
          <w:tcPr>
            <w:tcW w:w="1854" w:type="dxa"/>
          </w:tcPr>
          <w:p w:rsidR="0031075F" w:rsidRPr="0031075F" w:rsidRDefault="0031075F" w:rsidP="0031075F">
            <w:pPr>
              <w:rPr>
                <w:rFonts w:ascii="Times New Roman" w:hAnsi="Times New Roman"/>
                <w:b/>
                <w:sz w:val="24"/>
                <w:szCs w:val="24"/>
              </w:rPr>
            </w:pPr>
          </w:p>
        </w:tc>
      </w:tr>
      <w:tr w:rsidR="0031075F" w:rsidRPr="0031075F" w:rsidTr="0031075F">
        <w:tc>
          <w:tcPr>
            <w:tcW w:w="7501" w:type="dxa"/>
            <w:hideMark/>
          </w:tcPr>
          <w:p w:rsidR="0031075F" w:rsidRPr="0031075F" w:rsidRDefault="0031075F" w:rsidP="00930BD4">
            <w:pPr>
              <w:numPr>
                <w:ilvl w:val="0"/>
                <w:numId w:val="122"/>
              </w:numPr>
              <w:suppressAutoHyphens/>
              <w:rPr>
                <w:rFonts w:ascii="Times New Roman" w:hAnsi="Times New Roman"/>
                <w:b/>
                <w:sz w:val="24"/>
                <w:szCs w:val="24"/>
              </w:rPr>
            </w:pPr>
            <w:r w:rsidRPr="0031075F">
              <w:rPr>
                <w:rFonts w:ascii="Times New Roman" w:hAnsi="Times New Roman"/>
                <w:b/>
                <w:sz w:val="24"/>
                <w:szCs w:val="24"/>
              </w:rPr>
              <w:t>СТРУКТУРА И СОДЕРЖАНИЕ УЧЕБНОЙ ДИСЦИПЛИНЫ</w:t>
            </w:r>
          </w:p>
          <w:p w:rsidR="0031075F" w:rsidRPr="0031075F" w:rsidRDefault="0031075F" w:rsidP="00930BD4">
            <w:pPr>
              <w:numPr>
                <w:ilvl w:val="0"/>
                <w:numId w:val="122"/>
              </w:numPr>
              <w:suppressAutoHyphens/>
              <w:rPr>
                <w:rFonts w:ascii="Times New Roman" w:hAnsi="Times New Roman"/>
                <w:b/>
                <w:sz w:val="24"/>
                <w:szCs w:val="24"/>
              </w:rPr>
            </w:pPr>
            <w:r w:rsidRPr="0031075F">
              <w:rPr>
                <w:rFonts w:ascii="Times New Roman" w:hAnsi="Times New Roman"/>
                <w:b/>
                <w:sz w:val="24"/>
                <w:szCs w:val="24"/>
              </w:rPr>
              <w:t>УСЛОВИЯ РЕАЛИЗАЦИИ УЧЕБНОЙ ДИСЦИПЛИНЫ</w:t>
            </w:r>
          </w:p>
        </w:tc>
        <w:tc>
          <w:tcPr>
            <w:tcW w:w="1854" w:type="dxa"/>
          </w:tcPr>
          <w:p w:rsidR="0031075F" w:rsidRPr="0031075F" w:rsidRDefault="0031075F" w:rsidP="0031075F">
            <w:pPr>
              <w:ind w:left="644"/>
              <w:rPr>
                <w:rFonts w:ascii="Times New Roman" w:hAnsi="Times New Roman"/>
                <w:b/>
                <w:sz w:val="24"/>
                <w:szCs w:val="24"/>
              </w:rPr>
            </w:pPr>
          </w:p>
        </w:tc>
      </w:tr>
      <w:tr w:rsidR="0031075F" w:rsidRPr="0031075F" w:rsidTr="0031075F">
        <w:tc>
          <w:tcPr>
            <w:tcW w:w="7501" w:type="dxa"/>
          </w:tcPr>
          <w:p w:rsidR="0031075F" w:rsidRPr="0031075F" w:rsidRDefault="0031075F" w:rsidP="00930BD4">
            <w:pPr>
              <w:numPr>
                <w:ilvl w:val="0"/>
                <w:numId w:val="122"/>
              </w:numPr>
              <w:suppressAutoHyphens/>
              <w:rPr>
                <w:rFonts w:ascii="Times New Roman" w:hAnsi="Times New Roman"/>
                <w:b/>
                <w:sz w:val="24"/>
                <w:szCs w:val="24"/>
              </w:rPr>
            </w:pPr>
            <w:r w:rsidRPr="0031075F">
              <w:rPr>
                <w:rFonts w:ascii="Times New Roman" w:hAnsi="Times New Roman"/>
                <w:b/>
                <w:sz w:val="24"/>
                <w:szCs w:val="24"/>
              </w:rPr>
              <w:t>КОНТРОЛЬ И ОЦЕНКА РЕЗУЛЬТАТОВ ОСВОЕНИЯ УЧЕБНОЙ ДИСЦИПЛИНЫ</w:t>
            </w:r>
          </w:p>
          <w:p w:rsidR="0031075F" w:rsidRPr="0031075F" w:rsidRDefault="0031075F" w:rsidP="0031075F">
            <w:pPr>
              <w:suppressAutoHyphens/>
              <w:rPr>
                <w:rFonts w:ascii="Times New Roman" w:hAnsi="Times New Roman"/>
                <w:b/>
                <w:sz w:val="24"/>
                <w:szCs w:val="24"/>
              </w:rPr>
            </w:pPr>
          </w:p>
        </w:tc>
        <w:tc>
          <w:tcPr>
            <w:tcW w:w="1854" w:type="dxa"/>
          </w:tcPr>
          <w:p w:rsidR="0031075F" w:rsidRPr="0031075F" w:rsidRDefault="0031075F" w:rsidP="0031075F">
            <w:pPr>
              <w:rPr>
                <w:rFonts w:ascii="Times New Roman" w:hAnsi="Times New Roman"/>
                <w:b/>
                <w:sz w:val="24"/>
                <w:szCs w:val="24"/>
              </w:rPr>
            </w:pPr>
          </w:p>
        </w:tc>
      </w:tr>
    </w:tbl>
    <w:p w:rsidR="0031075F" w:rsidRDefault="0031075F" w:rsidP="00637CD3">
      <w:pPr>
        <w:tabs>
          <w:tab w:val="left" w:pos="5529"/>
        </w:tabs>
        <w:suppressAutoHyphens/>
        <w:spacing w:after="0"/>
        <w:ind w:firstLine="709"/>
        <w:jc w:val="center"/>
        <w:rPr>
          <w:rFonts w:ascii="Times New Roman" w:hAnsi="Times New Roman"/>
          <w:b/>
          <w:i/>
          <w:sz w:val="24"/>
          <w:szCs w:val="24"/>
          <w:u w:val="single"/>
        </w:rPr>
      </w:pPr>
    </w:p>
    <w:p w:rsidR="0031075F" w:rsidRDefault="0031075F" w:rsidP="00637CD3">
      <w:pPr>
        <w:tabs>
          <w:tab w:val="left" w:pos="5529"/>
        </w:tabs>
        <w:suppressAutoHyphens/>
        <w:spacing w:after="0"/>
        <w:ind w:firstLine="709"/>
        <w:jc w:val="center"/>
        <w:rPr>
          <w:rFonts w:ascii="Times New Roman" w:hAnsi="Times New Roman"/>
          <w:b/>
          <w:i/>
          <w:sz w:val="24"/>
          <w:szCs w:val="24"/>
          <w:u w:val="single"/>
        </w:rPr>
      </w:pPr>
    </w:p>
    <w:p w:rsidR="00637CD3" w:rsidRPr="005907A5" w:rsidRDefault="00637CD3" w:rsidP="00637CD3">
      <w:pPr>
        <w:tabs>
          <w:tab w:val="left" w:pos="5529"/>
        </w:tabs>
        <w:suppressAutoHyphens/>
        <w:spacing w:after="0"/>
        <w:ind w:firstLine="709"/>
        <w:jc w:val="center"/>
        <w:rPr>
          <w:rFonts w:ascii="Times New Roman" w:hAnsi="Times New Roman"/>
          <w:b/>
          <w:sz w:val="24"/>
          <w:szCs w:val="24"/>
        </w:rPr>
      </w:pPr>
      <w:r w:rsidRPr="00747563">
        <w:rPr>
          <w:rFonts w:ascii="Times New Roman" w:hAnsi="Times New Roman"/>
          <w:b/>
          <w:i/>
          <w:sz w:val="24"/>
          <w:szCs w:val="24"/>
          <w:u w:val="single"/>
        </w:rPr>
        <w:br w:type="page"/>
      </w:r>
      <w:r w:rsidRPr="00747563">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614BA0">
        <w:rPr>
          <w:rFonts w:ascii="Times New Roman" w:hAnsi="Times New Roman"/>
          <w:b/>
          <w:sz w:val="24"/>
          <w:szCs w:val="24"/>
        </w:rPr>
        <w:br/>
        <w:t xml:space="preserve">ОП.02 </w:t>
      </w:r>
      <w:r w:rsidRPr="005907A5">
        <w:rPr>
          <w:rFonts w:ascii="Times New Roman" w:hAnsi="Times New Roman"/>
          <w:b/>
          <w:sz w:val="24"/>
          <w:szCs w:val="24"/>
        </w:rPr>
        <w:t>ИНФОРМАЦИОННЫЕ ТЕХНОЛОГИИ В ПРОФЕССИОНАЛЬНОЙ ДЕЯТЕЛЬНОСТИ</w:t>
      </w:r>
    </w:p>
    <w:p w:rsidR="00637CD3" w:rsidRPr="00747563" w:rsidRDefault="00637CD3" w:rsidP="00637CD3">
      <w:pPr>
        <w:tabs>
          <w:tab w:val="left" w:pos="5529"/>
        </w:tabs>
        <w:spacing w:after="0"/>
        <w:ind w:firstLine="709"/>
        <w:jc w:val="both"/>
        <w:rPr>
          <w:rFonts w:ascii="Times New Roman" w:hAnsi="Times New Roman"/>
          <w:i/>
          <w:sz w:val="24"/>
          <w:szCs w:val="24"/>
        </w:rPr>
      </w:pPr>
    </w:p>
    <w:p w:rsidR="00637CD3" w:rsidRPr="00747563" w:rsidRDefault="00637CD3" w:rsidP="00637CD3">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7563">
        <w:rPr>
          <w:rFonts w:ascii="Times New Roman" w:hAnsi="Times New Roman"/>
          <w:b/>
          <w:sz w:val="24"/>
          <w:szCs w:val="24"/>
        </w:rPr>
        <w:t>1.1</w:t>
      </w:r>
      <w:r>
        <w:rPr>
          <w:rFonts w:ascii="Times New Roman" w:hAnsi="Times New Roman"/>
          <w:b/>
          <w:sz w:val="24"/>
          <w:szCs w:val="24"/>
        </w:rPr>
        <w:t>.</w:t>
      </w:r>
      <w:r w:rsidRPr="00747563">
        <w:rPr>
          <w:rFonts w:ascii="Times New Roman" w:hAnsi="Times New Roman"/>
          <w:b/>
          <w:sz w:val="24"/>
          <w:szCs w:val="24"/>
        </w:rPr>
        <w:t xml:space="preserve"> Место дисциплины в структуре основной образовательной программы</w:t>
      </w:r>
    </w:p>
    <w:p w:rsidR="00637CD3" w:rsidRPr="00747563" w:rsidRDefault="00637CD3" w:rsidP="00637CD3">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47563">
        <w:rPr>
          <w:rFonts w:ascii="Times New Roman" w:hAnsi="Times New Roman"/>
          <w:sz w:val="24"/>
          <w:szCs w:val="24"/>
        </w:rPr>
        <w:t xml:space="preserve">Учебная дисциплина </w:t>
      </w:r>
      <w:r>
        <w:rPr>
          <w:rFonts w:ascii="Times New Roman" w:hAnsi="Times New Roman"/>
          <w:sz w:val="24"/>
          <w:szCs w:val="24"/>
        </w:rPr>
        <w:t>«</w:t>
      </w:r>
      <w:r w:rsidRPr="00747563">
        <w:rPr>
          <w:rFonts w:ascii="Times New Roman" w:hAnsi="Times New Roman"/>
          <w:sz w:val="24"/>
          <w:szCs w:val="24"/>
        </w:rPr>
        <w:t>Информационные технологии в профессиональной деятельности</w:t>
      </w:r>
      <w:r>
        <w:rPr>
          <w:rFonts w:ascii="Times New Roman" w:hAnsi="Times New Roman"/>
          <w:sz w:val="24"/>
          <w:szCs w:val="24"/>
        </w:rPr>
        <w:t>»</w:t>
      </w:r>
      <w:r w:rsidRPr="00747563">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w:t>
      </w:r>
      <w:r>
        <w:rPr>
          <w:rFonts w:ascii="Times New Roman" w:hAnsi="Times New Roman"/>
          <w:sz w:val="24"/>
          <w:szCs w:val="24"/>
        </w:rPr>
        <w:t xml:space="preserve">СПО </w:t>
      </w:r>
      <w:r w:rsidRPr="00747563">
        <w:rPr>
          <w:rFonts w:ascii="Times New Roman" w:hAnsi="Times New Roman"/>
          <w:sz w:val="24"/>
          <w:szCs w:val="24"/>
        </w:rPr>
        <w:t xml:space="preserve">по </w:t>
      </w:r>
      <w:r>
        <w:rPr>
          <w:rFonts w:ascii="Times New Roman" w:hAnsi="Times New Roman"/>
          <w:sz w:val="24"/>
          <w:szCs w:val="24"/>
        </w:rPr>
        <w:t>специальности</w:t>
      </w:r>
      <w:r w:rsidRPr="00747563">
        <w:rPr>
          <w:rFonts w:ascii="Times New Roman" w:hAnsi="Times New Roman"/>
          <w:sz w:val="24"/>
          <w:szCs w:val="24"/>
        </w:rPr>
        <w:t xml:space="preserve"> </w:t>
      </w:r>
      <w:r w:rsidR="0059508A">
        <w:rPr>
          <w:rFonts w:ascii="Times New Roman" w:hAnsi="Times New Roman"/>
          <w:sz w:val="24"/>
          <w:szCs w:val="24"/>
        </w:rPr>
        <w:t>21.02.</w:t>
      </w:r>
      <w:r w:rsidR="00B34241">
        <w:rPr>
          <w:rFonts w:ascii="Times New Roman" w:hAnsi="Times New Roman"/>
          <w:sz w:val="24"/>
          <w:szCs w:val="24"/>
        </w:rPr>
        <w:t>19</w:t>
      </w:r>
      <w:r w:rsidRPr="00747563">
        <w:rPr>
          <w:rFonts w:ascii="Times New Roman" w:hAnsi="Times New Roman"/>
          <w:sz w:val="24"/>
          <w:szCs w:val="24"/>
        </w:rPr>
        <w:t xml:space="preserve"> </w:t>
      </w:r>
      <w:r>
        <w:rPr>
          <w:rFonts w:ascii="Times New Roman" w:hAnsi="Times New Roman"/>
          <w:sz w:val="24"/>
          <w:szCs w:val="24"/>
        </w:rPr>
        <w:t>Землеустройство.</w:t>
      </w:r>
    </w:p>
    <w:p w:rsidR="00637CD3" w:rsidRPr="00747563" w:rsidRDefault="00637CD3" w:rsidP="00637CD3">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747563">
        <w:rPr>
          <w:rFonts w:ascii="Times New Roman" w:hAnsi="Times New Roman"/>
          <w:sz w:val="24"/>
          <w:szCs w:val="24"/>
        </w:rPr>
        <w:t xml:space="preserve">Особое значение дисциплина имеет при формировании и развитии </w:t>
      </w:r>
      <w:r w:rsidR="00614BA0">
        <w:rPr>
          <w:rFonts w:ascii="Times New Roman" w:hAnsi="Times New Roman"/>
          <w:sz w:val="24"/>
          <w:szCs w:val="24"/>
        </w:rPr>
        <w:t xml:space="preserve">ОК 02, ОК 03, </w:t>
      </w:r>
      <w:r w:rsidR="00614BA0">
        <w:rPr>
          <w:rFonts w:ascii="Times New Roman" w:hAnsi="Times New Roman"/>
          <w:sz w:val="24"/>
          <w:szCs w:val="24"/>
        </w:rPr>
        <w:br/>
        <w:t>ОК 09</w:t>
      </w:r>
      <w:r>
        <w:rPr>
          <w:rFonts w:ascii="Times New Roman" w:hAnsi="Times New Roman"/>
          <w:sz w:val="24"/>
          <w:szCs w:val="24"/>
        </w:rPr>
        <w:t>.</w:t>
      </w:r>
    </w:p>
    <w:p w:rsidR="00637CD3" w:rsidRDefault="00637CD3" w:rsidP="00637CD3">
      <w:pPr>
        <w:tabs>
          <w:tab w:val="left" w:pos="5529"/>
        </w:tabs>
        <w:spacing w:after="0"/>
        <w:ind w:firstLine="709"/>
        <w:jc w:val="both"/>
        <w:rPr>
          <w:rFonts w:ascii="Times New Roman" w:hAnsi="Times New Roman"/>
          <w:b/>
          <w:sz w:val="24"/>
          <w:szCs w:val="24"/>
        </w:rPr>
      </w:pPr>
    </w:p>
    <w:p w:rsidR="00637CD3" w:rsidRPr="00747563" w:rsidRDefault="00637CD3" w:rsidP="00637CD3">
      <w:pPr>
        <w:tabs>
          <w:tab w:val="left" w:pos="5529"/>
        </w:tabs>
        <w:spacing w:after="0"/>
        <w:ind w:firstLine="709"/>
        <w:jc w:val="both"/>
        <w:rPr>
          <w:rFonts w:ascii="Times New Roman" w:hAnsi="Times New Roman"/>
          <w:b/>
          <w:sz w:val="24"/>
          <w:szCs w:val="24"/>
        </w:rPr>
      </w:pPr>
      <w:r w:rsidRPr="00747563">
        <w:rPr>
          <w:rFonts w:ascii="Times New Roman" w:hAnsi="Times New Roman"/>
          <w:b/>
          <w:sz w:val="24"/>
          <w:szCs w:val="24"/>
        </w:rPr>
        <w:t>1.2</w:t>
      </w:r>
      <w:r>
        <w:rPr>
          <w:rFonts w:ascii="Times New Roman" w:hAnsi="Times New Roman"/>
          <w:b/>
          <w:sz w:val="24"/>
          <w:szCs w:val="24"/>
        </w:rPr>
        <w:t>.</w:t>
      </w:r>
      <w:r w:rsidRPr="00747563">
        <w:rPr>
          <w:rFonts w:ascii="Times New Roman" w:hAnsi="Times New Roman"/>
          <w:b/>
          <w:sz w:val="24"/>
          <w:szCs w:val="24"/>
        </w:rPr>
        <w:t xml:space="preserve"> Цель и планируемые результаты освоения дисциплины </w:t>
      </w:r>
    </w:p>
    <w:p w:rsidR="00637CD3" w:rsidRPr="00747563" w:rsidRDefault="00637CD3" w:rsidP="00637CD3">
      <w:pPr>
        <w:tabs>
          <w:tab w:val="left" w:pos="5529"/>
        </w:tabs>
        <w:suppressAutoHyphens/>
        <w:spacing w:after="0"/>
        <w:ind w:firstLine="709"/>
        <w:jc w:val="both"/>
        <w:rPr>
          <w:rFonts w:ascii="Times New Roman" w:hAnsi="Times New Roman"/>
          <w:sz w:val="24"/>
          <w:szCs w:val="24"/>
          <w:lang w:eastAsia="en-US"/>
        </w:rPr>
      </w:pPr>
      <w:r w:rsidRPr="00747563">
        <w:rPr>
          <w:rFonts w:ascii="Times New Roman" w:hAnsi="Times New Roman"/>
          <w:sz w:val="24"/>
          <w:szCs w:val="24"/>
        </w:rPr>
        <w:t xml:space="preserve">В рамках программы учебной дисциплины </w:t>
      </w:r>
      <w:proofErr w:type="gramStart"/>
      <w:r w:rsidRPr="00747563">
        <w:rPr>
          <w:rFonts w:ascii="Times New Roman" w:hAnsi="Times New Roman"/>
          <w:sz w:val="24"/>
          <w:szCs w:val="24"/>
        </w:rPr>
        <w:t>обучающимися</w:t>
      </w:r>
      <w:proofErr w:type="gramEnd"/>
      <w:r w:rsidRPr="00747563">
        <w:rPr>
          <w:rFonts w:ascii="Times New Roman" w:hAnsi="Times New Roman"/>
          <w:sz w:val="24"/>
          <w:szCs w:val="24"/>
        </w:rPr>
        <w:t xml:space="preserve"> осваиваются </w:t>
      </w:r>
      <w:r>
        <w:rPr>
          <w:rFonts w:ascii="Times New Roman" w:hAnsi="Times New Roman"/>
          <w:sz w:val="24"/>
          <w:szCs w:val="24"/>
        </w:rPr>
        <w:t xml:space="preserve">следующие </w:t>
      </w:r>
      <w:r w:rsidRPr="00747563">
        <w:rPr>
          <w:rFonts w:ascii="Times New Roman" w:hAnsi="Times New Roman"/>
          <w:sz w:val="24"/>
          <w:szCs w:val="24"/>
        </w:rPr>
        <w:t>умения и знания</w:t>
      </w:r>
      <w:r>
        <w:rPr>
          <w:rFonts w:ascii="Times New Roman" w:hAnsi="Times New Roman"/>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827"/>
        <w:gridCol w:w="3651"/>
      </w:tblGrid>
      <w:tr w:rsidR="00637CD3" w:rsidRPr="00747563" w:rsidTr="00AD4B68">
        <w:trPr>
          <w:trHeight w:val="649"/>
        </w:trPr>
        <w:tc>
          <w:tcPr>
            <w:tcW w:w="2093" w:type="dxa"/>
            <w:hideMark/>
          </w:tcPr>
          <w:p w:rsidR="00637CD3" w:rsidRPr="00747563" w:rsidRDefault="00637CD3" w:rsidP="00AD4B68">
            <w:pPr>
              <w:tabs>
                <w:tab w:val="left" w:pos="5529"/>
              </w:tabs>
              <w:suppressAutoHyphens/>
              <w:spacing w:after="0" w:line="360" w:lineRule="auto"/>
              <w:jc w:val="center"/>
              <w:rPr>
                <w:rFonts w:ascii="Times New Roman" w:hAnsi="Times New Roman"/>
                <w:sz w:val="24"/>
                <w:szCs w:val="24"/>
              </w:rPr>
            </w:pPr>
            <w:r w:rsidRPr="00747563">
              <w:rPr>
                <w:rFonts w:ascii="Times New Roman" w:hAnsi="Times New Roman"/>
                <w:sz w:val="24"/>
                <w:szCs w:val="24"/>
              </w:rPr>
              <w:t>Код</w:t>
            </w:r>
          </w:p>
          <w:p w:rsidR="00637CD3" w:rsidRPr="00747563" w:rsidRDefault="00637CD3" w:rsidP="00AD4B68">
            <w:pPr>
              <w:tabs>
                <w:tab w:val="left" w:pos="5529"/>
              </w:tabs>
              <w:suppressAutoHyphens/>
              <w:spacing w:after="0" w:line="360" w:lineRule="auto"/>
              <w:jc w:val="center"/>
              <w:rPr>
                <w:rFonts w:ascii="Times New Roman" w:hAnsi="Times New Roman"/>
                <w:sz w:val="24"/>
                <w:szCs w:val="24"/>
              </w:rPr>
            </w:pPr>
            <w:r w:rsidRPr="00747563">
              <w:rPr>
                <w:rFonts w:ascii="Times New Roman" w:hAnsi="Times New Roman"/>
                <w:sz w:val="24"/>
                <w:szCs w:val="24"/>
              </w:rPr>
              <w:t>ПК, ОК</w:t>
            </w:r>
          </w:p>
        </w:tc>
        <w:tc>
          <w:tcPr>
            <w:tcW w:w="3827" w:type="dxa"/>
            <w:hideMark/>
          </w:tcPr>
          <w:p w:rsidR="00637CD3" w:rsidRPr="00747563" w:rsidRDefault="00637CD3" w:rsidP="00AD4B68">
            <w:pPr>
              <w:tabs>
                <w:tab w:val="left" w:pos="5529"/>
              </w:tabs>
              <w:suppressAutoHyphens/>
              <w:spacing w:after="0" w:line="360" w:lineRule="auto"/>
              <w:jc w:val="center"/>
              <w:rPr>
                <w:rFonts w:ascii="Times New Roman" w:hAnsi="Times New Roman"/>
                <w:sz w:val="24"/>
                <w:szCs w:val="24"/>
              </w:rPr>
            </w:pPr>
            <w:r w:rsidRPr="00747563">
              <w:rPr>
                <w:rFonts w:ascii="Times New Roman" w:hAnsi="Times New Roman"/>
                <w:sz w:val="24"/>
                <w:szCs w:val="24"/>
              </w:rPr>
              <w:t>Умения</w:t>
            </w:r>
          </w:p>
        </w:tc>
        <w:tc>
          <w:tcPr>
            <w:tcW w:w="3651" w:type="dxa"/>
            <w:hideMark/>
          </w:tcPr>
          <w:p w:rsidR="00637CD3" w:rsidRPr="00747563" w:rsidRDefault="00637CD3" w:rsidP="00AD4B68">
            <w:pPr>
              <w:tabs>
                <w:tab w:val="left" w:pos="5529"/>
              </w:tabs>
              <w:suppressAutoHyphens/>
              <w:spacing w:after="0" w:line="360" w:lineRule="auto"/>
              <w:jc w:val="center"/>
              <w:rPr>
                <w:rFonts w:ascii="Times New Roman" w:hAnsi="Times New Roman"/>
                <w:sz w:val="24"/>
                <w:szCs w:val="24"/>
              </w:rPr>
            </w:pPr>
            <w:r w:rsidRPr="00747563">
              <w:rPr>
                <w:rFonts w:ascii="Times New Roman" w:hAnsi="Times New Roman"/>
                <w:sz w:val="24"/>
                <w:szCs w:val="24"/>
              </w:rPr>
              <w:t>Знания</w:t>
            </w:r>
          </w:p>
        </w:tc>
      </w:tr>
      <w:tr w:rsidR="00637CD3" w:rsidRPr="00747563" w:rsidTr="00AD4B68">
        <w:trPr>
          <w:trHeight w:val="649"/>
        </w:trPr>
        <w:tc>
          <w:tcPr>
            <w:tcW w:w="2093" w:type="dxa"/>
          </w:tcPr>
          <w:p w:rsidR="00637CD3" w:rsidRDefault="00637CD3" w:rsidP="00AD4B68">
            <w:pPr>
              <w:tabs>
                <w:tab w:val="left" w:pos="5529"/>
              </w:tabs>
              <w:suppressAutoHyphens/>
              <w:spacing w:after="0" w:line="240" w:lineRule="auto"/>
              <w:jc w:val="center"/>
              <w:rPr>
                <w:rFonts w:ascii="Times New Roman" w:hAnsi="Times New Roman"/>
                <w:sz w:val="24"/>
                <w:szCs w:val="24"/>
              </w:rPr>
            </w:pPr>
            <w:r w:rsidRPr="00F52C0D">
              <w:rPr>
                <w:rFonts w:ascii="Times New Roman" w:hAnsi="Times New Roman"/>
                <w:sz w:val="24"/>
                <w:szCs w:val="24"/>
              </w:rPr>
              <w:t>ПК</w:t>
            </w:r>
            <w:r>
              <w:rPr>
                <w:rFonts w:ascii="Times New Roman" w:hAnsi="Times New Roman"/>
                <w:sz w:val="24"/>
                <w:szCs w:val="24"/>
              </w:rPr>
              <w:t xml:space="preserve"> 1.1 – ПК 1.6, ПК 2.1 – ПК 2.4, ПК 3.1 – ПК 3.4, ПК 4.1 – ПК 4.4, </w:t>
            </w:r>
            <w:r w:rsidRPr="00F52C0D">
              <w:rPr>
                <w:rFonts w:ascii="Times New Roman" w:hAnsi="Times New Roman"/>
                <w:sz w:val="24"/>
                <w:szCs w:val="24"/>
              </w:rPr>
              <w:t>ОК 0</w:t>
            </w:r>
            <w:r>
              <w:rPr>
                <w:rFonts w:ascii="Times New Roman" w:hAnsi="Times New Roman"/>
                <w:sz w:val="24"/>
                <w:szCs w:val="24"/>
              </w:rPr>
              <w:t>2, ОК 03,</w:t>
            </w:r>
          </w:p>
          <w:p w:rsidR="00637CD3" w:rsidRPr="00747563" w:rsidRDefault="00637CD3" w:rsidP="00AD4B68">
            <w:pPr>
              <w:tabs>
                <w:tab w:val="left" w:pos="5529"/>
              </w:tabs>
              <w:suppressAutoHyphens/>
              <w:spacing w:after="0" w:line="240" w:lineRule="auto"/>
              <w:jc w:val="center"/>
              <w:rPr>
                <w:rFonts w:ascii="Times New Roman" w:hAnsi="Times New Roman"/>
                <w:sz w:val="24"/>
                <w:szCs w:val="24"/>
              </w:rPr>
            </w:pPr>
            <w:r>
              <w:rPr>
                <w:rFonts w:ascii="Times New Roman" w:hAnsi="Times New Roman"/>
                <w:sz w:val="24"/>
                <w:szCs w:val="24"/>
              </w:rPr>
              <w:t>ОК 09</w:t>
            </w:r>
          </w:p>
        </w:tc>
        <w:tc>
          <w:tcPr>
            <w:tcW w:w="3827" w:type="dxa"/>
          </w:tcPr>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Pr>
                <w:iCs/>
              </w:rPr>
              <w:t xml:space="preserve">использовать </w:t>
            </w:r>
            <w:r w:rsidRPr="00524B2C">
              <w:rPr>
                <w:iCs/>
              </w:rPr>
              <w:t>информационные ресурсы для поиска и хранения информации;</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применять антивирусные средства защиты информации;</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читать (интерпретировать) интерфейс специализированного программного обеспечения, находить контекстную помощь, работать с документацией;</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применять специализированное программное обеспечение для сбора, хранения и обработки информа</w:t>
            </w:r>
            <w:r>
              <w:rPr>
                <w:iCs/>
              </w:rPr>
              <w:t xml:space="preserve">ции в соответствии с изучаемыми </w:t>
            </w:r>
            <w:r w:rsidRPr="00524B2C">
              <w:rPr>
                <w:iCs/>
              </w:rPr>
              <w:t>профессиональными модулями;</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пользоваться автоматизированными системами делопроизводства;</w:t>
            </w:r>
          </w:p>
          <w:p w:rsidR="00637CD3" w:rsidRPr="00747563"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pPr>
            <w:r w:rsidRPr="00524B2C">
              <w:rPr>
                <w:iCs/>
              </w:rPr>
              <w:t>применять методы и средства защиты информации</w:t>
            </w:r>
            <w:r>
              <w:rPr>
                <w:iCs/>
              </w:rPr>
              <w:t>.</w:t>
            </w:r>
          </w:p>
        </w:tc>
        <w:tc>
          <w:tcPr>
            <w:tcW w:w="3651" w:type="dxa"/>
          </w:tcPr>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основные методы и средства обработки, хранения, передачи и накопления информации;</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назначение, состав, основные характеристики компьютера;</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основные компоненты компьютерных сетей, принципы пакетной передачи данных, организацию межсетевого взаимодействия;</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назначение и принципы использования системного и прикладного программного обеспечения;</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технологию поиска информации в информационно-телекоммуникационной сети "Интернет" (далее - сеть Интернет);</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принципы защиты информации от несанкционированного доступа;</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правовые аспекты использования информационных технологий и программного обеспечения;</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основные понятия автоматизированной обработки информации;</w:t>
            </w:r>
          </w:p>
          <w:p w:rsidR="00637CD3" w:rsidRPr="00524B2C"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rPr>
                <w:iCs/>
              </w:rPr>
            </w:pPr>
            <w:r w:rsidRPr="00524B2C">
              <w:rPr>
                <w:iCs/>
              </w:rPr>
              <w:t xml:space="preserve">назначение, принципы </w:t>
            </w:r>
            <w:r w:rsidRPr="00524B2C">
              <w:rPr>
                <w:iCs/>
              </w:rPr>
              <w:lastRenderedPageBreak/>
              <w:t>организации и эксплуатации информационных систем;</w:t>
            </w:r>
          </w:p>
          <w:p w:rsidR="00637CD3" w:rsidRPr="00747563" w:rsidRDefault="00637CD3" w:rsidP="00930BD4">
            <w:pPr>
              <w:pStyle w:val="a6"/>
              <w:numPr>
                <w:ilvl w:val="0"/>
                <w:numId w:val="6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0" w:firstLine="0"/>
              <w:jc w:val="both"/>
            </w:pPr>
            <w:r w:rsidRPr="00524B2C">
              <w:rPr>
                <w:iCs/>
              </w:rPr>
              <w:t>основные угрозы и методы обеспечения информационной безопасности</w:t>
            </w:r>
            <w:r>
              <w:rPr>
                <w:iCs/>
              </w:rPr>
              <w:t>.</w:t>
            </w:r>
          </w:p>
        </w:tc>
      </w:tr>
    </w:tbl>
    <w:p w:rsidR="00637CD3" w:rsidRDefault="00637CD3" w:rsidP="00637CD3">
      <w:pPr>
        <w:pStyle w:val="a6"/>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100"/>
        <w:jc w:val="both"/>
        <w:rPr>
          <w:iCs/>
        </w:rPr>
      </w:pPr>
    </w:p>
    <w:p w:rsidR="00637CD3" w:rsidRDefault="00637CD3" w:rsidP="00637CD3">
      <w:pPr>
        <w:pStyle w:val="a6"/>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100"/>
        <w:jc w:val="both"/>
        <w:rPr>
          <w:iCs/>
        </w:rPr>
      </w:pPr>
    </w:p>
    <w:p w:rsidR="00637CD3" w:rsidRPr="00747563" w:rsidRDefault="00637CD3" w:rsidP="005D72A1">
      <w:pPr>
        <w:tabs>
          <w:tab w:val="left" w:pos="5529"/>
        </w:tabs>
        <w:suppressAutoHyphens/>
        <w:spacing w:after="0" w:line="360" w:lineRule="auto"/>
        <w:jc w:val="center"/>
        <w:rPr>
          <w:rFonts w:ascii="Times New Roman" w:hAnsi="Times New Roman"/>
          <w:b/>
          <w:sz w:val="24"/>
          <w:szCs w:val="24"/>
        </w:rPr>
      </w:pPr>
      <w:r w:rsidRPr="00747563">
        <w:rPr>
          <w:rFonts w:ascii="Times New Roman" w:hAnsi="Times New Roman"/>
          <w:b/>
          <w:sz w:val="24"/>
          <w:szCs w:val="24"/>
        </w:rPr>
        <w:t>2. СТРУКТУРА И СОДЕРЖАНИЕ УЧЕБНОЙ ДИСЦИПЛИНЫ</w:t>
      </w:r>
    </w:p>
    <w:p w:rsidR="00637CD3" w:rsidRPr="00747563" w:rsidRDefault="00637CD3" w:rsidP="00637CD3">
      <w:pPr>
        <w:tabs>
          <w:tab w:val="left" w:pos="5529"/>
        </w:tabs>
        <w:suppressAutoHyphens/>
        <w:spacing w:after="0" w:line="360" w:lineRule="auto"/>
        <w:ind w:firstLine="709"/>
        <w:jc w:val="both"/>
        <w:rPr>
          <w:rFonts w:ascii="Times New Roman" w:hAnsi="Times New Roman"/>
          <w:b/>
          <w:sz w:val="24"/>
          <w:szCs w:val="24"/>
        </w:rPr>
      </w:pPr>
      <w:r w:rsidRPr="00747563">
        <w:rPr>
          <w:rFonts w:ascii="Times New Roman" w:hAnsi="Times New Roman"/>
          <w:b/>
          <w:sz w:val="24"/>
          <w:szCs w:val="24"/>
        </w:rPr>
        <w:t>2.1</w:t>
      </w:r>
      <w:r>
        <w:rPr>
          <w:rFonts w:ascii="Times New Roman" w:hAnsi="Times New Roman"/>
          <w:b/>
          <w:sz w:val="24"/>
          <w:szCs w:val="24"/>
        </w:rPr>
        <w:t>.</w:t>
      </w:r>
      <w:r w:rsidRPr="00747563">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637CD3" w:rsidRPr="00747563" w:rsidTr="00AD4B68">
        <w:trPr>
          <w:trHeight w:val="490"/>
        </w:trPr>
        <w:tc>
          <w:tcPr>
            <w:tcW w:w="4073" w:type="pct"/>
            <w:vAlign w:val="center"/>
          </w:tcPr>
          <w:p w:rsidR="00637CD3" w:rsidRPr="00747563" w:rsidRDefault="00637CD3" w:rsidP="00AD4B68">
            <w:pPr>
              <w:tabs>
                <w:tab w:val="left" w:pos="5529"/>
              </w:tabs>
              <w:suppressAutoHyphens/>
              <w:spacing w:after="0" w:line="360" w:lineRule="auto"/>
              <w:jc w:val="both"/>
              <w:rPr>
                <w:rFonts w:ascii="Times New Roman" w:hAnsi="Times New Roman"/>
                <w:b/>
                <w:sz w:val="24"/>
                <w:szCs w:val="24"/>
              </w:rPr>
            </w:pPr>
            <w:r w:rsidRPr="00747563">
              <w:rPr>
                <w:rFonts w:ascii="Times New Roman" w:hAnsi="Times New Roman"/>
                <w:b/>
                <w:sz w:val="24"/>
                <w:szCs w:val="24"/>
              </w:rPr>
              <w:t>Вид учебной работы</w:t>
            </w:r>
          </w:p>
        </w:tc>
        <w:tc>
          <w:tcPr>
            <w:tcW w:w="927" w:type="pct"/>
            <w:vAlign w:val="center"/>
          </w:tcPr>
          <w:p w:rsidR="00637CD3" w:rsidRPr="00747563" w:rsidRDefault="00637CD3" w:rsidP="00AD4B68">
            <w:pPr>
              <w:tabs>
                <w:tab w:val="left" w:pos="5529"/>
              </w:tabs>
              <w:suppressAutoHyphens/>
              <w:spacing w:after="0" w:line="360" w:lineRule="auto"/>
              <w:jc w:val="both"/>
              <w:rPr>
                <w:rFonts w:ascii="Times New Roman" w:hAnsi="Times New Roman"/>
                <w:b/>
                <w:iCs/>
                <w:sz w:val="24"/>
                <w:szCs w:val="24"/>
              </w:rPr>
            </w:pPr>
            <w:r w:rsidRPr="00747563">
              <w:rPr>
                <w:rFonts w:ascii="Times New Roman" w:hAnsi="Times New Roman"/>
                <w:b/>
                <w:iCs/>
                <w:sz w:val="24"/>
                <w:szCs w:val="24"/>
              </w:rPr>
              <w:t>Объем часов</w:t>
            </w:r>
          </w:p>
        </w:tc>
      </w:tr>
      <w:tr w:rsidR="00637CD3" w:rsidRPr="00747563" w:rsidTr="00AD4B68">
        <w:trPr>
          <w:trHeight w:val="490"/>
        </w:trPr>
        <w:tc>
          <w:tcPr>
            <w:tcW w:w="4073" w:type="pct"/>
            <w:vAlign w:val="center"/>
          </w:tcPr>
          <w:p w:rsidR="00637CD3" w:rsidRPr="00747563" w:rsidRDefault="00637CD3" w:rsidP="00AD4B68">
            <w:pPr>
              <w:tabs>
                <w:tab w:val="left" w:pos="5529"/>
              </w:tabs>
              <w:suppressAutoHyphens/>
              <w:spacing w:after="0" w:line="360" w:lineRule="auto"/>
              <w:jc w:val="both"/>
              <w:rPr>
                <w:rFonts w:ascii="Times New Roman" w:hAnsi="Times New Roman"/>
                <w:b/>
                <w:sz w:val="24"/>
                <w:szCs w:val="24"/>
              </w:rPr>
            </w:pPr>
            <w:r w:rsidRPr="00747563">
              <w:rPr>
                <w:rFonts w:ascii="Times New Roman" w:hAnsi="Times New Roman"/>
                <w:b/>
                <w:sz w:val="24"/>
                <w:szCs w:val="24"/>
              </w:rPr>
              <w:t>Объем образовательной программы учебной дисциплины</w:t>
            </w:r>
          </w:p>
        </w:tc>
        <w:tc>
          <w:tcPr>
            <w:tcW w:w="927" w:type="pct"/>
            <w:vAlign w:val="center"/>
          </w:tcPr>
          <w:p w:rsidR="00637CD3" w:rsidRPr="00BE5EF7" w:rsidRDefault="00637CD3" w:rsidP="00AD4B68">
            <w:pPr>
              <w:tabs>
                <w:tab w:val="left" w:pos="5529"/>
              </w:tabs>
              <w:suppressAutoHyphens/>
              <w:spacing w:after="0" w:line="360" w:lineRule="auto"/>
              <w:jc w:val="center"/>
              <w:rPr>
                <w:rFonts w:ascii="Times New Roman" w:hAnsi="Times New Roman"/>
                <w:b/>
                <w:iCs/>
                <w:sz w:val="24"/>
                <w:szCs w:val="24"/>
              </w:rPr>
            </w:pPr>
            <w:r>
              <w:rPr>
                <w:rFonts w:ascii="Times New Roman" w:hAnsi="Times New Roman"/>
                <w:b/>
                <w:iCs/>
                <w:sz w:val="24"/>
                <w:szCs w:val="24"/>
              </w:rPr>
              <w:t>60</w:t>
            </w:r>
          </w:p>
        </w:tc>
      </w:tr>
      <w:tr w:rsidR="00637CD3" w:rsidRPr="00747563" w:rsidTr="00AD4B68">
        <w:trPr>
          <w:trHeight w:val="490"/>
        </w:trPr>
        <w:tc>
          <w:tcPr>
            <w:tcW w:w="4073" w:type="pct"/>
            <w:vAlign w:val="center"/>
          </w:tcPr>
          <w:p w:rsidR="00637CD3" w:rsidRPr="00747563" w:rsidRDefault="00637CD3" w:rsidP="00AD4B68">
            <w:pPr>
              <w:tabs>
                <w:tab w:val="left" w:pos="5529"/>
              </w:tabs>
              <w:suppressAutoHyphens/>
              <w:spacing w:after="0" w:line="360" w:lineRule="auto"/>
              <w:jc w:val="both"/>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vAlign w:val="center"/>
          </w:tcPr>
          <w:p w:rsidR="00637CD3" w:rsidRDefault="00637CD3" w:rsidP="00AD4B68">
            <w:pPr>
              <w:tabs>
                <w:tab w:val="left" w:pos="5529"/>
              </w:tabs>
              <w:suppressAutoHyphens/>
              <w:spacing w:after="0" w:line="360" w:lineRule="auto"/>
              <w:jc w:val="center"/>
              <w:rPr>
                <w:rFonts w:ascii="Times New Roman" w:hAnsi="Times New Roman"/>
                <w:b/>
                <w:iCs/>
                <w:sz w:val="24"/>
                <w:szCs w:val="24"/>
              </w:rPr>
            </w:pPr>
            <w:r>
              <w:rPr>
                <w:rFonts w:ascii="Times New Roman" w:hAnsi="Times New Roman"/>
                <w:b/>
                <w:iCs/>
                <w:sz w:val="24"/>
                <w:szCs w:val="24"/>
              </w:rPr>
              <w:t>36</w:t>
            </w:r>
          </w:p>
        </w:tc>
      </w:tr>
      <w:tr w:rsidR="00637CD3" w:rsidRPr="00747563" w:rsidTr="00AD4B68">
        <w:trPr>
          <w:trHeight w:val="490"/>
        </w:trPr>
        <w:tc>
          <w:tcPr>
            <w:tcW w:w="5000" w:type="pct"/>
            <w:gridSpan w:val="2"/>
            <w:vAlign w:val="center"/>
          </w:tcPr>
          <w:p w:rsidR="00637CD3" w:rsidRPr="00EA71CA" w:rsidRDefault="00637CD3" w:rsidP="00AD4B68">
            <w:pPr>
              <w:tabs>
                <w:tab w:val="left" w:pos="5529"/>
              </w:tabs>
              <w:suppressAutoHyphens/>
              <w:spacing w:after="0" w:line="360" w:lineRule="auto"/>
              <w:jc w:val="both"/>
              <w:rPr>
                <w:rFonts w:ascii="Times New Roman" w:hAnsi="Times New Roman"/>
                <w:iCs/>
                <w:sz w:val="24"/>
                <w:szCs w:val="24"/>
              </w:rPr>
            </w:pPr>
            <w:r w:rsidRPr="00EA71CA">
              <w:rPr>
                <w:rFonts w:ascii="Times New Roman" w:hAnsi="Times New Roman"/>
                <w:sz w:val="24"/>
                <w:szCs w:val="24"/>
              </w:rPr>
              <w:t>в т</w:t>
            </w:r>
            <w:r>
              <w:rPr>
                <w:rFonts w:ascii="Times New Roman" w:hAnsi="Times New Roman"/>
                <w:sz w:val="24"/>
                <w:szCs w:val="24"/>
              </w:rPr>
              <w:t>.</w:t>
            </w:r>
            <w:r w:rsidRPr="00EA71CA">
              <w:rPr>
                <w:rFonts w:ascii="Times New Roman" w:hAnsi="Times New Roman"/>
                <w:sz w:val="24"/>
                <w:szCs w:val="24"/>
              </w:rPr>
              <w:t xml:space="preserve"> ч</w:t>
            </w:r>
            <w:r>
              <w:rPr>
                <w:rFonts w:ascii="Times New Roman" w:hAnsi="Times New Roman"/>
                <w:sz w:val="24"/>
                <w:szCs w:val="24"/>
              </w:rPr>
              <w:t>.</w:t>
            </w:r>
            <w:r w:rsidRPr="00EA71CA">
              <w:rPr>
                <w:rFonts w:ascii="Times New Roman" w:hAnsi="Times New Roman"/>
                <w:sz w:val="24"/>
                <w:szCs w:val="24"/>
              </w:rPr>
              <w:t>:</w:t>
            </w:r>
          </w:p>
        </w:tc>
      </w:tr>
      <w:tr w:rsidR="00637CD3" w:rsidRPr="00747563" w:rsidTr="00AD4B68">
        <w:trPr>
          <w:trHeight w:val="490"/>
        </w:trPr>
        <w:tc>
          <w:tcPr>
            <w:tcW w:w="4073" w:type="pct"/>
            <w:vAlign w:val="center"/>
          </w:tcPr>
          <w:p w:rsidR="00637CD3" w:rsidRPr="00747563" w:rsidRDefault="00637CD3" w:rsidP="00AD4B68">
            <w:pPr>
              <w:tabs>
                <w:tab w:val="left" w:pos="5529"/>
              </w:tabs>
              <w:suppressAutoHyphens/>
              <w:spacing w:after="0" w:line="360" w:lineRule="auto"/>
              <w:jc w:val="both"/>
              <w:rPr>
                <w:rFonts w:ascii="Times New Roman" w:hAnsi="Times New Roman"/>
                <w:sz w:val="24"/>
                <w:szCs w:val="24"/>
              </w:rPr>
            </w:pPr>
            <w:r w:rsidRPr="00747563">
              <w:rPr>
                <w:rFonts w:ascii="Times New Roman" w:hAnsi="Times New Roman"/>
                <w:sz w:val="24"/>
                <w:szCs w:val="24"/>
              </w:rPr>
              <w:t>теоретическое обучение</w:t>
            </w:r>
          </w:p>
        </w:tc>
        <w:tc>
          <w:tcPr>
            <w:tcW w:w="927" w:type="pct"/>
            <w:vAlign w:val="center"/>
          </w:tcPr>
          <w:p w:rsidR="00637CD3" w:rsidRPr="00EA71CA" w:rsidRDefault="00637CD3" w:rsidP="00AD4B68">
            <w:pPr>
              <w:tabs>
                <w:tab w:val="left" w:pos="5529"/>
              </w:tabs>
              <w:suppressAutoHyphens/>
              <w:spacing w:after="0" w:line="360" w:lineRule="auto"/>
              <w:jc w:val="center"/>
              <w:rPr>
                <w:rFonts w:ascii="Times New Roman" w:hAnsi="Times New Roman"/>
                <w:iCs/>
                <w:sz w:val="24"/>
                <w:szCs w:val="24"/>
              </w:rPr>
            </w:pPr>
            <w:r>
              <w:rPr>
                <w:rFonts w:ascii="Times New Roman" w:hAnsi="Times New Roman"/>
                <w:iCs/>
                <w:sz w:val="24"/>
                <w:szCs w:val="24"/>
              </w:rPr>
              <w:t>24</w:t>
            </w:r>
          </w:p>
        </w:tc>
      </w:tr>
      <w:tr w:rsidR="00637CD3" w:rsidRPr="00747563" w:rsidTr="00AD4B68">
        <w:trPr>
          <w:trHeight w:val="490"/>
        </w:trPr>
        <w:tc>
          <w:tcPr>
            <w:tcW w:w="4073" w:type="pct"/>
            <w:vAlign w:val="center"/>
          </w:tcPr>
          <w:p w:rsidR="00637CD3" w:rsidRPr="00747563" w:rsidRDefault="00637CD3" w:rsidP="00AD4B68">
            <w:pPr>
              <w:tabs>
                <w:tab w:val="left" w:pos="5529"/>
              </w:tabs>
              <w:suppressAutoHyphens/>
              <w:spacing w:after="0" w:line="360" w:lineRule="auto"/>
              <w:jc w:val="both"/>
              <w:rPr>
                <w:rFonts w:ascii="Times New Roman" w:hAnsi="Times New Roman"/>
                <w:sz w:val="24"/>
                <w:szCs w:val="24"/>
              </w:rPr>
            </w:pPr>
            <w:r w:rsidRPr="00747563">
              <w:rPr>
                <w:rFonts w:ascii="Times New Roman" w:hAnsi="Times New Roman"/>
                <w:sz w:val="24"/>
                <w:szCs w:val="24"/>
              </w:rPr>
              <w:t>практические занятия</w:t>
            </w:r>
            <w:r w:rsidRPr="00747563">
              <w:rPr>
                <w:rFonts w:ascii="Times New Roman" w:hAnsi="Times New Roman"/>
                <w:i/>
                <w:sz w:val="24"/>
                <w:szCs w:val="24"/>
              </w:rPr>
              <w:t xml:space="preserve"> </w:t>
            </w:r>
          </w:p>
        </w:tc>
        <w:tc>
          <w:tcPr>
            <w:tcW w:w="927" w:type="pct"/>
            <w:vAlign w:val="center"/>
          </w:tcPr>
          <w:p w:rsidR="00637CD3" w:rsidRPr="00EA71CA" w:rsidRDefault="00637CD3" w:rsidP="00AD4B68">
            <w:pPr>
              <w:tabs>
                <w:tab w:val="left" w:pos="5529"/>
              </w:tabs>
              <w:suppressAutoHyphens/>
              <w:spacing w:after="0" w:line="360" w:lineRule="auto"/>
              <w:jc w:val="center"/>
              <w:rPr>
                <w:rFonts w:ascii="Times New Roman" w:hAnsi="Times New Roman"/>
                <w:iCs/>
                <w:sz w:val="24"/>
                <w:szCs w:val="24"/>
              </w:rPr>
            </w:pPr>
            <w:r>
              <w:rPr>
                <w:rFonts w:ascii="Times New Roman" w:hAnsi="Times New Roman"/>
                <w:iCs/>
                <w:sz w:val="24"/>
                <w:szCs w:val="24"/>
              </w:rPr>
              <w:t>36</w:t>
            </w:r>
          </w:p>
        </w:tc>
      </w:tr>
      <w:tr w:rsidR="00637CD3" w:rsidRPr="00747563" w:rsidTr="00AD4B68">
        <w:trPr>
          <w:trHeight w:val="490"/>
        </w:trPr>
        <w:tc>
          <w:tcPr>
            <w:tcW w:w="4073" w:type="pct"/>
            <w:vAlign w:val="center"/>
          </w:tcPr>
          <w:p w:rsidR="00637CD3" w:rsidRPr="00747563" w:rsidRDefault="00637CD3" w:rsidP="00AD4B68">
            <w:pPr>
              <w:tabs>
                <w:tab w:val="left" w:pos="5529"/>
              </w:tabs>
              <w:suppressAutoHyphens/>
              <w:spacing w:after="0" w:line="360" w:lineRule="auto"/>
              <w:jc w:val="both"/>
              <w:rPr>
                <w:rFonts w:ascii="Times New Roman" w:hAnsi="Times New Roman"/>
                <w:sz w:val="24"/>
                <w:szCs w:val="24"/>
              </w:rPr>
            </w:pPr>
            <w:r>
              <w:rPr>
                <w:rFonts w:ascii="Times New Roman" w:hAnsi="Times New Roman"/>
                <w:sz w:val="24"/>
                <w:szCs w:val="24"/>
              </w:rPr>
              <w:t>Самостоятельная работа</w:t>
            </w:r>
            <w:r w:rsidR="00805470" w:rsidRPr="00805470">
              <w:rPr>
                <w:rFonts w:ascii="Times New Roman" w:hAnsi="Times New Roman"/>
                <w:b/>
                <w:i/>
                <w:sz w:val="24"/>
                <w:szCs w:val="24"/>
                <w:vertAlign w:val="superscript"/>
              </w:rPr>
              <w:footnoteReference w:id="41"/>
            </w:r>
            <w:r w:rsidR="00805470" w:rsidRPr="00805470">
              <w:rPr>
                <w:rFonts w:ascii="Times New Roman" w:hAnsi="Times New Roman"/>
                <w:sz w:val="24"/>
                <w:szCs w:val="24"/>
              </w:rPr>
              <w:t xml:space="preserve"> </w:t>
            </w:r>
          </w:p>
        </w:tc>
        <w:tc>
          <w:tcPr>
            <w:tcW w:w="927" w:type="pct"/>
            <w:vAlign w:val="center"/>
          </w:tcPr>
          <w:p w:rsidR="00637CD3" w:rsidRDefault="00637CD3" w:rsidP="00AD4B68">
            <w:pPr>
              <w:tabs>
                <w:tab w:val="left" w:pos="5529"/>
              </w:tabs>
              <w:suppressAutoHyphens/>
              <w:spacing w:after="0" w:line="360" w:lineRule="auto"/>
              <w:jc w:val="center"/>
              <w:rPr>
                <w:rFonts w:ascii="Times New Roman" w:hAnsi="Times New Roman"/>
                <w:iCs/>
                <w:sz w:val="24"/>
                <w:szCs w:val="24"/>
              </w:rPr>
            </w:pPr>
          </w:p>
        </w:tc>
      </w:tr>
      <w:tr w:rsidR="00637CD3" w:rsidRPr="00747563" w:rsidTr="00AD4B68">
        <w:trPr>
          <w:trHeight w:val="490"/>
        </w:trPr>
        <w:tc>
          <w:tcPr>
            <w:tcW w:w="4073" w:type="pct"/>
            <w:vAlign w:val="center"/>
          </w:tcPr>
          <w:p w:rsidR="00637CD3" w:rsidRPr="00747563" w:rsidRDefault="00637CD3" w:rsidP="00AD4B68">
            <w:pPr>
              <w:tabs>
                <w:tab w:val="left" w:pos="5529"/>
              </w:tabs>
              <w:suppressAutoHyphens/>
              <w:spacing w:after="0" w:line="360" w:lineRule="auto"/>
              <w:jc w:val="both"/>
              <w:rPr>
                <w:rFonts w:ascii="Times New Roman" w:hAnsi="Times New Roman"/>
                <w:i/>
                <w:sz w:val="24"/>
                <w:szCs w:val="24"/>
              </w:rPr>
            </w:pPr>
            <w:r w:rsidRPr="00747563">
              <w:rPr>
                <w:rFonts w:ascii="Times New Roman" w:hAnsi="Times New Roman"/>
                <w:b/>
                <w:iCs/>
                <w:sz w:val="24"/>
                <w:szCs w:val="24"/>
              </w:rPr>
              <w:t>Промежуточная аттестация</w:t>
            </w:r>
          </w:p>
        </w:tc>
        <w:tc>
          <w:tcPr>
            <w:tcW w:w="927" w:type="pct"/>
            <w:vAlign w:val="center"/>
          </w:tcPr>
          <w:p w:rsidR="00637CD3" w:rsidRPr="00BE5EF7" w:rsidRDefault="00637CD3" w:rsidP="00AD4B68">
            <w:pPr>
              <w:tabs>
                <w:tab w:val="left" w:pos="5529"/>
              </w:tabs>
              <w:suppressAutoHyphens/>
              <w:spacing w:after="0" w:line="360" w:lineRule="auto"/>
              <w:jc w:val="center"/>
              <w:rPr>
                <w:rFonts w:ascii="Times New Roman" w:hAnsi="Times New Roman"/>
                <w:b/>
                <w:iCs/>
                <w:sz w:val="24"/>
                <w:szCs w:val="24"/>
              </w:rPr>
            </w:pPr>
          </w:p>
        </w:tc>
      </w:tr>
    </w:tbl>
    <w:p w:rsidR="00637CD3" w:rsidRPr="00747563" w:rsidRDefault="00637CD3" w:rsidP="00637CD3">
      <w:pPr>
        <w:tabs>
          <w:tab w:val="left" w:pos="5529"/>
        </w:tabs>
        <w:suppressAutoHyphens/>
        <w:spacing w:after="0" w:line="360" w:lineRule="auto"/>
        <w:jc w:val="both"/>
        <w:rPr>
          <w:rFonts w:ascii="Times New Roman" w:hAnsi="Times New Roman"/>
          <w:b/>
          <w:i/>
          <w:sz w:val="24"/>
          <w:szCs w:val="24"/>
        </w:rPr>
      </w:pPr>
    </w:p>
    <w:p w:rsidR="00637CD3" w:rsidRPr="00747563" w:rsidRDefault="00637CD3" w:rsidP="00637CD3">
      <w:pPr>
        <w:tabs>
          <w:tab w:val="left" w:pos="5529"/>
        </w:tabs>
        <w:spacing w:after="0" w:line="360" w:lineRule="auto"/>
        <w:jc w:val="both"/>
        <w:rPr>
          <w:rFonts w:ascii="Times New Roman" w:hAnsi="Times New Roman"/>
          <w:b/>
          <w:i/>
          <w:sz w:val="24"/>
          <w:szCs w:val="24"/>
        </w:rPr>
        <w:sectPr w:rsidR="00637CD3" w:rsidRPr="00747563" w:rsidSect="00AD4B68">
          <w:footerReference w:type="even" r:id="rId48"/>
          <w:pgSz w:w="11906" w:h="16838"/>
          <w:pgMar w:top="1134" w:right="851" w:bottom="1134" w:left="1418" w:header="708" w:footer="708" w:gutter="0"/>
          <w:cols w:space="720"/>
          <w:docGrid w:linePitch="299"/>
        </w:sectPr>
      </w:pPr>
    </w:p>
    <w:p w:rsidR="00637CD3" w:rsidRPr="00747563" w:rsidRDefault="00637CD3" w:rsidP="00805470">
      <w:pPr>
        <w:tabs>
          <w:tab w:val="left" w:pos="5529"/>
        </w:tabs>
        <w:spacing w:after="0" w:line="360" w:lineRule="auto"/>
        <w:ind w:firstLine="709"/>
        <w:jc w:val="both"/>
        <w:rPr>
          <w:rFonts w:ascii="Times New Roman" w:hAnsi="Times New Roman"/>
          <w:b/>
          <w:bCs/>
          <w:sz w:val="24"/>
          <w:szCs w:val="24"/>
        </w:rPr>
      </w:pPr>
      <w:r w:rsidRPr="00747563">
        <w:rPr>
          <w:rFonts w:ascii="Times New Roman" w:hAnsi="Times New Roman"/>
          <w:b/>
          <w:sz w:val="24"/>
          <w:szCs w:val="24"/>
        </w:rPr>
        <w:lastRenderedPageBreak/>
        <w:t>2.2</w:t>
      </w:r>
      <w:r>
        <w:rPr>
          <w:rFonts w:ascii="Times New Roman" w:hAnsi="Times New Roman"/>
          <w:b/>
          <w:sz w:val="24"/>
          <w:szCs w:val="24"/>
        </w:rPr>
        <w:t>.</w:t>
      </w:r>
      <w:r w:rsidRPr="00747563">
        <w:rPr>
          <w:rFonts w:ascii="Times New Roman" w:hAnsi="Times New Roman"/>
          <w:b/>
          <w:sz w:val="24"/>
          <w:szCs w:val="24"/>
        </w:rPr>
        <w:t xml:space="preserve"> Тематический план и содержание учебной дисциплины </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9791"/>
        <w:gridCol w:w="1455"/>
        <w:gridCol w:w="2166"/>
      </w:tblGrid>
      <w:tr w:rsidR="00637CD3" w:rsidRPr="00B61071" w:rsidTr="00AD4B68">
        <w:trPr>
          <w:trHeight w:val="20"/>
        </w:trPr>
        <w:tc>
          <w:tcPr>
            <w:tcW w:w="622" w:type="pct"/>
          </w:tcPr>
          <w:p w:rsidR="00637CD3" w:rsidRPr="00B61071" w:rsidRDefault="00637CD3" w:rsidP="00AD4B68">
            <w:pPr>
              <w:tabs>
                <w:tab w:val="left" w:pos="5529"/>
              </w:tabs>
              <w:suppressAutoHyphens/>
              <w:spacing w:after="0" w:line="240" w:lineRule="auto"/>
              <w:jc w:val="center"/>
              <w:rPr>
                <w:rFonts w:ascii="Times New Roman" w:hAnsi="Times New Roman"/>
                <w:b/>
                <w:bCs/>
              </w:rPr>
            </w:pPr>
            <w:r w:rsidRPr="00B61071">
              <w:rPr>
                <w:rFonts w:ascii="Times New Roman" w:hAnsi="Times New Roman"/>
                <w:b/>
                <w:bCs/>
              </w:rPr>
              <w:t>Наименование разделов и тем</w:t>
            </w:r>
          </w:p>
        </w:tc>
        <w:tc>
          <w:tcPr>
            <w:tcW w:w="3196" w:type="pct"/>
          </w:tcPr>
          <w:p w:rsidR="00637CD3" w:rsidRPr="00B61071" w:rsidRDefault="00637CD3" w:rsidP="00AD4B68">
            <w:pPr>
              <w:tabs>
                <w:tab w:val="left" w:pos="5529"/>
              </w:tabs>
              <w:suppressAutoHyphens/>
              <w:spacing w:after="0" w:line="240" w:lineRule="auto"/>
              <w:jc w:val="center"/>
              <w:rPr>
                <w:rFonts w:ascii="Times New Roman" w:hAnsi="Times New Roman"/>
                <w:b/>
                <w:bCs/>
              </w:rPr>
            </w:pPr>
            <w:r w:rsidRPr="00B61071">
              <w:rPr>
                <w:rFonts w:ascii="Times New Roman" w:hAnsi="Times New Roman"/>
                <w:b/>
                <w:bCs/>
              </w:rPr>
              <w:t xml:space="preserve">Содержание учебного материала и формы организации деятельности </w:t>
            </w:r>
            <w:proofErr w:type="gramStart"/>
            <w:r w:rsidRPr="00B61071">
              <w:rPr>
                <w:rFonts w:ascii="Times New Roman" w:hAnsi="Times New Roman"/>
                <w:b/>
                <w:bCs/>
              </w:rPr>
              <w:t>обучающихся</w:t>
            </w:r>
            <w:proofErr w:type="gramEnd"/>
          </w:p>
        </w:tc>
        <w:tc>
          <w:tcPr>
            <w:tcW w:w="475" w:type="pct"/>
          </w:tcPr>
          <w:p w:rsidR="00637CD3" w:rsidRPr="00B61071" w:rsidRDefault="00637CD3" w:rsidP="00AD4B68">
            <w:pPr>
              <w:tabs>
                <w:tab w:val="left" w:pos="5529"/>
              </w:tabs>
              <w:suppressAutoHyphens/>
              <w:spacing w:after="0" w:line="240" w:lineRule="auto"/>
              <w:jc w:val="center"/>
              <w:rPr>
                <w:rFonts w:ascii="Times New Roman" w:hAnsi="Times New Roman"/>
                <w:b/>
                <w:bCs/>
              </w:rPr>
            </w:pPr>
            <w:r w:rsidRPr="00B61071">
              <w:rPr>
                <w:rFonts w:ascii="Times New Roman" w:hAnsi="Times New Roman"/>
                <w:b/>
                <w:bCs/>
              </w:rPr>
              <w:t>Объем</w:t>
            </w:r>
          </w:p>
          <w:p w:rsidR="00637CD3" w:rsidRPr="00B61071" w:rsidRDefault="00637CD3" w:rsidP="00AD4B68">
            <w:pPr>
              <w:tabs>
                <w:tab w:val="left" w:pos="5529"/>
              </w:tabs>
              <w:suppressAutoHyphens/>
              <w:spacing w:after="0" w:line="240" w:lineRule="auto"/>
              <w:jc w:val="center"/>
              <w:rPr>
                <w:rFonts w:ascii="Times New Roman" w:hAnsi="Times New Roman"/>
                <w:b/>
                <w:bCs/>
              </w:rPr>
            </w:pPr>
            <w:r w:rsidRPr="00B61071">
              <w:rPr>
                <w:rFonts w:ascii="Times New Roman" w:hAnsi="Times New Roman"/>
                <w:b/>
                <w:bCs/>
              </w:rPr>
              <w:t>в часах</w:t>
            </w:r>
          </w:p>
        </w:tc>
        <w:tc>
          <w:tcPr>
            <w:tcW w:w="707" w:type="pct"/>
          </w:tcPr>
          <w:p w:rsidR="00637CD3" w:rsidRPr="00B61071" w:rsidRDefault="00637CD3" w:rsidP="00AD4B68">
            <w:pPr>
              <w:spacing w:after="0" w:line="240" w:lineRule="auto"/>
              <w:jc w:val="center"/>
              <w:rPr>
                <w:rFonts w:ascii="Times New Roman" w:hAnsi="Times New Roman"/>
                <w:b/>
                <w:bCs/>
              </w:rPr>
            </w:pPr>
            <w:r w:rsidRPr="00B61071">
              <w:rPr>
                <w:rFonts w:ascii="Times New Roman" w:hAnsi="Times New Roman"/>
                <w:b/>
                <w:bCs/>
              </w:rPr>
              <w:t>Коды компетенций и личностных результатов</w:t>
            </w:r>
            <w:r w:rsidRPr="00B61071">
              <w:rPr>
                <w:rStyle w:val="a5"/>
                <w:rFonts w:ascii="Times New Roman" w:hAnsi="Times New Roman"/>
                <w:b/>
                <w:bCs/>
              </w:rPr>
              <w:footnoteReference w:id="42"/>
            </w:r>
            <w:r w:rsidRPr="00B61071">
              <w:rPr>
                <w:rFonts w:ascii="Times New Roman" w:hAnsi="Times New Roman"/>
                <w:b/>
                <w:bCs/>
              </w:rPr>
              <w:t>, формированию которых способствует элемент программы</w:t>
            </w:r>
          </w:p>
        </w:tc>
      </w:tr>
      <w:tr w:rsidR="00637CD3" w:rsidRPr="00B61071" w:rsidTr="00AD4B68">
        <w:trPr>
          <w:trHeight w:val="20"/>
        </w:trPr>
        <w:tc>
          <w:tcPr>
            <w:tcW w:w="622" w:type="pct"/>
          </w:tcPr>
          <w:p w:rsidR="00637CD3" w:rsidRPr="00B61071" w:rsidRDefault="00637CD3" w:rsidP="00AD4B68">
            <w:pPr>
              <w:tabs>
                <w:tab w:val="left" w:pos="5529"/>
              </w:tabs>
              <w:spacing w:after="0" w:line="360" w:lineRule="auto"/>
              <w:jc w:val="center"/>
              <w:rPr>
                <w:rFonts w:ascii="Times New Roman" w:hAnsi="Times New Roman"/>
                <w:b/>
                <w:bCs/>
              </w:rPr>
            </w:pPr>
            <w:r w:rsidRPr="00B61071">
              <w:rPr>
                <w:rFonts w:ascii="Times New Roman" w:hAnsi="Times New Roman"/>
                <w:b/>
                <w:bCs/>
              </w:rPr>
              <w:t>1</w:t>
            </w:r>
          </w:p>
        </w:tc>
        <w:tc>
          <w:tcPr>
            <w:tcW w:w="3196" w:type="pct"/>
          </w:tcPr>
          <w:p w:rsidR="00637CD3" w:rsidRPr="00B61071" w:rsidRDefault="00637CD3" w:rsidP="00AD4B68">
            <w:pPr>
              <w:tabs>
                <w:tab w:val="left" w:pos="5529"/>
              </w:tabs>
              <w:spacing w:after="0" w:line="360" w:lineRule="auto"/>
              <w:jc w:val="center"/>
              <w:rPr>
                <w:rFonts w:ascii="Times New Roman" w:hAnsi="Times New Roman"/>
                <w:b/>
                <w:bCs/>
                <w:i/>
              </w:rPr>
            </w:pPr>
            <w:r w:rsidRPr="00B61071">
              <w:rPr>
                <w:rFonts w:ascii="Times New Roman" w:hAnsi="Times New Roman"/>
                <w:b/>
                <w:bCs/>
                <w:i/>
              </w:rPr>
              <w:t>2</w:t>
            </w:r>
          </w:p>
        </w:tc>
        <w:tc>
          <w:tcPr>
            <w:tcW w:w="475" w:type="pct"/>
          </w:tcPr>
          <w:p w:rsidR="00637CD3" w:rsidRPr="00B61071" w:rsidRDefault="00637CD3" w:rsidP="00AD4B68">
            <w:pPr>
              <w:tabs>
                <w:tab w:val="left" w:pos="5529"/>
              </w:tabs>
              <w:spacing w:after="0" w:line="360" w:lineRule="auto"/>
              <w:jc w:val="center"/>
              <w:rPr>
                <w:rFonts w:ascii="Times New Roman" w:hAnsi="Times New Roman"/>
                <w:b/>
                <w:bCs/>
                <w:i/>
              </w:rPr>
            </w:pPr>
            <w:r w:rsidRPr="00B61071">
              <w:rPr>
                <w:rFonts w:ascii="Times New Roman" w:hAnsi="Times New Roman"/>
                <w:b/>
                <w:bCs/>
                <w:i/>
              </w:rPr>
              <w:t>3</w:t>
            </w:r>
          </w:p>
        </w:tc>
        <w:tc>
          <w:tcPr>
            <w:tcW w:w="707" w:type="pct"/>
          </w:tcPr>
          <w:p w:rsidR="00637CD3" w:rsidRPr="00B61071" w:rsidRDefault="00637CD3" w:rsidP="00AD4B68">
            <w:pPr>
              <w:tabs>
                <w:tab w:val="left" w:pos="5529"/>
              </w:tabs>
              <w:spacing w:after="0" w:line="360" w:lineRule="auto"/>
              <w:jc w:val="center"/>
              <w:rPr>
                <w:rFonts w:ascii="Times New Roman" w:hAnsi="Times New Roman"/>
                <w:b/>
                <w:bCs/>
                <w:i/>
              </w:rPr>
            </w:pPr>
          </w:p>
        </w:tc>
      </w:tr>
      <w:tr w:rsidR="00637CD3" w:rsidRPr="00B61071" w:rsidTr="00AD4B68">
        <w:trPr>
          <w:trHeight w:val="20"/>
        </w:trPr>
        <w:tc>
          <w:tcPr>
            <w:tcW w:w="622" w:type="pct"/>
            <w:vMerge w:val="restart"/>
          </w:tcPr>
          <w:p w:rsidR="00637CD3" w:rsidRPr="00B61071" w:rsidRDefault="00637CD3" w:rsidP="00AD4B68">
            <w:pPr>
              <w:tabs>
                <w:tab w:val="left" w:pos="5529"/>
              </w:tabs>
              <w:spacing w:after="0" w:line="240" w:lineRule="auto"/>
              <w:jc w:val="center"/>
              <w:rPr>
                <w:rFonts w:ascii="Times New Roman" w:hAnsi="Times New Roman"/>
                <w:b/>
                <w:bCs/>
              </w:rPr>
            </w:pPr>
            <w:r w:rsidRPr="00B61071">
              <w:rPr>
                <w:rFonts w:ascii="Times New Roman" w:hAnsi="Times New Roman"/>
                <w:b/>
                <w:bCs/>
              </w:rPr>
              <w:t>Введение</w:t>
            </w:r>
          </w:p>
        </w:tc>
        <w:tc>
          <w:tcPr>
            <w:tcW w:w="3196" w:type="pct"/>
          </w:tcPr>
          <w:p w:rsidR="00637CD3" w:rsidRPr="00B61071" w:rsidRDefault="00637CD3" w:rsidP="00AD4B68">
            <w:pPr>
              <w:tabs>
                <w:tab w:val="left" w:pos="5529"/>
              </w:tabs>
              <w:spacing w:after="0" w:line="240" w:lineRule="auto"/>
              <w:jc w:val="both"/>
              <w:rPr>
                <w:rFonts w:ascii="Times New Roman" w:hAnsi="Times New Roman"/>
                <w:b/>
                <w:bCs/>
                <w:i/>
              </w:rPr>
            </w:pPr>
            <w:r w:rsidRPr="00B61071">
              <w:rPr>
                <w:rFonts w:ascii="Times New Roman" w:hAnsi="Times New Roman"/>
                <w:b/>
                <w:bCs/>
              </w:rPr>
              <w:t>Содержание учебного материала</w:t>
            </w:r>
          </w:p>
        </w:tc>
        <w:tc>
          <w:tcPr>
            <w:tcW w:w="475" w:type="pct"/>
            <w:vMerge w:val="restart"/>
            <w:vAlign w:val="center"/>
          </w:tcPr>
          <w:p w:rsidR="00637CD3" w:rsidRPr="00BB053D" w:rsidRDefault="00637CD3" w:rsidP="00AD4B68">
            <w:pPr>
              <w:tabs>
                <w:tab w:val="left" w:pos="5529"/>
              </w:tabs>
              <w:spacing w:after="0" w:line="240" w:lineRule="auto"/>
              <w:jc w:val="center"/>
              <w:rPr>
                <w:rFonts w:ascii="Times New Roman" w:hAnsi="Times New Roman"/>
                <w:bCs/>
                <w:i/>
              </w:rPr>
            </w:pPr>
            <w:r w:rsidRPr="00BB053D">
              <w:rPr>
                <w:rFonts w:ascii="Times New Roman" w:hAnsi="Times New Roman"/>
                <w:bCs/>
                <w:i/>
              </w:rPr>
              <w:t>2</w:t>
            </w:r>
          </w:p>
        </w:tc>
        <w:tc>
          <w:tcPr>
            <w:tcW w:w="707" w:type="pct"/>
            <w:vMerge w:val="restart"/>
          </w:tcPr>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ПК 1.1 – ПК 1.6, ПК 2.1 – ПК 2.4, ПК 3.1 – ПК 3.4, ПК 4.1 – ПК 4.4, ОК 02, ОК 03,</w:t>
            </w:r>
          </w:p>
          <w:p w:rsidR="00637CD3" w:rsidRPr="003A1F0C" w:rsidRDefault="00637CD3" w:rsidP="00AD4B68">
            <w:pPr>
              <w:tabs>
                <w:tab w:val="left" w:pos="5529"/>
              </w:tabs>
              <w:suppressAutoHyphens/>
              <w:spacing w:after="0" w:line="240" w:lineRule="auto"/>
              <w:jc w:val="center"/>
              <w:rPr>
                <w:rFonts w:ascii="Times New Roman" w:hAnsi="Times New Roman"/>
                <w:bCs/>
                <w:iCs/>
              </w:rPr>
            </w:pPr>
            <w:r w:rsidRPr="003A1F0C">
              <w:rPr>
                <w:rFonts w:ascii="Times New Roman" w:hAnsi="Times New Roman"/>
                <w:iCs/>
              </w:rPr>
              <w:t>ОК 09</w:t>
            </w:r>
          </w:p>
          <w:p w:rsidR="00637CD3" w:rsidRPr="003A1F0C" w:rsidRDefault="00637CD3" w:rsidP="00AD4B68">
            <w:pPr>
              <w:tabs>
                <w:tab w:val="left" w:pos="5529"/>
              </w:tabs>
              <w:suppressAutoHyphens/>
              <w:spacing w:after="0" w:line="240" w:lineRule="auto"/>
              <w:jc w:val="center"/>
              <w:rPr>
                <w:rFonts w:ascii="Times New Roman" w:hAnsi="Times New Roman"/>
                <w:bCs/>
                <w:iCs/>
              </w:rPr>
            </w:pPr>
          </w:p>
        </w:tc>
      </w:tr>
      <w:tr w:rsidR="00637CD3" w:rsidRPr="00B61071" w:rsidTr="00AD4B68">
        <w:trPr>
          <w:trHeight w:val="20"/>
        </w:trPr>
        <w:tc>
          <w:tcPr>
            <w:tcW w:w="622" w:type="pct"/>
            <w:vMerge/>
          </w:tcPr>
          <w:p w:rsidR="00637CD3" w:rsidRPr="00B61071" w:rsidRDefault="00637CD3" w:rsidP="00AD4B68">
            <w:pPr>
              <w:tabs>
                <w:tab w:val="left" w:pos="5529"/>
              </w:tabs>
              <w:spacing w:after="0" w:line="240" w:lineRule="auto"/>
              <w:jc w:val="both"/>
              <w:rPr>
                <w:rFonts w:ascii="Times New Roman" w:hAnsi="Times New Roman"/>
                <w:b/>
                <w:bCs/>
              </w:rPr>
            </w:pPr>
          </w:p>
        </w:tc>
        <w:tc>
          <w:tcPr>
            <w:tcW w:w="3196" w:type="pct"/>
          </w:tcPr>
          <w:p w:rsidR="00637CD3" w:rsidRPr="00B61071" w:rsidRDefault="00637CD3" w:rsidP="00AD4B68">
            <w:pPr>
              <w:tabs>
                <w:tab w:val="left" w:pos="5529"/>
              </w:tabs>
              <w:spacing w:after="0" w:line="240" w:lineRule="auto"/>
              <w:jc w:val="both"/>
              <w:rPr>
                <w:rFonts w:ascii="Times New Roman" w:hAnsi="Times New Roman"/>
                <w:b/>
                <w:bCs/>
                <w:i/>
              </w:rPr>
            </w:pPr>
            <w:r w:rsidRPr="00B61071">
              <w:rPr>
                <w:rFonts w:ascii="Times New Roman" w:hAnsi="Times New Roman"/>
              </w:rPr>
              <w:t>Цели, задачи дисциплины, место в профессиональной деятельности</w:t>
            </w:r>
            <w:r w:rsidRPr="00B61071">
              <w:rPr>
                <w:rFonts w:ascii="Times New Roman" w:eastAsia="Calibri" w:hAnsi="Times New Roman"/>
                <w:bCs/>
              </w:rPr>
              <w:t>.</w:t>
            </w:r>
            <w:r w:rsidRPr="00B61071">
              <w:rPr>
                <w:rFonts w:ascii="Times New Roman" w:hAnsi="Times New Roman"/>
              </w:rPr>
              <w:t xml:space="preserve"> Техника безопасности и порядок работы в кабинете.</w:t>
            </w:r>
          </w:p>
        </w:tc>
        <w:tc>
          <w:tcPr>
            <w:tcW w:w="475" w:type="pct"/>
            <w:vMerge/>
          </w:tcPr>
          <w:p w:rsidR="00637CD3" w:rsidRPr="00B61071" w:rsidRDefault="00637CD3" w:rsidP="00AD4B68">
            <w:pPr>
              <w:tabs>
                <w:tab w:val="left" w:pos="5529"/>
              </w:tabs>
              <w:spacing w:after="0" w:line="240" w:lineRule="auto"/>
              <w:jc w:val="center"/>
              <w:rPr>
                <w:rFonts w:ascii="Times New Roman" w:hAnsi="Times New Roman"/>
                <w:b/>
                <w:bCs/>
              </w:rPr>
            </w:pPr>
          </w:p>
        </w:tc>
        <w:tc>
          <w:tcPr>
            <w:tcW w:w="707" w:type="pct"/>
            <w:vMerge/>
          </w:tcPr>
          <w:p w:rsidR="00637CD3" w:rsidRPr="003A1F0C" w:rsidRDefault="00637CD3" w:rsidP="00AD4B68">
            <w:pPr>
              <w:tabs>
                <w:tab w:val="left" w:pos="5529"/>
              </w:tabs>
              <w:spacing w:after="0" w:line="240" w:lineRule="auto"/>
              <w:jc w:val="both"/>
              <w:rPr>
                <w:rFonts w:ascii="Times New Roman" w:hAnsi="Times New Roman"/>
                <w:b/>
                <w:bCs/>
                <w:iCs/>
              </w:rPr>
            </w:pPr>
          </w:p>
        </w:tc>
      </w:tr>
      <w:tr w:rsidR="00637CD3" w:rsidRPr="00B61071" w:rsidTr="00AD4B68">
        <w:trPr>
          <w:trHeight w:val="20"/>
        </w:trPr>
        <w:tc>
          <w:tcPr>
            <w:tcW w:w="5000" w:type="pct"/>
            <w:gridSpan w:val="4"/>
          </w:tcPr>
          <w:p w:rsidR="00637CD3" w:rsidRPr="003A1F0C" w:rsidRDefault="00637CD3" w:rsidP="00AD4B68">
            <w:pPr>
              <w:tabs>
                <w:tab w:val="left" w:pos="5529"/>
              </w:tabs>
              <w:spacing w:after="0" w:line="240" w:lineRule="auto"/>
              <w:jc w:val="both"/>
              <w:rPr>
                <w:rFonts w:ascii="Times New Roman" w:hAnsi="Times New Roman"/>
                <w:b/>
                <w:bCs/>
                <w:iCs/>
              </w:rPr>
            </w:pPr>
            <w:r w:rsidRPr="003A1F0C">
              <w:rPr>
                <w:rFonts w:ascii="Times New Roman" w:hAnsi="Times New Roman"/>
                <w:b/>
                <w:iCs/>
              </w:rPr>
              <w:t xml:space="preserve">Раздел 1. Информационные технологии в профессиональной сфере                                                                         </w:t>
            </w:r>
            <w:r w:rsidR="003A1F0C" w:rsidRPr="003A1F0C">
              <w:rPr>
                <w:rFonts w:ascii="Times New Roman" w:hAnsi="Times New Roman"/>
                <w:b/>
                <w:iCs/>
              </w:rPr>
              <w:t xml:space="preserve">            </w:t>
            </w:r>
            <w:r w:rsidRPr="003A1F0C">
              <w:rPr>
                <w:rFonts w:ascii="Times New Roman" w:hAnsi="Times New Roman"/>
                <w:b/>
                <w:iCs/>
              </w:rPr>
              <w:t xml:space="preserve">             32/18       </w:t>
            </w:r>
          </w:p>
        </w:tc>
      </w:tr>
      <w:tr w:rsidR="00637CD3" w:rsidRPr="00B61071" w:rsidTr="00AD4B68">
        <w:trPr>
          <w:trHeight w:val="201"/>
        </w:trPr>
        <w:tc>
          <w:tcPr>
            <w:tcW w:w="622" w:type="pct"/>
            <w:vMerge w:val="restart"/>
          </w:tcPr>
          <w:p w:rsidR="00637CD3" w:rsidRPr="00B61071" w:rsidRDefault="00637CD3" w:rsidP="00AD4B68">
            <w:pPr>
              <w:tabs>
                <w:tab w:val="left" w:pos="5529"/>
              </w:tabs>
              <w:spacing w:after="0" w:line="240" w:lineRule="auto"/>
              <w:jc w:val="center"/>
              <w:rPr>
                <w:rFonts w:ascii="Times New Roman" w:hAnsi="Times New Roman"/>
                <w:b/>
              </w:rPr>
            </w:pPr>
            <w:r w:rsidRPr="00B61071">
              <w:rPr>
                <w:rFonts w:ascii="Times New Roman" w:hAnsi="Times New Roman"/>
                <w:b/>
              </w:rPr>
              <w:t>Тема 1.1.</w:t>
            </w:r>
          </w:p>
          <w:p w:rsidR="00637CD3" w:rsidRPr="00B61071" w:rsidRDefault="00637CD3" w:rsidP="00AD4B68">
            <w:pPr>
              <w:tabs>
                <w:tab w:val="left" w:pos="5529"/>
              </w:tabs>
              <w:spacing w:after="0" w:line="240" w:lineRule="auto"/>
              <w:jc w:val="center"/>
              <w:rPr>
                <w:rFonts w:ascii="Times New Roman" w:hAnsi="Times New Roman"/>
                <w:b/>
                <w:bCs/>
              </w:rPr>
            </w:pPr>
            <w:r w:rsidRPr="00B61071">
              <w:rPr>
                <w:rFonts w:ascii="Times New Roman" w:hAnsi="Times New Roman"/>
                <w:b/>
              </w:rPr>
              <w:t>Понятие и сущность информационных систем и технологий</w:t>
            </w:r>
          </w:p>
        </w:tc>
        <w:tc>
          <w:tcPr>
            <w:tcW w:w="3196" w:type="pct"/>
            <w:tcBorders>
              <w:bottom w:val="single" w:sz="4" w:space="0" w:color="auto"/>
            </w:tcBorders>
          </w:tcPr>
          <w:p w:rsidR="00637CD3" w:rsidRPr="00B61071" w:rsidRDefault="00637CD3" w:rsidP="00AD4B68">
            <w:pPr>
              <w:tabs>
                <w:tab w:val="left" w:pos="5529"/>
              </w:tabs>
              <w:spacing w:after="0" w:line="240" w:lineRule="auto"/>
              <w:jc w:val="both"/>
              <w:rPr>
                <w:rFonts w:ascii="Times New Roman" w:hAnsi="Times New Roman"/>
                <w:b/>
                <w:bCs/>
                <w:i/>
              </w:rPr>
            </w:pPr>
            <w:r w:rsidRPr="00B61071">
              <w:rPr>
                <w:rFonts w:ascii="Times New Roman" w:hAnsi="Times New Roman"/>
                <w:b/>
                <w:bCs/>
              </w:rPr>
              <w:t>Содержание учебного материала</w:t>
            </w:r>
          </w:p>
        </w:tc>
        <w:tc>
          <w:tcPr>
            <w:tcW w:w="475" w:type="pct"/>
            <w:vMerge w:val="restart"/>
            <w:vAlign w:val="center"/>
          </w:tcPr>
          <w:p w:rsidR="00637CD3" w:rsidRPr="00BB053D" w:rsidRDefault="00637CD3" w:rsidP="00AD4B68">
            <w:pPr>
              <w:tabs>
                <w:tab w:val="left" w:pos="5529"/>
              </w:tabs>
              <w:suppressAutoHyphens/>
              <w:spacing w:after="0" w:line="240" w:lineRule="auto"/>
              <w:jc w:val="center"/>
              <w:rPr>
                <w:rFonts w:ascii="Times New Roman" w:hAnsi="Times New Roman"/>
                <w:bCs/>
                <w:i/>
              </w:rPr>
            </w:pPr>
            <w:r w:rsidRPr="00BB053D">
              <w:rPr>
                <w:rFonts w:ascii="Times New Roman" w:hAnsi="Times New Roman"/>
                <w:bCs/>
                <w:i/>
              </w:rPr>
              <w:t>6</w:t>
            </w:r>
          </w:p>
        </w:tc>
        <w:tc>
          <w:tcPr>
            <w:tcW w:w="707" w:type="pct"/>
            <w:vMerge w:val="restart"/>
            <w:shd w:val="clear" w:color="auto" w:fill="auto"/>
            <w:vAlign w:val="center"/>
          </w:tcPr>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ПК 1.1 – ПК 1.6, ПК 2.1 – ПК 2.4, ПК 3.1 – ПК 3.4, ПК 4.1 – ПК 4.4, ОК 02, ОК 03,</w:t>
            </w:r>
          </w:p>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ОК 09</w:t>
            </w:r>
          </w:p>
        </w:tc>
      </w:tr>
      <w:tr w:rsidR="00637CD3" w:rsidRPr="00B61071" w:rsidTr="00AD4B68">
        <w:trPr>
          <w:trHeight w:val="605"/>
        </w:trPr>
        <w:tc>
          <w:tcPr>
            <w:tcW w:w="622" w:type="pct"/>
            <w:vMerge/>
          </w:tcPr>
          <w:p w:rsidR="00637CD3" w:rsidRPr="00B61071" w:rsidRDefault="00637CD3" w:rsidP="00AD4B68">
            <w:pPr>
              <w:tabs>
                <w:tab w:val="left" w:pos="5529"/>
              </w:tabs>
              <w:spacing w:after="0" w:line="240" w:lineRule="auto"/>
              <w:jc w:val="center"/>
              <w:rPr>
                <w:rFonts w:ascii="Times New Roman" w:hAnsi="Times New Roman"/>
                <w:b/>
                <w:bCs/>
                <w:i/>
              </w:rPr>
            </w:pPr>
          </w:p>
        </w:tc>
        <w:tc>
          <w:tcPr>
            <w:tcW w:w="3196" w:type="pct"/>
          </w:tcPr>
          <w:p w:rsidR="00637CD3" w:rsidRPr="00B61071" w:rsidRDefault="00637CD3" w:rsidP="00930BD4">
            <w:pPr>
              <w:numPr>
                <w:ilvl w:val="0"/>
                <w:numId w:val="99"/>
              </w:numPr>
              <w:shd w:val="clear" w:color="auto" w:fill="FFFFFF"/>
              <w:tabs>
                <w:tab w:val="left" w:pos="357"/>
                <w:tab w:val="left" w:pos="1061"/>
              </w:tabs>
              <w:spacing w:after="0" w:line="240" w:lineRule="auto"/>
              <w:ind w:left="0" w:hanging="3"/>
              <w:jc w:val="both"/>
              <w:rPr>
                <w:rFonts w:ascii="Times New Roman" w:hAnsi="Times New Roman"/>
              </w:rPr>
            </w:pPr>
            <w:r w:rsidRPr="00B61071">
              <w:rPr>
                <w:rFonts w:ascii="Times New Roman" w:hAnsi="Times New Roman"/>
              </w:rPr>
              <w:t>Понятия информации, информационной технологии, информационной системы. Классификация и состав информационных систем. Понятие качества информационных процессов. Жизненный цикл информационных систем.</w:t>
            </w:r>
          </w:p>
        </w:tc>
        <w:tc>
          <w:tcPr>
            <w:tcW w:w="475" w:type="pct"/>
            <w:vMerge/>
          </w:tcPr>
          <w:p w:rsidR="00637CD3" w:rsidRPr="00BB053D" w:rsidRDefault="00637CD3" w:rsidP="00AD4B68">
            <w:pPr>
              <w:tabs>
                <w:tab w:val="left" w:pos="5529"/>
              </w:tabs>
              <w:suppressAutoHyphens/>
              <w:spacing w:after="0" w:line="240" w:lineRule="auto"/>
              <w:jc w:val="center"/>
              <w:rPr>
                <w:rFonts w:ascii="Times New Roman" w:hAnsi="Times New Roman"/>
                <w:bCs/>
                <w:i/>
              </w:rPr>
            </w:pPr>
          </w:p>
        </w:tc>
        <w:tc>
          <w:tcPr>
            <w:tcW w:w="707" w:type="pct"/>
            <w:vMerge/>
            <w:shd w:val="clear" w:color="auto" w:fill="auto"/>
          </w:tcPr>
          <w:p w:rsidR="00637CD3" w:rsidRPr="003A1F0C" w:rsidRDefault="00637CD3" w:rsidP="00AD4B68">
            <w:pPr>
              <w:tabs>
                <w:tab w:val="left" w:pos="5529"/>
              </w:tabs>
              <w:spacing w:after="0" w:line="240" w:lineRule="auto"/>
              <w:jc w:val="both"/>
              <w:rPr>
                <w:rFonts w:ascii="Times New Roman" w:hAnsi="Times New Roman"/>
                <w:b/>
                <w:bCs/>
                <w:iCs/>
              </w:rPr>
            </w:pPr>
          </w:p>
        </w:tc>
      </w:tr>
      <w:tr w:rsidR="00637CD3" w:rsidRPr="00B61071" w:rsidTr="00AD4B68">
        <w:trPr>
          <w:trHeight w:val="416"/>
        </w:trPr>
        <w:tc>
          <w:tcPr>
            <w:tcW w:w="622" w:type="pct"/>
            <w:vMerge/>
          </w:tcPr>
          <w:p w:rsidR="00637CD3" w:rsidRPr="00B61071" w:rsidRDefault="00637CD3" w:rsidP="00AD4B68">
            <w:pPr>
              <w:tabs>
                <w:tab w:val="left" w:pos="5529"/>
              </w:tabs>
              <w:spacing w:after="0" w:line="240" w:lineRule="auto"/>
              <w:jc w:val="center"/>
              <w:rPr>
                <w:rFonts w:ascii="Times New Roman" w:hAnsi="Times New Roman"/>
                <w:b/>
                <w:bCs/>
                <w:i/>
              </w:rPr>
            </w:pPr>
          </w:p>
        </w:tc>
        <w:tc>
          <w:tcPr>
            <w:tcW w:w="3196" w:type="pct"/>
          </w:tcPr>
          <w:p w:rsidR="00637CD3" w:rsidRPr="00B61071" w:rsidRDefault="00637CD3" w:rsidP="00930BD4">
            <w:pPr>
              <w:numPr>
                <w:ilvl w:val="0"/>
                <w:numId w:val="99"/>
              </w:numPr>
              <w:shd w:val="clear" w:color="auto" w:fill="FFFFFF"/>
              <w:tabs>
                <w:tab w:val="left" w:pos="357"/>
                <w:tab w:val="left" w:pos="1061"/>
                <w:tab w:val="left" w:pos="5529"/>
              </w:tabs>
              <w:spacing w:after="0" w:line="240" w:lineRule="auto"/>
              <w:ind w:left="0" w:hanging="3"/>
              <w:jc w:val="both"/>
              <w:rPr>
                <w:rFonts w:ascii="Times New Roman" w:hAnsi="Times New Roman"/>
              </w:rPr>
            </w:pPr>
            <w:r w:rsidRPr="00B61071">
              <w:rPr>
                <w:rFonts w:ascii="Times New Roman" w:hAnsi="Times New Roman"/>
              </w:rPr>
              <w:t xml:space="preserve">Применение информационных технологий в профессиональной деятельности. Способы обработки, хранения, передачи и накопления информации. Операции обработки информации. Общие положения по техническому и программному обеспечению информационных технологий. </w:t>
            </w:r>
          </w:p>
        </w:tc>
        <w:tc>
          <w:tcPr>
            <w:tcW w:w="475" w:type="pct"/>
            <w:vMerge/>
          </w:tcPr>
          <w:p w:rsidR="00637CD3" w:rsidRPr="00BB053D" w:rsidRDefault="00637CD3" w:rsidP="00AD4B68">
            <w:pPr>
              <w:tabs>
                <w:tab w:val="left" w:pos="5529"/>
              </w:tabs>
              <w:suppressAutoHyphens/>
              <w:spacing w:after="0" w:line="240" w:lineRule="auto"/>
              <w:jc w:val="center"/>
              <w:rPr>
                <w:rFonts w:ascii="Times New Roman" w:hAnsi="Times New Roman"/>
                <w:bCs/>
                <w:i/>
              </w:rPr>
            </w:pPr>
          </w:p>
        </w:tc>
        <w:tc>
          <w:tcPr>
            <w:tcW w:w="707" w:type="pct"/>
            <w:vMerge/>
            <w:shd w:val="clear" w:color="auto" w:fill="auto"/>
          </w:tcPr>
          <w:p w:rsidR="00637CD3" w:rsidRPr="003A1F0C" w:rsidRDefault="00637CD3" w:rsidP="00AD4B68">
            <w:pPr>
              <w:tabs>
                <w:tab w:val="left" w:pos="5529"/>
              </w:tabs>
              <w:spacing w:after="0" w:line="240" w:lineRule="auto"/>
              <w:jc w:val="both"/>
              <w:rPr>
                <w:rFonts w:ascii="Times New Roman" w:hAnsi="Times New Roman"/>
                <w:b/>
                <w:bCs/>
                <w:iCs/>
              </w:rPr>
            </w:pPr>
          </w:p>
        </w:tc>
      </w:tr>
      <w:tr w:rsidR="00637CD3" w:rsidRPr="00B61071" w:rsidTr="00AD4B68">
        <w:trPr>
          <w:trHeight w:val="20"/>
        </w:trPr>
        <w:tc>
          <w:tcPr>
            <w:tcW w:w="622" w:type="pct"/>
            <w:vMerge/>
          </w:tcPr>
          <w:p w:rsidR="00637CD3" w:rsidRPr="00B61071" w:rsidRDefault="00637CD3" w:rsidP="00AD4B68">
            <w:pPr>
              <w:tabs>
                <w:tab w:val="left" w:pos="5529"/>
              </w:tabs>
              <w:spacing w:after="0" w:line="240" w:lineRule="auto"/>
              <w:jc w:val="center"/>
              <w:rPr>
                <w:rFonts w:ascii="Times New Roman" w:hAnsi="Times New Roman"/>
                <w:b/>
                <w:bCs/>
                <w:i/>
              </w:rPr>
            </w:pPr>
          </w:p>
        </w:tc>
        <w:tc>
          <w:tcPr>
            <w:tcW w:w="3196" w:type="pct"/>
          </w:tcPr>
          <w:p w:rsidR="00637CD3" w:rsidRPr="00B61071" w:rsidRDefault="00637CD3" w:rsidP="00AD4B68">
            <w:pPr>
              <w:tabs>
                <w:tab w:val="left" w:pos="5529"/>
              </w:tabs>
              <w:spacing w:after="0" w:line="240" w:lineRule="auto"/>
              <w:jc w:val="both"/>
              <w:rPr>
                <w:rFonts w:ascii="Times New Roman" w:hAnsi="Times New Roman"/>
                <w:b/>
                <w:i/>
              </w:rPr>
            </w:pPr>
            <w:r w:rsidRPr="00B61071">
              <w:rPr>
                <w:rFonts w:ascii="Times New Roman" w:hAnsi="Times New Roman"/>
                <w:b/>
                <w:bCs/>
              </w:rPr>
              <w:t>В том числе практических и лабораторных занятий</w:t>
            </w:r>
          </w:p>
        </w:tc>
        <w:tc>
          <w:tcPr>
            <w:tcW w:w="475" w:type="pct"/>
          </w:tcPr>
          <w:p w:rsidR="00637CD3" w:rsidRPr="00BB053D" w:rsidRDefault="00637CD3" w:rsidP="00AD4B68">
            <w:pPr>
              <w:tabs>
                <w:tab w:val="left" w:pos="5529"/>
              </w:tabs>
              <w:suppressAutoHyphens/>
              <w:spacing w:after="0" w:line="240" w:lineRule="auto"/>
              <w:jc w:val="center"/>
              <w:rPr>
                <w:rFonts w:ascii="Times New Roman" w:hAnsi="Times New Roman"/>
                <w:b/>
                <w:i/>
              </w:rPr>
            </w:pPr>
            <w:r w:rsidRPr="00BB053D">
              <w:rPr>
                <w:rFonts w:ascii="Times New Roman" w:hAnsi="Times New Roman"/>
                <w:b/>
                <w:i/>
              </w:rPr>
              <w:t>2</w:t>
            </w:r>
          </w:p>
        </w:tc>
        <w:tc>
          <w:tcPr>
            <w:tcW w:w="707" w:type="pct"/>
            <w:vMerge/>
            <w:shd w:val="clear" w:color="auto" w:fill="auto"/>
          </w:tcPr>
          <w:p w:rsidR="00637CD3" w:rsidRPr="003A1F0C" w:rsidRDefault="00637CD3" w:rsidP="00AD4B68">
            <w:pPr>
              <w:tabs>
                <w:tab w:val="left" w:pos="5529"/>
              </w:tabs>
              <w:spacing w:after="0" w:line="240" w:lineRule="auto"/>
              <w:jc w:val="both"/>
              <w:rPr>
                <w:rFonts w:ascii="Times New Roman" w:hAnsi="Times New Roman"/>
                <w:b/>
                <w:iCs/>
              </w:rPr>
            </w:pPr>
          </w:p>
        </w:tc>
      </w:tr>
      <w:tr w:rsidR="00637CD3" w:rsidRPr="00B61071" w:rsidTr="00AD4B68">
        <w:trPr>
          <w:trHeight w:val="597"/>
        </w:trPr>
        <w:tc>
          <w:tcPr>
            <w:tcW w:w="622" w:type="pct"/>
            <w:vMerge/>
          </w:tcPr>
          <w:p w:rsidR="00637CD3" w:rsidRPr="00B61071" w:rsidRDefault="00637CD3" w:rsidP="00AD4B68">
            <w:pPr>
              <w:tabs>
                <w:tab w:val="left" w:pos="5529"/>
              </w:tabs>
              <w:spacing w:after="0" w:line="240" w:lineRule="auto"/>
              <w:jc w:val="center"/>
              <w:rPr>
                <w:rFonts w:ascii="Times New Roman" w:hAnsi="Times New Roman"/>
                <w:b/>
                <w:bCs/>
                <w:i/>
              </w:rPr>
            </w:pPr>
          </w:p>
        </w:tc>
        <w:tc>
          <w:tcPr>
            <w:tcW w:w="3196" w:type="pct"/>
          </w:tcPr>
          <w:p w:rsidR="00637CD3" w:rsidRPr="00B61071" w:rsidRDefault="00637CD3" w:rsidP="00AD4B68">
            <w:pPr>
              <w:tabs>
                <w:tab w:val="left" w:pos="5529"/>
              </w:tabs>
              <w:spacing w:after="0" w:line="240" w:lineRule="auto"/>
              <w:jc w:val="both"/>
              <w:rPr>
                <w:rFonts w:ascii="Times New Roman" w:hAnsi="Times New Roman"/>
                <w:b/>
                <w:i/>
              </w:rPr>
            </w:pPr>
            <w:r w:rsidRPr="00B61071">
              <w:rPr>
                <w:rFonts w:ascii="Times New Roman" w:hAnsi="Times New Roman"/>
              </w:rPr>
              <w:t>Практическое занятие 1 «</w:t>
            </w:r>
            <w:r>
              <w:rPr>
                <w:rFonts w:ascii="Times New Roman" w:hAnsi="Times New Roman"/>
              </w:rPr>
              <w:t>Анализ</w:t>
            </w:r>
            <w:r w:rsidRPr="00B61071">
              <w:rPr>
                <w:rFonts w:ascii="Times New Roman" w:hAnsi="Times New Roman"/>
              </w:rPr>
              <w:t xml:space="preserve"> информационных систем и технологий, применяемых в профессиональной деятельности»</w:t>
            </w:r>
          </w:p>
        </w:tc>
        <w:tc>
          <w:tcPr>
            <w:tcW w:w="475" w:type="pct"/>
            <w:vAlign w:val="center"/>
          </w:tcPr>
          <w:p w:rsidR="00637CD3" w:rsidRPr="00BB053D" w:rsidRDefault="00637CD3" w:rsidP="00AD4B68">
            <w:pPr>
              <w:tabs>
                <w:tab w:val="left" w:pos="5529"/>
              </w:tabs>
              <w:suppressAutoHyphens/>
              <w:spacing w:after="0" w:line="240" w:lineRule="auto"/>
              <w:jc w:val="center"/>
              <w:rPr>
                <w:rFonts w:ascii="Times New Roman" w:hAnsi="Times New Roman"/>
                <w:i/>
              </w:rPr>
            </w:pPr>
            <w:r w:rsidRPr="00BB053D">
              <w:rPr>
                <w:rFonts w:ascii="Times New Roman" w:hAnsi="Times New Roman"/>
                <w:i/>
              </w:rPr>
              <w:t>2</w:t>
            </w:r>
          </w:p>
        </w:tc>
        <w:tc>
          <w:tcPr>
            <w:tcW w:w="707" w:type="pct"/>
            <w:vMerge/>
            <w:shd w:val="clear" w:color="auto" w:fill="auto"/>
          </w:tcPr>
          <w:p w:rsidR="00637CD3" w:rsidRPr="003A1F0C" w:rsidRDefault="00637CD3" w:rsidP="00AD4B68">
            <w:pPr>
              <w:tabs>
                <w:tab w:val="left" w:pos="5529"/>
              </w:tabs>
              <w:spacing w:after="0" w:line="240" w:lineRule="auto"/>
              <w:jc w:val="both"/>
              <w:rPr>
                <w:rFonts w:ascii="Times New Roman" w:hAnsi="Times New Roman"/>
                <w:b/>
                <w:iCs/>
              </w:rPr>
            </w:pPr>
          </w:p>
        </w:tc>
      </w:tr>
      <w:tr w:rsidR="00637CD3" w:rsidRPr="00B61071" w:rsidTr="00AD4B68">
        <w:trPr>
          <w:trHeight w:val="20"/>
        </w:trPr>
        <w:tc>
          <w:tcPr>
            <w:tcW w:w="622" w:type="pct"/>
            <w:vMerge w:val="restart"/>
          </w:tcPr>
          <w:p w:rsidR="00637CD3" w:rsidRPr="00B61071" w:rsidRDefault="00637CD3" w:rsidP="00AD4B68">
            <w:pPr>
              <w:shd w:val="clear" w:color="auto" w:fill="FFFFFF"/>
              <w:tabs>
                <w:tab w:val="left" w:pos="5529"/>
              </w:tabs>
              <w:spacing w:after="0" w:line="240" w:lineRule="auto"/>
              <w:ind w:right="79"/>
              <w:jc w:val="center"/>
              <w:rPr>
                <w:rFonts w:ascii="Times New Roman" w:hAnsi="Times New Roman"/>
                <w:b/>
              </w:rPr>
            </w:pPr>
            <w:r w:rsidRPr="00B61071">
              <w:rPr>
                <w:rFonts w:ascii="Times New Roman" w:hAnsi="Times New Roman"/>
                <w:b/>
              </w:rPr>
              <w:t>Тема 1.2.</w:t>
            </w:r>
          </w:p>
          <w:p w:rsidR="00637CD3" w:rsidRPr="00B61071" w:rsidRDefault="00637CD3" w:rsidP="00AD4B68">
            <w:pPr>
              <w:shd w:val="clear" w:color="auto" w:fill="FFFFFF"/>
              <w:tabs>
                <w:tab w:val="left" w:pos="5529"/>
              </w:tabs>
              <w:spacing w:after="0" w:line="240" w:lineRule="auto"/>
              <w:ind w:right="79"/>
              <w:jc w:val="center"/>
              <w:rPr>
                <w:rFonts w:ascii="Times New Roman" w:hAnsi="Times New Roman"/>
                <w:b/>
                <w:bCs/>
              </w:rPr>
            </w:pPr>
            <w:r w:rsidRPr="00B61071">
              <w:rPr>
                <w:rFonts w:ascii="Times New Roman" w:hAnsi="Times New Roman"/>
                <w:b/>
              </w:rPr>
              <w:t>Техническое обеспечение информационных технологий</w:t>
            </w:r>
          </w:p>
        </w:tc>
        <w:tc>
          <w:tcPr>
            <w:tcW w:w="3196" w:type="pct"/>
          </w:tcPr>
          <w:p w:rsidR="00637CD3" w:rsidRPr="00B61071" w:rsidRDefault="00637CD3" w:rsidP="00AD4B68">
            <w:pPr>
              <w:tabs>
                <w:tab w:val="left" w:pos="5529"/>
              </w:tabs>
              <w:spacing w:after="0" w:line="240" w:lineRule="auto"/>
              <w:jc w:val="both"/>
              <w:rPr>
                <w:rFonts w:ascii="Times New Roman" w:hAnsi="Times New Roman"/>
                <w:b/>
                <w:bCs/>
              </w:rPr>
            </w:pPr>
            <w:r w:rsidRPr="00B61071">
              <w:rPr>
                <w:rFonts w:ascii="Times New Roman" w:hAnsi="Times New Roman"/>
                <w:b/>
                <w:bCs/>
              </w:rPr>
              <w:t xml:space="preserve">Содержание учебного материала </w:t>
            </w:r>
          </w:p>
        </w:tc>
        <w:tc>
          <w:tcPr>
            <w:tcW w:w="475" w:type="pct"/>
            <w:vMerge w:val="restart"/>
            <w:vAlign w:val="center"/>
          </w:tcPr>
          <w:p w:rsidR="00637CD3" w:rsidRPr="00BB053D" w:rsidRDefault="00637CD3" w:rsidP="00AD4B68">
            <w:pPr>
              <w:tabs>
                <w:tab w:val="left" w:pos="5529"/>
              </w:tabs>
              <w:spacing w:after="0" w:line="240" w:lineRule="auto"/>
              <w:jc w:val="center"/>
              <w:rPr>
                <w:rFonts w:ascii="Times New Roman" w:hAnsi="Times New Roman"/>
                <w:bCs/>
                <w:i/>
              </w:rPr>
            </w:pPr>
            <w:r>
              <w:rPr>
                <w:rFonts w:ascii="Times New Roman" w:hAnsi="Times New Roman"/>
                <w:i/>
              </w:rPr>
              <w:t>8</w:t>
            </w:r>
          </w:p>
        </w:tc>
        <w:tc>
          <w:tcPr>
            <w:tcW w:w="707" w:type="pct"/>
            <w:vMerge w:val="restart"/>
            <w:shd w:val="clear" w:color="auto" w:fill="auto"/>
            <w:vAlign w:val="center"/>
          </w:tcPr>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ПК 1.1 – ПК 1.6, ПК 2.1 – ПК 2.4, ПК 3.1 – ПК 3.4, ПК 4.1 – ПК 4.4, ОК 02, ОК 03,</w:t>
            </w:r>
          </w:p>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lastRenderedPageBreak/>
              <w:t>ОК 09</w:t>
            </w:r>
          </w:p>
        </w:tc>
      </w:tr>
      <w:tr w:rsidR="00637CD3" w:rsidRPr="00B61071" w:rsidTr="00AD4B68">
        <w:trPr>
          <w:trHeight w:val="276"/>
        </w:trPr>
        <w:tc>
          <w:tcPr>
            <w:tcW w:w="622" w:type="pct"/>
            <w:vMerge/>
          </w:tcPr>
          <w:p w:rsidR="00637CD3" w:rsidRPr="00B61071" w:rsidRDefault="00637CD3" w:rsidP="00AD4B68">
            <w:pPr>
              <w:tabs>
                <w:tab w:val="left" w:pos="5529"/>
              </w:tabs>
              <w:spacing w:after="0" w:line="240" w:lineRule="auto"/>
              <w:jc w:val="both"/>
              <w:rPr>
                <w:rFonts w:ascii="Times New Roman" w:hAnsi="Times New Roman"/>
                <w:b/>
                <w:bCs/>
              </w:rPr>
            </w:pPr>
          </w:p>
        </w:tc>
        <w:tc>
          <w:tcPr>
            <w:tcW w:w="3196" w:type="pct"/>
          </w:tcPr>
          <w:p w:rsidR="00637CD3" w:rsidRPr="00B61071" w:rsidRDefault="00637CD3" w:rsidP="00930BD4">
            <w:pPr>
              <w:numPr>
                <w:ilvl w:val="0"/>
                <w:numId w:val="9"/>
              </w:numPr>
              <w:shd w:val="clear" w:color="auto" w:fill="FFFFFF"/>
              <w:tabs>
                <w:tab w:val="left" w:pos="357"/>
                <w:tab w:val="left" w:pos="5529"/>
              </w:tabs>
              <w:spacing w:after="0" w:line="240" w:lineRule="auto"/>
              <w:ind w:left="0" w:hanging="3"/>
              <w:jc w:val="both"/>
              <w:rPr>
                <w:rFonts w:ascii="Times New Roman" w:hAnsi="Times New Roman"/>
                <w:b/>
                <w:bCs/>
              </w:rPr>
            </w:pPr>
            <w:r w:rsidRPr="00B61071">
              <w:rPr>
                <w:rFonts w:ascii="Times New Roman" w:hAnsi="Times New Roman"/>
              </w:rPr>
              <w:t>Принципы классификации компьютеров. Архитектура персонального компьютера. Основные характеристики системных блоков и мониторов. Классификация печатающих устройств. Состав периферийных устройств: сканеры, копиры, электронные планшеты, веб-камеры и т.д.</w:t>
            </w:r>
          </w:p>
        </w:tc>
        <w:tc>
          <w:tcPr>
            <w:tcW w:w="475" w:type="pct"/>
            <w:vMerge/>
            <w:vAlign w:val="center"/>
          </w:tcPr>
          <w:p w:rsidR="00637CD3" w:rsidRPr="00B61071" w:rsidRDefault="00637CD3" w:rsidP="00AD4B68">
            <w:pPr>
              <w:tabs>
                <w:tab w:val="left" w:pos="5529"/>
              </w:tabs>
              <w:spacing w:after="0" w:line="240" w:lineRule="auto"/>
              <w:jc w:val="center"/>
              <w:rPr>
                <w:rFonts w:ascii="Times New Roman" w:hAnsi="Times New Roman"/>
                <w:b/>
                <w:bCs/>
              </w:rPr>
            </w:pP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bCs/>
              </w:rPr>
            </w:pPr>
          </w:p>
        </w:tc>
      </w:tr>
      <w:tr w:rsidR="00637CD3" w:rsidRPr="00B61071" w:rsidTr="00AD4B68">
        <w:trPr>
          <w:trHeight w:val="20"/>
        </w:trPr>
        <w:tc>
          <w:tcPr>
            <w:tcW w:w="622" w:type="pct"/>
            <w:vMerge/>
          </w:tcPr>
          <w:p w:rsidR="00637CD3" w:rsidRPr="00B61071" w:rsidRDefault="00637CD3" w:rsidP="00AD4B68">
            <w:pPr>
              <w:tabs>
                <w:tab w:val="left" w:pos="5529"/>
              </w:tabs>
              <w:spacing w:after="0" w:line="240" w:lineRule="auto"/>
              <w:jc w:val="both"/>
              <w:rPr>
                <w:rFonts w:ascii="Times New Roman" w:hAnsi="Times New Roman"/>
                <w:b/>
                <w:bCs/>
              </w:rPr>
            </w:pPr>
          </w:p>
        </w:tc>
        <w:tc>
          <w:tcPr>
            <w:tcW w:w="3196" w:type="pct"/>
          </w:tcPr>
          <w:p w:rsidR="00637CD3" w:rsidRPr="00B61071" w:rsidRDefault="00637CD3" w:rsidP="00AD4B68">
            <w:pPr>
              <w:tabs>
                <w:tab w:val="left" w:pos="5529"/>
              </w:tabs>
              <w:spacing w:after="0" w:line="240" w:lineRule="auto"/>
              <w:jc w:val="both"/>
              <w:rPr>
                <w:rFonts w:ascii="Times New Roman" w:hAnsi="Times New Roman"/>
                <w:b/>
              </w:rPr>
            </w:pPr>
            <w:r w:rsidRPr="00B61071">
              <w:rPr>
                <w:rFonts w:ascii="Times New Roman" w:hAnsi="Times New Roman"/>
                <w:b/>
                <w:bCs/>
              </w:rPr>
              <w:t>В том числе практических и лабораторных занятий</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b/>
                <w:bCs/>
                <w:i/>
              </w:rPr>
            </w:pPr>
            <w:r>
              <w:rPr>
                <w:rFonts w:ascii="Times New Roman" w:hAnsi="Times New Roman"/>
                <w:b/>
                <w:bCs/>
                <w:i/>
              </w:rPr>
              <w:t>4</w:t>
            </w: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bCs/>
              </w:rPr>
            </w:pPr>
          </w:p>
        </w:tc>
      </w:tr>
      <w:tr w:rsidR="00637CD3" w:rsidRPr="00B61071" w:rsidTr="00AD4B68">
        <w:trPr>
          <w:trHeight w:val="867"/>
        </w:trPr>
        <w:tc>
          <w:tcPr>
            <w:tcW w:w="622" w:type="pct"/>
            <w:vMerge/>
          </w:tcPr>
          <w:p w:rsidR="00637CD3" w:rsidRPr="00B61071" w:rsidRDefault="00637CD3" w:rsidP="00AD4B68">
            <w:pPr>
              <w:tabs>
                <w:tab w:val="left" w:pos="5529"/>
              </w:tabs>
              <w:spacing w:after="0" w:line="240" w:lineRule="auto"/>
              <w:jc w:val="both"/>
              <w:rPr>
                <w:rFonts w:ascii="Times New Roman" w:hAnsi="Times New Roman"/>
                <w:b/>
                <w:bCs/>
              </w:rPr>
            </w:pPr>
          </w:p>
        </w:tc>
        <w:tc>
          <w:tcPr>
            <w:tcW w:w="3196" w:type="pct"/>
          </w:tcPr>
          <w:p w:rsidR="00637CD3" w:rsidRPr="00B61071" w:rsidRDefault="00637CD3" w:rsidP="00AD4B68">
            <w:pPr>
              <w:tabs>
                <w:tab w:val="left" w:pos="5529"/>
              </w:tabs>
              <w:spacing w:after="0" w:line="240" w:lineRule="auto"/>
              <w:jc w:val="both"/>
              <w:rPr>
                <w:rFonts w:ascii="Times New Roman" w:hAnsi="Times New Roman"/>
                <w:b/>
              </w:rPr>
            </w:pPr>
            <w:r w:rsidRPr="00B61071">
              <w:rPr>
                <w:rFonts w:ascii="Times New Roman" w:hAnsi="Times New Roman"/>
              </w:rPr>
              <w:t>Практическое занятие 2 «Персональный компьютер и его составные части. Тестирование устройств персонального компьютера с описанием их назначения».</w:t>
            </w:r>
          </w:p>
        </w:tc>
        <w:tc>
          <w:tcPr>
            <w:tcW w:w="475" w:type="pct"/>
          </w:tcPr>
          <w:p w:rsidR="00637CD3" w:rsidRPr="00BB053D" w:rsidRDefault="00637CD3" w:rsidP="00AD4B68">
            <w:pPr>
              <w:tabs>
                <w:tab w:val="left" w:pos="5529"/>
              </w:tabs>
              <w:spacing w:after="0" w:line="240" w:lineRule="auto"/>
              <w:jc w:val="center"/>
              <w:rPr>
                <w:rFonts w:ascii="Times New Roman" w:hAnsi="Times New Roman"/>
                <w:bCs/>
                <w:i/>
              </w:rPr>
            </w:pPr>
            <w:r>
              <w:rPr>
                <w:rFonts w:ascii="Times New Roman" w:hAnsi="Times New Roman"/>
                <w:bCs/>
                <w:i/>
              </w:rPr>
              <w:t>4</w:t>
            </w:r>
          </w:p>
        </w:tc>
        <w:tc>
          <w:tcPr>
            <w:tcW w:w="707" w:type="pct"/>
            <w:vMerge/>
            <w:shd w:val="clear" w:color="auto" w:fill="auto"/>
          </w:tcPr>
          <w:p w:rsidR="00637CD3" w:rsidRPr="00BB053D" w:rsidRDefault="00637CD3" w:rsidP="00AD4B68">
            <w:pPr>
              <w:tabs>
                <w:tab w:val="left" w:pos="5529"/>
              </w:tabs>
              <w:spacing w:after="0" w:line="240" w:lineRule="auto"/>
              <w:jc w:val="both"/>
              <w:rPr>
                <w:rFonts w:ascii="Times New Roman" w:hAnsi="Times New Roman"/>
                <w:b/>
                <w:bCs/>
                <w:i/>
              </w:rPr>
            </w:pPr>
          </w:p>
        </w:tc>
      </w:tr>
      <w:tr w:rsidR="00637CD3" w:rsidRPr="00B61071" w:rsidTr="00AD4B68">
        <w:tc>
          <w:tcPr>
            <w:tcW w:w="622" w:type="pct"/>
            <w:vMerge w:val="restart"/>
          </w:tcPr>
          <w:p w:rsidR="00637CD3" w:rsidRPr="00B61071" w:rsidRDefault="00637CD3" w:rsidP="00AD4B68">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B61071">
              <w:rPr>
                <w:rFonts w:ascii="Times New Roman" w:hAnsi="Times New Roman"/>
                <w:b/>
              </w:rPr>
              <w:lastRenderedPageBreak/>
              <w:t>Тема 1.3.</w:t>
            </w:r>
          </w:p>
          <w:p w:rsidR="00637CD3" w:rsidRPr="00B61071" w:rsidRDefault="00637CD3" w:rsidP="00AD4B68">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B61071">
              <w:rPr>
                <w:rFonts w:ascii="Times New Roman" w:hAnsi="Times New Roman"/>
                <w:b/>
              </w:rPr>
              <w:t>Программное обеспечение информационных технологий</w:t>
            </w:r>
          </w:p>
          <w:p w:rsidR="00637CD3" w:rsidRPr="00B61071" w:rsidRDefault="00637CD3" w:rsidP="00AD4B68">
            <w:pPr>
              <w:tabs>
                <w:tab w:val="left" w:pos="5529"/>
              </w:tabs>
              <w:suppressAutoHyphens/>
              <w:spacing w:after="0" w:line="240" w:lineRule="auto"/>
              <w:jc w:val="center"/>
              <w:rPr>
                <w:rFonts w:ascii="Times New Roman" w:hAnsi="Times New Roman"/>
                <w:b/>
              </w:rPr>
            </w:pPr>
          </w:p>
        </w:tc>
        <w:tc>
          <w:tcPr>
            <w:tcW w:w="3196" w:type="pct"/>
          </w:tcPr>
          <w:p w:rsidR="00637CD3" w:rsidRPr="00B61071" w:rsidRDefault="00637CD3" w:rsidP="00AD4B68">
            <w:pPr>
              <w:tabs>
                <w:tab w:val="left" w:pos="5529"/>
              </w:tabs>
              <w:suppressAutoHyphens/>
              <w:spacing w:after="0" w:line="240" w:lineRule="auto"/>
              <w:jc w:val="both"/>
              <w:rPr>
                <w:rFonts w:ascii="Times New Roman" w:hAnsi="Times New Roman"/>
                <w:b/>
              </w:rPr>
            </w:pPr>
            <w:r w:rsidRPr="00B61071">
              <w:rPr>
                <w:rFonts w:ascii="Times New Roman" w:hAnsi="Times New Roman"/>
                <w:b/>
                <w:bCs/>
              </w:rPr>
              <w:t>Содержание учебного материала</w:t>
            </w:r>
          </w:p>
        </w:tc>
        <w:tc>
          <w:tcPr>
            <w:tcW w:w="475" w:type="pct"/>
            <w:vMerge w:val="restart"/>
            <w:vAlign w:val="center"/>
          </w:tcPr>
          <w:p w:rsidR="00637CD3" w:rsidRPr="00BB053D" w:rsidRDefault="00637CD3" w:rsidP="00AD4B68">
            <w:pPr>
              <w:tabs>
                <w:tab w:val="left" w:pos="5529"/>
              </w:tabs>
              <w:spacing w:after="0" w:line="240" w:lineRule="auto"/>
              <w:jc w:val="center"/>
              <w:rPr>
                <w:rFonts w:ascii="Times New Roman" w:hAnsi="Times New Roman"/>
                <w:i/>
              </w:rPr>
            </w:pPr>
            <w:r w:rsidRPr="00BB053D">
              <w:rPr>
                <w:rFonts w:ascii="Times New Roman" w:hAnsi="Times New Roman"/>
                <w:i/>
              </w:rPr>
              <w:t>8</w:t>
            </w:r>
          </w:p>
        </w:tc>
        <w:tc>
          <w:tcPr>
            <w:tcW w:w="707" w:type="pct"/>
            <w:vMerge w:val="restart"/>
            <w:shd w:val="clear" w:color="auto" w:fill="auto"/>
            <w:vAlign w:val="center"/>
          </w:tcPr>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ПК 1.1 – ПК 1.6, ПК 2.1 – ПК 2.4, ПК 3.1 – ПК 3.4, ПК 4.1 – ПК 4.4, ОК 02, ОК 03,</w:t>
            </w:r>
          </w:p>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ОК 09</w:t>
            </w: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center"/>
              <w:rPr>
                <w:rFonts w:ascii="Times New Roman" w:hAnsi="Times New Roman"/>
                <w:b/>
              </w:rPr>
            </w:pPr>
          </w:p>
        </w:tc>
        <w:tc>
          <w:tcPr>
            <w:tcW w:w="3196" w:type="pct"/>
          </w:tcPr>
          <w:p w:rsidR="00637CD3" w:rsidRPr="00B61071" w:rsidRDefault="00637CD3" w:rsidP="00930BD4">
            <w:pPr>
              <w:numPr>
                <w:ilvl w:val="0"/>
                <w:numId w:val="100"/>
              </w:numPr>
              <w:tabs>
                <w:tab w:val="left" w:pos="498"/>
                <w:tab w:val="left" w:pos="5529"/>
              </w:tabs>
              <w:suppressAutoHyphens/>
              <w:spacing w:after="0" w:line="240" w:lineRule="auto"/>
              <w:ind w:left="73" w:firstLine="0"/>
              <w:jc w:val="both"/>
              <w:rPr>
                <w:rFonts w:ascii="Times New Roman" w:hAnsi="Times New Roman"/>
                <w:b/>
              </w:rPr>
            </w:pPr>
            <w:r w:rsidRPr="00B61071">
              <w:rPr>
                <w:rFonts w:ascii="Times New Roman" w:hAnsi="Times New Roman"/>
              </w:rPr>
              <w:t xml:space="preserve">Понятие платформы программного обеспечения. Сравнительная характеристика используемых платформ. </w:t>
            </w:r>
          </w:p>
        </w:tc>
        <w:tc>
          <w:tcPr>
            <w:tcW w:w="475" w:type="pct"/>
            <w:vMerge/>
            <w:vAlign w:val="center"/>
          </w:tcPr>
          <w:p w:rsidR="00637CD3" w:rsidRPr="00BB053D"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vAlign w:val="center"/>
          </w:tcPr>
          <w:p w:rsidR="00637CD3" w:rsidRPr="003A1F0C" w:rsidRDefault="00637CD3" w:rsidP="00AD4B68">
            <w:pPr>
              <w:tabs>
                <w:tab w:val="left" w:pos="5529"/>
              </w:tabs>
              <w:spacing w:after="0" w:line="240" w:lineRule="auto"/>
              <w:jc w:val="center"/>
              <w:rPr>
                <w:rFonts w:ascii="Times New Roman" w:hAnsi="Times New Roman"/>
                <w:b/>
                <w:iCs/>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center"/>
              <w:rPr>
                <w:rFonts w:ascii="Times New Roman" w:hAnsi="Times New Roman"/>
                <w:b/>
              </w:rPr>
            </w:pPr>
          </w:p>
        </w:tc>
        <w:tc>
          <w:tcPr>
            <w:tcW w:w="3196" w:type="pct"/>
          </w:tcPr>
          <w:p w:rsidR="00637CD3" w:rsidRPr="00B61071" w:rsidRDefault="00637CD3" w:rsidP="00930BD4">
            <w:pPr>
              <w:numPr>
                <w:ilvl w:val="0"/>
                <w:numId w:val="100"/>
              </w:numPr>
              <w:tabs>
                <w:tab w:val="left" w:pos="498"/>
                <w:tab w:val="left" w:pos="5529"/>
              </w:tabs>
              <w:suppressAutoHyphens/>
              <w:spacing w:after="0" w:line="240" w:lineRule="auto"/>
              <w:ind w:left="73" w:firstLine="0"/>
              <w:jc w:val="both"/>
              <w:rPr>
                <w:rFonts w:ascii="Times New Roman" w:hAnsi="Times New Roman"/>
                <w:b/>
              </w:rPr>
            </w:pPr>
            <w:r w:rsidRPr="00B61071">
              <w:rPr>
                <w:rFonts w:ascii="Times New Roman" w:hAnsi="Times New Roman"/>
              </w:rPr>
              <w:t xml:space="preserve">Структура базового программного обеспечения. Классификация и основные характеристики операционной системы. Особенности интерфейса операционной системы. Программы – утилиты. </w:t>
            </w:r>
          </w:p>
        </w:tc>
        <w:tc>
          <w:tcPr>
            <w:tcW w:w="475" w:type="pct"/>
            <w:vMerge/>
            <w:vAlign w:val="center"/>
          </w:tcPr>
          <w:p w:rsidR="00637CD3" w:rsidRPr="00BB053D"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vAlign w:val="center"/>
          </w:tcPr>
          <w:p w:rsidR="00637CD3" w:rsidRPr="003A1F0C" w:rsidRDefault="00637CD3" w:rsidP="00AD4B68">
            <w:pPr>
              <w:tabs>
                <w:tab w:val="left" w:pos="5529"/>
              </w:tabs>
              <w:spacing w:after="0" w:line="240" w:lineRule="auto"/>
              <w:jc w:val="center"/>
              <w:rPr>
                <w:rFonts w:ascii="Times New Roman" w:hAnsi="Times New Roman"/>
                <w:b/>
                <w:iCs/>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center"/>
              <w:rPr>
                <w:rFonts w:ascii="Times New Roman" w:hAnsi="Times New Roman"/>
                <w:b/>
              </w:rPr>
            </w:pPr>
          </w:p>
        </w:tc>
        <w:tc>
          <w:tcPr>
            <w:tcW w:w="3196" w:type="pct"/>
          </w:tcPr>
          <w:p w:rsidR="00637CD3" w:rsidRPr="00B61071" w:rsidRDefault="00637CD3" w:rsidP="00930BD4">
            <w:pPr>
              <w:numPr>
                <w:ilvl w:val="0"/>
                <w:numId w:val="100"/>
              </w:numPr>
              <w:tabs>
                <w:tab w:val="left" w:pos="498"/>
                <w:tab w:val="left" w:pos="5529"/>
              </w:tabs>
              <w:suppressAutoHyphens/>
              <w:spacing w:after="0" w:line="240" w:lineRule="auto"/>
              <w:ind w:left="73" w:firstLine="0"/>
              <w:jc w:val="both"/>
              <w:rPr>
                <w:rFonts w:ascii="Times New Roman" w:hAnsi="Times New Roman"/>
                <w:b/>
              </w:rPr>
            </w:pPr>
            <w:r w:rsidRPr="00B61071">
              <w:rPr>
                <w:rFonts w:ascii="Times New Roman" w:hAnsi="Times New Roman"/>
              </w:rPr>
              <w:t xml:space="preserve">Классификация и направления </w:t>
            </w:r>
            <w:r w:rsidR="003A1F0C" w:rsidRPr="00B61071">
              <w:rPr>
                <w:rFonts w:ascii="Times New Roman" w:hAnsi="Times New Roman"/>
              </w:rPr>
              <w:t>использования прикладного</w:t>
            </w:r>
            <w:r w:rsidRPr="00B61071">
              <w:rPr>
                <w:rFonts w:ascii="Times New Roman" w:hAnsi="Times New Roman"/>
              </w:rPr>
              <w:t xml:space="preserve"> программного обеспечения для решения прикладных задач, перспективы его развития.</w:t>
            </w:r>
          </w:p>
        </w:tc>
        <w:tc>
          <w:tcPr>
            <w:tcW w:w="475" w:type="pct"/>
            <w:vMerge/>
            <w:vAlign w:val="center"/>
          </w:tcPr>
          <w:p w:rsidR="00637CD3" w:rsidRPr="00BB053D"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vAlign w:val="center"/>
          </w:tcPr>
          <w:p w:rsidR="00637CD3" w:rsidRPr="003A1F0C" w:rsidRDefault="00637CD3" w:rsidP="00AD4B68">
            <w:pPr>
              <w:tabs>
                <w:tab w:val="left" w:pos="5529"/>
              </w:tabs>
              <w:spacing w:after="0" w:line="240" w:lineRule="auto"/>
              <w:jc w:val="center"/>
              <w:rPr>
                <w:rFonts w:ascii="Times New Roman" w:hAnsi="Times New Roman"/>
                <w:b/>
                <w:iCs/>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center"/>
              <w:rPr>
                <w:rFonts w:ascii="Times New Roman" w:hAnsi="Times New Roman"/>
                <w:b/>
              </w:rPr>
            </w:pPr>
          </w:p>
        </w:tc>
        <w:tc>
          <w:tcPr>
            <w:tcW w:w="3196" w:type="pct"/>
          </w:tcPr>
          <w:p w:rsidR="00637CD3" w:rsidRPr="00B61071" w:rsidRDefault="00637CD3" w:rsidP="00AD4B68">
            <w:pPr>
              <w:tabs>
                <w:tab w:val="left" w:pos="5529"/>
              </w:tabs>
              <w:spacing w:after="0" w:line="240" w:lineRule="auto"/>
              <w:jc w:val="both"/>
              <w:rPr>
                <w:rFonts w:ascii="Times New Roman" w:hAnsi="Times New Roman"/>
                <w:b/>
              </w:rPr>
            </w:pPr>
            <w:r w:rsidRPr="00B61071">
              <w:rPr>
                <w:rFonts w:ascii="Times New Roman" w:hAnsi="Times New Roman"/>
                <w:b/>
                <w:bCs/>
              </w:rPr>
              <w:t>В том числе практических и лабораторных занятий</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b/>
                <w:i/>
              </w:rPr>
            </w:pPr>
            <w:r w:rsidRPr="00BB053D">
              <w:rPr>
                <w:rFonts w:ascii="Times New Roman" w:hAnsi="Times New Roman"/>
                <w:b/>
                <w:i/>
              </w:rPr>
              <w:t>4</w:t>
            </w:r>
          </w:p>
        </w:tc>
        <w:tc>
          <w:tcPr>
            <w:tcW w:w="707" w:type="pct"/>
            <w:vMerge/>
            <w:shd w:val="clear" w:color="auto" w:fill="auto"/>
            <w:vAlign w:val="center"/>
          </w:tcPr>
          <w:p w:rsidR="00637CD3" w:rsidRPr="003A1F0C" w:rsidRDefault="00637CD3" w:rsidP="00AD4B68">
            <w:pPr>
              <w:tabs>
                <w:tab w:val="left" w:pos="5529"/>
              </w:tabs>
              <w:spacing w:after="0" w:line="240" w:lineRule="auto"/>
              <w:jc w:val="center"/>
              <w:rPr>
                <w:rFonts w:ascii="Times New Roman" w:hAnsi="Times New Roman"/>
                <w:b/>
                <w:iCs/>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center"/>
              <w:rPr>
                <w:rFonts w:ascii="Times New Roman" w:hAnsi="Times New Roman"/>
                <w:b/>
              </w:rPr>
            </w:pPr>
          </w:p>
        </w:tc>
        <w:tc>
          <w:tcPr>
            <w:tcW w:w="3196" w:type="pct"/>
          </w:tcPr>
          <w:p w:rsidR="00637CD3" w:rsidRPr="00B61071" w:rsidRDefault="00637CD3" w:rsidP="00AD4B68">
            <w:pPr>
              <w:pStyle w:val="a8"/>
              <w:tabs>
                <w:tab w:val="left" w:pos="5529"/>
              </w:tabs>
              <w:ind w:left="34"/>
              <w:jc w:val="both"/>
              <w:rPr>
                <w:b/>
                <w:sz w:val="22"/>
                <w:szCs w:val="22"/>
              </w:rPr>
            </w:pPr>
            <w:r w:rsidRPr="00B61071">
              <w:rPr>
                <w:sz w:val="22"/>
                <w:szCs w:val="22"/>
              </w:rPr>
              <w:t>Практическое занятие 3 «Прикладное программное обеспечение: файловые менеджеры, программы-архиваторы, утилиты».</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i/>
              </w:rPr>
            </w:pPr>
            <w:r w:rsidRPr="00BB053D">
              <w:rPr>
                <w:rFonts w:ascii="Times New Roman" w:hAnsi="Times New Roman"/>
                <w:i/>
              </w:rPr>
              <w:t>4</w:t>
            </w:r>
          </w:p>
        </w:tc>
        <w:tc>
          <w:tcPr>
            <w:tcW w:w="707" w:type="pct"/>
            <w:vMerge/>
            <w:shd w:val="clear" w:color="auto" w:fill="auto"/>
            <w:vAlign w:val="center"/>
          </w:tcPr>
          <w:p w:rsidR="00637CD3" w:rsidRPr="003A1F0C" w:rsidRDefault="00637CD3" w:rsidP="00AD4B68">
            <w:pPr>
              <w:tabs>
                <w:tab w:val="left" w:pos="5529"/>
              </w:tabs>
              <w:spacing w:after="0" w:line="240" w:lineRule="auto"/>
              <w:jc w:val="center"/>
              <w:rPr>
                <w:rFonts w:ascii="Times New Roman" w:hAnsi="Times New Roman"/>
                <w:b/>
                <w:iCs/>
              </w:rPr>
            </w:pPr>
          </w:p>
        </w:tc>
      </w:tr>
      <w:tr w:rsidR="00637CD3" w:rsidRPr="00B61071" w:rsidTr="00AD4B68">
        <w:tc>
          <w:tcPr>
            <w:tcW w:w="622" w:type="pct"/>
            <w:vMerge w:val="restart"/>
          </w:tcPr>
          <w:p w:rsidR="00637CD3" w:rsidRPr="00B61071" w:rsidRDefault="00637CD3" w:rsidP="00AD4B68">
            <w:pPr>
              <w:tabs>
                <w:tab w:val="left" w:pos="5529"/>
              </w:tabs>
              <w:suppressAutoHyphens/>
              <w:spacing w:after="0" w:line="240" w:lineRule="auto"/>
              <w:jc w:val="center"/>
              <w:rPr>
                <w:rFonts w:ascii="Times New Roman" w:hAnsi="Times New Roman"/>
                <w:b/>
              </w:rPr>
            </w:pPr>
            <w:r w:rsidRPr="00B61071">
              <w:rPr>
                <w:rFonts w:ascii="Times New Roman" w:hAnsi="Times New Roman"/>
                <w:b/>
              </w:rPr>
              <w:t>Тема 1.4. Компьютерные вирусы. Антивирусы. Защита информации в информационных системах</w:t>
            </w:r>
          </w:p>
        </w:tc>
        <w:tc>
          <w:tcPr>
            <w:tcW w:w="3196" w:type="pct"/>
          </w:tcPr>
          <w:p w:rsidR="00637CD3" w:rsidRPr="00B61071" w:rsidRDefault="00637CD3" w:rsidP="00AD4B68">
            <w:pPr>
              <w:tabs>
                <w:tab w:val="left" w:pos="5529"/>
              </w:tabs>
              <w:suppressAutoHyphens/>
              <w:spacing w:after="0" w:line="240" w:lineRule="auto"/>
              <w:jc w:val="both"/>
              <w:rPr>
                <w:rFonts w:ascii="Times New Roman" w:hAnsi="Times New Roman"/>
                <w:b/>
              </w:rPr>
            </w:pPr>
            <w:r w:rsidRPr="00B61071">
              <w:rPr>
                <w:rFonts w:ascii="Times New Roman" w:hAnsi="Times New Roman"/>
                <w:b/>
                <w:bCs/>
              </w:rPr>
              <w:t>Содержание учебного материала</w:t>
            </w:r>
          </w:p>
        </w:tc>
        <w:tc>
          <w:tcPr>
            <w:tcW w:w="475" w:type="pct"/>
            <w:vMerge w:val="restart"/>
            <w:vAlign w:val="center"/>
          </w:tcPr>
          <w:p w:rsidR="00637CD3" w:rsidRPr="00BB053D" w:rsidRDefault="00637CD3" w:rsidP="00AD4B68">
            <w:pPr>
              <w:tabs>
                <w:tab w:val="left" w:pos="5529"/>
              </w:tabs>
              <w:spacing w:after="0" w:line="240" w:lineRule="auto"/>
              <w:jc w:val="center"/>
              <w:rPr>
                <w:rFonts w:ascii="Times New Roman" w:hAnsi="Times New Roman"/>
                <w:i/>
              </w:rPr>
            </w:pPr>
            <w:r w:rsidRPr="00BB053D">
              <w:rPr>
                <w:rFonts w:ascii="Times New Roman" w:hAnsi="Times New Roman"/>
                <w:i/>
              </w:rPr>
              <w:t>10</w:t>
            </w:r>
          </w:p>
        </w:tc>
        <w:tc>
          <w:tcPr>
            <w:tcW w:w="707" w:type="pct"/>
            <w:vMerge w:val="restart"/>
            <w:shd w:val="clear" w:color="auto" w:fill="auto"/>
            <w:vAlign w:val="center"/>
          </w:tcPr>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ПК 1.1 – ПК 1.6, ПК 2.1 – ПК 2.4, ПК 3.1 – ПК 3.4, ПК 4.1 – ПК 4.4, ОК 02, ОК 03,</w:t>
            </w:r>
          </w:p>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ОК 09</w:t>
            </w: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rPr>
            </w:pPr>
          </w:p>
        </w:tc>
        <w:tc>
          <w:tcPr>
            <w:tcW w:w="3196" w:type="pct"/>
          </w:tcPr>
          <w:p w:rsidR="00637CD3" w:rsidRPr="00B61071" w:rsidRDefault="00637CD3" w:rsidP="00930BD4">
            <w:pPr>
              <w:numPr>
                <w:ilvl w:val="0"/>
                <w:numId w:val="101"/>
              </w:numPr>
              <w:tabs>
                <w:tab w:val="left" w:pos="357"/>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
              <w:jc w:val="both"/>
              <w:rPr>
                <w:rFonts w:ascii="Times New Roman" w:hAnsi="Times New Roman"/>
                <w:b/>
              </w:rPr>
            </w:pPr>
            <w:r w:rsidRPr="00B61071">
              <w:rPr>
                <w:rFonts w:ascii="Times New Roman" w:hAnsi="Times New Roman"/>
              </w:rPr>
              <w:t>Понятие компьютерного вируса, защиты информации и информационной безопасности. Принципы и способы защиты информации в информационных системах.</w:t>
            </w:r>
          </w:p>
        </w:tc>
        <w:tc>
          <w:tcPr>
            <w:tcW w:w="475" w:type="pct"/>
            <w:vMerge/>
            <w:vAlign w:val="center"/>
          </w:tcPr>
          <w:p w:rsidR="00637CD3" w:rsidRPr="00B61071" w:rsidRDefault="00637CD3" w:rsidP="00AD4B68">
            <w:pPr>
              <w:tabs>
                <w:tab w:val="left" w:pos="5529"/>
              </w:tabs>
              <w:spacing w:after="0" w:line="240" w:lineRule="auto"/>
              <w:jc w:val="center"/>
              <w:rPr>
                <w:rFonts w:ascii="Times New Roman" w:hAnsi="Times New Roman"/>
              </w:rPr>
            </w:pPr>
          </w:p>
        </w:tc>
        <w:tc>
          <w:tcPr>
            <w:tcW w:w="707" w:type="pct"/>
            <w:vMerge/>
            <w:shd w:val="clear" w:color="auto" w:fill="auto"/>
          </w:tcPr>
          <w:p w:rsidR="00637CD3" w:rsidRPr="003A1F0C" w:rsidRDefault="00637CD3" w:rsidP="00AD4B68">
            <w:pPr>
              <w:tabs>
                <w:tab w:val="left" w:pos="5529"/>
              </w:tabs>
              <w:spacing w:after="0" w:line="240" w:lineRule="auto"/>
              <w:jc w:val="both"/>
              <w:rPr>
                <w:rFonts w:ascii="Times New Roman" w:hAnsi="Times New Roman"/>
                <w:b/>
                <w:iCs/>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rPr>
            </w:pPr>
          </w:p>
        </w:tc>
        <w:tc>
          <w:tcPr>
            <w:tcW w:w="3196" w:type="pct"/>
          </w:tcPr>
          <w:p w:rsidR="00637CD3" w:rsidRPr="00B61071" w:rsidRDefault="00637CD3" w:rsidP="00930BD4">
            <w:pPr>
              <w:numPr>
                <w:ilvl w:val="0"/>
                <w:numId w:val="101"/>
              </w:numPr>
              <w:tabs>
                <w:tab w:val="left" w:pos="357"/>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
              <w:jc w:val="both"/>
              <w:rPr>
                <w:rFonts w:ascii="Times New Roman" w:hAnsi="Times New Roman"/>
                <w:b/>
              </w:rPr>
            </w:pPr>
            <w:r w:rsidRPr="00B61071">
              <w:rPr>
                <w:rFonts w:ascii="Times New Roman" w:hAnsi="Times New Roman"/>
              </w:rPr>
              <w:t xml:space="preserve">Характеристика угроз безопасности информации и их источников. Методы обеспечения информационной безопасности. </w:t>
            </w:r>
          </w:p>
        </w:tc>
        <w:tc>
          <w:tcPr>
            <w:tcW w:w="475" w:type="pct"/>
            <w:vMerge/>
            <w:vAlign w:val="center"/>
          </w:tcPr>
          <w:p w:rsidR="00637CD3" w:rsidRPr="00B61071" w:rsidRDefault="00637CD3" w:rsidP="00AD4B68">
            <w:pPr>
              <w:tabs>
                <w:tab w:val="left" w:pos="5529"/>
              </w:tabs>
              <w:spacing w:after="0" w:line="240" w:lineRule="auto"/>
              <w:jc w:val="center"/>
              <w:rPr>
                <w:rFonts w:ascii="Times New Roman" w:hAnsi="Times New Roman"/>
                <w:b/>
              </w:rPr>
            </w:pPr>
          </w:p>
        </w:tc>
        <w:tc>
          <w:tcPr>
            <w:tcW w:w="707" w:type="pct"/>
            <w:vMerge/>
            <w:shd w:val="clear" w:color="auto" w:fill="auto"/>
          </w:tcPr>
          <w:p w:rsidR="00637CD3" w:rsidRPr="003A1F0C" w:rsidRDefault="00637CD3" w:rsidP="00AD4B68">
            <w:pPr>
              <w:tabs>
                <w:tab w:val="left" w:pos="5529"/>
              </w:tabs>
              <w:spacing w:after="0" w:line="240" w:lineRule="auto"/>
              <w:jc w:val="both"/>
              <w:rPr>
                <w:rFonts w:ascii="Times New Roman" w:hAnsi="Times New Roman"/>
                <w:b/>
                <w:iCs/>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rPr>
            </w:pPr>
          </w:p>
        </w:tc>
        <w:tc>
          <w:tcPr>
            <w:tcW w:w="3196" w:type="pct"/>
          </w:tcPr>
          <w:p w:rsidR="00637CD3" w:rsidRPr="00B61071" w:rsidRDefault="00637CD3" w:rsidP="00AD4B68">
            <w:pPr>
              <w:tabs>
                <w:tab w:val="left" w:pos="5529"/>
              </w:tabs>
              <w:suppressAutoHyphens/>
              <w:spacing w:after="0" w:line="240" w:lineRule="auto"/>
              <w:jc w:val="both"/>
              <w:rPr>
                <w:rFonts w:ascii="Times New Roman" w:hAnsi="Times New Roman"/>
                <w:b/>
              </w:rPr>
            </w:pPr>
            <w:r w:rsidRPr="00B61071">
              <w:rPr>
                <w:rFonts w:ascii="Times New Roman" w:hAnsi="Times New Roman"/>
                <w:b/>
                <w:bCs/>
              </w:rPr>
              <w:t>В том числе практических и лабораторных занятий</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b/>
                <w:i/>
              </w:rPr>
            </w:pPr>
            <w:r>
              <w:rPr>
                <w:rFonts w:ascii="Times New Roman" w:hAnsi="Times New Roman"/>
                <w:b/>
                <w:i/>
              </w:rPr>
              <w:t>8</w:t>
            </w:r>
          </w:p>
        </w:tc>
        <w:tc>
          <w:tcPr>
            <w:tcW w:w="707" w:type="pct"/>
            <w:vMerge/>
            <w:shd w:val="clear" w:color="auto" w:fill="auto"/>
          </w:tcPr>
          <w:p w:rsidR="00637CD3" w:rsidRPr="003A1F0C" w:rsidRDefault="00637CD3" w:rsidP="00AD4B68">
            <w:pPr>
              <w:tabs>
                <w:tab w:val="left" w:pos="5529"/>
              </w:tabs>
              <w:spacing w:after="0" w:line="240" w:lineRule="auto"/>
              <w:jc w:val="both"/>
              <w:rPr>
                <w:rFonts w:ascii="Times New Roman" w:hAnsi="Times New Roman"/>
                <w:b/>
                <w:iCs/>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rPr>
            </w:pPr>
          </w:p>
        </w:tc>
        <w:tc>
          <w:tcPr>
            <w:tcW w:w="3196" w:type="pct"/>
          </w:tcPr>
          <w:p w:rsidR="00637CD3" w:rsidRPr="00B61071" w:rsidRDefault="00637CD3" w:rsidP="00AD4B68">
            <w:pPr>
              <w:tabs>
                <w:tab w:val="left" w:pos="5529"/>
              </w:tabs>
              <w:suppressAutoHyphens/>
              <w:spacing w:after="0" w:line="240" w:lineRule="auto"/>
              <w:jc w:val="both"/>
              <w:rPr>
                <w:rFonts w:ascii="Times New Roman" w:hAnsi="Times New Roman"/>
                <w:b/>
                <w:bCs/>
              </w:rPr>
            </w:pPr>
            <w:r w:rsidRPr="00B61071">
              <w:rPr>
                <w:rFonts w:ascii="Times New Roman" w:hAnsi="Times New Roman"/>
              </w:rPr>
              <w:t>Практическое занятие 4 «Принципы защиты информации от несанкционированного доступа. Правовое обеспечение применения информационных технологий и защиты информации».</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i/>
              </w:rPr>
            </w:pPr>
            <w:r>
              <w:rPr>
                <w:rFonts w:ascii="Times New Roman" w:hAnsi="Times New Roman"/>
                <w:i/>
              </w:rPr>
              <w:t>4</w:t>
            </w:r>
          </w:p>
        </w:tc>
        <w:tc>
          <w:tcPr>
            <w:tcW w:w="707" w:type="pct"/>
            <w:vMerge/>
            <w:shd w:val="clear" w:color="auto" w:fill="auto"/>
          </w:tcPr>
          <w:p w:rsidR="00637CD3" w:rsidRPr="003A1F0C" w:rsidRDefault="00637CD3" w:rsidP="00AD4B68">
            <w:pPr>
              <w:tabs>
                <w:tab w:val="left" w:pos="5529"/>
              </w:tabs>
              <w:spacing w:after="0" w:line="240" w:lineRule="auto"/>
              <w:jc w:val="both"/>
              <w:rPr>
                <w:rFonts w:ascii="Times New Roman" w:hAnsi="Times New Roman"/>
                <w:b/>
                <w:iCs/>
              </w:rPr>
            </w:pPr>
          </w:p>
        </w:tc>
      </w:tr>
      <w:tr w:rsidR="00637CD3" w:rsidRPr="00B61071" w:rsidTr="00AD4B68">
        <w:trPr>
          <w:trHeight w:val="557"/>
        </w:trPr>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rPr>
            </w:pPr>
          </w:p>
        </w:tc>
        <w:tc>
          <w:tcPr>
            <w:tcW w:w="3196" w:type="pct"/>
          </w:tcPr>
          <w:p w:rsidR="00637CD3" w:rsidRPr="00B61071" w:rsidRDefault="00637CD3" w:rsidP="00AD4B68">
            <w:pPr>
              <w:tabs>
                <w:tab w:val="left" w:pos="5529"/>
              </w:tabs>
              <w:suppressAutoHyphens/>
              <w:spacing w:after="0" w:line="240" w:lineRule="auto"/>
              <w:jc w:val="both"/>
              <w:rPr>
                <w:rFonts w:ascii="Times New Roman" w:hAnsi="Times New Roman"/>
                <w:b/>
              </w:rPr>
            </w:pPr>
            <w:r w:rsidRPr="00B61071">
              <w:rPr>
                <w:rFonts w:ascii="Times New Roman" w:hAnsi="Times New Roman"/>
              </w:rPr>
              <w:t>Практическое занятие 5 «Организация защиты информации на персональном компьютере».</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i/>
              </w:rPr>
            </w:pPr>
            <w:r w:rsidRPr="00BB053D">
              <w:rPr>
                <w:rFonts w:ascii="Times New Roman" w:hAnsi="Times New Roman"/>
                <w:i/>
              </w:rPr>
              <w:t>4</w:t>
            </w:r>
          </w:p>
        </w:tc>
        <w:tc>
          <w:tcPr>
            <w:tcW w:w="707" w:type="pct"/>
            <w:vMerge/>
            <w:shd w:val="clear" w:color="auto" w:fill="auto"/>
          </w:tcPr>
          <w:p w:rsidR="00637CD3" w:rsidRPr="003A1F0C" w:rsidRDefault="00637CD3" w:rsidP="00AD4B68">
            <w:pPr>
              <w:tabs>
                <w:tab w:val="left" w:pos="5529"/>
              </w:tabs>
              <w:spacing w:after="0" w:line="240" w:lineRule="auto"/>
              <w:jc w:val="both"/>
              <w:rPr>
                <w:rFonts w:ascii="Times New Roman" w:hAnsi="Times New Roman"/>
                <w:b/>
                <w:iCs/>
              </w:rPr>
            </w:pPr>
          </w:p>
        </w:tc>
      </w:tr>
      <w:tr w:rsidR="00637CD3" w:rsidRPr="00B61071" w:rsidTr="00AD4B68">
        <w:tc>
          <w:tcPr>
            <w:tcW w:w="5000" w:type="pct"/>
            <w:gridSpan w:val="4"/>
          </w:tcPr>
          <w:p w:rsidR="00637CD3" w:rsidRPr="003A1F0C" w:rsidRDefault="00637CD3" w:rsidP="00AD4B68">
            <w:pPr>
              <w:tabs>
                <w:tab w:val="left" w:pos="5529"/>
              </w:tabs>
              <w:spacing w:after="0" w:line="240" w:lineRule="auto"/>
              <w:jc w:val="both"/>
              <w:rPr>
                <w:rFonts w:ascii="Times New Roman" w:hAnsi="Times New Roman"/>
                <w:b/>
                <w:iCs/>
              </w:rPr>
            </w:pPr>
            <w:r w:rsidRPr="003A1F0C">
              <w:rPr>
                <w:rFonts w:ascii="Times New Roman" w:hAnsi="Times New Roman"/>
                <w:b/>
                <w:bCs/>
                <w:iCs/>
              </w:rPr>
              <w:t xml:space="preserve">Раздел 2. Телекоммуникационные технологии                                                                                                              </w:t>
            </w:r>
            <w:r w:rsidR="003A1F0C">
              <w:rPr>
                <w:rFonts w:ascii="Times New Roman" w:hAnsi="Times New Roman"/>
                <w:b/>
                <w:bCs/>
                <w:iCs/>
              </w:rPr>
              <w:t xml:space="preserve">               </w:t>
            </w:r>
            <w:r w:rsidRPr="003A1F0C">
              <w:rPr>
                <w:rFonts w:ascii="Times New Roman" w:hAnsi="Times New Roman"/>
                <w:b/>
                <w:bCs/>
                <w:iCs/>
              </w:rPr>
              <w:t xml:space="preserve">         12/10</w:t>
            </w:r>
          </w:p>
        </w:tc>
      </w:tr>
      <w:tr w:rsidR="00637CD3" w:rsidRPr="00B61071" w:rsidTr="00AD4B68">
        <w:tc>
          <w:tcPr>
            <w:tcW w:w="622" w:type="pct"/>
            <w:vMerge w:val="restart"/>
          </w:tcPr>
          <w:p w:rsidR="00637CD3" w:rsidRPr="00B61071" w:rsidRDefault="00637CD3" w:rsidP="00AD4B68">
            <w:pPr>
              <w:tabs>
                <w:tab w:val="left" w:pos="5529"/>
              </w:tabs>
              <w:suppressAutoHyphens/>
              <w:spacing w:after="0" w:line="240" w:lineRule="auto"/>
              <w:jc w:val="center"/>
              <w:rPr>
                <w:rFonts w:ascii="Times New Roman" w:hAnsi="Times New Roman"/>
                <w:b/>
                <w:bCs/>
              </w:rPr>
            </w:pPr>
            <w:r w:rsidRPr="00B61071">
              <w:rPr>
                <w:rFonts w:ascii="Times New Roman" w:hAnsi="Times New Roman"/>
                <w:b/>
                <w:bCs/>
              </w:rPr>
              <w:t>Тема 2.1. Представления о технических и программных средствах телекоммуникационных технологий</w:t>
            </w:r>
          </w:p>
        </w:tc>
        <w:tc>
          <w:tcPr>
            <w:tcW w:w="3196" w:type="pct"/>
          </w:tcPr>
          <w:p w:rsidR="00637CD3" w:rsidRPr="00B61071" w:rsidRDefault="00637CD3" w:rsidP="00AD4B68">
            <w:pPr>
              <w:tabs>
                <w:tab w:val="left" w:pos="5529"/>
              </w:tabs>
              <w:spacing w:after="0" w:line="240" w:lineRule="auto"/>
              <w:jc w:val="both"/>
              <w:rPr>
                <w:rFonts w:ascii="Times New Roman" w:hAnsi="Times New Roman"/>
                <w:bCs/>
              </w:rPr>
            </w:pPr>
            <w:r w:rsidRPr="00B61071">
              <w:rPr>
                <w:rFonts w:ascii="Times New Roman" w:hAnsi="Times New Roman"/>
                <w:b/>
                <w:bCs/>
              </w:rPr>
              <w:t>Содержание учебного материала</w:t>
            </w:r>
          </w:p>
        </w:tc>
        <w:tc>
          <w:tcPr>
            <w:tcW w:w="475" w:type="pct"/>
            <w:vMerge w:val="restart"/>
            <w:vAlign w:val="center"/>
          </w:tcPr>
          <w:p w:rsidR="00637CD3" w:rsidRPr="00BB053D" w:rsidRDefault="00637CD3" w:rsidP="00AD4B68">
            <w:pPr>
              <w:tabs>
                <w:tab w:val="left" w:pos="5529"/>
              </w:tabs>
              <w:spacing w:after="0" w:line="240" w:lineRule="auto"/>
              <w:jc w:val="center"/>
              <w:rPr>
                <w:rFonts w:ascii="Times New Roman" w:hAnsi="Times New Roman"/>
                <w:i/>
              </w:rPr>
            </w:pPr>
            <w:r w:rsidRPr="00BB053D">
              <w:rPr>
                <w:rFonts w:ascii="Times New Roman" w:hAnsi="Times New Roman"/>
                <w:i/>
              </w:rPr>
              <w:t>1</w:t>
            </w:r>
            <w:r>
              <w:rPr>
                <w:rFonts w:ascii="Times New Roman" w:hAnsi="Times New Roman"/>
                <w:i/>
              </w:rPr>
              <w:t>2</w:t>
            </w:r>
          </w:p>
        </w:tc>
        <w:tc>
          <w:tcPr>
            <w:tcW w:w="707" w:type="pct"/>
            <w:vMerge w:val="restart"/>
            <w:shd w:val="clear" w:color="auto" w:fill="auto"/>
            <w:vAlign w:val="center"/>
          </w:tcPr>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ПК 1.1 – ПК 1.6, ПК 2.1 – ПК 2.4, ПК 3.1 – ПК 3.4, ПК 4.1 – ПК 4.4, ОК 02, ОК 03,</w:t>
            </w:r>
          </w:p>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ОК 09</w:t>
            </w:r>
          </w:p>
        </w:tc>
      </w:tr>
      <w:tr w:rsidR="00637CD3" w:rsidRPr="00B61071" w:rsidTr="00AD4B68">
        <w:trPr>
          <w:trHeight w:val="1189"/>
        </w:trPr>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bCs/>
              </w:rPr>
            </w:pPr>
          </w:p>
        </w:tc>
        <w:tc>
          <w:tcPr>
            <w:tcW w:w="3196" w:type="pct"/>
          </w:tcPr>
          <w:p w:rsidR="00637CD3" w:rsidRPr="00B61071" w:rsidRDefault="00637CD3" w:rsidP="00AD4B68">
            <w:pPr>
              <w:tabs>
                <w:tab w:val="left" w:pos="35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
              <w:jc w:val="both"/>
              <w:rPr>
                <w:rFonts w:ascii="Times New Roman" w:hAnsi="Times New Roman"/>
                <w:bCs/>
              </w:rPr>
            </w:pPr>
            <w:r w:rsidRPr="00B61071">
              <w:rPr>
                <w:rFonts w:ascii="Times New Roman" w:hAnsi="Times New Roman"/>
                <w:bCs/>
              </w:rPr>
              <w:t xml:space="preserve">1. </w:t>
            </w:r>
            <w:proofErr w:type="gramStart"/>
            <w:r w:rsidRPr="00B61071">
              <w:rPr>
                <w:rFonts w:ascii="Times New Roman" w:hAnsi="Times New Roman"/>
                <w:bCs/>
              </w:rPr>
              <w:t>Интернет-технологии</w:t>
            </w:r>
            <w:proofErr w:type="gramEnd"/>
            <w:r w:rsidRPr="00B61071">
              <w:rPr>
                <w:rFonts w:ascii="Times New Roman" w:hAnsi="Times New Roman"/>
                <w:bCs/>
              </w:rPr>
              <w:t>. Способы и скоростные характеристики подключения, провайдер.</w:t>
            </w:r>
            <w:r w:rsidRPr="00B61071">
              <w:rPr>
                <w:rFonts w:ascii="Times New Roman" w:hAnsi="Times New Roman"/>
              </w:rPr>
              <w:t xml:space="preserve"> </w:t>
            </w:r>
            <w:r w:rsidRPr="00B61071">
              <w:rPr>
                <w:rFonts w:ascii="Times New Roman" w:hAnsi="Times New Roman"/>
                <w:bCs/>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Передача информации между компьютерами. Проводная и беспроводная связь.</w:t>
            </w:r>
          </w:p>
        </w:tc>
        <w:tc>
          <w:tcPr>
            <w:tcW w:w="475" w:type="pct"/>
            <w:vMerge/>
            <w:vAlign w:val="center"/>
          </w:tcPr>
          <w:p w:rsidR="00637CD3" w:rsidRPr="00B61071" w:rsidRDefault="00637CD3" w:rsidP="00AD4B68">
            <w:pPr>
              <w:tabs>
                <w:tab w:val="left" w:pos="5529"/>
              </w:tabs>
              <w:spacing w:after="0" w:line="240" w:lineRule="auto"/>
              <w:jc w:val="center"/>
              <w:rPr>
                <w:rFonts w:ascii="Times New Roman" w:hAnsi="Times New Roman"/>
              </w:rPr>
            </w:pP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i/>
              </w:rPr>
            </w:pPr>
          </w:p>
        </w:tc>
      </w:tr>
      <w:tr w:rsidR="00637CD3" w:rsidRPr="00B61071" w:rsidTr="00AD4B68">
        <w:trPr>
          <w:trHeight w:val="361"/>
        </w:trPr>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bCs/>
              </w:rPr>
            </w:pPr>
          </w:p>
        </w:tc>
        <w:tc>
          <w:tcPr>
            <w:tcW w:w="3196" w:type="pct"/>
          </w:tcPr>
          <w:p w:rsidR="00637CD3" w:rsidRPr="00B61071" w:rsidRDefault="00637CD3" w:rsidP="00AD4B68">
            <w:pPr>
              <w:tabs>
                <w:tab w:val="left" w:pos="35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
              <w:jc w:val="both"/>
              <w:rPr>
                <w:rFonts w:ascii="Times New Roman" w:hAnsi="Times New Roman"/>
                <w:bCs/>
              </w:rPr>
            </w:pPr>
            <w:r w:rsidRPr="00B61071">
              <w:rPr>
                <w:rFonts w:ascii="Times New Roman" w:hAnsi="Times New Roman"/>
                <w:bCs/>
              </w:rPr>
              <w:t>2. Методы создания и сопровождения сайта.</w:t>
            </w:r>
          </w:p>
        </w:tc>
        <w:tc>
          <w:tcPr>
            <w:tcW w:w="475" w:type="pct"/>
            <w:vMerge/>
            <w:vAlign w:val="center"/>
          </w:tcPr>
          <w:p w:rsidR="00637CD3" w:rsidRPr="00B61071" w:rsidRDefault="00637CD3" w:rsidP="00AD4B68">
            <w:pPr>
              <w:tabs>
                <w:tab w:val="left" w:pos="5529"/>
              </w:tabs>
              <w:spacing w:after="0" w:line="240" w:lineRule="auto"/>
              <w:jc w:val="center"/>
              <w:rPr>
                <w:rFonts w:ascii="Times New Roman" w:hAnsi="Times New Roman"/>
              </w:rPr>
            </w:pP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i/>
              </w:rPr>
            </w:pPr>
          </w:p>
        </w:tc>
      </w:tr>
      <w:tr w:rsidR="00637CD3" w:rsidRPr="00B61071" w:rsidTr="00AD4B68">
        <w:trPr>
          <w:trHeight w:val="1529"/>
        </w:trPr>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bCs/>
              </w:rPr>
            </w:pPr>
          </w:p>
        </w:tc>
        <w:tc>
          <w:tcPr>
            <w:tcW w:w="3196" w:type="pct"/>
          </w:tcPr>
          <w:p w:rsidR="00637CD3" w:rsidRPr="00B61071" w:rsidRDefault="00637CD3" w:rsidP="00AD4B68">
            <w:pPr>
              <w:tabs>
                <w:tab w:val="left" w:pos="357"/>
                <w:tab w:val="left" w:pos="494"/>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B61071">
              <w:rPr>
                <w:rFonts w:ascii="Times New Roman" w:hAnsi="Times New Roman"/>
                <w:bCs/>
              </w:rPr>
              <w:t xml:space="preserve">Браузер. Примеры работы с </w:t>
            </w:r>
            <w:proofErr w:type="gramStart"/>
            <w:r w:rsidRPr="00B61071">
              <w:rPr>
                <w:rFonts w:ascii="Times New Roman" w:hAnsi="Times New Roman"/>
                <w:bCs/>
              </w:rPr>
              <w:t>интернет-магазином</w:t>
            </w:r>
            <w:proofErr w:type="gramEnd"/>
            <w:r w:rsidRPr="00B61071">
              <w:rPr>
                <w:rFonts w:ascii="Times New Roman" w:hAnsi="Times New Roman"/>
                <w:bCs/>
              </w:rPr>
              <w:t>, интернет-библиотекой и пр. Поисковые системы. Пример поиска информации на государственных образовательных порталах. Осуществление поиска информации или информационного объекта в тексте, файловых структурах, базах данных, сети Интернет. Создание ящика электронной почты и настройка его параметров. Формирование адресной книги.</w:t>
            </w:r>
            <w:r w:rsidRPr="00B61071">
              <w:rPr>
                <w:rFonts w:ascii="Times New Roman" w:hAnsi="Times New Roman"/>
              </w:rPr>
              <w:t xml:space="preserve">  </w:t>
            </w:r>
          </w:p>
          <w:p w:rsidR="00637CD3" w:rsidRPr="00B61071" w:rsidRDefault="00637CD3" w:rsidP="00AD4B68">
            <w:pPr>
              <w:tabs>
                <w:tab w:val="left" w:pos="357"/>
                <w:tab w:val="left" w:pos="494"/>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3"/>
              <w:jc w:val="both"/>
              <w:rPr>
                <w:rFonts w:ascii="Times New Roman" w:hAnsi="Times New Roman"/>
                <w:bCs/>
              </w:rPr>
            </w:pPr>
            <w:r w:rsidRPr="00B61071">
              <w:rPr>
                <w:rFonts w:ascii="Times New Roman" w:hAnsi="Times New Roman"/>
                <w:bCs/>
              </w:rPr>
              <w:t xml:space="preserve">Социальные сети. Этические нормы коммуникаций в Интернете. </w:t>
            </w:r>
            <w:proofErr w:type="gramStart"/>
            <w:r w:rsidRPr="00B61071">
              <w:rPr>
                <w:rFonts w:ascii="Times New Roman" w:hAnsi="Times New Roman"/>
                <w:bCs/>
              </w:rPr>
              <w:t>Интернет-журналы</w:t>
            </w:r>
            <w:proofErr w:type="gramEnd"/>
            <w:r w:rsidRPr="00B61071">
              <w:rPr>
                <w:rFonts w:ascii="Times New Roman" w:hAnsi="Times New Roman"/>
                <w:bCs/>
              </w:rPr>
              <w:t xml:space="preserve"> и СМИ.</w:t>
            </w:r>
          </w:p>
        </w:tc>
        <w:tc>
          <w:tcPr>
            <w:tcW w:w="475" w:type="pct"/>
            <w:vMerge/>
            <w:vAlign w:val="center"/>
          </w:tcPr>
          <w:p w:rsidR="00637CD3" w:rsidRPr="00B61071" w:rsidRDefault="00637CD3" w:rsidP="00AD4B68">
            <w:pPr>
              <w:tabs>
                <w:tab w:val="left" w:pos="5529"/>
              </w:tabs>
              <w:spacing w:after="0" w:line="240" w:lineRule="auto"/>
              <w:jc w:val="center"/>
              <w:rPr>
                <w:rFonts w:ascii="Times New Roman" w:hAnsi="Times New Roman"/>
              </w:rPr>
            </w:pP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i/>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bCs/>
              </w:rPr>
            </w:pPr>
          </w:p>
        </w:tc>
        <w:tc>
          <w:tcPr>
            <w:tcW w:w="3196" w:type="pct"/>
          </w:tcPr>
          <w:p w:rsidR="00637CD3" w:rsidRPr="00B61071" w:rsidRDefault="00637CD3" w:rsidP="00AD4B68">
            <w:pPr>
              <w:tabs>
                <w:tab w:val="left" w:pos="5529"/>
              </w:tabs>
              <w:suppressAutoHyphens/>
              <w:spacing w:after="0" w:line="240" w:lineRule="auto"/>
              <w:ind w:right="-23"/>
              <w:jc w:val="both"/>
              <w:rPr>
                <w:rFonts w:ascii="Times New Roman" w:hAnsi="Times New Roman"/>
                <w:b/>
                <w:bCs/>
              </w:rPr>
            </w:pPr>
            <w:r w:rsidRPr="00B61071">
              <w:rPr>
                <w:rFonts w:ascii="Times New Roman" w:hAnsi="Times New Roman"/>
                <w:b/>
                <w:bCs/>
              </w:rPr>
              <w:t>В том числе практических и лабораторных занятий</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b/>
                <w:i/>
              </w:rPr>
            </w:pPr>
            <w:r>
              <w:rPr>
                <w:rFonts w:ascii="Times New Roman" w:hAnsi="Times New Roman"/>
                <w:b/>
                <w:i/>
              </w:rPr>
              <w:t>10</w:t>
            </w: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i/>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bCs/>
              </w:rPr>
            </w:pPr>
          </w:p>
        </w:tc>
        <w:tc>
          <w:tcPr>
            <w:tcW w:w="3196" w:type="pct"/>
          </w:tcPr>
          <w:p w:rsidR="00637CD3" w:rsidRPr="00B61071" w:rsidRDefault="00637CD3" w:rsidP="00AD4B68">
            <w:pPr>
              <w:tabs>
                <w:tab w:val="left" w:pos="357"/>
                <w:tab w:val="left" w:pos="494"/>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B61071">
              <w:rPr>
                <w:rFonts w:ascii="Times New Roman" w:hAnsi="Times New Roman"/>
              </w:rPr>
              <w:t>Практическое занятие 6 «</w:t>
            </w:r>
            <w:r w:rsidRPr="00B61071">
              <w:rPr>
                <w:rFonts w:ascii="Times New Roman" w:hAnsi="Times New Roman"/>
                <w:bCs/>
              </w:rPr>
              <w:t>Работа с поисковыми системами, электронной почтой».</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i/>
              </w:rPr>
            </w:pPr>
            <w:r w:rsidRPr="00BB053D">
              <w:rPr>
                <w:rFonts w:ascii="Times New Roman" w:hAnsi="Times New Roman"/>
                <w:i/>
              </w:rPr>
              <w:t>2</w:t>
            </w: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i/>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bCs/>
              </w:rPr>
            </w:pPr>
          </w:p>
        </w:tc>
        <w:tc>
          <w:tcPr>
            <w:tcW w:w="3196" w:type="pct"/>
          </w:tcPr>
          <w:p w:rsidR="00637CD3" w:rsidRPr="00B61071" w:rsidRDefault="00637CD3" w:rsidP="00AD4B68">
            <w:pPr>
              <w:tabs>
                <w:tab w:val="left" w:pos="357"/>
                <w:tab w:val="left" w:pos="494"/>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B61071">
              <w:rPr>
                <w:rFonts w:ascii="Times New Roman" w:hAnsi="Times New Roman"/>
              </w:rPr>
              <w:t>Практическое занятие 7 «</w:t>
            </w:r>
            <w:r w:rsidRPr="00B61071">
              <w:rPr>
                <w:rFonts w:ascii="Times New Roman" w:hAnsi="Times New Roman"/>
                <w:bCs/>
              </w:rPr>
              <w:t>Создание сайта-визитки средствами онлайн-редактора».</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i/>
              </w:rPr>
            </w:pPr>
            <w:r w:rsidRPr="00BB053D">
              <w:rPr>
                <w:rFonts w:ascii="Times New Roman" w:hAnsi="Times New Roman"/>
                <w:i/>
              </w:rPr>
              <w:t>4</w:t>
            </w: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i/>
              </w:rPr>
            </w:pP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bCs/>
              </w:rPr>
            </w:pPr>
          </w:p>
        </w:tc>
        <w:tc>
          <w:tcPr>
            <w:tcW w:w="3196" w:type="pct"/>
          </w:tcPr>
          <w:p w:rsidR="00637CD3" w:rsidRPr="00B61071" w:rsidRDefault="00637CD3" w:rsidP="00AD4B68">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B61071">
              <w:rPr>
                <w:rFonts w:ascii="Times New Roman" w:hAnsi="Times New Roman"/>
              </w:rPr>
              <w:t>Практическое занятие 8 «</w:t>
            </w:r>
            <w:r w:rsidRPr="00B61071">
              <w:rPr>
                <w:rFonts w:ascii="Times New Roman" w:hAnsi="Times New Roman"/>
                <w:bCs/>
              </w:rPr>
              <w:t xml:space="preserve">Использование сервисов </w:t>
            </w:r>
            <w:proofErr w:type="spellStart"/>
            <w:r w:rsidRPr="00B61071">
              <w:rPr>
                <w:rFonts w:ascii="Times New Roman" w:hAnsi="Times New Roman"/>
              </w:rPr>
              <w:t>Google</w:t>
            </w:r>
            <w:proofErr w:type="spellEnd"/>
            <w:r w:rsidRPr="00B61071">
              <w:rPr>
                <w:rFonts w:ascii="Times New Roman" w:hAnsi="Times New Roman"/>
              </w:rPr>
              <w:t xml:space="preserve"> </w:t>
            </w:r>
            <w:proofErr w:type="spellStart"/>
            <w:r w:rsidRPr="00B61071">
              <w:rPr>
                <w:rFonts w:ascii="Times New Roman" w:hAnsi="Times New Roman"/>
              </w:rPr>
              <w:t>Docs</w:t>
            </w:r>
            <w:proofErr w:type="spellEnd"/>
            <w:r w:rsidRPr="00B61071">
              <w:rPr>
                <w:rFonts w:ascii="Times New Roman" w:hAnsi="Times New Roman"/>
                <w:bCs/>
              </w:rPr>
              <w:t xml:space="preserve"> для совместной работы с документами».</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i/>
              </w:rPr>
            </w:pPr>
            <w:r>
              <w:rPr>
                <w:rFonts w:ascii="Times New Roman" w:hAnsi="Times New Roman"/>
                <w:i/>
              </w:rPr>
              <w:t>4</w:t>
            </w: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i/>
              </w:rPr>
            </w:pPr>
          </w:p>
        </w:tc>
      </w:tr>
      <w:tr w:rsidR="00637CD3" w:rsidRPr="00B61071" w:rsidTr="00AD4B68">
        <w:tc>
          <w:tcPr>
            <w:tcW w:w="5000" w:type="pct"/>
            <w:gridSpan w:val="4"/>
          </w:tcPr>
          <w:p w:rsidR="00637CD3" w:rsidRPr="00B61071" w:rsidRDefault="00637CD3" w:rsidP="00AD4B68">
            <w:pPr>
              <w:tabs>
                <w:tab w:val="left" w:pos="5529"/>
              </w:tabs>
              <w:spacing w:after="0" w:line="240" w:lineRule="auto"/>
              <w:jc w:val="both"/>
              <w:rPr>
                <w:rFonts w:ascii="Times New Roman" w:hAnsi="Times New Roman"/>
                <w:b/>
                <w:i/>
              </w:rPr>
            </w:pPr>
            <w:r w:rsidRPr="00B61071">
              <w:rPr>
                <w:rFonts w:ascii="Times New Roman" w:hAnsi="Times New Roman"/>
                <w:b/>
                <w:bCs/>
                <w:color w:val="000000"/>
                <w:shd w:val="clear" w:color="auto" w:fill="FFFFFF"/>
              </w:rPr>
              <w:t xml:space="preserve">Раздел </w:t>
            </w:r>
            <w:r>
              <w:rPr>
                <w:rFonts w:ascii="Times New Roman" w:hAnsi="Times New Roman"/>
                <w:b/>
                <w:bCs/>
                <w:color w:val="000000"/>
                <w:shd w:val="clear" w:color="auto" w:fill="FFFFFF"/>
              </w:rPr>
              <w:t>3</w:t>
            </w:r>
            <w:r w:rsidRPr="00B61071">
              <w:rPr>
                <w:rFonts w:ascii="Times New Roman" w:hAnsi="Times New Roman"/>
                <w:b/>
                <w:bCs/>
                <w:color w:val="000000"/>
                <w:shd w:val="clear" w:color="auto" w:fill="FFFFFF"/>
              </w:rPr>
              <w:t>. Информационные системы автоматизации профессиональной деятельности</w:t>
            </w:r>
            <w:r>
              <w:rPr>
                <w:rFonts w:ascii="Times New Roman" w:hAnsi="Times New Roman"/>
                <w:b/>
                <w:bCs/>
                <w:color w:val="000000"/>
                <w:shd w:val="clear" w:color="auto" w:fill="FFFFFF"/>
              </w:rPr>
              <w:t xml:space="preserve">                                                  14/8</w:t>
            </w:r>
          </w:p>
        </w:tc>
      </w:tr>
      <w:tr w:rsidR="00637CD3" w:rsidRPr="00B61071" w:rsidTr="00AD4B68">
        <w:tc>
          <w:tcPr>
            <w:tcW w:w="622" w:type="pct"/>
            <w:vMerge w:val="restart"/>
          </w:tcPr>
          <w:p w:rsidR="00637CD3" w:rsidRPr="00B61071" w:rsidRDefault="00637CD3" w:rsidP="00AD4B68">
            <w:pPr>
              <w:tabs>
                <w:tab w:val="left" w:pos="5529"/>
              </w:tabs>
              <w:suppressAutoHyphens/>
              <w:spacing w:after="0" w:line="240" w:lineRule="auto"/>
              <w:jc w:val="center"/>
              <w:rPr>
                <w:rFonts w:ascii="Times New Roman" w:hAnsi="Times New Roman"/>
                <w:b/>
                <w:bCs/>
                <w:color w:val="000000"/>
                <w:shd w:val="clear" w:color="auto" w:fill="FFFFFF"/>
              </w:rPr>
            </w:pPr>
            <w:r w:rsidRPr="00B61071">
              <w:rPr>
                <w:rFonts w:ascii="Times New Roman" w:hAnsi="Times New Roman"/>
                <w:b/>
                <w:bCs/>
                <w:color w:val="000000"/>
                <w:shd w:val="clear" w:color="auto" w:fill="FFFFFF"/>
              </w:rPr>
              <w:t xml:space="preserve">Тема </w:t>
            </w:r>
            <w:r>
              <w:rPr>
                <w:rFonts w:ascii="Times New Roman" w:hAnsi="Times New Roman"/>
                <w:b/>
                <w:bCs/>
                <w:color w:val="000000"/>
                <w:shd w:val="clear" w:color="auto" w:fill="FFFFFF"/>
              </w:rPr>
              <w:t>3</w:t>
            </w:r>
            <w:r w:rsidRPr="00B61071">
              <w:rPr>
                <w:rFonts w:ascii="Times New Roman" w:hAnsi="Times New Roman"/>
                <w:b/>
                <w:bCs/>
                <w:color w:val="000000"/>
                <w:shd w:val="clear" w:color="auto" w:fill="FFFFFF"/>
              </w:rPr>
              <w:t>.1</w:t>
            </w:r>
          </w:p>
          <w:p w:rsidR="00637CD3" w:rsidRPr="00B61071" w:rsidRDefault="00637CD3" w:rsidP="00AD4B68">
            <w:pPr>
              <w:tabs>
                <w:tab w:val="left" w:pos="5529"/>
              </w:tabs>
              <w:suppressAutoHyphens/>
              <w:spacing w:after="0" w:line="240" w:lineRule="auto"/>
              <w:jc w:val="center"/>
              <w:rPr>
                <w:rFonts w:ascii="Times New Roman" w:hAnsi="Times New Roman"/>
                <w:b/>
              </w:rPr>
            </w:pPr>
            <w:r w:rsidRPr="00B61071">
              <w:rPr>
                <w:rFonts w:ascii="Times New Roman" w:hAnsi="Times New Roman"/>
                <w:b/>
                <w:bCs/>
                <w:color w:val="000000"/>
                <w:shd w:val="clear" w:color="auto" w:fill="FFFFFF"/>
              </w:rPr>
              <w:t xml:space="preserve">Технология работы с программным обеспечением автоматизации проектирования </w:t>
            </w:r>
            <w:proofErr w:type="spellStart"/>
            <w:r w:rsidRPr="00B61071">
              <w:rPr>
                <w:rFonts w:ascii="Times New Roman" w:hAnsi="Times New Roman"/>
                <w:b/>
                <w:bCs/>
                <w:color w:val="000000"/>
                <w:shd w:val="clear" w:color="auto" w:fill="FFFFFF"/>
              </w:rPr>
              <w:t>Autodesk</w:t>
            </w:r>
            <w:proofErr w:type="spellEnd"/>
            <w:r w:rsidRPr="00B61071">
              <w:rPr>
                <w:rFonts w:ascii="Times New Roman" w:hAnsi="Times New Roman"/>
                <w:b/>
                <w:bCs/>
                <w:color w:val="000000"/>
                <w:shd w:val="clear" w:color="auto" w:fill="FFFFFF"/>
              </w:rPr>
              <w:t xml:space="preserve"> </w:t>
            </w:r>
            <w:proofErr w:type="spellStart"/>
            <w:r w:rsidRPr="00B61071">
              <w:rPr>
                <w:rFonts w:ascii="Times New Roman" w:hAnsi="Times New Roman"/>
                <w:b/>
                <w:bCs/>
                <w:color w:val="000000"/>
                <w:shd w:val="clear" w:color="auto" w:fill="FFFFFF"/>
              </w:rPr>
              <w:t>AutoCad</w:t>
            </w:r>
            <w:proofErr w:type="spellEnd"/>
          </w:p>
        </w:tc>
        <w:tc>
          <w:tcPr>
            <w:tcW w:w="3196" w:type="pct"/>
          </w:tcPr>
          <w:p w:rsidR="00637CD3" w:rsidRPr="00B61071" w:rsidRDefault="00637CD3" w:rsidP="00AD4B68">
            <w:pPr>
              <w:tabs>
                <w:tab w:val="left" w:pos="5529"/>
              </w:tabs>
              <w:suppressAutoHyphens/>
              <w:spacing w:after="0" w:line="240" w:lineRule="auto"/>
              <w:jc w:val="both"/>
              <w:rPr>
                <w:rFonts w:ascii="Times New Roman" w:hAnsi="Times New Roman"/>
                <w:b/>
              </w:rPr>
            </w:pPr>
            <w:r w:rsidRPr="00B61071">
              <w:rPr>
                <w:rFonts w:ascii="Times New Roman" w:hAnsi="Times New Roman"/>
                <w:b/>
                <w:bCs/>
              </w:rPr>
              <w:t>Содержание учебного материала</w:t>
            </w:r>
          </w:p>
        </w:tc>
        <w:tc>
          <w:tcPr>
            <w:tcW w:w="475" w:type="pct"/>
            <w:vMerge w:val="restart"/>
            <w:vAlign w:val="center"/>
          </w:tcPr>
          <w:p w:rsidR="00637CD3" w:rsidRPr="00BB053D" w:rsidRDefault="00637CD3" w:rsidP="00AD4B68">
            <w:pPr>
              <w:tabs>
                <w:tab w:val="left" w:pos="5529"/>
              </w:tabs>
              <w:spacing w:after="0" w:line="240" w:lineRule="auto"/>
              <w:jc w:val="center"/>
              <w:rPr>
                <w:rFonts w:ascii="Times New Roman" w:hAnsi="Times New Roman"/>
                <w:i/>
              </w:rPr>
            </w:pPr>
            <w:r w:rsidRPr="00BB053D">
              <w:rPr>
                <w:rFonts w:ascii="Times New Roman" w:hAnsi="Times New Roman"/>
                <w:i/>
              </w:rPr>
              <w:t>14</w:t>
            </w:r>
          </w:p>
        </w:tc>
        <w:tc>
          <w:tcPr>
            <w:tcW w:w="707" w:type="pct"/>
            <w:vMerge w:val="restart"/>
            <w:vAlign w:val="center"/>
          </w:tcPr>
          <w:p w:rsidR="00637CD3" w:rsidRPr="003A1F0C" w:rsidRDefault="00637CD3" w:rsidP="00AD4B68">
            <w:pPr>
              <w:tabs>
                <w:tab w:val="left" w:pos="5529"/>
              </w:tabs>
              <w:suppressAutoHyphens/>
              <w:spacing w:after="0" w:line="240" w:lineRule="auto"/>
              <w:jc w:val="center"/>
              <w:rPr>
                <w:rFonts w:ascii="Times New Roman" w:hAnsi="Times New Roman"/>
                <w:iCs/>
              </w:rPr>
            </w:pPr>
            <w:r w:rsidRPr="003A1F0C">
              <w:rPr>
                <w:rFonts w:ascii="Times New Roman" w:hAnsi="Times New Roman"/>
                <w:iCs/>
              </w:rPr>
              <w:t>ПК 1.1 – ПК 1.6, ПК 2.1 – ПК 2.4, ПК 3.1 – ПК 3.4, ПК 4.1 – ПК 4.4, ОК 02, ОК 03,</w:t>
            </w:r>
          </w:p>
          <w:p w:rsidR="00637CD3" w:rsidRPr="00BB053D" w:rsidRDefault="00637CD3" w:rsidP="00AD4B68">
            <w:pPr>
              <w:tabs>
                <w:tab w:val="left" w:pos="5529"/>
              </w:tabs>
              <w:suppressAutoHyphens/>
              <w:spacing w:after="0" w:line="240" w:lineRule="auto"/>
              <w:jc w:val="center"/>
              <w:rPr>
                <w:rFonts w:ascii="Times New Roman" w:hAnsi="Times New Roman"/>
                <w:b/>
                <w:i/>
              </w:rPr>
            </w:pPr>
            <w:r w:rsidRPr="003A1F0C">
              <w:rPr>
                <w:rFonts w:ascii="Times New Roman" w:hAnsi="Times New Roman"/>
                <w:iCs/>
              </w:rPr>
              <w:t>ОК 09</w:t>
            </w:r>
          </w:p>
        </w:tc>
      </w:tr>
      <w:tr w:rsidR="00637CD3" w:rsidRPr="00B61071" w:rsidTr="00AD4B68">
        <w:tc>
          <w:tcPr>
            <w:tcW w:w="622" w:type="pct"/>
            <w:vMerge/>
          </w:tcPr>
          <w:p w:rsidR="00637CD3" w:rsidRPr="00B61071" w:rsidRDefault="00637CD3" w:rsidP="00AD4B68">
            <w:pPr>
              <w:tabs>
                <w:tab w:val="left" w:pos="5529"/>
              </w:tabs>
              <w:suppressAutoHyphens/>
              <w:spacing w:after="0" w:line="240" w:lineRule="auto"/>
              <w:jc w:val="both"/>
              <w:rPr>
                <w:rFonts w:ascii="Times New Roman" w:hAnsi="Times New Roman"/>
                <w:b/>
              </w:rPr>
            </w:pPr>
          </w:p>
        </w:tc>
        <w:tc>
          <w:tcPr>
            <w:tcW w:w="3196" w:type="pct"/>
          </w:tcPr>
          <w:p w:rsidR="00637CD3" w:rsidRPr="00B61071" w:rsidRDefault="00637CD3" w:rsidP="00930BD4">
            <w:pPr>
              <w:numPr>
                <w:ilvl w:val="0"/>
                <w:numId w:val="102"/>
              </w:numPr>
              <w:tabs>
                <w:tab w:val="left" w:pos="357"/>
                <w:tab w:val="left" w:pos="5529"/>
              </w:tabs>
              <w:suppressAutoHyphens/>
              <w:spacing w:after="0" w:line="240" w:lineRule="auto"/>
              <w:ind w:left="0" w:hanging="7"/>
              <w:jc w:val="both"/>
              <w:rPr>
                <w:rFonts w:ascii="Times New Roman" w:hAnsi="Times New Roman"/>
                <w:color w:val="000000"/>
                <w:shd w:val="clear" w:color="auto" w:fill="FFFFFF"/>
              </w:rPr>
            </w:pPr>
            <w:r w:rsidRPr="00B61071">
              <w:rPr>
                <w:rFonts w:ascii="Times New Roman" w:hAnsi="Times New Roman"/>
                <w:color w:val="000000"/>
                <w:shd w:val="clear" w:color="auto" w:fill="FFFFFF"/>
              </w:rPr>
              <w:t xml:space="preserve">Знакомство с интерфейсом графической среды </w:t>
            </w:r>
            <w:proofErr w:type="spellStart"/>
            <w:r w:rsidRPr="00B61071">
              <w:rPr>
                <w:rFonts w:ascii="Times New Roman" w:hAnsi="Times New Roman"/>
                <w:color w:val="000000"/>
                <w:shd w:val="clear" w:color="auto" w:fill="FFFFFF"/>
              </w:rPr>
              <w:t>AutoCad</w:t>
            </w:r>
            <w:proofErr w:type="spellEnd"/>
            <w:r w:rsidRPr="00B61071">
              <w:rPr>
                <w:rFonts w:ascii="Times New Roman" w:hAnsi="Times New Roman"/>
                <w:color w:val="000000"/>
                <w:shd w:val="clear" w:color="auto" w:fill="FFFFFF"/>
              </w:rPr>
              <w:t>. Интерфейс. Особенности сохранения чертежей. Виды курсоров.</w:t>
            </w:r>
          </w:p>
          <w:p w:rsidR="00637CD3" w:rsidRPr="00B61071" w:rsidRDefault="00637CD3" w:rsidP="00AD4B68">
            <w:pPr>
              <w:tabs>
                <w:tab w:val="left" w:pos="357"/>
                <w:tab w:val="left" w:pos="5529"/>
              </w:tabs>
              <w:suppressAutoHyphens/>
              <w:spacing w:after="0" w:line="240" w:lineRule="auto"/>
              <w:jc w:val="both"/>
              <w:rPr>
                <w:rFonts w:ascii="Times New Roman" w:hAnsi="Times New Roman"/>
                <w:b/>
              </w:rPr>
            </w:pPr>
            <w:r w:rsidRPr="00B61071">
              <w:rPr>
                <w:rFonts w:ascii="Times New Roman" w:hAnsi="Times New Roman"/>
                <w:color w:val="000000"/>
                <w:shd w:val="clear" w:color="auto" w:fill="FFFFFF"/>
              </w:rPr>
              <w:t>Панели инструментов. Возможности объектной привязки. Маркеры. Строка состояний. Командная строка. Опции командной строки. Режимы ввода. Особенности выбора объектов.</w:t>
            </w:r>
          </w:p>
        </w:tc>
        <w:tc>
          <w:tcPr>
            <w:tcW w:w="475" w:type="pct"/>
            <w:vMerge/>
          </w:tcPr>
          <w:p w:rsidR="00637CD3" w:rsidRPr="00B61071"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vAlign w:val="center"/>
          </w:tcPr>
          <w:p w:rsidR="00637CD3" w:rsidRPr="00B61071" w:rsidRDefault="00637CD3" w:rsidP="00AD4B68">
            <w:pPr>
              <w:tabs>
                <w:tab w:val="left" w:pos="5529"/>
              </w:tabs>
              <w:spacing w:after="0" w:line="240" w:lineRule="auto"/>
              <w:jc w:val="center"/>
              <w:rPr>
                <w:rFonts w:ascii="Times New Roman" w:hAnsi="Times New Roman"/>
              </w:rPr>
            </w:pPr>
          </w:p>
        </w:tc>
      </w:tr>
      <w:tr w:rsidR="00637CD3" w:rsidRPr="00B61071" w:rsidTr="00AD4B68">
        <w:tc>
          <w:tcPr>
            <w:tcW w:w="622" w:type="pct"/>
            <w:vMerge/>
          </w:tcPr>
          <w:p w:rsidR="00637CD3" w:rsidRPr="00B61071" w:rsidRDefault="00637CD3" w:rsidP="00AD4B68">
            <w:pPr>
              <w:tabs>
                <w:tab w:val="left" w:pos="5529"/>
              </w:tabs>
              <w:suppressAutoHyphens/>
              <w:spacing w:after="0" w:line="360" w:lineRule="auto"/>
              <w:jc w:val="both"/>
              <w:rPr>
                <w:rFonts w:ascii="Times New Roman" w:hAnsi="Times New Roman"/>
                <w:b/>
              </w:rPr>
            </w:pPr>
          </w:p>
        </w:tc>
        <w:tc>
          <w:tcPr>
            <w:tcW w:w="3196" w:type="pct"/>
          </w:tcPr>
          <w:p w:rsidR="00637CD3" w:rsidRPr="00B61071" w:rsidRDefault="00637CD3" w:rsidP="00930BD4">
            <w:pPr>
              <w:numPr>
                <w:ilvl w:val="0"/>
                <w:numId w:val="102"/>
              </w:numPr>
              <w:tabs>
                <w:tab w:val="left" w:pos="357"/>
                <w:tab w:val="left" w:pos="5529"/>
              </w:tabs>
              <w:suppressAutoHyphens/>
              <w:spacing w:after="0" w:line="240" w:lineRule="auto"/>
              <w:ind w:left="0" w:hanging="7"/>
              <w:jc w:val="both"/>
              <w:rPr>
                <w:rFonts w:ascii="Times New Roman" w:hAnsi="Times New Roman"/>
                <w:b/>
              </w:rPr>
            </w:pPr>
            <w:r w:rsidRPr="00B61071">
              <w:rPr>
                <w:rFonts w:ascii="Times New Roman" w:hAnsi="Times New Roman"/>
                <w:color w:val="000000"/>
                <w:shd w:val="clear" w:color="auto" w:fill="FFFFFF"/>
              </w:rPr>
              <w:t>Средства пространственной ориентации. Динамическая настройка визуального представления объектов. Пользовательские системы координат. Моровая система координат. Ввод координат.</w:t>
            </w:r>
          </w:p>
        </w:tc>
        <w:tc>
          <w:tcPr>
            <w:tcW w:w="475" w:type="pct"/>
            <w:vMerge/>
          </w:tcPr>
          <w:p w:rsidR="00637CD3" w:rsidRPr="00B61071"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i/>
              </w:rPr>
            </w:pPr>
          </w:p>
        </w:tc>
      </w:tr>
      <w:tr w:rsidR="00637CD3" w:rsidRPr="00B61071" w:rsidTr="00AD4B68">
        <w:tc>
          <w:tcPr>
            <w:tcW w:w="622" w:type="pct"/>
            <w:vMerge/>
          </w:tcPr>
          <w:p w:rsidR="00637CD3" w:rsidRPr="00B61071" w:rsidRDefault="00637CD3" w:rsidP="00AD4B68">
            <w:pPr>
              <w:tabs>
                <w:tab w:val="left" w:pos="5529"/>
              </w:tabs>
              <w:suppressAutoHyphens/>
              <w:spacing w:after="0" w:line="360" w:lineRule="auto"/>
              <w:jc w:val="both"/>
              <w:rPr>
                <w:rFonts w:ascii="Times New Roman" w:hAnsi="Times New Roman"/>
                <w:b/>
              </w:rPr>
            </w:pPr>
          </w:p>
        </w:tc>
        <w:tc>
          <w:tcPr>
            <w:tcW w:w="3196" w:type="pct"/>
          </w:tcPr>
          <w:p w:rsidR="00637CD3" w:rsidRPr="00B61071" w:rsidRDefault="00637CD3" w:rsidP="00930BD4">
            <w:pPr>
              <w:numPr>
                <w:ilvl w:val="0"/>
                <w:numId w:val="102"/>
              </w:numPr>
              <w:tabs>
                <w:tab w:val="left" w:pos="357"/>
                <w:tab w:val="left" w:pos="5529"/>
              </w:tabs>
              <w:suppressAutoHyphens/>
              <w:spacing w:after="0" w:line="240" w:lineRule="auto"/>
              <w:ind w:left="0" w:hanging="7"/>
              <w:jc w:val="both"/>
              <w:rPr>
                <w:rFonts w:ascii="Times New Roman" w:hAnsi="Times New Roman"/>
              </w:rPr>
            </w:pPr>
            <w:r w:rsidRPr="00B61071">
              <w:rPr>
                <w:rFonts w:ascii="Times New Roman" w:hAnsi="Times New Roman"/>
              </w:rPr>
              <w:t xml:space="preserve">Построение примитивов с помощью элементарных команд в графической среде </w:t>
            </w:r>
            <w:proofErr w:type="spellStart"/>
            <w:r w:rsidRPr="00B61071">
              <w:rPr>
                <w:rFonts w:ascii="Times New Roman" w:hAnsi="Times New Roman"/>
              </w:rPr>
              <w:t>AutoCad</w:t>
            </w:r>
            <w:proofErr w:type="spellEnd"/>
            <w:r w:rsidRPr="00B61071">
              <w:rPr>
                <w:rFonts w:ascii="Times New Roman" w:hAnsi="Times New Roman"/>
              </w:rPr>
              <w:t xml:space="preserve">. Методы построения углов. </w:t>
            </w:r>
            <w:proofErr w:type="spellStart"/>
            <w:r w:rsidRPr="00B61071">
              <w:rPr>
                <w:rFonts w:ascii="Times New Roman" w:hAnsi="Times New Roman"/>
              </w:rPr>
              <w:t>Полилинии</w:t>
            </w:r>
            <w:proofErr w:type="spellEnd"/>
            <w:r w:rsidRPr="00B61071">
              <w:rPr>
                <w:rFonts w:ascii="Times New Roman" w:hAnsi="Times New Roman"/>
              </w:rPr>
              <w:t xml:space="preserve">. Построение сопряжений в графической среде </w:t>
            </w:r>
            <w:proofErr w:type="spellStart"/>
            <w:r w:rsidRPr="00B61071">
              <w:rPr>
                <w:rFonts w:ascii="Times New Roman" w:hAnsi="Times New Roman"/>
              </w:rPr>
              <w:t>AutoCad</w:t>
            </w:r>
            <w:proofErr w:type="spellEnd"/>
            <w:r w:rsidRPr="00B61071">
              <w:rPr>
                <w:rFonts w:ascii="Times New Roman" w:hAnsi="Times New Roman"/>
              </w:rPr>
              <w:t xml:space="preserve">. Многообразие примитивов графической среды </w:t>
            </w:r>
            <w:proofErr w:type="spellStart"/>
            <w:r w:rsidRPr="00B61071">
              <w:rPr>
                <w:rFonts w:ascii="Times New Roman" w:hAnsi="Times New Roman"/>
              </w:rPr>
              <w:t>AutoCad</w:t>
            </w:r>
            <w:proofErr w:type="spellEnd"/>
            <w:r w:rsidRPr="00B61071">
              <w:rPr>
                <w:rFonts w:ascii="Times New Roman" w:hAnsi="Times New Roman"/>
              </w:rPr>
              <w:t>, их применение в чертежах. Создание слоев и особенности работы с ними. Объекты-ссылки. Создание и вставка блоков. Файлы-шаблоны.</w:t>
            </w:r>
          </w:p>
        </w:tc>
        <w:tc>
          <w:tcPr>
            <w:tcW w:w="475" w:type="pct"/>
            <w:vMerge/>
          </w:tcPr>
          <w:p w:rsidR="00637CD3" w:rsidRPr="00B61071" w:rsidRDefault="00637CD3" w:rsidP="00AD4B68">
            <w:pPr>
              <w:tabs>
                <w:tab w:val="left" w:pos="5529"/>
              </w:tabs>
              <w:spacing w:after="0" w:line="240" w:lineRule="auto"/>
              <w:jc w:val="center"/>
              <w:rPr>
                <w:rFonts w:ascii="Times New Roman" w:hAnsi="Times New Roman"/>
                <w:b/>
                <w:i/>
              </w:rPr>
            </w:pPr>
          </w:p>
        </w:tc>
        <w:tc>
          <w:tcPr>
            <w:tcW w:w="707" w:type="pct"/>
            <w:vMerge/>
            <w:shd w:val="clear" w:color="auto" w:fill="auto"/>
          </w:tcPr>
          <w:p w:rsidR="00637CD3" w:rsidRPr="00B61071" w:rsidRDefault="00637CD3" w:rsidP="00AD4B68">
            <w:pPr>
              <w:tabs>
                <w:tab w:val="left" w:pos="5529"/>
              </w:tabs>
              <w:spacing w:after="0" w:line="240" w:lineRule="auto"/>
              <w:jc w:val="both"/>
              <w:rPr>
                <w:rFonts w:ascii="Times New Roman" w:hAnsi="Times New Roman"/>
                <w:b/>
                <w:i/>
              </w:rPr>
            </w:pPr>
          </w:p>
        </w:tc>
      </w:tr>
      <w:tr w:rsidR="00637CD3" w:rsidRPr="00B61071" w:rsidTr="00AD4B68">
        <w:tc>
          <w:tcPr>
            <w:tcW w:w="622" w:type="pct"/>
            <w:vMerge/>
          </w:tcPr>
          <w:p w:rsidR="00637CD3" w:rsidRPr="00B61071" w:rsidRDefault="00637CD3" w:rsidP="00AD4B68">
            <w:pPr>
              <w:tabs>
                <w:tab w:val="left" w:pos="5529"/>
              </w:tabs>
              <w:suppressAutoHyphens/>
              <w:spacing w:after="0" w:line="360" w:lineRule="auto"/>
              <w:jc w:val="both"/>
              <w:rPr>
                <w:rFonts w:ascii="Times New Roman" w:hAnsi="Times New Roman"/>
                <w:b/>
              </w:rPr>
            </w:pPr>
          </w:p>
        </w:tc>
        <w:tc>
          <w:tcPr>
            <w:tcW w:w="3196" w:type="pct"/>
          </w:tcPr>
          <w:p w:rsidR="00637CD3" w:rsidRPr="00B61071" w:rsidRDefault="00637CD3" w:rsidP="00AD4B68">
            <w:pPr>
              <w:tabs>
                <w:tab w:val="left" w:pos="5529"/>
              </w:tabs>
              <w:autoSpaceDE w:val="0"/>
              <w:autoSpaceDN w:val="0"/>
              <w:adjustRightInd w:val="0"/>
              <w:spacing w:after="0" w:line="240" w:lineRule="auto"/>
              <w:jc w:val="both"/>
              <w:rPr>
                <w:rFonts w:ascii="Times New Roman" w:hAnsi="Times New Roman"/>
                <w:bCs/>
              </w:rPr>
            </w:pPr>
            <w:r w:rsidRPr="00B61071">
              <w:rPr>
                <w:rFonts w:ascii="Times New Roman" w:hAnsi="Times New Roman"/>
                <w:b/>
                <w:bCs/>
              </w:rPr>
              <w:t>В том числе практических и лабораторных занятий</w:t>
            </w:r>
          </w:p>
        </w:tc>
        <w:tc>
          <w:tcPr>
            <w:tcW w:w="475" w:type="pct"/>
          </w:tcPr>
          <w:p w:rsidR="00637CD3" w:rsidRPr="00BB053D" w:rsidRDefault="00637CD3" w:rsidP="00AD4B68">
            <w:pPr>
              <w:tabs>
                <w:tab w:val="left" w:pos="5529"/>
              </w:tabs>
              <w:spacing w:after="0" w:line="240" w:lineRule="auto"/>
              <w:jc w:val="center"/>
              <w:rPr>
                <w:rFonts w:ascii="Times New Roman" w:hAnsi="Times New Roman"/>
                <w:b/>
                <w:i/>
              </w:rPr>
            </w:pPr>
            <w:r w:rsidRPr="00BB053D">
              <w:rPr>
                <w:rFonts w:ascii="Times New Roman" w:hAnsi="Times New Roman"/>
                <w:b/>
                <w:i/>
              </w:rPr>
              <w:t>8</w:t>
            </w:r>
          </w:p>
        </w:tc>
        <w:tc>
          <w:tcPr>
            <w:tcW w:w="707" w:type="pct"/>
            <w:vMerge/>
            <w:shd w:val="clear" w:color="auto" w:fill="auto"/>
          </w:tcPr>
          <w:p w:rsidR="00637CD3" w:rsidRPr="00B61071" w:rsidRDefault="00637CD3" w:rsidP="00AD4B68">
            <w:pPr>
              <w:tabs>
                <w:tab w:val="left" w:pos="5529"/>
              </w:tabs>
              <w:spacing w:after="0" w:line="360" w:lineRule="auto"/>
              <w:jc w:val="both"/>
              <w:rPr>
                <w:rFonts w:ascii="Times New Roman" w:hAnsi="Times New Roman"/>
                <w:b/>
                <w:i/>
              </w:rPr>
            </w:pPr>
          </w:p>
        </w:tc>
      </w:tr>
      <w:tr w:rsidR="00637CD3" w:rsidRPr="00B61071" w:rsidTr="00AD4B68">
        <w:tc>
          <w:tcPr>
            <w:tcW w:w="622" w:type="pct"/>
            <w:vMerge/>
          </w:tcPr>
          <w:p w:rsidR="00637CD3" w:rsidRPr="00B61071" w:rsidRDefault="00637CD3" w:rsidP="00AD4B68">
            <w:pPr>
              <w:tabs>
                <w:tab w:val="left" w:pos="5529"/>
              </w:tabs>
              <w:suppressAutoHyphens/>
              <w:spacing w:after="0" w:line="360" w:lineRule="auto"/>
              <w:jc w:val="both"/>
              <w:rPr>
                <w:rFonts w:ascii="Times New Roman" w:hAnsi="Times New Roman"/>
                <w:b/>
              </w:rPr>
            </w:pPr>
          </w:p>
        </w:tc>
        <w:tc>
          <w:tcPr>
            <w:tcW w:w="3196" w:type="pct"/>
          </w:tcPr>
          <w:p w:rsidR="00637CD3" w:rsidRPr="00B61071" w:rsidRDefault="00637CD3" w:rsidP="00AD4B68">
            <w:pPr>
              <w:tabs>
                <w:tab w:val="left" w:pos="5529"/>
              </w:tabs>
              <w:autoSpaceDE w:val="0"/>
              <w:autoSpaceDN w:val="0"/>
              <w:adjustRightInd w:val="0"/>
              <w:spacing w:after="0" w:line="240" w:lineRule="auto"/>
              <w:jc w:val="both"/>
              <w:rPr>
                <w:rFonts w:ascii="Times New Roman" w:hAnsi="Times New Roman"/>
                <w:b/>
                <w:bCs/>
              </w:rPr>
            </w:pPr>
            <w:r w:rsidRPr="00B61071">
              <w:rPr>
                <w:rFonts w:ascii="Times New Roman" w:hAnsi="Times New Roman"/>
              </w:rPr>
              <w:t>Практическое занятие 9 «</w:t>
            </w:r>
            <w:r w:rsidRPr="00B61071">
              <w:rPr>
                <w:rFonts w:ascii="Times New Roman" w:hAnsi="Times New Roman"/>
                <w:color w:val="000000"/>
                <w:shd w:val="clear" w:color="auto" w:fill="FFFFFF"/>
              </w:rPr>
              <w:t>Работа с примитивами, создание элементарного чертежа: Команды построения элементарных геометрических элементов. Команды редактирования объектов. Простейшие элементы простановки размеров. Коды основных символов. Панель инструментов «Свойства объектов». Веса линий. Типы линий</w:t>
            </w:r>
            <w:proofErr w:type="gramStart"/>
            <w:r w:rsidRPr="00B61071">
              <w:rPr>
                <w:rFonts w:ascii="Times New Roman" w:hAnsi="Times New Roman"/>
                <w:color w:val="000000"/>
                <w:shd w:val="clear" w:color="auto" w:fill="FFFFFF"/>
              </w:rPr>
              <w:t>.»</w:t>
            </w:r>
            <w:proofErr w:type="gramEnd"/>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i/>
              </w:rPr>
            </w:pPr>
            <w:r w:rsidRPr="00BB053D">
              <w:rPr>
                <w:rFonts w:ascii="Times New Roman" w:hAnsi="Times New Roman"/>
                <w:i/>
              </w:rPr>
              <w:t>4</w:t>
            </w:r>
          </w:p>
        </w:tc>
        <w:tc>
          <w:tcPr>
            <w:tcW w:w="707" w:type="pct"/>
            <w:vMerge/>
            <w:shd w:val="clear" w:color="auto" w:fill="auto"/>
          </w:tcPr>
          <w:p w:rsidR="00637CD3" w:rsidRPr="00B61071" w:rsidRDefault="00637CD3" w:rsidP="00AD4B68">
            <w:pPr>
              <w:tabs>
                <w:tab w:val="left" w:pos="5529"/>
              </w:tabs>
              <w:spacing w:after="0" w:line="360" w:lineRule="auto"/>
              <w:jc w:val="both"/>
              <w:rPr>
                <w:rFonts w:ascii="Times New Roman" w:hAnsi="Times New Roman"/>
                <w:b/>
                <w:i/>
              </w:rPr>
            </w:pPr>
          </w:p>
        </w:tc>
      </w:tr>
      <w:tr w:rsidR="00637CD3" w:rsidRPr="00B61071" w:rsidTr="00AD4B68">
        <w:tc>
          <w:tcPr>
            <w:tcW w:w="622" w:type="pct"/>
            <w:vMerge/>
          </w:tcPr>
          <w:p w:rsidR="00637CD3" w:rsidRPr="00B61071" w:rsidRDefault="00637CD3" w:rsidP="00AD4B68">
            <w:pPr>
              <w:tabs>
                <w:tab w:val="left" w:pos="5529"/>
              </w:tabs>
              <w:suppressAutoHyphens/>
              <w:spacing w:after="0" w:line="360" w:lineRule="auto"/>
              <w:jc w:val="both"/>
              <w:rPr>
                <w:rFonts w:ascii="Times New Roman" w:hAnsi="Times New Roman"/>
                <w:b/>
              </w:rPr>
            </w:pPr>
          </w:p>
        </w:tc>
        <w:tc>
          <w:tcPr>
            <w:tcW w:w="3196" w:type="pct"/>
          </w:tcPr>
          <w:p w:rsidR="00637CD3" w:rsidRPr="00B61071" w:rsidRDefault="00637CD3" w:rsidP="00AD4B68">
            <w:pPr>
              <w:tabs>
                <w:tab w:val="left" w:pos="5529"/>
              </w:tabs>
              <w:suppressAutoHyphens/>
              <w:spacing w:after="0" w:line="240" w:lineRule="auto"/>
              <w:ind w:left="69"/>
              <w:jc w:val="both"/>
              <w:rPr>
                <w:rFonts w:ascii="Times New Roman" w:hAnsi="Times New Roman"/>
                <w:color w:val="000000"/>
                <w:shd w:val="clear" w:color="auto" w:fill="FFFFFF"/>
              </w:rPr>
            </w:pPr>
            <w:r>
              <w:rPr>
                <w:rFonts w:ascii="Times New Roman" w:hAnsi="Times New Roman"/>
              </w:rPr>
              <w:t>Практическое занятие 10 «</w:t>
            </w:r>
            <w:r w:rsidRPr="00B61071">
              <w:rPr>
                <w:rFonts w:ascii="Times New Roman" w:hAnsi="Times New Roman"/>
                <w:color w:val="000000"/>
                <w:shd w:val="clear" w:color="auto" w:fill="FFFFFF"/>
              </w:rPr>
              <w:t xml:space="preserve">Использование графической среды </w:t>
            </w:r>
            <w:proofErr w:type="spellStart"/>
            <w:r w:rsidRPr="00B61071">
              <w:rPr>
                <w:rFonts w:ascii="Times New Roman" w:hAnsi="Times New Roman"/>
                <w:color w:val="000000"/>
                <w:shd w:val="clear" w:color="auto" w:fill="FFFFFF"/>
              </w:rPr>
              <w:t>AutoCad</w:t>
            </w:r>
            <w:proofErr w:type="spellEnd"/>
            <w:r w:rsidRPr="00B61071">
              <w:rPr>
                <w:rFonts w:ascii="Times New Roman" w:hAnsi="Times New Roman"/>
                <w:color w:val="000000"/>
                <w:shd w:val="clear" w:color="auto" w:fill="FFFFFF"/>
              </w:rPr>
              <w:t xml:space="preserve"> в профессиональной области»</w:t>
            </w:r>
          </w:p>
        </w:tc>
        <w:tc>
          <w:tcPr>
            <w:tcW w:w="475" w:type="pct"/>
            <w:vAlign w:val="center"/>
          </w:tcPr>
          <w:p w:rsidR="00637CD3" w:rsidRPr="00BB053D" w:rsidRDefault="00637CD3" w:rsidP="00AD4B68">
            <w:pPr>
              <w:tabs>
                <w:tab w:val="left" w:pos="5529"/>
              </w:tabs>
              <w:spacing w:after="0" w:line="240" w:lineRule="auto"/>
              <w:jc w:val="center"/>
              <w:rPr>
                <w:rFonts w:ascii="Times New Roman" w:hAnsi="Times New Roman"/>
                <w:i/>
              </w:rPr>
            </w:pPr>
            <w:r w:rsidRPr="00BB053D">
              <w:rPr>
                <w:rFonts w:ascii="Times New Roman" w:hAnsi="Times New Roman"/>
                <w:i/>
              </w:rPr>
              <w:t>4</w:t>
            </w:r>
          </w:p>
        </w:tc>
        <w:tc>
          <w:tcPr>
            <w:tcW w:w="707" w:type="pct"/>
            <w:vMerge/>
            <w:shd w:val="clear" w:color="auto" w:fill="auto"/>
          </w:tcPr>
          <w:p w:rsidR="00637CD3" w:rsidRPr="00B61071" w:rsidRDefault="00637CD3" w:rsidP="00AD4B68">
            <w:pPr>
              <w:tabs>
                <w:tab w:val="left" w:pos="5529"/>
              </w:tabs>
              <w:spacing w:after="0" w:line="360" w:lineRule="auto"/>
              <w:jc w:val="both"/>
              <w:rPr>
                <w:rFonts w:ascii="Times New Roman" w:hAnsi="Times New Roman"/>
                <w:b/>
                <w:i/>
              </w:rPr>
            </w:pPr>
          </w:p>
        </w:tc>
      </w:tr>
      <w:tr w:rsidR="00637CD3" w:rsidRPr="00B61071" w:rsidTr="00AD4B68">
        <w:trPr>
          <w:trHeight w:val="20"/>
        </w:trPr>
        <w:tc>
          <w:tcPr>
            <w:tcW w:w="3818" w:type="pct"/>
            <w:gridSpan w:val="2"/>
          </w:tcPr>
          <w:p w:rsidR="00637CD3" w:rsidRPr="00B61071" w:rsidRDefault="00637CD3" w:rsidP="00AD4B68">
            <w:pPr>
              <w:tabs>
                <w:tab w:val="left" w:pos="5529"/>
              </w:tabs>
              <w:spacing w:after="0" w:line="360" w:lineRule="auto"/>
              <w:jc w:val="both"/>
              <w:rPr>
                <w:rFonts w:ascii="Times New Roman" w:hAnsi="Times New Roman"/>
                <w:b/>
                <w:bCs/>
              </w:rPr>
            </w:pPr>
            <w:r>
              <w:rPr>
                <w:rFonts w:ascii="Times New Roman" w:hAnsi="Times New Roman"/>
                <w:b/>
                <w:bCs/>
              </w:rPr>
              <w:t>П</w:t>
            </w:r>
            <w:r w:rsidRPr="00B61071">
              <w:rPr>
                <w:rFonts w:ascii="Times New Roman" w:hAnsi="Times New Roman"/>
                <w:b/>
                <w:bCs/>
              </w:rPr>
              <w:t>ромежуточная аттестация</w:t>
            </w:r>
          </w:p>
        </w:tc>
        <w:tc>
          <w:tcPr>
            <w:tcW w:w="475" w:type="pct"/>
          </w:tcPr>
          <w:p w:rsidR="00637CD3" w:rsidRPr="00BB053D" w:rsidRDefault="00637CD3" w:rsidP="00AD4B68">
            <w:pPr>
              <w:tabs>
                <w:tab w:val="left" w:pos="5529"/>
              </w:tabs>
              <w:spacing w:after="0" w:line="360" w:lineRule="auto"/>
              <w:jc w:val="center"/>
              <w:rPr>
                <w:rFonts w:ascii="Times New Roman" w:hAnsi="Times New Roman"/>
                <w:b/>
                <w:bCs/>
                <w:i/>
              </w:rPr>
            </w:pPr>
          </w:p>
        </w:tc>
        <w:tc>
          <w:tcPr>
            <w:tcW w:w="707" w:type="pct"/>
          </w:tcPr>
          <w:p w:rsidR="00637CD3" w:rsidRPr="00B61071" w:rsidRDefault="00637CD3" w:rsidP="00AD4B68">
            <w:pPr>
              <w:tabs>
                <w:tab w:val="left" w:pos="5529"/>
              </w:tabs>
              <w:spacing w:after="0" w:line="360" w:lineRule="auto"/>
              <w:jc w:val="both"/>
              <w:rPr>
                <w:rFonts w:ascii="Times New Roman" w:hAnsi="Times New Roman"/>
                <w:b/>
                <w:bCs/>
                <w:i/>
              </w:rPr>
            </w:pPr>
          </w:p>
        </w:tc>
      </w:tr>
      <w:tr w:rsidR="00637CD3" w:rsidRPr="00B61071" w:rsidTr="00AD4B68">
        <w:trPr>
          <w:trHeight w:val="20"/>
        </w:trPr>
        <w:tc>
          <w:tcPr>
            <w:tcW w:w="3818" w:type="pct"/>
            <w:gridSpan w:val="2"/>
          </w:tcPr>
          <w:p w:rsidR="00637CD3" w:rsidRPr="00B61071" w:rsidRDefault="00637CD3" w:rsidP="00AD4B68">
            <w:pPr>
              <w:tabs>
                <w:tab w:val="left" w:pos="5529"/>
              </w:tabs>
              <w:spacing w:after="0" w:line="360" w:lineRule="auto"/>
              <w:jc w:val="both"/>
              <w:rPr>
                <w:rFonts w:ascii="Times New Roman" w:hAnsi="Times New Roman"/>
                <w:b/>
                <w:bCs/>
              </w:rPr>
            </w:pPr>
            <w:r w:rsidRPr="00B61071">
              <w:rPr>
                <w:rFonts w:ascii="Times New Roman" w:hAnsi="Times New Roman"/>
                <w:b/>
                <w:bCs/>
              </w:rPr>
              <w:t>Всего:</w:t>
            </w:r>
            <w:r>
              <w:rPr>
                <w:rFonts w:ascii="Times New Roman" w:hAnsi="Times New Roman"/>
                <w:b/>
                <w:bCs/>
              </w:rPr>
              <w:t xml:space="preserve"> </w:t>
            </w:r>
          </w:p>
        </w:tc>
        <w:tc>
          <w:tcPr>
            <w:tcW w:w="475" w:type="pct"/>
          </w:tcPr>
          <w:p w:rsidR="00637CD3" w:rsidRPr="00BB053D" w:rsidRDefault="00637CD3" w:rsidP="00AD4B68">
            <w:pPr>
              <w:tabs>
                <w:tab w:val="left" w:pos="5529"/>
              </w:tabs>
              <w:spacing w:after="0" w:line="360" w:lineRule="auto"/>
              <w:jc w:val="center"/>
              <w:rPr>
                <w:rFonts w:ascii="Times New Roman" w:hAnsi="Times New Roman"/>
                <w:b/>
                <w:bCs/>
                <w:i/>
              </w:rPr>
            </w:pPr>
            <w:r>
              <w:rPr>
                <w:rFonts w:ascii="Times New Roman" w:hAnsi="Times New Roman"/>
                <w:b/>
                <w:bCs/>
                <w:i/>
              </w:rPr>
              <w:t>60</w:t>
            </w:r>
          </w:p>
        </w:tc>
        <w:tc>
          <w:tcPr>
            <w:tcW w:w="707" w:type="pct"/>
          </w:tcPr>
          <w:p w:rsidR="00637CD3" w:rsidRPr="00B61071" w:rsidRDefault="00637CD3" w:rsidP="00AD4B68">
            <w:pPr>
              <w:tabs>
                <w:tab w:val="left" w:pos="5529"/>
              </w:tabs>
              <w:spacing w:after="0" w:line="360" w:lineRule="auto"/>
              <w:jc w:val="both"/>
              <w:rPr>
                <w:rFonts w:ascii="Times New Roman" w:hAnsi="Times New Roman"/>
                <w:b/>
                <w:bCs/>
                <w:i/>
              </w:rPr>
            </w:pPr>
          </w:p>
        </w:tc>
      </w:tr>
    </w:tbl>
    <w:p w:rsidR="00637CD3" w:rsidRPr="00747563" w:rsidRDefault="00637CD3" w:rsidP="00637CD3">
      <w:pPr>
        <w:pStyle w:val="a6"/>
        <w:tabs>
          <w:tab w:val="left" w:pos="5529"/>
        </w:tabs>
        <w:spacing w:before="0" w:after="0" w:line="360" w:lineRule="auto"/>
        <w:ind w:left="709"/>
        <w:jc w:val="both"/>
        <w:rPr>
          <w:i/>
        </w:rPr>
      </w:pPr>
    </w:p>
    <w:p w:rsidR="00637CD3" w:rsidRPr="00747563" w:rsidRDefault="00637CD3" w:rsidP="00637CD3">
      <w:pPr>
        <w:tabs>
          <w:tab w:val="left" w:pos="5529"/>
        </w:tabs>
        <w:spacing w:after="0" w:line="360" w:lineRule="auto"/>
        <w:ind w:firstLine="709"/>
        <w:jc w:val="both"/>
        <w:rPr>
          <w:rFonts w:ascii="Times New Roman" w:hAnsi="Times New Roman"/>
          <w:i/>
          <w:sz w:val="24"/>
          <w:szCs w:val="24"/>
        </w:rPr>
        <w:sectPr w:rsidR="00637CD3" w:rsidRPr="00747563" w:rsidSect="00AD4B68">
          <w:pgSz w:w="16840" w:h="11907" w:orient="landscape"/>
          <w:pgMar w:top="851" w:right="1134" w:bottom="851" w:left="992" w:header="709" w:footer="709" w:gutter="0"/>
          <w:cols w:space="720"/>
        </w:sectPr>
      </w:pPr>
    </w:p>
    <w:p w:rsidR="00637CD3" w:rsidRPr="00747563" w:rsidRDefault="00637CD3" w:rsidP="00E43B8D">
      <w:pPr>
        <w:tabs>
          <w:tab w:val="left" w:pos="1134"/>
          <w:tab w:val="left" w:pos="5529"/>
        </w:tabs>
        <w:spacing w:after="0"/>
        <w:jc w:val="center"/>
        <w:rPr>
          <w:rFonts w:ascii="Times New Roman" w:hAnsi="Times New Roman"/>
          <w:b/>
          <w:bCs/>
          <w:sz w:val="24"/>
          <w:szCs w:val="24"/>
        </w:rPr>
      </w:pPr>
      <w:r w:rsidRPr="00747563">
        <w:rPr>
          <w:rFonts w:ascii="Times New Roman" w:hAnsi="Times New Roman"/>
          <w:b/>
          <w:bCs/>
          <w:sz w:val="24"/>
          <w:szCs w:val="24"/>
        </w:rPr>
        <w:lastRenderedPageBreak/>
        <w:t>3. УСЛОВИЯ РЕАЛИЗАЦИИ УЧЕБНОЙ ДИСЦИПЛИНЫ</w:t>
      </w:r>
    </w:p>
    <w:p w:rsidR="00637CD3" w:rsidRDefault="00637CD3" w:rsidP="00637CD3">
      <w:pPr>
        <w:tabs>
          <w:tab w:val="left" w:pos="1134"/>
          <w:tab w:val="left" w:pos="5529"/>
        </w:tabs>
        <w:suppressAutoHyphens/>
        <w:spacing w:after="0"/>
        <w:ind w:firstLine="709"/>
        <w:jc w:val="both"/>
        <w:rPr>
          <w:rFonts w:ascii="Times New Roman" w:hAnsi="Times New Roman"/>
          <w:b/>
          <w:bCs/>
          <w:sz w:val="24"/>
          <w:szCs w:val="24"/>
        </w:rPr>
      </w:pPr>
    </w:p>
    <w:p w:rsidR="00637CD3" w:rsidRDefault="00637CD3" w:rsidP="00637CD3">
      <w:pPr>
        <w:tabs>
          <w:tab w:val="left" w:pos="1134"/>
          <w:tab w:val="left" w:pos="5529"/>
        </w:tabs>
        <w:suppressAutoHyphens/>
        <w:spacing w:after="0"/>
        <w:ind w:firstLine="709"/>
        <w:jc w:val="both"/>
        <w:rPr>
          <w:rFonts w:ascii="Times New Roman" w:hAnsi="Times New Roman"/>
          <w:bCs/>
          <w:sz w:val="24"/>
          <w:szCs w:val="24"/>
        </w:rPr>
      </w:pPr>
      <w:r w:rsidRPr="00614E5F">
        <w:rPr>
          <w:rFonts w:ascii="Times New Roman" w:hAnsi="Times New Roman"/>
          <w:b/>
          <w:bCs/>
          <w:sz w:val="24"/>
          <w:szCs w:val="24"/>
        </w:rPr>
        <w:t>3.1.</w:t>
      </w:r>
      <w:r w:rsidRPr="00747563">
        <w:rPr>
          <w:rFonts w:ascii="Times New Roman" w:hAnsi="Times New Roman"/>
          <w:bCs/>
          <w:sz w:val="24"/>
          <w:szCs w:val="24"/>
        </w:rPr>
        <w:t xml:space="preserve"> </w:t>
      </w:r>
      <w:r w:rsidRPr="00614E5F">
        <w:rPr>
          <w:rFonts w:ascii="Times New Roman" w:hAnsi="Times New Roman"/>
          <w:b/>
          <w:bCs/>
          <w:sz w:val="24"/>
          <w:szCs w:val="24"/>
        </w:rPr>
        <w:t>Для реализации программы учебной дисциплины должно быть предусмотрено следующее специальное помещение:</w:t>
      </w:r>
      <w:r>
        <w:rPr>
          <w:rFonts w:ascii="Times New Roman" w:hAnsi="Times New Roman"/>
          <w:bCs/>
          <w:sz w:val="24"/>
          <w:szCs w:val="24"/>
        </w:rPr>
        <w:t xml:space="preserve"> </w:t>
      </w:r>
    </w:p>
    <w:p w:rsidR="00E43B8D" w:rsidRPr="00E43B8D" w:rsidRDefault="00637CD3" w:rsidP="00E43B8D">
      <w:pPr>
        <w:tabs>
          <w:tab w:val="left" w:pos="1134"/>
          <w:tab w:val="left" w:pos="5529"/>
        </w:tabs>
        <w:suppressAutoHyphens/>
        <w:spacing w:after="0"/>
        <w:ind w:firstLine="709"/>
        <w:jc w:val="both"/>
        <w:rPr>
          <w:rFonts w:ascii="Times New Roman" w:hAnsi="Times New Roman"/>
          <w:bCs/>
          <w:i/>
          <w:sz w:val="24"/>
          <w:szCs w:val="24"/>
          <w:lang w:eastAsia="en-US"/>
        </w:rPr>
      </w:pPr>
      <w:r>
        <w:rPr>
          <w:rFonts w:ascii="Times New Roman" w:hAnsi="Times New Roman"/>
          <w:bCs/>
          <w:sz w:val="24"/>
          <w:szCs w:val="24"/>
        </w:rPr>
        <w:t>У</w:t>
      </w:r>
      <w:r w:rsidRPr="00747563">
        <w:rPr>
          <w:rFonts w:ascii="Times New Roman" w:hAnsi="Times New Roman"/>
          <w:bCs/>
          <w:sz w:val="24"/>
          <w:szCs w:val="24"/>
        </w:rPr>
        <w:t>чебная лаборатория</w:t>
      </w:r>
      <w:r w:rsidRPr="00747563">
        <w:rPr>
          <w:rFonts w:ascii="Times New Roman" w:hAnsi="Times New Roman"/>
          <w:bCs/>
          <w:i/>
          <w:sz w:val="24"/>
          <w:szCs w:val="24"/>
        </w:rPr>
        <w:t xml:space="preserve"> </w:t>
      </w:r>
      <w:r w:rsidRPr="00747563">
        <w:rPr>
          <w:rFonts w:ascii="Times New Roman" w:hAnsi="Times New Roman"/>
          <w:bCs/>
          <w:sz w:val="24"/>
          <w:szCs w:val="24"/>
        </w:rPr>
        <w:t>«Информационных технологий в профессиональной деятельности»</w:t>
      </w:r>
      <w:r w:rsidRPr="00747563">
        <w:rPr>
          <w:rFonts w:ascii="Times New Roman" w:hAnsi="Times New Roman"/>
          <w:sz w:val="24"/>
          <w:szCs w:val="24"/>
          <w:lang w:eastAsia="en-US"/>
        </w:rPr>
        <w:t xml:space="preserve">, </w:t>
      </w:r>
      <w:r w:rsidR="00E43B8D" w:rsidRPr="00E43B8D">
        <w:rPr>
          <w:rFonts w:ascii="Times New Roman" w:hAnsi="Times New Roman"/>
          <w:bCs/>
          <w:sz w:val="24"/>
          <w:szCs w:val="24"/>
          <w:lang w:eastAsia="en-US"/>
        </w:rPr>
        <w:t xml:space="preserve">оснащенная необходимым для реализации программы учебной дисциплины оборудованием, приведенным в п. 6.1.2.3 примерной основной образовательной программы по данной </w:t>
      </w:r>
      <w:r w:rsidR="00E43B8D" w:rsidRPr="00E43B8D">
        <w:rPr>
          <w:rFonts w:ascii="Times New Roman" w:hAnsi="Times New Roman"/>
          <w:bCs/>
          <w:iCs/>
          <w:sz w:val="24"/>
          <w:szCs w:val="24"/>
          <w:lang w:eastAsia="en-US"/>
        </w:rPr>
        <w:t>специальности</w:t>
      </w:r>
      <w:r w:rsidR="00E43B8D" w:rsidRPr="00E43B8D">
        <w:rPr>
          <w:rFonts w:ascii="Times New Roman" w:hAnsi="Times New Roman"/>
          <w:bCs/>
          <w:i/>
          <w:sz w:val="24"/>
          <w:szCs w:val="24"/>
          <w:lang w:eastAsia="en-US"/>
        </w:rPr>
        <w:t>.</w:t>
      </w:r>
    </w:p>
    <w:p w:rsidR="00E43B8D" w:rsidRDefault="00E43B8D" w:rsidP="00637CD3">
      <w:pPr>
        <w:tabs>
          <w:tab w:val="left" w:pos="1134"/>
          <w:tab w:val="left" w:pos="5529"/>
        </w:tabs>
        <w:suppressAutoHyphens/>
        <w:spacing w:after="0"/>
        <w:ind w:firstLine="709"/>
        <w:jc w:val="both"/>
        <w:rPr>
          <w:rFonts w:ascii="Times New Roman" w:hAnsi="Times New Roman"/>
          <w:sz w:val="24"/>
          <w:szCs w:val="24"/>
          <w:lang w:eastAsia="en-US"/>
        </w:rPr>
      </w:pPr>
    </w:p>
    <w:p w:rsidR="00637CD3" w:rsidRPr="00747563" w:rsidRDefault="00637CD3" w:rsidP="00637CD3">
      <w:pPr>
        <w:tabs>
          <w:tab w:val="left" w:pos="1134"/>
          <w:tab w:val="left" w:pos="5529"/>
        </w:tabs>
        <w:suppressAutoHyphens/>
        <w:spacing w:after="0"/>
        <w:ind w:firstLine="709"/>
        <w:jc w:val="both"/>
        <w:rPr>
          <w:rFonts w:ascii="Times New Roman" w:hAnsi="Times New Roman"/>
          <w:b/>
          <w:bCs/>
          <w:sz w:val="24"/>
          <w:szCs w:val="24"/>
        </w:rPr>
      </w:pPr>
      <w:r w:rsidRPr="00747563">
        <w:rPr>
          <w:rFonts w:ascii="Times New Roman" w:hAnsi="Times New Roman"/>
          <w:b/>
          <w:bCs/>
          <w:sz w:val="24"/>
          <w:szCs w:val="24"/>
        </w:rPr>
        <w:t>3.2</w:t>
      </w:r>
      <w:r>
        <w:rPr>
          <w:rFonts w:ascii="Times New Roman" w:hAnsi="Times New Roman"/>
          <w:b/>
          <w:bCs/>
          <w:sz w:val="24"/>
          <w:szCs w:val="24"/>
        </w:rPr>
        <w:t>.</w:t>
      </w:r>
      <w:r w:rsidRPr="00747563">
        <w:rPr>
          <w:rFonts w:ascii="Times New Roman" w:hAnsi="Times New Roman"/>
          <w:b/>
          <w:bCs/>
          <w:sz w:val="24"/>
          <w:szCs w:val="24"/>
        </w:rPr>
        <w:t xml:space="preserve"> Информационное обеспечение реализации программы</w:t>
      </w:r>
    </w:p>
    <w:p w:rsidR="00EF2C8F" w:rsidRPr="00EF2C8F" w:rsidRDefault="00EF2C8F" w:rsidP="00EF2C8F">
      <w:pPr>
        <w:suppressAutoHyphens/>
        <w:spacing w:after="0"/>
        <w:ind w:firstLine="709"/>
        <w:jc w:val="both"/>
        <w:rPr>
          <w:rFonts w:ascii="Times New Roman" w:hAnsi="Times New Roman"/>
          <w:bCs/>
          <w:sz w:val="24"/>
          <w:szCs w:val="24"/>
        </w:rPr>
      </w:pPr>
      <w:r w:rsidRPr="00EF2C8F">
        <w:rPr>
          <w:rFonts w:ascii="Times New Roman" w:hAnsi="Times New Roman"/>
          <w:bCs/>
          <w:sz w:val="24"/>
          <w:szCs w:val="24"/>
        </w:rPr>
        <w:t>Для реализации программы библиотечный фонд образовательной организации должен иметь п</w:t>
      </w:r>
      <w:r w:rsidRPr="00EF2C8F">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EF2C8F">
        <w:rPr>
          <w:rFonts w:ascii="Times New Roman" w:hAnsi="Times New Roman"/>
          <w:sz w:val="24"/>
          <w:szCs w:val="24"/>
        </w:rPr>
        <w:t xml:space="preserve">для использования в образовательном процессе. При формировании </w:t>
      </w:r>
      <w:r w:rsidRPr="00EF2C8F">
        <w:rPr>
          <w:rFonts w:ascii="Times New Roman" w:hAnsi="Times New Roman"/>
          <w:bCs/>
          <w:sz w:val="24"/>
          <w:szCs w:val="24"/>
        </w:rPr>
        <w:t xml:space="preserve">библиотечного фонда образовательной организацией </w:t>
      </w:r>
      <w:proofErr w:type="gramStart"/>
      <w:r w:rsidRPr="00EF2C8F">
        <w:rPr>
          <w:rFonts w:ascii="Times New Roman" w:hAnsi="Times New Roman"/>
          <w:bCs/>
          <w:sz w:val="24"/>
          <w:szCs w:val="24"/>
        </w:rPr>
        <w:t>выбирается не менее одного издания</w:t>
      </w:r>
      <w:proofErr w:type="gramEnd"/>
      <w:r w:rsidRPr="00EF2C8F">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637CD3" w:rsidRPr="00747563" w:rsidRDefault="00637CD3" w:rsidP="00637CD3">
      <w:pPr>
        <w:tabs>
          <w:tab w:val="left" w:pos="1134"/>
          <w:tab w:val="left" w:pos="5529"/>
        </w:tabs>
        <w:spacing w:after="0"/>
        <w:ind w:firstLine="709"/>
        <w:contextualSpacing/>
        <w:jc w:val="both"/>
        <w:rPr>
          <w:rFonts w:ascii="Times New Roman" w:hAnsi="Times New Roman"/>
          <w:sz w:val="24"/>
          <w:szCs w:val="24"/>
        </w:rPr>
      </w:pPr>
    </w:p>
    <w:p w:rsidR="00637CD3" w:rsidRPr="002D120D" w:rsidRDefault="00637CD3" w:rsidP="002D120D">
      <w:pPr>
        <w:tabs>
          <w:tab w:val="left" w:pos="1134"/>
          <w:tab w:val="left" w:pos="5529"/>
        </w:tabs>
        <w:spacing w:after="0"/>
        <w:ind w:firstLine="709"/>
        <w:contextualSpacing/>
        <w:jc w:val="both"/>
        <w:rPr>
          <w:rFonts w:ascii="Times New Roman" w:hAnsi="Times New Roman"/>
          <w:b/>
          <w:sz w:val="24"/>
          <w:szCs w:val="24"/>
        </w:rPr>
      </w:pPr>
      <w:r w:rsidRPr="002D120D">
        <w:rPr>
          <w:rFonts w:ascii="Times New Roman" w:hAnsi="Times New Roman"/>
          <w:b/>
          <w:sz w:val="24"/>
          <w:szCs w:val="24"/>
        </w:rPr>
        <w:t>3.2.1 Основные печатные издания</w:t>
      </w:r>
    </w:p>
    <w:p w:rsidR="00637CD3" w:rsidRPr="002D120D" w:rsidRDefault="00637CD3" w:rsidP="00930BD4">
      <w:pPr>
        <w:pStyle w:val="a6"/>
        <w:numPr>
          <w:ilvl w:val="0"/>
          <w:numId w:val="103"/>
        </w:numPr>
        <w:tabs>
          <w:tab w:val="left" w:pos="1134"/>
        </w:tabs>
        <w:spacing w:before="0" w:after="0" w:line="276" w:lineRule="auto"/>
        <w:ind w:left="0" w:firstLine="709"/>
        <w:jc w:val="both"/>
        <w:rPr>
          <w:szCs w:val="27"/>
        </w:rPr>
      </w:pPr>
      <w:r w:rsidRPr="002D120D">
        <w:rPr>
          <w:szCs w:val="27"/>
        </w:rPr>
        <w:t xml:space="preserve">Информатика и информационные технологии: учебник для СПО / М. В. Гаврилов, В. А. Климов. — 4-е изд., </w:t>
      </w:r>
      <w:proofErr w:type="spellStart"/>
      <w:r w:rsidRPr="002D120D">
        <w:rPr>
          <w:szCs w:val="27"/>
        </w:rPr>
        <w:t>перераб</w:t>
      </w:r>
      <w:proofErr w:type="spellEnd"/>
      <w:r w:rsidRPr="002D120D">
        <w:rPr>
          <w:szCs w:val="27"/>
        </w:rPr>
        <w:t xml:space="preserve">. и доп. — М.: Издательство </w:t>
      </w:r>
      <w:proofErr w:type="spellStart"/>
      <w:r w:rsidRPr="002D120D">
        <w:rPr>
          <w:szCs w:val="27"/>
        </w:rPr>
        <w:t>Юрайт</w:t>
      </w:r>
      <w:proofErr w:type="spellEnd"/>
      <w:r w:rsidRPr="002D120D">
        <w:rPr>
          <w:szCs w:val="27"/>
        </w:rPr>
        <w:t xml:space="preserve">, 2017. — 383 </w:t>
      </w:r>
      <w:proofErr w:type="gramStart"/>
      <w:r w:rsidRPr="002D120D">
        <w:rPr>
          <w:szCs w:val="27"/>
        </w:rPr>
        <w:t>с</w:t>
      </w:r>
      <w:proofErr w:type="gramEnd"/>
      <w:r w:rsidRPr="002D120D">
        <w:rPr>
          <w:szCs w:val="27"/>
        </w:rPr>
        <w:t>.</w:t>
      </w:r>
    </w:p>
    <w:p w:rsidR="00637CD3" w:rsidRPr="002D120D" w:rsidRDefault="00637CD3" w:rsidP="00930BD4">
      <w:pPr>
        <w:pStyle w:val="a6"/>
        <w:numPr>
          <w:ilvl w:val="0"/>
          <w:numId w:val="103"/>
        </w:numPr>
        <w:tabs>
          <w:tab w:val="left" w:pos="1134"/>
        </w:tabs>
        <w:spacing w:before="0" w:after="0" w:line="276" w:lineRule="auto"/>
        <w:ind w:left="0" w:firstLine="709"/>
        <w:jc w:val="both"/>
        <w:rPr>
          <w:szCs w:val="27"/>
        </w:rPr>
      </w:pPr>
      <w:r w:rsidRPr="002D120D">
        <w:rPr>
          <w:szCs w:val="27"/>
        </w:rPr>
        <w:t>Информационные технологии в профессиональной деятельности: учеб</w:t>
      </w:r>
      <w:proofErr w:type="gramStart"/>
      <w:r w:rsidRPr="002D120D">
        <w:rPr>
          <w:szCs w:val="27"/>
        </w:rPr>
        <w:t>.</w:t>
      </w:r>
      <w:proofErr w:type="gramEnd"/>
      <w:r w:rsidRPr="002D120D">
        <w:rPr>
          <w:szCs w:val="27"/>
        </w:rPr>
        <w:t xml:space="preserve"> </w:t>
      </w:r>
      <w:proofErr w:type="gramStart"/>
      <w:r w:rsidRPr="002D120D">
        <w:rPr>
          <w:szCs w:val="27"/>
        </w:rPr>
        <w:t>п</w:t>
      </w:r>
      <w:proofErr w:type="gramEnd"/>
      <w:r w:rsidRPr="002D120D">
        <w:rPr>
          <w:szCs w:val="27"/>
        </w:rPr>
        <w:t xml:space="preserve">особие для студ. учреждений сред. проф. образования/  Е. В. Михеева. – 14-е изд. стер. – М.: Издательский центр «Академия», 2016. – 384 </w:t>
      </w:r>
      <w:proofErr w:type="gramStart"/>
      <w:r w:rsidRPr="002D120D">
        <w:rPr>
          <w:szCs w:val="27"/>
        </w:rPr>
        <w:t>с</w:t>
      </w:r>
      <w:proofErr w:type="gramEnd"/>
      <w:r w:rsidRPr="002D120D">
        <w:rPr>
          <w:szCs w:val="27"/>
        </w:rPr>
        <w:t>.</w:t>
      </w:r>
    </w:p>
    <w:p w:rsidR="00637CD3" w:rsidRPr="002D120D" w:rsidRDefault="00637CD3" w:rsidP="00930BD4">
      <w:pPr>
        <w:pStyle w:val="a6"/>
        <w:numPr>
          <w:ilvl w:val="0"/>
          <w:numId w:val="103"/>
        </w:numPr>
        <w:tabs>
          <w:tab w:val="left" w:pos="1134"/>
        </w:tabs>
        <w:spacing w:before="0" w:after="0" w:line="276" w:lineRule="auto"/>
        <w:ind w:left="0" w:firstLine="709"/>
        <w:jc w:val="both"/>
        <w:rPr>
          <w:szCs w:val="27"/>
        </w:rPr>
      </w:pPr>
      <w:r w:rsidRPr="002D120D">
        <w:rPr>
          <w:szCs w:val="27"/>
        </w:rPr>
        <w:t xml:space="preserve">Информационные технологии: учебник для СПО / Б. Я. Советов, В. В. </w:t>
      </w:r>
      <w:proofErr w:type="spellStart"/>
      <w:r w:rsidRPr="002D120D">
        <w:rPr>
          <w:szCs w:val="27"/>
        </w:rPr>
        <w:t>Цехановский</w:t>
      </w:r>
      <w:proofErr w:type="spellEnd"/>
      <w:r w:rsidRPr="002D120D">
        <w:rPr>
          <w:szCs w:val="27"/>
        </w:rPr>
        <w:t xml:space="preserve">. — 7-е изд., </w:t>
      </w:r>
      <w:proofErr w:type="spellStart"/>
      <w:r w:rsidRPr="002D120D">
        <w:rPr>
          <w:szCs w:val="27"/>
        </w:rPr>
        <w:t>перераб</w:t>
      </w:r>
      <w:proofErr w:type="spellEnd"/>
      <w:r w:rsidRPr="002D120D">
        <w:rPr>
          <w:szCs w:val="27"/>
        </w:rPr>
        <w:t xml:space="preserve">. и доп. — М.: Издательство </w:t>
      </w:r>
      <w:proofErr w:type="spellStart"/>
      <w:r w:rsidRPr="002D120D">
        <w:rPr>
          <w:szCs w:val="27"/>
        </w:rPr>
        <w:t>Юрайт</w:t>
      </w:r>
      <w:proofErr w:type="spellEnd"/>
      <w:r w:rsidRPr="002D120D">
        <w:rPr>
          <w:szCs w:val="27"/>
        </w:rPr>
        <w:t xml:space="preserve">, 2018. — 327 </w:t>
      </w:r>
      <w:proofErr w:type="gramStart"/>
      <w:r w:rsidRPr="002D120D">
        <w:rPr>
          <w:szCs w:val="27"/>
        </w:rPr>
        <w:t>с</w:t>
      </w:r>
      <w:proofErr w:type="gramEnd"/>
      <w:r w:rsidRPr="002D120D">
        <w:rPr>
          <w:szCs w:val="27"/>
        </w:rPr>
        <w:t xml:space="preserve">. </w:t>
      </w:r>
    </w:p>
    <w:p w:rsidR="00637CD3" w:rsidRPr="002D120D" w:rsidRDefault="00637CD3" w:rsidP="00930BD4">
      <w:pPr>
        <w:pStyle w:val="a6"/>
        <w:numPr>
          <w:ilvl w:val="0"/>
          <w:numId w:val="103"/>
        </w:numPr>
        <w:tabs>
          <w:tab w:val="left" w:pos="1134"/>
        </w:tabs>
        <w:spacing w:before="0" w:after="0" w:line="276" w:lineRule="auto"/>
        <w:ind w:left="0" w:firstLine="709"/>
        <w:jc w:val="both"/>
        <w:rPr>
          <w:szCs w:val="27"/>
        </w:rPr>
      </w:pPr>
      <w:r w:rsidRPr="002D120D">
        <w:rPr>
          <w:szCs w:val="27"/>
        </w:rPr>
        <w:t xml:space="preserve">Компьютерная графика и Web-дизайн. Практикум: учебное пособие/под ред. Л.Г. Гагариной, Т.И. Немцовой, Ю.В. Назаровой. – М.: ИД «Форум»: Инфра – М, 2017. – 288 с. </w:t>
      </w:r>
    </w:p>
    <w:p w:rsidR="00637CD3" w:rsidRPr="002D120D" w:rsidRDefault="00637CD3" w:rsidP="002D120D">
      <w:pPr>
        <w:tabs>
          <w:tab w:val="left" w:pos="1134"/>
        </w:tabs>
        <w:spacing w:after="0"/>
        <w:ind w:firstLine="709"/>
        <w:jc w:val="both"/>
        <w:rPr>
          <w:rFonts w:ascii="Times New Roman" w:hAnsi="Times New Roman"/>
          <w:sz w:val="27"/>
          <w:szCs w:val="27"/>
        </w:rPr>
      </w:pPr>
    </w:p>
    <w:p w:rsidR="00637CD3" w:rsidRPr="002D120D" w:rsidRDefault="00637CD3" w:rsidP="00856268">
      <w:pPr>
        <w:pStyle w:val="a6"/>
        <w:tabs>
          <w:tab w:val="left" w:pos="993"/>
          <w:tab w:val="left" w:pos="1134"/>
          <w:tab w:val="left" w:pos="5529"/>
        </w:tabs>
        <w:spacing w:before="0" w:after="0" w:line="276" w:lineRule="auto"/>
        <w:ind w:left="0" w:firstLine="709"/>
        <w:contextualSpacing/>
        <w:jc w:val="both"/>
        <w:rPr>
          <w:b/>
        </w:rPr>
      </w:pPr>
      <w:r w:rsidRPr="002D120D">
        <w:rPr>
          <w:b/>
        </w:rPr>
        <w:t xml:space="preserve">3.2.2. Основные электронные издания </w:t>
      </w:r>
    </w:p>
    <w:p w:rsidR="00637CD3" w:rsidRPr="002D120D" w:rsidRDefault="00637CD3" w:rsidP="00930BD4">
      <w:pPr>
        <w:pStyle w:val="a6"/>
        <w:numPr>
          <w:ilvl w:val="0"/>
          <w:numId w:val="104"/>
        </w:numPr>
        <w:shd w:val="clear" w:color="auto" w:fill="FFFFFF"/>
        <w:tabs>
          <w:tab w:val="left" w:pos="1134"/>
        </w:tabs>
        <w:spacing w:before="0" w:after="0" w:line="276" w:lineRule="auto"/>
        <w:ind w:left="0" w:firstLine="709"/>
        <w:jc w:val="both"/>
      </w:pPr>
      <w:r w:rsidRPr="002D120D">
        <w:t>Информационные технологии в 2 т. Том 1</w:t>
      </w:r>
      <w:proofErr w:type="gramStart"/>
      <w:r w:rsidRPr="002D120D">
        <w:t> :</w:t>
      </w:r>
      <w:proofErr w:type="gramEnd"/>
      <w:r w:rsidRPr="002D120D">
        <w:t xml:space="preserve"> учебник для среднего профессионального образования / В. В. Трофимов, О. П. Ильина, В. И. </w:t>
      </w:r>
      <w:proofErr w:type="spellStart"/>
      <w:r w:rsidRPr="002D120D">
        <w:t>Кияев</w:t>
      </w:r>
      <w:proofErr w:type="spellEnd"/>
      <w:r w:rsidRPr="002D120D">
        <w:t>, Е. В. Трофимова ; под редакцией В. В. Трофимова. — Москва</w:t>
      </w:r>
      <w:proofErr w:type="gramStart"/>
      <w:r w:rsidRPr="002D120D">
        <w:t> :</w:t>
      </w:r>
      <w:proofErr w:type="gramEnd"/>
      <w:r w:rsidRPr="002D120D">
        <w:t xml:space="preserve"> Издательство </w:t>
      </w:r>
      <w:proofErr w:type="spellStart"/>
      <w:r w:rsidRPr="002D120D">
        <w:t>Юрайт</w:t>
      </w:r>
      <w:proofErr w:type="spellEnd"/>
      <w:r w:rsidRPr="002D120D">
        <w:t>, 2021. — 238 с. — (Профессиональное образование). — ISBN 978-5-534-03964-1. — Текст</w:t>
      </w:r>
      <w:proofErr w:type="gramStart"/>
      <w:r w:rsidRPr="002D120D">
        <w:t xml:space="preserve"> :</w:t>
      </w:r>
      <w:proofErr w:type="gramEnd"/>
      <w:r w:rsidRPr="002D120D">
        <w:t xml:space="preserve"> электронный // ЭБС </w:t>
      </w:r>
      <w:proofErr w:type="spellStart"/>
      <w:r w:rsidRPr="002D120D">
        <w:t>Юрайт</w:t>
      </w:r>
      <w:proofErr w:type="spellEnd"/>
      <w:r w:rsidRPr="002D120D">
        <w:t xml:space="preserve"> [сайт]. — URL: </w:t>
      </w:r>
      <w:hyperlink r:id="rId49" w:tgtFrame="_blank" w:history="1">
        <w:r w:rsidRPr="002D120D">
          <w:t>https://urait.ru/bcode/469957</w:t>
        </w:r>
      </w:hyperlink>
      <w:r w:rsidRPr="002D120D">
        <w:t> (дата обращения: 12.08.2021).</w:t>
      </w:r>
    </w:p>
    <w:p w:rsidR="00637CD3" w:rsidRPr="002D120D" w:rsidRDefault="00637CD3" w:rsidP="00930BD4">
      <w:pPr>
        <w:pStyle w:val="a6"/>
        <w:numPr>
          <w:ilvl w:val="0"/>
          <w:numId w:val="104"/>
        </w:numPr>
        <w:tabs>
          <w:tab w:val="left" w:pos="-142"/>
          <w:tab w:val="left" w:pos="426"/>
          <w:tab w:val="left" w:pos="1134"/>
        </w:tabs>
        <w:spacing w:before="0" w:after="0" w:line="276" w:lineRule="auto"/>
        <w:ind w:left="0" w:firstLine="709"/>
        <w:jc w:val="both"/>
        <w:rPr>
          <w:shd w:val="clear" w:color="auto" w:fill="FFFFFF"/>
        </w:rPr>
      </w:pPr>
      <w:r w:rsidRPr="002D120D">
        <w:rPr>
          <w:shd w:val="clear" w:color="auto" w:fill="FFFFFF"/>
        </w:rPr>
        <w:t>Информационные технологии в 2 т. Том 2</w:t>
      </w:r>
      <w:proofErr w:type="gramStart"/>
      <w:r w:rsidRPr="002D120D">
        <w:rPr>
          <w:shd w:val="clear" w:color="auto" w:fill="FFFFFF"/>
        </w:rPr>
        <w:t> :</w:t>
      </w:r>
      <w:proofErr w:type="gramEnd"/>
      <w:r w:rsidRPr="002D120D">
        <w:rPr>
          <w:shd w:val="clear" w:color="auto" w:fill="FFFFFF"/>
        </w:rPr>
        <w:t xml:space="preserve"> учебник для среднего профессионального образования / В. В. Трофимов, О. П. Ильина, В. И. </w:t>
      </w:r>
      <w:proofErr w:type="spellStart"/>
      <w:r w:rsidRPr="002D120D">
        <w:rPr>
          <w:shd w:val="clear" w:color="auto" w:fill="FFFFFF"/>
        </w:rPr>
        <w:t>Кияев</w:t>
      </w:r>
      <w:proofErr w:type="spellEnd"/>
      <w:r w:rsidRPr="002D120D">
        <w:rPr>
          <w:shd w:val="clear" w:color="auto" w:fill="FFFFFF"/>
        </w:rPr>
        <w:t>, Е. В. Трофимова ; под редакцией В. В. Трофимова. — Москва</w:t>
      </w:r>
      <w:proofErr w:type="gramStart"/>
      <w:r w:rsidRPr="002D120D">
        <w:rPr>
          <w:shd w:val="clear" w:color="auto" w:fill="FFFFFF"/>
        </w:rPr>
        <w:t> :</w:t>
      </w:r>
      <w:proofErr w:type="gramEnd"/>
      <w:r w:rsidRPr="002D120D">
        <w:rPr>
          <w:shd w:val="clear" w:color="auto" w:fill="FFFFFF"/>
        </w:rPr>
        <w:t xml:space="preserve"> Издательство </w:t>
      </w:r>
      <w:proofErr w:type="spellStart"/>
      <w:r w:rsidRPr="002D120D">
        <w:rPr>
          <w:shd w:val="clear" w:color="auto" w:fill="FFFFFF"/>
        </w:rPr>
        <w:t>Юрайт</w:t>
      </w:r>
      <w:proofErr w:type="spellEnd"/>
      <w:r w:rsidRPr="002D120D">
        <w:rPr>
          <w:shd w:val="clear" w:color="auto" w:fill="FFFFFF"/>
        </w:rPr>
        <w:t>, 2021. — 390 с. — (Профессиональное образование). — ISBN 978-5-534-03966-5. — Текст</w:t>
      </w:r>
      <w:proofErr w:type="gramStart"/>
      <w:r w:rsidRPr="002D120D">
        <w:rPr>
          <w:shd w:val="clear" w:color="auto" w:fill="FFFFFF"/>
        </w:rPr>
        <w:t xml:space="preserve"> :</w:t>
      </w:r>
      <w:proofErr w:type="gramEnd"/>
      <w:r w:rsidRPr="002D120D">
        <w:rPr>
          <w:shd w:val="clear" w:color="auto" w:fill="FFFFFF"/>
        </w:rPr>
        <w:t xml:space="preserve"> электронный // ЭБС </w:t>
      </w:r>
      <w:proofErr w:type="spellStart"/>
      <w:r w:rsidRPr="002D120D">
        <w:rPr>
          <w:shd w:val="clear" w:color="auto" w:fill="FFFFFF"/>
        </w:rPr>
        <w:t>Юрайт</w:t>
      </w:r>
      <w:proofErr w:type="spellEnd"/>
      <w:r w:rsidRPr="002D120D">
        <w:rPr>
          <w:shd w:val="clear" w:color="auto" w:fill="FFFFFF"/>
        </w:rPr>
        <w:t xml:space="preserve"> [сайт]. — URL: </w:t>
      </w:r>
      <w:hyperlink r:id="rId50" w:tgtFrame="_blank" w:history="1">
        <w:r w:rsidRPr="002D120D">
          <w:rPr>
            <w:rStyle w:val="af"/>
            <w:color w:val="auto"/>
            <w:shd w:val="clear" w:color="auto" w:fill="FFFFFF"/>
          </w:rPr>
          <w:t>https://urait.ru/bcode/469958</w:t>
        </w:r>
      </w:hyperlink>
      <w:r w:rsidRPr="002D120D">
        <w:rPr>
          <w:shd w:val="clear" w:color="auto" w:fill="FFFFFF"/>
        </w:rPr>
        <w:t> (дата обращения: 12.08.2021).</w:t>
      </w:r>
    </w:p>
    <w:p w:rsidR="00637CD3" w:rsidRPr="002D120D" w:rsidRDefault="00637CD3" w:rsidP="00930BD4">
      <w:pPr>
        <w:pStyle w:val="a6"/>
        <w:numPr>
          <w:ilvl w:val="0"/>
          <w:numId w:val="104"/>
        </w:numPr>
        <w:shd w:val="clear" w:color="auto" w:fill="FFFFFF"/>
        <w:tabs>
          <w:tab w:val="left" w:pos="1134"/>
        </w:tabs>
        <w:spacing w:before="0" w:after="0" w:line="276" w:lineRule="auto"/>
        <w:ind w:left="0" w:firstLine="709"/>
        <w:jc w:val="both"/>
      </w:pPr>
      <w:proofErr w:type="spellStart"/>
      <w:r w:rsidRPr="002D120D">
        <w:t>Петлина</w:t>
      </w:r>
      <w:proofErr w:type="spellEnd"/>
      <w:r w:rsidRPr="002D120D">
        <w:t>, Е. М. Информационные технологии в профессиональной деятельности</w:t>
      </w:r>
      <w:proofErr w:type="gramStart"/>
      <w:r w:rsidRPr="002D120D">
        <w:t xml:space="preserve"> :</w:t>
      </w:r>
      <w:proofErr w:type="gramEnd"/>
      <w:r w:rsidRPr="002D120D">
        <w:t xml:space="preserve"> учебное пособие для СПО / Е. М. </w:t>
      </w:r>
      <w:proofErr w:type="spellStart"/>
      <w:r w:rsidRPr="002D120D">
        <w:t>Петлина</w:t>
      </w:r>
      <w:proofErr w:type="spellEnd"/>
      <w:r w:rsidRPr="002D120D">
        <w:t>, А. В. Горбачев. — Саратов</w:t>
      </w:r>
      <w:proofErr w:type="gramStart"/>
      <w:r w:rsidRPr="002D120D">
        <w:t xml:space="preserve"> :</w:t>
      </w:r>
      <w:proofErr w:type="gramEnd"/>
      <w:r w:rsidRPr="002D120D">
        <w:t xml:space="preserve"> Профобразование, 2021. — 111 c. — ISBN 978-5-4488-1113-5. — Текст</w:t>
      </w:r>
      <w:proofErr w:type="gramStart"/>
      <w:r w:rsidRPr="002D120D">
        <w:t xml:space="preserve"> :</w:t>
      </w:r>
      <w:proofErr w:type="gramEnd"/>
      <w:r w:rsidRPr="002D120D">
        <w:t xml:space="preserve"> электронный // Электронный ресурс цифровой образовательной среды СПО </w:t>
      </w:r>
      <w:proofErr w:type="spellStart"/>
      <w:r w:rsidRPr="002D120D">
        <w:t>PROFобразование</w:t>
      </w:r>
      <w:proofErr w:type="spellEnd"/>
      <w:r w:rsidRPr="002D120D">
        <w:t xml:space="preserve"> : [сайт]. — URL: </w:t>
      </w:r>
      <w:r w:rsidRPr="002D120D">
        <w:lastRenderedPageBreak/>
        <w:t xml:space="preserve">https://profspo.ru/books/104886 (дата обращения: 27.03.2021). — Режим доступа: для </w:t>
      </w:r>
      <w:proofErr w:type="spellStart"/>
      <w:r w:rsidRPr="002D120D">
        <w:t>авторизир</w:t>
      </w:r>
      <w:proofErr w:type="spellEnd"/>
      <w:r w:rsidRPr="002D120D">
        <w:t>. пользователей</w:t>
      </w:r>
    </w:p>
    <w:p w:rsidR="00637CD3" w:rsidRPr="002D120D" w:rsidRDefault="00637CD3" w:rsidP="002D120D">
      <w:pPr>
        <w:pStyle w:val="a6"/>
        <w:tabs>
          <w:tab w:val="left" w:pos="993"/>
          <w:tab w:val="left" w:pos="1134"/>
          <w:tab w:val="left" w:pos="5529"/>
        </w:tabs>
        <w:spacing w:before="0" w:after="0" w:line="276" w:lineRule="auto"/>
        <w:ind w:left="0" w:firstLine="709"/>
        <w:contextualSpacing/>
        <w:jc w:val="both"/>
        <w:rPr>
          <w:b/>
        </w:rPr>
      </w:pPr>
    </w:p>
    <w:p w:rsidR="00637CD3" w:rsidRPr="002D120D" w:rsidRDefault="00637CD3" w:rsidP="00856268">
      <w:pPr>
        <w:pStyle w:val="a6"/>
        <w:tabs>
          <w:tab w:val="left" w:pos="993"/>
          <w:tab w:val="left" w:pos="1134"/>
          <w:tab w:val="left" w:pos="5529"/>
        </w:tabs>
        <w:spacing w:before="0" w:after="0" w:line="276" w:lineRule="auto"/>
        <w:ind w:left="0" w:firstLine="709"/>
        <w:contextualSpacing/>
        <w:jc w:val="both"/>
        <w:rPr>
          <w:b/>
        </w:rPr>
      </w:pPr>
      <w:r w:rsidRPr="002D120D">
        <w:rPr>
          <w:b/>
        </w:rPr>
        <w:t>3.2.3 Дополнительные источники</w:t>
      </w:r>
    </w:p>
    <w:p w:rsidR="00637CD3" w:rsidRPr="002D120D" w:rsidRDefault="00637CD3" w:rsidP="002D120D">
      <w:pPr>
        <w:tabs>
          <w:tab w:val="left" w:pos="1134"/>
        </w:tabs>
        <w:spacing w:after="0"/>
        <w:ind w:firstLine="709"/>
        <w:jc w:val="both"/>
        <w:rPr>
          <w:rFonts w:ascii="Times New Roman" w:hAnsi="Times New Roman"/>
          <w:sz w:val="24"/>
          <w:szCs w:val="24"/>
        </w:rPr>
      </w:pPr>
      <w:r w:rsidRPr="002D120D">
        <w:rPr>
          <w:rFonts w:ascii="Times New Roman" w:hAnsi="Times New Roman"/>
          <w:sz w:val="24"/>
          <w:szCs w:val="24"/>
        </w:rPr>
        <w:t>1.</w:t>
      </w:r>
      <w:r w:rsidR="00AC668C" w:rsidRPr="002D120D">
        <w:rPr>
          <w:rFonts w:ascii="Times New Roman" w:hAnsi="Times New Roman"/>
          <w:sz w:val="24"/>
          <w:szCs w:val="24"/>
        </w:rPr>
        <w:t xml:space="preserve"> </w:t>
      </w:r>
      <w:r w:rsidRPr="002D120D">
        <w:rPr>
          <w:rFonts w:ascii="Times New Roman" w:hAnsi="Times New Roman"/>
          <w:sz w:val="24"/>
          <w:szCs w:val="24"/>
        </w:rPr>
        <w:t>Электронно-библиотечная система «Лань</w:t>
      </w:r>
      <w:r w:rsidR="00BB00BB" w:rsidRPr="002D120D">
        <w:rPr>
          <w:rFonts w:ascii="Times New Roman" w:hAnsi="Times New Roman"/>
          <w:sz w:val="24"/>
          <w:szCs w:val="24"/>
        </w:rPr>
        <w:t>»</w:t>
      </w:r>
      <w:r w:rsidRPr="002D120D">
        <w:rPr>
          <w:rFonts w:ascii="Times New Roman" w:hAnsi="Times New Roman"/>
          <w:sz w:val="24"/>
          <w:szCs w:val="24"/>
        </w:rPr>
        <w:t xml:space="preserve"> </w:t>
      </w:r>
      <w:r w:rsidR="00BB00BB" w:rsidRPr="002D120D">
        <w:rPr>
          <w:rFonts w:ascii="Times New Roman" w:hAnsi="Times New Roman"/>
          <w:sz w:val="24"/>
          <w:szCs w:val="24"/>
        </w:rPr>
        <w:t>–</w:t>
      </w:r>
      <w:r w:rsidRPr="002D120D">
        <w:rPr>
          <w:rFonts w:ascii="Times New Roman" w:hAnsi="Times New Roman"/>
          <w:sz w:val="24"/>
          <w:szCs w:val="24"/>
        </w:rPr>
        <w:t xml:space="preserve"> URL: https://e.lanbook.com/ </w:t>
      </w:r>
    </w:p>
    <w:p w:rsidR="00637CD3" w:rsidRPr="002D120D" w:rsidRDefault="00637CD3" w:rsidP="002D120D">
      <w:pPr>
        <w:tabs>
          <w:tab w:val="left" w:pos="1134"/>
        </w:tabs>
        <w:spacing w:after="0"/>
        <w:ind w:firstLine="709"/>
        <w:jc w:val="both"/>
        <w:rPr>
          <w:rFonts w:ascii="Times New Roman" w:hAnsi="Times New Roman"/>
          <w:sz w:val="24"/>
          <w:szCs w:val="24"/>
        </w:rPr>
      </w:pPr>
      <w:r w:rsidRPr="002D120D">
        <w:rPr>
          <w:rFonts w:ascii="Times New Roman" w:hAnsi="Times New Roman"/>
          <w:sz w:val="24"/>
          <w:szCs w:val="24"/>
        </w:rPr>
        <w:t>2.</w:t>
      </w:r>
      <w:r w:rsidR="00AC668C" w:rsidRPr="002D120D">
        <w:rPr>
          <w:rFonts w:ascii="Times New Roman" w:hAnsi="Times New Roman"/>
          <w:sz w:val="24"/>
          <w:szCs w:val="24"/>
        </w:rPr>
        <w:t xml:space="preserve"> </w:t>
      </w:r>
      <w:r w:rsidRPr="002D120D">
        <w:rPr>
          <w:rFonts w:ascii="Times New Roman" w:hAnsi="Times New Roman"/>
          <w:sz w:val="24"/>
          <w:szCs w:val="24"/>
        </w:rPr>
        <w:t>Электронно-библиотечная система «</w:t>
      </w:r>
      <w:proofErr w:type="spellStart"/>
      <w:r w:rsidRPr="002D120D">
        <w:rPr>
          <w:rFonts w:ascii="Times New Roman" w:hAnsi="Times New Roman"/>
          <w:sz w:val="24"/>
          <w:szCs w:val="24"/>
        </w:rPr>
        <w:t>Знаниум</w:t>
      </w:r>
      <w:proofErr w:type="spellEnd"/>
      <w:r w:rsidRPr="002D120D">
        <w:rPr>
          <w:rFonts w:ascii="Times New Roman" w:hAnsi="Times New Roman"/>
          <w:sz w:val="24"/>
          <w:szCs w:val="24"/>
        </w:rPr>
        <w:t xml:space="preserve">» </w:t>
      </w:r>
      <w:r w:rsidR="00BB00BB" w:rsidRPr="002D120D">
        <w:rPr>
          <w:rFonts w:ascii="Times New Roman" w:hAnsi="Times New Roman"/>
          <w:sz w:val="24"/>
          <w:szCs w:val="24"/>
        </w:rPr>
        <w:t>–</w:t>
      </w:r>
      <w:r w:rsidRPr="002D120D">
        <w:rPr>
          <w:rFonts w:ascii="Times New Roman" w:hAnsi="Times New Roman"/>
          <w:sz w:val="24"/>
          <w:szCs w:val="24"/>
        </w:rPr>
        <w:t xml:space="preserve"> URL: https://znanium.com/ </w:t>
      </w:r>
    </w:p>
    <w:p w:rsidR="00637CD3" w:rsidRPr="002D120D" w:rsidRDefault="00637CD3" w:rsidP="002D120D">
      <w:pPr>
        <w:tabs>
          <w:tab w:val="left" w:pos="1134"/>
        </w:tabs>
        <w:spacing w:after="0"/>
        <w:ind w:firstLine="709"/>
        <w:jc w:val="both"/>
        <w:rPr>
          <w:rFonts w:ascii="Times New Roman" w:hAnsi="Times New Roman"/>
          <w:sz w:val="24"/>
          <w:szCs w:val="24"/>
        </w:rPr>
      </w:pPr>
      <w:r w:rsidRPr="002D120D">
        <w:rPr>
          <w:rFonts w:ascii="Times New Roman" w:hAnsi="Times New Roman"/>
          <w:sz w:val="24"/>
          <w:szCs w:val="24"/>
        </w:rPr>
        <w:t>3.</w:t>
      </w:r>
      <w:r w:rsidR="00AC668C" w:rsidRPr="002D120D">
        <w:rPr>
          <w:rFonts w:ascii="Times New Roman" w:hAnsi="Times New Roman"/>
          <w:sz w:val="24"/>
          <w:szCs w:val="24"/>
        </w:rPr>
        <w:t xml:space="preserve"> </w:t>
      </w:r>
      <w:r w:rsidRPr="002D120D">
        <w:rPr>
          <w:rFonts w:ascii="Times New Roman" w:hAnsi="Times New Roman"/>
          <w:sz w:val="24"/>
          <w:szCs w:val="24"/>
        </w:rPr>
        <w:t>Научная электронная библиотека «</w:t>
      </w:r>
      <w:proofErr w:type="spellStart"/>
      <w:r w:rsidRPr="002D120D">
        <w:rPr>
          <w:rFonts w:ascii="Times New Roman" w:hAnsi="Times New Roman"/>
          <w:sz w:val="24"/>
          <w:szCs w:val="24"/>
        </w:rPr>
        <w:t>eLibrary</w:t>
      </w:r>
      <w:proofErr w:type="spellEnd"/>
      <w:r w:rsidRPr="002D120D">
        <w:rPr>
          <w:rFonts w:ascii="Times New Roman" w:hAnsi="Times New Roman"/>
          <w:sz w:val="24"/>
          <w:szCs w:val="24"/>
        </w:rPr>
        <w:t xml:space="preserve">» </w:t>
      </w:r>
      <w:r w:rsidR="00BB00BB" w:rsidRPr="002D120D">
        <w:rPr>
          <w:rFonts w:ascii="Times New Roman" w:hAnsi="Times New Roman"/>
          <w:sz w:val="24"/>
          <w:szCs w:val="24"/>
        </w:rPr>
        <w:t>–</w:t>
      </w:r>
      <w:r w:rsidRPr="002D120D">
        <w:rPr>
          <w:rFonts w:ascii="Times New Roman" w:hAnsi="Times New Roman"/>
          <w:sz w:val="24"/>
          <w:szCs w:val="24"/>
        </w:rPr>
        <w:t xml:space="preserve"> URL: </w:t>
      </w:r>
      <w:hyperlink r:id="rId51" w:history="1">
        <w:r w:rsidRPr="002D120D">
          <w:rPr>
            <w:rStyle w:val="af"/>
            <w:rFonts w:ascii="Times New Roman" w:hAnsi="Times New Roman"/>
            <w:color w:val="auto"/>
            <w:sz w:val="24"/>
            <w:szCs w:val="24"/>
          </w:rPr>
          <w:t>https://elibrary.ru/</w:t>
        </w:r>
      </w:hyperlink>
    </w:p>
    <w:p w:rsidR="00637CD3" w:rsidRPr="002D120D" w:rsidRDefault="00637CD3" w:rsidP="002D120D">
      <w:pPr>
        <w:tabs>
          <w:tab w:val="left" w:pos="1134"/>
        </w:tabs>
        <w:spacing w:after="0"/>
        <w:ind w:firstLine="709"/>
        <w:jc w:val="both"/>
        <w:rPr>
          <w:rFonts w:ascii="Times New Roman" w:hAnsi="Times New Roman"/>
          <w:sz w:val="24"/>
          <w:szCs w:val="24"/>
        </w:rPr>
      </w:pPr>
      <w:r w:rsidRPr="002D120D">
        <w:rPr>
          <w:rFonts w:ascii="Times New Roman" w:hAnsi="Times New Roman"/>
          <w:sz w:val="24"/>
          <w:szCs w:val="24"/>
        </w:rPr>
        <w:t>4.</w:t>
      </w:r>
      <w:r w:rsidR="00AC668C" w:rsidRPr="002D120D">
        <w:rPr>
          <w:rFonts w:ascii="Times New Roman" w:hAnsi="Times New Roman"/>
          <w:sz w:val="24"/>
          <w:szCs w:val="24"/>
        </w:rPr>
        <w:t xml:space="preserve"> </w:t>
      </w:r>
      <w:r w:rsidRPr="002D120D">
        <w:rPr>
          <w:rFonts w:ascii="Times New Roman" w:hAnsi="Times New Roman"/>
          <w:sz w:val="24"/>
          <w:szCs w:val="24"/>
        </w:rPr>
        <w:t xml:space="preserve">Информационная система «Единое окно доступа к образовательным ресурсам». [Электронный ресурс] </w:t>
      </w:r>
      <w:r w:rsidR="00AC668C" w:rsidRPr="002D120D">
        <w:rPr>
          <w:rFonts w:ascii="Times New Roman" w:hAnsi="Times New Roman"/>
          <w:sz w:val="24"/>
          <w:szCs w:val="24"/>
        </w:rPr>
        <w:t xml:space="preserve">– </w:t>
      </w:r>
      <w:r w:rsidR="00AC668C" w:rsidRPr="002D120D">
        <w:rPr>
          <w:rFonts w:ascii="Times New Roman" w:hAnsi="Times New Roman"/>
          <w:sz w:val="24"/>
          <w:szCs w:val="24"/>
          <w:lang w:val="en-US"/>
        </w:rPr>
        <w:t>URL</w:t>
      </w:r>
      <w:r w:rsidR="00AC668C" w:rsidRPr="002D120D">
        <w:rPr>
          <w:rFonts w:ascii="Times New Roman" w:hAnsi="Times New Roman"/>
          <w:sz w:val="24"/>
          <w:szCs w:val="24"/>
        </w:rPr>
        <w:t xml:space="preserve">: </w:t>
      </w:r>
      <w:r w:rsidRPr="002D120D">
        <w:rPr>
          <w:rFonts w:ascii="Times New Roman" w:hAnsi="Times New Roman"/>
          <w:sz w:val="24"/>
          <w:szCs w:val="24"/>
        </w:rPr>
        <w:t>http://window.edu.ru/</w:t>
      </w:r>
    </w:p>
    <w:p w:rsidR="00637CD3" w:rsidRDefault="00637CD3" w:rsidP="00637CD3">
      <w:pPr>
        <w:spacing w:line="360" w:lineRule="auto"/>
        <w:contextualSpacing/>
        <w:jc w:val="both"/>
        <w:rPr>
          <w:rFonts w:ascii="Times New Roman" w:hAnsi="Times New Roman"/>
          <w:b/>
          <w:sz w:val="24"/>
          <w:szCs w:val="24"/>
        </w:rPr>
      </w:pPr>
    </w:p>
    <w:p w:rsidR="00637CD3" w:rsidRPr="00782581" w:rsidRDefault="00637CD3" w:rsidP="00637CD3">
      <w:pPr>
        <w:spacing w:line="360" w:lineRule="auto"/>
        <w:contextualSpacing/>
        <w:jc w:val="center"/>
        <w:rPr>
          <w:rFonts w:ascii="Times New Roman" w:hAnsi="Times New Roman"/>
          <w:b/>
          <w:sz w:val="24"/>
          <w:szCs w:val="24"/>
        </w:rPr>
      </w:pPr>
      <w:r w:rsidRPr="00782581">
        <w:rPr>
          <w:rFonts w:ascii="Times New Roman" w:hAnsi="Times New Roman"/>
          <w:b/>
          <w:sz w:val="24"/>
          <w:szCs w:val="24"/>
        </w:rPr>
        <w:t xml:space="preserve">4. КОНТРОЛЬ И ОЦЕНКА РЕЗУЛЬТАТОВ ОСВОЕНИЯ </w:t>
      </w:r>
      <w:r w:rsidR="007A3616">
        <w:rPr>
          <w:rFonts w:ascii="Times New Roman" w:hAnsi="Times New Roman"/>
          <w:b/>
          <w:sz w:val="24"/>
          <w:szCs w:val="24"/>
        </w:rPr>
        <w:br/>
      </w:r>
      <w:r w:rsidRPr="00782581">
        <w:rPr>
          <w:rFonts w:ascii="Times New Roman" w:hAnsi="Times New Roman"/>
          <w:b/>
          <w:sz w:val="24"/>
          <w:szCs w:val="24"/>
        </w:rPr>
        <w:t>УЧЕБНОЙ ДИСЦИПЛИНЫ</w:t>
      </w:r>
      <w:r w:rsidR="007A3616">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2"/>
        <w:gridCol w:w="3304"/>
        <w:gridCol w:w="2887"/>
      </w:tblGrid>
      <w:tr w:rsidR="00637CD3" w:rsidRPr="007A3616" w:rsidTr="007A3616">
        <w:tc>
          <w:tcPr>
            <w:tcW w:w="0" w:type="auto"/>
            <w:vAlign w:val="center"/>
          </w:tcPr>
          <w:p w:rsidR="00637CD3" w:rsidRPr="007A3616" w:rsidRDefault="007A3616" w:rsidP="007A3616">
            <w:pPr>
              <w:spacing w:after="0" w:line="240" w:lineRule="auto"/>
              <w:jc w:val="center"/>
              <w:rPr>
                <w:rFonts w:ascii="Times New Roman" w:hAnsi="Times New Roman"/>
                <w:i/>
              </w:rPr>
            </w:pPr>
            <w:r w:rsidRPr="007A3616">
              <w:rPr>
                <w:rFonts w:ascii="Times New Roman" w:hAnsi="Times New Roman"/>
                <w:b/>
                <w:bCs/>
                <w:i/>
              </w:rPr>
              <w:t>Результаты обучения</w:t>
            </w:r>
            <w:r w:rsidRPr="007A3616">
              <w:rPr>
                <w:rFonts w:ascii="Times New Roman" w:hAnsi="Times New Roman"/>
                <w:i/>
                <w:vertAlign w:val="superscript"/>
              </w:rPr>
              <w:footnoteReference w:id="43"/>
            </w:r>
          </w:p>
        </w:tc>
        <w:tc>
          <w:tcPr>
            <w:tcW w:w="0" w:type="auto"/>
            <w:vAlign w:val="center"/>
          </w:tcPr>
          <w:p w:rsidR="00637CD3" w:rsidRPr="007A3616" w:rsidRDefault="00637CD3" w:rsidP="007A3616">
            <w:pPr>
              <w:spacing w:after="0" w:line="240" w:lineRule="auto"/>
              <w:jc w:val="center"/>
              <w:rPr>
                <w:rFonts w:ascii="Times New Roman" w:hAnsi="Times New Roman"/>
                <w:b/>
                <w:bCs/>
                <w:i/>
              </w:rPr>
            </w:pPr>
            <w:r w:rsidRPr="007A3616">
              <w:rPr>
                <w:rFonts w:ascii="Times New Roman" w:hAnsi="Times New Roman"/>
                <w:b/>
                <w:bCs/>
                <w:i/>
              </w:rPr>
              <w:t>Критерии оценки</w:t>
            </w:r>
          </w:p>
        </w:tc>
        <w:tc>
          <w:tcPr>
            <w:tcW w:w="0" w:type="auto"/>
            <w:vAlign w:val="center"/>
          </w:tcPr>
          <w:p w:rsidR="00637CD3" w:rsidRPr="007A3616" w:rsidRDefault="00637CD3" w:rsidP="007A3616">
            <w:pPr>
              <w:spacing w:after="0" w:line="240" w:lineRule="auto"/>
              <w:jc w:val="center"/>
              <w:rPr>
                <w:rFonts w:ascii="Times New Roman" w:hAnsi="Times New Roman"/>
                <w:b/>
                <w:bCs/>
                <w:i/>
              </w:rPr>
            </w:pPr>
            <w:r w:rsidRPr="007A3616">
              <w:rPr>
                <w:rFonts w:ascii="Times New Roman" w:hAnsi="Times New Roman"/>
                <w:b/>
                <w:bCs/>
                <w:i/>
              </w:rPr>
              <w:t>Методы оценки</w:t>
            </w:r>
          </w:p>
        </w:tc>
      </w:tr>
      <w:tr w:rsidR="00637CD3" w:rsidRPr="00BB053D" w:rsidTr="00AD4B68">
        <w:tc>
          <w:tcPr>
            <w:tcW w:w="0" w:type="auto"/>
            <w:gridSpan w:val="3"/>
            <w:vAlign w:val="center"/>
          </w:tcPr>
          <w:p w:rsidR="00637CD3" w:rsidRPr="00BB053D" w:rsidRDefault="00637CD3" w:rsidP="00AD4B68">
            <w:pPr>
              <w:spacing w:after="0" w:line="360" w:lineRule="auto"/>
              <w:jc w:val="center"/>
              <w:rPr>
                <w:rFonts w:ascii="Times New Roman" w:hAnsi="Times New Roman"/>
                <w:bCs/>
              </w:rPr>
            </w:pPr>
            <w:r w:rsidRPr="00BB053D">
              <w:rPr>
                <w:rFonts w:ascii="Times New Roman" w:hAnsi="Times New Roman"/>
                <w:bCs/>
              </w:rPr>
              <w:t>Перечень знаний, осваиваемых в рамках дисциплины:</w:t>
            </w:r>
          </w:p>
        </w:tc>
      </w:tr>
      <w:tr w:rsidR="00637CD3" w:rsidRPr="00BB053D" w:rsidTr="00AD4B68">
        <w:trPr>
          <w:trHeight w:val="6746"/>
        </w:trPr>
        <w:tc>
          <w:tcPr>
            <w:tcW w:w="0" w:type="auto"/>
          </w:tcPr>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основные методы и средства обработки, хранения, передачи и накопления информации</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назначение, состав, основные характеристики компьютера</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основные компоненты компьютерных сетей, принципы пакетной передачи данных, организация межсетевого взаимодействия</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назначение и принципы использования системного и прикладного программного обеспечения</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xml:space="preserve">– технология поиска информации в информационно-телекоммуникационной сети "Интернет" </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принципы защиты информации от несанкционированного доступа</w:t>
            </w:r>
          </w:p>
          <w:p w:rsidR="00637CD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правовые аспекты использования информационных технологий и программного обеспечения</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основные понятия автоматизированной обработки информации</w:t>
            </w:r>
          </w:p>
        </w:tc>
        <w:tc>
          <w:tcPr>
            <w:tcW w:w="0" w:type="auto"/>
          </w:tcPr>
          <w:p w:rsidR="00637CD3" w:rsidRPr="00BB053D" w:rsidRDefault="00637CD3" w:rsidP="00AD4B68">
            <w:pPr>
              <w:spacing w:after="0" w:line="240" w:lineRule="auto"/>
              <w:rPr>
                <w:rFonts w:ascii="Times New Roman" w:hAnsi="Times New Roman"/>
                <w:lang w:eastAsia="en-US"/>
              </w:rPr>
            </w:pPr>
            <w:r w:rsidRPr="00BB053D">
              <w:rPr>
                <w:rFonts w:ascii="Times New Roman" w:hAnsi="Times New Roman"/>
                <w:lang w:eastAsia="en-US"/>
              </w:rPr>
              <w:t>– демонстрирует знания методов и средств обработки, хранения, передачи и накопления информации</w:t>
            </w:r>
          </w:p>
          <w:p w:rsidR="00637CD3" w:rsidRPr="00BB053D" w:rsidRDefault="00637CD3" w:rsidP="00AD4B68">
            <w:pPr>
              <w:spacing w:after="0" w:line="240" w:lineRule="auto"/>
              <w:rPr>
                <w:rFonts w:ascii="Times New Roman" w:hAnsi="Times New Roman"/>
                <w:lang w:eastAsia="en-US"/>
              </w:rPr>
            </w:pPr>
            <w:r w:rsidRPr="00BB053D">
              <w:rPr>
                <w:rFonts w:ascii="Times New Roman" w:hAnsi="Times New Roman"/>
                <w:lang w:eastAsia="en-US"/>
              </w:rPr>
              <w:t>– демонстрирует знания назначения, состава, основных характеристик компьютера</w:t>
            </w:r>
          </w:p>
          <w:p w:rsidR="00637CD3" w:rsidRPr="00BB053D" w:rsidRDefault="00637CD3" w:rsidP="00AD4B68">
            <w:pPr>
              <w:spacing w:after="0" w:line="240" w:lineRule="auto"/>
              <w:rPr>
                <w:rFonts w:ascii="Times New Roman" w:hAnsi="Times New Roman"/>
                <w:lang w:eastAsia="en-US"/>
              </w:rPr>
            </w:pPr>
            <w:r w:rsidRPr="00BB053D">
              <w:rPr>
                <w:rFonts w:ascii="Times New Roman" w:hAnsi="Times New Roman"/>
                <w:bCs/>
              </w:rPr>
              <w:t>– описывает основные компоненты компьютерных сетей, принципы пакетной передачи данных, организацию межсетевого взаимодействия</w:t>
            </w:r>
          </w:p>
          <w:p w:rsidR="00637CD3" w:rsidRPr="00BB053D" w:rsidRDefault="00637CD3" w:rsidP="00AD4B68">
            <w:pPr>
              <w:spacing w:after="0" w:line="240" w:lineRule="auto"/>
              <w:rPr>
                <w:rFonts w:ascii="Times New Roman" w:hAnsi="Times New Roman"/>
                <w:lang w:eastAsia="en-US"/>
              </w:rPr>
            </w:pPr>
            <w:r w:rsidRPr="00BB053D">
              <w:rPr>
                <w:rFonts w:ascii="Times New Roman" w:hAnsi="Times New Roman"/>
                <w:lang w:eastAsia="en-US"/>
              </w:rPr>
              <w:t>– демонстрирует знания и навыки работы в системном и прикладном программном обеспечении</w:t>
            </w:r>
          </w:p>
          <w:p w:rsidR="00637CD3" w:rsidRPr="00BB053D" w:rsidRDefault="00637CD3" w:rsidP="00AD4B68">
            <w:pPr>
              <w:spacing w:after="0" w:line="240" w:lineRule="auto"/>
              <w:rPr>
                <w:rFonts w:ascii="Times New Roman" w:hAnsi="Times New Roman"/>
                <w:lang w:eastAsia="en-US"/>
              </w:rPr>
            </w:pPr>
            <w:r w:rsidRPr="00BB053D">
              <w:rPr>
                <w:rFonts w:ascii="Times New Roman" w:hAnsi="Times New Roman"/>
                <w:lang w:eastAsia="en-US"/>
              </w:rPr>
              <w:t>– демонстрирует владение технологией поиска информации в сети «Интернет»</w:t>
            </w:r>
          </w:p>
          <w:p w:rsidR="00637CD3" w:rsidRPr="00BB053D" w:rsidRDefault="00637CD3" w:rsidP="00AD4B68">
            <w:pPr>
              <w:spacing w:after="0" w:line="240" w:lineRule="auto"/>
              <w:rPr>
                <w:rFonts w:ascii="Times New Roman" w:hAnsi="Times New Roman"/>
                <w:lang w:eastAsia="en-US"/>
              </w:rPr>
            </w:pPr>
            <w:r w:rsidRPr="00BB053D">
              <w:rPr>
                <w:rFonts w:ascii="Times New Roman" w:hAnsi="Times New Roman"/>
                <w:lang w:eastAsia="en-US"/>
              </w:rPr>
              <w:t>– демонстрирует правовые знания в области информационных технологий</w:t>
            </w:r>
            <w:r>
              <w:rPr>
                <w:rFonts w:ascii="Times New Roman" w:hAnsi="Times New Roman"/>
                <w:lang w:eastAsia="en-US"/>
              </w:rPr>
              <w:t xml:space="preserve"> </w:t>
            </w:r>
            <w:r w:rsidRPr="00BB053D">
              <w:rPr>
                <w:rFonts w:ascii="Times New Roman" w:hAnsi="Times New Roman"/>
                <w:lang w:eastAsia="en-US"/>
              </w:rPr>
              <w:t xml:space="preserve">и программного обеспечения </w:t>
            </w:r>
          </w:p>
          <w:p w:rsidR="00637CD3" w:rsidRPr="00BB053D" w:rsidRDefault="00637CD3" w:rsidP="00AD4B68">
            <w:pPr>
              <w:spacing w:after="0" w:line="240" w:lineRule="auto"/>
              <w:rPr>
                <w:rFonts w:ascii="Times New Roman" w:hAnsi="Times New Roman"/>
                <w:lang w:eastAsia="en-US"/>
              </w:rPr>
            </w:pPr>
            <w:r w:rsidRPr="00BB053D">
              <w:rPr>
                <w:rFonts w:ascii="Times New Roman" w:hAnsi="Times New Roman"/>
                <w:lang w:eastAsia="en-US"/>
              </w:rPr>
              <w:t>– владеет основными понятиями в области автоматизированной обработки информации</w:t>
            </w:r>
          </w:p>
        </w:tc>
        <w:tc>
          <w:tcPr>
            <w:tcW w:w="0" w:type="auto"/>
          </w:tcPr>
          <w:p w:rsidR="00637CD3" w:rsidRPr="00BB053D" w:rsidRDefault="00637CD3" w:rsidP="00AD4B68">
            <w:pPr>
              <w:spacing w:after="0" w:line="240" w:lineRule="auto"/>
              <w:rPr>
                <w:rFonts w:ascii="Times New Roman" w:hAnsi="Times New Roman"/>
                <w:bCs/>
                <w:lang w:eastAsia="en-US"/>
              </w:rPr>
            </w:pPr>
            <w:r w:rsidRPr="00BB053D">
              <w:rPr>
                <w:rFonts w:ascii="Times New Roman" w:hAnsi="Times New Roman"/>
                <w:bCs/>
                <w:lang w:eastAsia="en-US"/>
              </w:rPr>
              <w:t>– тестирование,</w:t>
            </w:r>
          </w:p>
          <w:p w:rsidR="00637CD3" w:rsidRPr="00BB053D" w:rsidRDefault="00637CD3" w:rsidP="00AD4B68">
            <w:pPr>
              <w:spacing w:after="0" w:line="240" w:lineRule="auto"/>
              <w:rPr>
                <w:rFonts w:ascii="Times New Roman" w:hAnsi="Times New Roman"/>
                <w:bCs/>
                <w:lang w:eastAsia="en-US"/>
              </w:rPr>
            </w:pPr>
            <w:r w:rsidRPr="00BB053D">
              <w:rPr>
                <w:rFonts w:ascii="Times New Roman" w:hAnsi="Times New Roman"/>
                <w:bCs/>
                <w:lang w:eastAsia="en-US"/>
              </w:rPr>
              <w:t>устный опрос</w:t>
            </w:r>
          </w:p>
          <w:p w:rsidR="00637CD3" w:rsidRPr="00BB053D" w:rsidRDefault="00637CD3" w:rsidP="00AD4B68">
            <w:pPr>
              <w:spacing w:after="0" w:line="240" w:lineRule="auto"/>
              <w:rPr>
                <w:rFonts w:ascii="Times New Roman" w:hAnsi="Times New Roman"/>
                <w:bCs/>
                <w:lang w:eastAsia="en-US"/>
              </w:rPr>
            </w:pPr>
            <w:r w:rsidRPr="00BB053D">
              <w:rPr>
                <w:rFonts w:ascii="Times New Roman" w:hAnsi="Times New Roman"/>
                <w:bCs/>
                <w:lang w:eastAsia="en-US"/>
              </w:rPr>
              <w:t>– экспертная оценка по результатам наблюдения за деятельностью студента в процессе освоения учебной дисциплины</w:t>
            </w:r>
          </w:p>
        </w:tc>
      </w:tr>
      <w:tr w:rsidR="00637CD3" w:rsidRPr="00BB053D" w:rsidTr="00AD4B68">
        <w:trPr>
          <w:trHeight w:val="1928"/>
        </w:trPr>
        <w:tc>
          <w:tcPr>
            <w:tcW w:w="0" w:type="auto"/>
          </w:tcPr>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lastRenderedPageBreak/>
              <w:t>– назначение, принципы организации и эксплуатации информационных систем</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основные угрозы и методы обеспечения информационной безопасности.</w:t>
            </w:r>
          </w:p>
        </w:tc>
        <w:tc>
          <w:tcPr>
            <w:tcW w:w="0" w:type="auto"/>
          </w:tcPr>
          <w:p w:rsidR="00637CD3" w:rsidRPr="00BB053D" w:rsidRDefault="00637CD3" w:rsidP="00AD4B68">
            <w:pPr>
              <w:spacing w:after="0" w:line="240" w:lineRule="auto"/>
              <w:rPr>
                <w:rFonts w:ascii="Times New Roman" w:hAnsi="Times New Roman"/>
                <w:lang w:eastAsia="en-US"/>
              </w:rPr>
            </w:pPr>
            <w:r w:rsidRPr="00BB053D">
              <w:rPr>
                <w:rFonts w:ascii="Times New Roman" w:hAnsi="Times New Roman"/>
                <w:lang w:eastAsia="en-US"/>
              </w:rPr>
              <w:t>– демонстрирует знания назначения, принципов организации и эксплуатации информационных систем</w:t>
            </w:r>
          </w:p>
          <w:p w:rsidR="00637CD3" w:rsidRPr="00BB053D" w:rsidRDefault="00637CD3" w:rsidP="00AD4B68">
            <w:pPr>
              <w:spacing w:after="0" w:line="240" w:lineRule="auto"/>
              <w:rPr>
                <w:rFonts w:ascii="Times New Roman" w:hAnsi="Times New Roman"/>
                <w:lang w:eastAsia="en-US"/>
              </w:rPr>
            </w:pPr>
            <w:r w:rsidRPr="00BB053D">
              <w:rPr>
                <w:rFonts w:ascii="Times New Roman" w:hAnsi="Times New Roman"/>
                <w:lang w:eastAsia="en-US"/>
              </w:rPr>
              <w:t>– описывает основные угрозы и методы обеспечения информационной безопасности</w:t>
            </w:r>
          </w:p>
        </w:tc>
        <w:tc>
          <w:tcPr>
            <w:tcW w:w="0" w:type="auto"/>
          </w:tcPr>
          <w:p w:rsidR="00637CD3" w:rsidRPr="00BB053D" w:rsidRDefault="00637CD3" w:rsidP="00AD4B68">
            <w:pPr>
              <w:spacing w:after="0" w:line="240" w:lineRule="auto"/>
              <w:rPr>
                <w:rFonts w:ascii="Times New Roman" w:hAnsi="Times New Roman"/>
                <w:bCs/>
                <w:lang w:eastAsia="en-US"/>
              </w:rPr>
            </w:pPr>
          </w:p>
        </w:tc>
      </w:tr>
      <w:tr w:rsidR="00637CD3" w:rsidRPr="00BB053D" w:rsidTr="00AD4B68">
        <w:tc>
          <w:tcPr>
            <w:tcW w:w="0" w:type="auto"/>
            <w:gridSpan w:val="3"/>
            <w:vAlign w:val="center"/>
          </w:tcPr>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en-US"/>
              </w:rPr>
            </w:pPr>
            <w:r w:rsidRPr="00BB053D">
              <w:rPr>
                <w:rFonts w:ascii="Times New Roman" w:hAnsi="Times New Roman"/>
                <w:bCs/>
              </w:rPr>
              <w:t>Перечень умений, осваиваемых в рамках дисциплины:</w:t>
            </w:r>
          </w:p>
        </w:tc>
      </w:tr>
      <w:tr w:rsidR="00637CD3" w:rsidRPr="00BB053D" w:rsidTr="00AD4B68">
        <w:trPr>
          <w:trHeight w:val="5443"/>
        </w:trPr>
        <w:tc>
          <w:tcPr>
            <w:tcW w:w="0" w:type="auto"/>
          </w:tcPr>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использовать информационные ресурсы для поиска и хранения информации</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применять антивирусные средства защиты информации</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читать (интерпретировать) интерфейс специализированного программного обеспечения, находить контекстную помощь, работать с документацией</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пользоваться автоматизированными системами делопроизводства</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применять методы и средства защиты информации</w:t>
            </w:r>
          </w:p>
        </w:tc>
        <w:tc>
          <w:tcPr>
            <w:tcW w:w="0" w:type="auto"/>
          </w:tcPr>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использует информационные ресурсы для поиска и хранения информации</w:t>
            </w:r>
          </w:p>
          <w:p w:rsidR="00637CD3" w:rsidRPr="00BB053D" w:rsidRDefault="00637CD3" w:rsidP="00AD4B68">
            <w:pPr>
              <w:spacing w:after="0" w:line="240" w:lineRule="auto"/>
              <w:rPr>
                <w:rFonts w:ascii="Times New Roman" w:hAnsi="Times New Roman"/>
                <w:bCs/>
                <w:lang w:eastAsia="en-US"/>
              </w:rPr>
            </w:pPr>
            <w:r w:rsidRPr="00BB053D">
              <w:rPr>
                <w:rFonts w:ascii="Times New Roman" w:hAnsi="Times New Roman"/>
                <w:lang w:eastAsia="en-US"/>
              </w:rPr>
              <w:t>– применяет антивирусные средства защиты информации</w:t>
            </w:r>
          </w:p>
          <w:p w:rsidR="00637CD3" w:rsidRPr="00BB053D" w:rsidRDefault="00637CD3" w:rsidP="00AD4B68">
            <w:pPr>
              <w:spacing w:after="0" w:line="240" w:lineRule="auto"/>
              <w:rPr>
                <w:rFonts w:ascii="Times New Roman" w:hAnsi="Times New Roman"/>
                <w:bCs/>
                <w:lang w:eastAsia="en-US"/>
              </w:rPr>
            </w:pPr>
            <w:r w:rsidRPr="00BB053D">
              <w:rPr>
                <w:rFonts w:ascii="Times New Roman" w:hAnsi="Times New Roman"/>
                <w:lang w:eastAsia="en-US"/>
              </w:rPr>
              <w:t>– демонстрирует умение работать с интерфейсом специализированного программного обеспечения</w:t>
            </w:r>
          </w:p>
          <w:p w:rsidR="00637CD3" w:rsidRPr="00BB053D" w:rsidRDefault="00637CD3" w:rsidP="00AD4B68">
            <w:pPr>
              <w:spacing w:after="0" w:line="240" w:lineRule="auto"/>
              <w:rPr>
                <w:rFonts w:ascii="Times New Roman" w:hAnsi="Times New Roman"/>
                <w:bCs/>
                <w:lang w:eastAsia="en-US"/>
              </w:rPr>
            </w:pPr>
            <w:r w:rsidRPr="00BB053D">
              <w:rPr>
                <w:rFonts w:ascii="Times New Roman" w:hAnsi="Times New Roman"/>
                <w:lang w:eastAsia="en-US"/>
              </w:rPr>
              <w:t>– демонстрирует умения работать со специализированным программным обеспечением</w:t>
            </w:r>
          </w:p>
          <w:p w:rsidR="00637CD3" w:rsidRPr="00BB053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BB053D">
              <w:rPr>
                <w:rFonts w:ascii="Times New Roman" w:hAnsi="Times New Roman"/>
                <w:lang w:eastAsia="en-US"/>
              </w:rPr>
              <w:t>– умеет пользоваться автоматизированными системами делопроизводства</w:t>
            </w:r>
          </w:p>
          <w:p w:rsidR="00637CD3" w:rsidRPr="00BB053D" w:rsidRDefault="00637CD3" w:rsidP="00AD4B68">
            <w:pPr>
              <w:spacing w:after="0" w:line="240" w:lineRule="auto"/>
              <w:rPr>
                <w:rFonts w:ascii="Times New Roman" w:hAnsi="Times New Roman"/>
                <w:bCs/>
                <w:lang w:eastAsia="en-US"/>
              </w:rPr>
            </w:pPr>
            <w:r w:rsidRPr="00BB053D">
              <w:rPr>
                <w:rFonts w:ascii="Times New Roman" w:hAnsi="Times New Roman"/>
                <w:lang w:eastAsia="en-US"/>
              </w:rPr>
              <w:t>– организует защиту информации известными методами и средствами</w:t>
            </w:r>
          </w:p>
        </w:tc>
        <w:tc>
          <w:tcPr>
            <w:tcW w:w="0" w:type="auto"/>
          </w:tcPr>
          <w:p w:rsidR="00637CD3" w:rsidRPr="00BB053D" w:rsidRDefault="00637CD3" w:rsidP="00AD4B68">
            <w:pPr>
              <w:spacing w:after="0" w:line="240" w:lineRule="auto"/>
              <w:rPr>
                <w:rFonts w:ascii="Times New Roman" w:hAnsi="Times New Roman"/>
                <w:bCs/>
                <w:lang w:eastAsia="en-US"/>
              </w:rPr>
            </w:pPr>
            <w:r w:rsidRPr="00BB053D">
              <w:rPr>
                <w:rFonts w:ascii="Times New Roman" w:hAnsi="Times New Roman"/>
                <w:bCs/>
                <w:lang w:eastAsia="en-US"/>
              </w:rPr>
              <w:t>– экспертная оценка по результатам наблюдения за деятельностью студента в процессе выполнения практических работ и индивидуальных заданий</w:t>
            </w:r>
          </w:p>
        </w:tc>
      </w:tr>
    </w:tbl>
    <w:p w:rsidR="00637CD3" w:rsidRPr="00782581" w:rsidRDefault="00637CD3" w:rsidP="00637CD3">
      <w:pPr>
        <w:spacing w:line="360" w:lineRule="auto"/>
        <w:rPr>
          <w:rFonts w:ascii="Times New Roman" w:hAnsi="Times New Roman"/>
          <w:sz w:val="24"/>
          <w:szCs w:val="24"/>
          <w:lang w:eastAsia="en-US"/>
        </w:rPr>
      </w:pPr>
    </w:p>
    <w:p w:rsidR="00637CD3" w:rsidRDefault="00637CD3" w:rsidP="00637CD3">
      <w:pPr>
        <w:jc w:val="right"/>
        <w:rPr>
          <w:rFonts w:ascii="Times New Roman" w:hAnsi="Times New Roman"/>
          <w:b/>
          <w:sz w:val="24"/>
          <w:szCs w:val="24"/>
        </w:rPr>
      </w:pPr>
    </w:p>
    <w:p w:rsidR="00637CD3" w:rsidRDefault="00637CD3" w:rsidP="00637CD3">
      <w:pPr>
        <w:rPr>
          <w:rFonts w:ascii="Times New Roman" w:hAnsi="Times New Roman"/>
          <w:b/>
          <w:sz w:val="24"/>
        </w:rPr>
      </w:pPr>
      <w:r>
        <w:rPr>
          <w:rFonts w:ascii="Times New Roman" w:hAnsi="Times New Roman"/>
          <w:b/>
          <w:sz w:val="24"/>
        </w:rPr>
        <w:br w:type="page"/>
      </w:r>
    </w:p>
    <w:p w:rsidR="00637CD3" w:rsidRPr="00982C04" w:rsidRDefault="00637CD3" w:rsidP="00637CD3">
      <w:pPr>
        <w:spacing w:after="0" w:line="360" w:lineRule="auto"/>
        <w:jc w:val="right"/>
        <w:rPr>
          <w:rFonts w:ascii="Times New Roman" w:hAnsi="Times New Roman"/>
          <w:b/>
          <w:sz w:val="24"/>
          <w:szCs w:val="24"/>
        </w:rPr>
      </w:pPr>
      <w:r w:rsidRPr="00982C04">
        <w:rPr>
          <w:rFonts w:ascii="Times New Roman" w:hAnsi="Times New Roman"/>
          <w:b/>
          <w:sz w:val="24"/>
          <w:szCs w:val="24"/>
        </w:rPr>
        <w:lastRenderedPageBreak/>
        <w:t xml:space="preserve">Приложение </w:t>
      </w:r>
      <w:r>
        <w:rPr>
          <w:rFonts w:ascii="Times New Roman" w:hAnsi="Times New Roman"/>
          <w:b/>
          <w:sz w:val="24"/>
          <w:szCs w:val="24"/>
        </w:rPr>
        <w:t>2.7</w:t>
      </w:r>
    </w:p>
    <w:p w:rsidR="00637CD3" w:rsidRPr="00982C04" w:rsidRDefault="00637CD3" w:rsidP="00637CD3">
      <w:pPr>
        <w:spacing w:after="0" w:line="360" w:lineRule="auto"/>
        <w:jc w:val="right"/>
        <w:rPr>
          <w:rFonts w:ascii="Times New Roman" w:hAnsi="Times New Roman"/>
          <w:b/>
          <w:i/>
          <w:sz w:val="24"/>
          <w:szCs w:val="24"/>
        </w:rPr>
      </w:pPr>
      <w:r w:rsidRPr="00982C04">
        <w:rPr>
          <w:rFonts w:ascii="Times New Roman" w:hAnsi="Times New Roman"/>
          <w:b/>
          <w:sz w:val="24"/>
          <w:szCs w:val="24"/>
        </w:rPr>
        <w:t>к ПООП по</w:t>
      </w:r>
      <w:r w:rsidRPr="00982C04">
        <w:rPr>
          <w:rFonts w:ascii="Times New Roman" w:hAnsi="Times New Roman"/>
          <w:b/>
          <w:i/>
          <w:sz w:val="24"/>
          <w:szCs w:val="24"/>
        </w:rPr>
        <w:t xml:space="preserve"> </w:t>
      </w:r>
      <w:r w:rsidRPr="00982C04">
        <w:rPr>
          <w:rFonts w:ascii="Times New Roman" w:hAnsi="Times New Roman"/>
          <w:b/>
          <w:sz w:val="24"/>
          <w:szCs w:val="24"/>
        </w:rPr>
        <w:t>специальности</w:t>
      </w:r>
      <w:r w:rsidRPr="00982C04">
        <w:rPr>
          <w:rFonts w:ascii="Times New Roman" w:hAnsi="Times New Roman"/>
          <w:b/>
          <w:i/>
          <w:sz w:val="24"/>
          <w:szCs w:val="24"/>
        </w:rPr>
        <w:t xml:space="preserve"> </w:t>
      </w:r>
      <w:r w:rsidRPr="00982C04">
        <w:rPr>
          <w:rFonts w:ascii="Times New Roman" w:hAnsi="Times New Roman"/>
          <w:b/>
          <w:i/>
          <w:sz w:val="24"/>
          <w:szCs w:val="24"/>
        </w:rPr>
        <w:br/>
      </w:r>
      <w:r w:rsidR="0059508A">
        <w:rPr>
          <w:rFonts w:ascii="Times New Roman" w:hAnsi="Times New Roman"/>
          <w:b/>
          <w:sz w:val="24"/>
          <w:szCs w:val="24"/>
        </w:rPr>
        <w:t>21.02.</w:t>
      </w:r>
      <w:r w:rsidR="00925F64">
        <w:rPr>
          <w:rFonts w:ascii="Times New Roman" w:hAnsi="Times New Roman"/>
          <w:b/>
          <w:sz w:val="24"/>
          <w:szCs w:val="24"/>
        </w:rPr>
        <w:t>19</w:t>
      </w:r>
      <w:r w:rsidRPr="00982C04">
        <w:rPr>
          <w:rFonts w:ascii="Times New Roman" w:hAnsi="Times New Roman"/>
          <w:b/>
          <w:sz w:val="24"/>
          <w:szCs w:val="24"/>
        </w:rPr>
        <w:t xml:space="preserve"> Землеустройство</w:t>
      </w:r>
      <w:r w:rsidRPr="00982C04">
        <w:rPr>
          <w:rFonts w:ascii="Times New Roman" w:hAnsi="Times New Roman"/>
          <w:b/>
          <w:i/>
          <w:sz w:val="24"/>
          <w:szCs w:val="24"/>
        </w:rPr>
        <w:t xml:space="preserve"> </w:t>
      </w:r>
    </w:p>
    <w:p w:rsidR="00637CD3" w:rsidRPr="001328AA"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Pr="001328AA" w:rsidRDefault="00637CD3" w:rsidP="00637CD3">
      <w:pPr>
        <w:jc w:val="center"/>
        <w:rPr>
          <w:rFonts w:ascii="Times New Roman" w:hAnsi="Times New Roman"/>
          <w:b/>
          <w:i/>
        </w:rPr>
      </w:pPr>
    </w:p>
    <w:p w:rsidR="00637CD3" w:rsidRPr="00BA2A62" w:rsidRDefault="00637CD3" w:rsidP="00637CD3">
      <w:pPr>
        <w:jc w:val="center"/>
        <w:rPr>
          <w:rFonts w:ascii="Times New Roman" w:hAnsi="Times New Roman"/>
          <w:b/>
          <w:sz w:val="24"/>
          <w:szCs w:val="24"/>
        </w:rPr>
      </w:pPr>
      <w:r w:rsidRPr="00BA2A62">
        <w:rPr>
          <w:rFonts w:ascii="Times New Roman" w:hAnsi="Times New Roman"/>
          <w:b/>
          <w:sz w:val="24"/>
          <w:szCs w:val="24"/>
        </w:rPr>
        <w:t>ПРИМЕРНАЯ РАБОЧАЯ ПРОГРАММА УЧЕБНОЙ ДИСЦИПЛИНЫ</w:t>
      </w:r>
    </w:p>
    <w:p w:rsidR="00637CD3" w:rsidRPr="00451DD7" w:rsidRDefault="00637CD3" w:rsidP="00637CD3">
      <w:pPr>
        <w:jc w:val="center"/>
        <w:rPr>
          <w:rFonts w:ascii="Times New Roman" w:hAnsi="Times New Roman"/>
          <w:b/>
          <w:iCs/>
          <w:sz w:val="24"/>
          <w:szCs w:val="24"/>
          <w:u w:val="single"/>
        </w:rPr>
      </w:pPr>
    </w:p>
    <w:p w:rsidR="00637CD3" w:rsidRPr="00451DD7" w:rsidRDefault="00637CD3" w:rsidP="00637CD3">
      <w:pPr>
        <w:spacing w:line="480" w:lineRule="auto"/>
        <w:jc w:val="center"/>
        <w:rPr>
          <w:rFonts w:ascii="Times New Roman" w:hAnsi="Times New Roman"/>
          <w:b/>
          <w:iCs/>
          <w:sz w:val="24"/>
          <w:szCs w:val="24"/>
        </w:rPr>
      </w:pPr>
      <w:r w:rsidRPr="00451DD7">
        <w:rPr>
          <w:rFonts w:ascii="Times New Roman" w:hAnsi="Times New Roman"/>
          <w:b/>
          <w:iCs/>
          <w:sz w:val="24"/>
          <w:szCs w:val="24"/>
        </w:rPr>
        <w:t>ОП. 03.</w:t>
      </w:r>
      <w:r w:rsidRPr="00451DD7">
        <w:rPr>
          <w:rFonts w:ascii="Times New Roman" w:hAnsi="Times New Roman"/>
          <w:iCs/>
          <w:sz w:val="24"/>
          <w:szCs w:val="24"/>
        </w:rPr>
        <w:t xml:space="preserve"> </w:t>
      </w:r>
      <w:r w:rsidRPr="00451DD7">
        <w:rPr>
          <w:rFonts w:ascii="Times New Roman" w:hAnsi="Times New Roman"/>
          <w:b/>
          <w:iCs/>
          <w:sz w:val="24"/>
          <w:szCs w:val="24"/>
        </w:rPr>
        <w:t xml:space="preserve">ОСНОВЫ ГЕОДЕЗИИ И КАРТОГРАФИИ, ТОПОГРАФИЧЕСКАЯ ГРАФИКА </w:t>
      </w: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1328AA" w:rsidRDefault="00637CD3" w:rsidP="00637CD3">
      <w:pPr>
        <w:jc w:val="center"/>
        <w:rPr>
          <w:rFonts w:ascii="Times New Roman" w:hAnsi="Times New Roman"/>
          <w:b/>
          <w:bCs/>
          <w:i/>
        </w:rPr>
      </w:pPr>
    </w:p>
    <w:p w:rsidR="00637CD3" w:rsidRPr="00DF20BD" w:rsidRDefault="00637CD3" w:rsidP="00637CD3">
      <w:pPr>
        <w:jc w:val="center"/>
        <w:rPr>
          <w:rFonts w:ascii="Times New Roman" w:hAnsi="Times New Roman"/>
          <w:b/>
          <w:i/>
          <w:vertAlign w:val="superscript"/>
        </w:rPr>
      </w:pPr>
      <w:r w:rsidRPr="0057253A">
        <w:rPr>
          <w:rFonts w:ascii="Times New Roman" w:hAnsi="Times New Roman"/>
          <w:b/>
          <w:bCs/>
          <w:i/>
          <w:sz w:val="24"/>
        </w:rPr>
        <w:t>2021 г.</w:t>
      </w:r>
      <w:r w:rsidRPr="00DF20BD">
        <w:rPr>
          <w:rFonts w:ascii="Times New Roman" w:hAnsi="Times New Roman"/>
          <w:b/>
          <w:bCs/>
          <w:i/>
        </w:rPr>
        <w:br w:type="page"/>
      </w:r>
    </w:p>
    <w:p w:rsidR="00637CD3" w:rsidRPr="009F1BC0" w:rsidRDefault="00637CD3" w:rsidP="00637CD3">
      <w:pPr>
        <w:jc w:val="center"/>
        <w:rPr>
          <w:rFonts w:ascii="Times New Roman" w:hAnsi="Times New Roman"/>
          <w:b/>
          <w:i/>
          <w:sz w:val="24"/>
        </w:rPr>
      </w:pPr>
      <w:r w:rsidRPr="009F1BC0">
        <w:rPr>
          <w:rFonts w:ascii="Times New Roman" w:hAnsi="Times New Roman"/>
          <w:b/>
          <w:i/>
          <w:sz w:val="24"/>
        </w:rPr>
        <w:lastRenderedPageBreak/>
        <w:t>СОДЕРЖАНИЕ</w:t>
      </w:r>
    </w:p>
    <w:p w:rsidR="00637CD3" w:rsidRPr="001328AA" w:rsidRDefault="00637CD3" w:rsidP="00637CD3">
      <w:pPr>
        <w:rPr>
          <w:rFonts w:ascii="Times New Roman" w:hAnsi="Times New Roman"/>
          <w:b/>
          <w:i/>
        </w:rPr>
      </w:pPr>
    </w:p>
    <w:tbl>
      <w:tblPr>
        <w:tblW w:w="0" w:type="auto"/>
        <w:tblLook w:val="01E0"/>
      </w:tblPr>
      <w:tblGrid>
        <w:gridCol w:w="7501"/>
        <w:gridCol w:w="1854"/>
      </w:tblGrid>
      <w:tr w:rsidR="00637CD3" w:rsidRPr="001328AA" w:rsidTr="00AD4B68">
        <w:tc>
          <w:tcPr>
            <w:tcW w:w="7501" w:type="dxa"/>
          </w:tcPr>
          <w:p w:rsidR="00637CD3" w:rsidRPr="009F1BC0" w:rsidRDefault="00637CD3" w:rsidP="00930BD4">
            <w:pPr>
              <w:pStyle w:val="a6"/>
              <w:numPr>
                <w:ilvl w:val="0"/>
                <w:numId w:val="111"/>
              </w:numPr>
              <w:suppressAutoHyphens/>
              <w:jc w:val="both"/>
              <w:rPr>
                <w:b/>
              </w:rPr>
            </w:pPr>
            <w:r w:rsidRPr="009F1BC0">
              <w:rPr>
                <w:b/>
              </w:rPr>
              <w:t>ОБЩАЯ ХАРАКТЕРИСТИКА ПРИМЕРНОЙ РАБОЧЕЙ ПРОГРАММЫ УЧЕБНОЙ ДИСЦИПЛИНЫ</w:t>
            </w:r>
          </w:p>
        </w:tc>
        <w:tc>
          <w:tcPr>
            <w:tcW w:w="1854" w:type="dxa"/>
          </w:tcPr>
          <w:p w:rsidR="00637CD3" w:rsidRPr="001328AA" w:rsidRDefault="00637CD3" w:rsidP="00AD4B68">
            <w:pPr>
              <w:rPr>
                <w:rFonts w:ascii="Times New Roman" w:hAnsi="Times New Roman"/>
                <w:b/>
              </w:rPr>
            </w:pPr>
          </w:p>
        </w:tc>
      </w:tr>
      <w:tr w:rsidR="00637CD3" w:rsidRPr="001328AA" w:rsidTr="00AD4B68">
        <w:tc>
          <w:tcPr>
            <w:tcW w:w="7501" w:type="dxa"/>
          </w:tcPr>
          <w:p w:rsidR="00637CD3" w:rsidRPr="009F1BC0" w:rsidRDefault="00637CD3" w:rsidP="00930BD4">
            <w:pPr>
              <w:pStyle w:val="a6"/>
              <w:numPr>
                <w:ilvl w:val="0"/>
                <w:numId w:val="111"/>
              </w:numPr>
              <w:suppressAutoHyphens/>
              <w:jc w:val="both"/>
              <w:rPr>
                <w:b/>
              </w:rPr>
            </w:pPr>
            <w:r w:rsidRPr="009F1BC0">
              <w:rPr>
                <w:b/>
              </w:rPr>
              <w:t>СТРУКТУРА И СОДЕРЖАНИЕ УЧЕБНОЙ ДИСЦИПЛИНЫ</w:t>
            </w:r>
          </w:p>
          <w:p w:rsidR="00637CD3" w:rsidRPr="009F1BC0" w:rsidRDefault="00637CD3" w:rsidP="00930BD4">
            <w:pPr>
              <w:pStyle w:val="a6"/>
              <w:numPr>
                <w:ilvl w:val="0"/>
                <w:numId w:val="111"/>
              </w:numPr>
              <w:suppressAutoHyphens/>
              <w:jc w:val="both"/>
              <w:rPr>
                <w:b/>
              </w:rPr>
            </w:pPr>
            <w:r w:rsidRPr="009F1BC0">
              <w:rPr>
                <w:b/>
              </w:rPr>
              <w:t>УСЛОВИЯ РЕАЛИЗАЦИИУЧЕБНОЙ ДИСЦИПЛИНЫ</w:t>
            </w:r>
          </w:p>
        </w:tc>
        <w:tc>
          <w:tcPr>
            <w:tcW w:w="1854" w:type="dxa"/>
          </w:tcPr>
          <w:p w:rsidR="00637CD3" w:rsidRPr="001328AA" w:rsidRDefault="00637CD3" w:rsidP="00AD4B68">
            <w:pPr>
              <w:ind w:left="644"/>
              <w:rPr>
                <w:rFonts w:ascii="Times New Roman" w:hAnsi="Times New Roman"/>
                <w:b/>
              </w:rPr>
            </w:pPr>
          </w:p>
        </w:tc>
      </w:tr>
      <w:tr w:rsidR="00637CD3" w:rsidRPr="001328AA" w:rsidTr="00AD4B68">
        <w:tc>
          <w:tcPr>
            <w:tcW w:w="7501" w:type="dxa"/>
          </w:tcPr>
          <w:p w:rsidR="00637CD3" w:rsidRPr="009F1BC0" w:rsidRDefault="00637CD3" w:rsidP="00930BD4">
            <w:pPr>
              <w:pStyle w:val="a6"/>
              <w:numPr>
                <w:ilvl w:val="0"/>
                <w:numId w:val="111"/>
              </w:numPr>
              <w:suppressAutoHyphens/>
              <w:jc w:val="both"/>
              <w:rPr>
                <w:b/>
              </w:rPr>
            </w:pPr>
            <w:r w:rsidRPr="009F1BC0">
              <w:rPr>
                <w:b/>
              </w:rPr>
              <w:t>КОНТРОЛЬ И ОЦЕНКА РЕЗУЛЬТАТОВ ОСВОЕНИЯ УЧЕБНОЙ ДИСЦИПЛИНЫ</w:t>
            </w:r>
          </w:p>
          <w:p w:rsidR="00637CD3" w:rsidRPr="001328AA" w:rsidRDefault="00637CD3" w:rsidP="00AD4B68">
            <w:pPr>
              <w:suppressAutoHyphens/>
              <w:jc w:val="both"/>
              <w:rPr>
                <w:rFonts w:ascii="Times New Roman" w:hAnsi="Times New Roman"/>
                <w:b/>
              </w:rPr>
            </w:pPr>
          </w:p>
        </w:tc>
        <w:tc>
          <w:tcPr>
            <w:tcW w:w="1854" w:type="dxa"/>
          </w:tcPr>
          <w:p w:rsidR="00637CD3" w:rsidRPr="001328AA" w:rsidRDefault="00637CD3" w:rsidP="00AD4B68">
            <w:pPr>
              <w:rPr>
                <w:rFonts w:ascii="Times New Roman" w:hAnsi="Times New Roman"/>
                <w:b/>
              </w:rPr>
            </w:pPr>
          </w:p>
        </w:tc>
      </w:tr>
    </w:tbl>
    <w:p w:rsidR="00637CD3" w:rsidRPr="009F1BC0" w:rsidRDefault="00637CD3" w:rsidP="00930BD4">
      <w:pPr>
        <w:pStyle w:val="a6"/>
        <w:numPr>
          <w:ilvl w:val="0"/>
          <w:numId w:val="75"/>
        </w:numPr>
        <w:tabs>
          <w:tab w:val="left" w:pos="567"/>
        </w:tabs>
        <w:suppressAutoHyphens/>
        <w:spacing w:after="0"/>
        <w:ind w:left="0" w:firstLine="0"/>
        <w:jc w:val="center"/>
        <w:rPr>
          <w:b/>
        </w:rPr>
      </w:pPr>
      <w:r w:rsidRPr="009F1BC0">
        <w:rPr>
          <w:b/>
          <w:i/>
          <w:u w:val="single"/>
        </w:rPr>
        <w:br w:type="page"/>
      </w:r>
      <w:r w:rsidRPr="009F1BC0">
        <w:rPr>
          <w:b/>
        </w:rPr>
        <w:lastRenderedPageBreak/>
        <w:t xml:space="preserve">ОБЩАЯ ХАРАКТЕРИСТИКА ПРИМЕРНОЙ РАБОЧЕЙ ПРОГРАММЫ УЧЕБНОЙ ДИСЦИПЛИНЫ </w:t>
      </w:r>
      <w:r w:rsidR="00451DD7">
        <w:rPr>
          <w:b/>
        </w:rPr>
        <w:br/>
      </w:r>
      <w:r w:rsidR="005A5793">
        <w:rPr>
          <w:b/>
        </w:rPr>
        <w:t xml:space="preserve">ОП.03 </w:t>
      </w:r>
      <w:r w:rsidRPr="009F1BC0">
        <w:rPr>
          <w:b/>
        </w:rPr>
        <w:t>ОСНОВЫ ГЕОДЕЗИИ И КАРТОГРАФИИ, ТОПОГРАФИЧЕСКАЯ ГРАФИКА</w:t>
      </w:r>
    </w:p>
    <w:p w:rsidR="00637CD3" w:rsidRPr="001328AA" w:rsidRDefault="00637CD3" w:rsidP="00637CD3">
      <w:pPr>
        <w:spacing w:after="0"/>
        <w:jc w:val="center"/>
        <w:rPr>
          <w:rFonts w:ascii="Times New Roman" w:hAnsi="Times New Roman"/>
          <w:i/>
          <w:sz w:val="16"/>
          <w:szCs w:val="16"/>
        </w:rPr>
      </w:pPr>
    </w:p>
    <w:p w:rsidR="00637CD3" w:rsidRPr="00A57013" w:rsidRDefault="00637CD3" w:rsidP="00930BD4">
      <w:pPr>
        <w:pStyle w:val="a6"/>
        <w:numPr>
          <w:ilvl w:val="1"/>
          <w:numId w:val="72"/>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
        </w:rPr>
      </w:pPr>
      <w:r w:rsidRPr="00A57013">
        <w:rPr>
          <w:b/>
        </w:rPr>
        <w:t xml:space="preserve">Место дисциплины в структуре основной образовательной программы: </w:t>
      </w:r>
    </w:p>
    <w:p w:rsidR="00637CD3" w:rsidRPr="00A57013" w:rsidRDefault="00637CD3" w:rsidP="00637CD3">
      <w:pPr>
        <w:pStyle w:val="a6"/>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pPr>
      <w:r w:rsidRPr="00A57013">
        <w:t xml:space="preserve">Учебная дисциплина «Основы геодезии и картографии, топографическая </w:t>
      </w:r>
      <w:r w:rsidR="005A5793" w:rsidRPr="00A57013">
        <w:t>графика» является</w:t>
      </w:r>
      <w:r w:rsidRPr="00A57013">
        <w:t xml:space="preserve"> обязательной частью общепрофессиональных дисциплин примерной основной образовательной программы в соответствии с ФГОС </w:t>
      </w:r>
      <w:r>
        <w:t xml:space="preserve">СПО </w:t>
      </w:r>
      <w:r w:rsidRPr="00A57013">
        <w:t xml:space="preserve">по специальности </w:t>
      </w:r>
      <w:r w:rsidR="0059508A">
        <w:t>21.02.</w:t>
      </w:r>
      <w:r w:rsidR="00925F64">
        <w:t>19</w:t>
      </w:r>
      <w:r w:rsidRPr="00A57013">
        <w:t xml:space="preserve"> Землеустройство</w:t>
      </w:r>
      <w:r w:rsidRPr="00A57013">
        <w:rPr>
          <w:i/>
        </w:rPr>
        <w:t>.</w:t>
      </w:r>
      <w:r w:rsidRPr="00A57013">
        <w:t xml:space="preserve"> </w:t>
      </w:r>
    </w:p>
    <w:p w:rsidR="00637CD3" w:rsidRDefault="005A5793" w:rsidP="00637CD3">
      <w:p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A5793">
        <w:rPr>
          <w:rFonts w:ascii="Times New Roman" w:hAnsi="Times New Roman"/>
          <w:sz w:val="24"/>
          <w:szCs w:val="24"/>
        </w:rPr>
        <w:t>Особое значение дисциплина имеет при формировании и развитии ОК</w:t>
      </w:r>
      <w:r w:rsidR="00893193">
        <w:rPr>
          <w:rFonts w:ascii="Times New Roman" w:hAnsi="Times New Roman"/>
          <w:sz w:val="24"/>
          <w:szCs w:val="24"/>
        </w:rPr>
        <w:t xml:space="preserve"> </w:t>
      </w:r>
      <w:r>
        <w:rPr>
          <w:rFonts w:ascii="Times New Roman" w:hAnsi="Times New Roman"/>
          <w:sz w:val="24"/>
          <w:szCs w:val="24"/>
        </w:rPr>
        <w:t xml:space="preserve">01, ОК 02, </w:t>
      </w:r>
      <w:r>
        <w:rPr>
          <w:rFonts w:ascii="Times New Roman" w:hAnsi="Times New Roman"/>
          <w:sz w:val="24"/>
          <w:szCs w:val="24"/>
        </w:rPr>
        <w:br/>
        <w:t>ОК 03.</w:t>
      </w:r>
    </w:p>
    <w:p w:rsidR="005A5793" w:rsidRPr="00A57013" w:rsidRDefault="005A5793" w:rsidP="00637CD3">
      <w:p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637CD3" w:rsidRPr="00A57013" w:rsidRDefault="00637CD3" w:rsidP="00930BD4">
      <w:pPr>
        <w:pStyle w:val="a6"/>
        <w:numPr>
          <w:ilvl w:val="1"/>
          <w:numId w:val="72"/>
        </w:numPr>
        <w:tabs>
          <w:tab w:val="left" w:pos="993"/>
          <w:tab w:val="left" w:pos="1276"/>
        </w:tabs>
        <w:spacing w:before="0" w:after="0" w:line="276" w:lineRule="auto"/>
        <w:ind w:left="0" w:firstLine="709"/>
        <w:rPr>
          <w:b/>
        </w:rPr>
      </w:pPr>
      <w:r w:rsidRPr="00A57013">
        <w:rPr>
          <w:b/>
        </w:rPr>
        <w:t xml:space="preserve">Цель и планируемые результаты освоения дисциплины: </w:t>
      </w:r>
    </w:p>
    <w:p w:rsidR="00637CD3" w:rsidRPr="001328AA" w:rsidRDefault="00637CD3" w:rsidP="00637CD3">
      <w:pPr>
        <w:pStyle w:val="a6"/>
        <w:tabs>
          <w:tab w:val="left" w:pos="993"/>
          <w:tab w:val="left" w:pos="1276"/>
        </w:tabs>
        <w:spacing w:before="0" w:after="0" w:line="276" w:lineRule="auto"/>
        <w:ind w:left="0" w:firstLine="709"/>
      </w:pPr>
      <w:r w:rsidRPr="00A57013">
        <w:t xml:space="preserve">В рамках программы учебной дисциплины </w:t>
      </w:r>
      <w:proofErr w:type="gramStart"/>
      <w:r w:rsidRPr="00A57013">
        <w:t>обучающимися</w:t>
      </w:r>
      <w:proofErr w:type="gramEnd"/>
      <w:r w:rsidRPr="00A57013">
        <w:t xml:space="preserve"> осваиваются</w:t>
      </w:r>
      <w:r w:rsidRPr="001328AA">
        <w:t xml:space="preserve"> умения </w:t>
      </w:r>
      <w:r w:rsidR="00172E11">
        <w:br/>
      </w:r>
      <w:r w:rsidRPr="001328AA">
        <w:t>и знания</w:t>
      </w:r>
    </w:p>
    <w:p w:rsidR="00637CD3" w:rsidRPr="001328AA" w:rsidRDefault="00637CD3" w:rsidP="00637CD3">
      <w:pPr>
        <w:suppressAutoHyphens/>
        <w:spacing w:after="0" w:line="240" w:lineRule="auto"/>
        <w:ind w:firstLine="567"/>
        <w:jc w:val="both"/>
        <w:rPr>
          <w:rFonts w:ascii="Times New Roman" w:hAnsi="Times New Roman"/>
          <w:sz w:val="16"/>
          <w:szCs w:val="16"/>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1"/>
        <w:gridCol w:w="4178"/>
      </w:tblGrid>
      <w:tr w:rsidR="00637CD3" w:rsidRPr="00172E11" w:rsidTr="00AD4B68">
        <w:trPr>
          <w:trHeight w:val="649"/>
        </w:trPr>
        <w:tc>
          <w:tcPr>
            <w:tcW w:w="1809" w:type="dxa"/>
            <w:hideMark/>
          </w:tcPr>
          <w:p w:rsidR="00637CD3" w:rsidRPr="00172E11" w:rsidRDefault="00637CD3" w:rsidP="00AD4B68">
            <w:pPr>
              <w:suppressAutoHyphens/>
              <w:spacing w:after="0" w:line="240" w:lineRule="auto"/>
              <w:jc w:val="center"/>
              <w:rPr>
                <w:rFonts w:ascii="Times New Roman" w:hAnsi="Times New Roman"/>
                <w:b/>
                <w:bCs/>
                <w:sz w:val="24"/>
                <w:szCs w:val="24"/>
              </w:rPr>
            </w:pPr>
            <w:r w:rsidRPr="00172E11">
              <w:rPr>
                <w:rFonts w:ascii="Times New Roman" w:hAnsi="Times New Roman"/>
                <w:b/>
                <w:bCs/>
                <w:sz w:val="24"/>
                <w:szCs w:val="24"/>
              </w:rPr>
              <w:t xml:space="preserve">Код </w:t>
            </w:r>
          </w:p>
          <w:p w:rsidR="00637CD3" w:rsidRPr="00172E11" w:rsidRDefault="00637CD3" w:rsidP="00AD4B68">
            <w:pPr>
              <w:suppressAutoHyphens/>
              <w:spacing w:after="0" w:line="240" w:lineRule="auto"/>
              <w:jc w:val="center"/>
              <w:rPr>
                <w:rFonts w:ascii="Times New Roman" w:hAnsi="Times New Roman"/>
                <w:b/>
                <w:bCs/>
                <w:sz w:val="24"/>
                <w:szCs w:val="24"/>
              </w:rPr>
            </w:pPr>
            <w:r w:rsidRPr="00172E11">
              <w:rPr>
                <w:rFonts w:ascii="Times New Roman" w:hAnsi="Times New Roman"/>
                <w:b/>
                <w:bCs/>
                <w:sz w:val="24"/>
                <w:szCs w:val="24"/>
              </w:rPr>
              <w:t>ПК, ОК</w:t>
            </w:r>
          </w:p>
        </w:tc>
        <w:tc>
          <w:tcPr>
            <w:tcW w:w="3261" w:type="dxa"/>
            <w:hideMark/>
          </w:tcPr>
          <w:p w:rsidR="00637CD3" w:rsidRPr="00172E11" w:rsidRDefault="00637CD3" w:rsidP="00AD4B68">
            <w:pPr>
              <w:suppressAutoHyphens/>
              <w:spacing w:after="0" w:line="240" w:lineRule="auto"/>
              <w:jc w:val="center"/>
              <w:rPr>
                <w:rFonts w:ascii="Times New Roman" w:hAnsi="Times New Roman"/>
                <w:b/>
                <w:bCs/>
                <w:sz w:val="24"/>
                <w:szCs w:val="24"/>
              </w:rPr>
            </w:pPr>
            <w:r w:rsidRPr="00172E11">
              <w:rPr>
                <w:rFonts w:ascii="Times New Roman" w:hAnsi="Times New Roman"/>
                <w:b/>
                <w:bCs/>
                <w:sz w:val="24"/>
                <w:szCs w:val="24"/>
              </w:rPr>
              <w:t>Умения</w:t>
            </w:r>
          </w:p>
        </w:tc>
        <w:tc>
          <w:tcPr>
            <w:tcW w:w="4178" w:type="dxa"/>
            <w:hideMark/>
          </w:tcPr>
          <w:p w:rsidR="00637CD3" w:rsidRPr="00172E11" w:rsidRDefault="00637CD3" w:rsidP="00AD4B68">
            <w:pPr>
              <w:suppressAutoHyphens/>
              <w:spacing w:after="0" w:line="240" w:lineRule="auto"/>
              <w:jc w:val="center"/>
              <w:rPr>
                <w:rFonts w:ascii="Times New Roman" w:hAnsi="Times New Roman"/>
                <w:b/>
                <w:bCs/>
                <w:sz w:val="24"/>
                <w:szCs w:val="24"/>
              </w:rPr>
            </w:pPr>
            <w:r w:rsidRPr="00172E11">
              <w:rPr>
                <w:rFonts w:ascii="Times New Roman" w:hAnsi="Times New Roman"/>
                <w:b/>
                <w:bCs/>
                <w:sz w:val="24"/>
                <w:szCs w:val="24"/>
              </w:rPr>
              <w:t>Знания</w:t>
            </w:r>
          </w:p>
        </w:tc>
      </w:tr>
      <w:tr w:rsidR="00637CD3" w:rsidRPr="001328AA" w:rsidTr="00AD4B68">
        <w:trPr>
          <w:trHeight w:val="1828"/>
        </w:trPr>
        <w:tc>
          <w:tcPr>
            <w:tcW w:w="1809" w:type="dxa"/>
          </w:tcPr>
          <w:p w:rsidR="00637CD3" w:rsidRPr="001328AA" w:rsidRDefault="00637CD3" w:rsidP="00AD4B68">
            <w:pPr>
              <w:spacing w:after="0"/>
              <w:jc w:val="center"/>
            </w:pPr>
            <w:r w:rsidRPr="001328AA">
              <w:rPr>
                <w:rFonts w:ascii="Times New Roman" w:hAnsi="Times New Roman"/>
                <w:sz w:val="24"/>
                <w:szCs w:val="24"/>
              </w:rPr>
              <w:t>ПК 1.</w:t>
            </w:r>
            <w:r>
              <w:rPr>
                <w:rFonts w:ascii="Times New Roman" w:hAnsi="Times New Roman"/>
                <w:sz w:val="24"/>
                <w:szCs w:val="24"/>
              </w:rPr>
              <w:t>1-ПК 1.6,</w:t>
            </w:r>
          </w:p>
          <w:p w:rsidR="00637CD3" w:rsidRPr="001328AA" w:rsidRDefault="00637CD3" w:rsidP="00AD4B68">
            <w:pPr>
              <w:suppressAutoHyphens/>
              <w:spacing w:after="0"/>
              <w:jc w:val="center"/>
            </w:pPr>
            <w:r w:rsidRPr="001328AA">
              <w:rPr>
                <w:rFonts w:ascii="Times New Roman" w:hAnsi="Times New Roman"/>
                <w:sz w:val="24"/>
                <w:szCs w:val="24"/>
              </w:rPr>
              <w:t>ОК 01</w:t>
            </w:r>
            <w:r>
              <w:rPr>
                <w:rFonts w:ascii="Times New Roman" w:hAnsi="Times New Roman"/>
                <w:sz w:val="24"/>
                <w:szCs w:val="24"/>
              </w:rPr>
              <w:t xml:space="preserve">, </w:t>
            </w:r>
            <w:r w:rsidRPr="001328AA">
              <w:rPr>
                <w:rFonts w:ascii="Times New Roman" w:hAnsi="Times New Roman"/>
                <w:sz w:val="24"/>
                <w:szCs w:val="24"/>
              </w:rPr>
              <w:t>ОК 02</w:t>
            </w:r>
          </w:p>
          <w:p w:rsidR="00637CD3" w:rsidRPr="001328AA" w:rsidRDefault="00637CD3" w:rsidP="00AD4B68">
            <w:pPr>
              <w:spacing w:after="0"/>
              <w:jc w:val="center"/>
            </w:pPr>
            <w:r w:rsidRPr="001328AA">
              <w:rPr>
                <w:rFonts w:ascii="Times New Roman" w:hAnsi="Times New Roman"/>
                <w:sz w:val="24"/>
                <w:szCs w:val="24"/>
              </w:rPr>
              <w:t>ОК 03</w:t>
            </w:r>
          </w:p>
          <w:p w:rsidR="00637CD3" w:rsidRPr="001328AA" w:rsidRDefault="00637CD3" w:rsidP="00AD4B68">
            <w:pPr>
              <w:spacing w:after="0"/>
              <w:jc w:val="center"/>
            </w:pPr>
          </w:p>
        </w:tc>
        <w:tc>
          <w:tcPr>
            <w:tcW w:w="3261" w:type="dxa"/>
          </w:tcPr>
          <w:p w:rsidR="00637CD3" w:rsidRDefault="00637CD3" w:rsidP="00AD4B68">
            <w:pPr>
              <w:suppressAutoHyphens/>
              <w:spacing w:after="0"/>
              <w:jc w:val="both"/>
              <w:rPr>
                <w:rFonts w:ascii="Times New Roman" w:hAnsi="Times New Roman"/>
                <w:bCs/>
                <w:sz w:val="24"/>
                <w:szCs w:val="24"/>
              </w:rPr>
            </w:pPr>
            <w:r>
              <w:rPr>
                <w:rFonts w:ascii="Times New Roman" w:hAnsi="Times New Roman"/>
                <w:bCs/>
                <w:sz w:val="24"/>
                <w:szCs w:val="24"/>
              </w:rPr>
              <w:t>– читать</w:t>
            </w:r>
            <w:r w:rsidRPr="001328AA">
              <w:rPr>
                <w:rFonts w:ascii="Times New Roman" w:hAnsi="Times New Roman"/>
                <w:bCs/>
                <w:sz w:val="24"/>
                <w:szCs w:val="24"/>
              </w:rPr>
              <w:t xml:space="preserve"> топографически</w:t>
            </w:r>
            <w:r>
              <w:rPr>
                <w:rFonts w:ascii="Times New Roman" w:hAnsi="Times New Roman"/>
                <w:bCs/>
                <w:sz w:val="24"/>
                <w:szCs w:val="24"/>
              </w:rPr>
              <w:t>е</w:t>
            </w:r>
            <w:r w:rsidRPr="001328AA">
              <w:rPr>
                <w:rFonts w:ascii="Times New Roman" w:hAnsi="Times New Roman"/>
                <w:bCs/>
                <w:sz w:val="24"/>
                <w:szCs w:val="24"/>
              </w:rPr>
              <w:t xml:space="preserve"> карт</w:t>
            </w:r>
            <w:r>
              <w:rPr>
                <w:rFonts w:ascii="Times New Roman" w:hAnsi="Times New Roman"/>
                <w:bCs/>
                <w:sz w:val="24"/>
                <w:szCs w:val="24"/>
              </w:rPr>
              <w:t>ы</w:t>
            </w:r>
            <w:r w:rsidRPr="001328AA">
              <w:rPr>
                <w:rFonts w:ascii="Times New Roman" w:hAnsi="Times New Roman"/>
                <w:bCs/>
                <w:sz w:val="24"/>
                <w:szCs w:val="24"/>
              </w:rPr>
              <w:t xml:space="preserve"> и план</w:t>
            </w:r>
            <w:r>
              <w:rPr>
                <w:rFonts w:ascii="Times New Roman" w:hAnsi="Times New Roman"/>
                <w:bCs/>
                <w:sz w:val="24"/>
                <w:szCs w:val="24"/>
              </w:rPr>
              <w:t xml:space="preserve">ы </w:t>
            </w:r>
            <w:r w:rsidRPr="001328AA">
              <w:rPr>
                <w:rFonts w:ascii="Times New Roman" w:hAnsi="Times New Roman"/>
                <w:bCs/>
                <w:sz w:val="24"/>
                <w:szCs w:val="24"/>
              </w:rPr>
              <w:t>по условным знакам</w:t>
            </w:r>
            <w:r>
              <w:rPr>
                <w:rFonts w:ascii="Times New Roman" w:hAnsi="Times New Roman"/>
                <w:bCs/>
                <w:sz w:val="24"/>
                <w:szCs w:val="24"/>
              </w:rPr>
              <w:t>;</w:t>
            </w:r>
          </w:p>
          <w:p w:rsidR="00637CD3" w:rsidRDefault="00637CD3" w:rsidP="00AD4B68">
            <w:pPr>
              <w:suppressAutoHyphens/>
              <w:spacing w:after="0"/>
              <w:jc w:val="both"/>
              <w:rPr>
                <w:rFonts w:ascii="Times New Roman" w:hAnsi="Times New Roman"/>
                <w:bCs/>
                <w:sz w:val="24"/>
                <w:szCs w:val="24"/>
              </w:rPr>
            </w:pPr>
            <w:r>
              <w:rPr>
                <w:rFonts w:ascii="Times New Roman" w:hAnsi="Times New Roman"/>
                <w:bCs/>
                <w:sz w:val="24"/>
                <w:szCs w:val="24"/>
              </w:rPr>
              <w:t>– о</w:t>
            </w:r>
            <w:r w:rsidRPr="001328AA">
              <w:rPr>
                <w:rFonts w:ascii="Times New Roman" w:hAnsi="Times New Roman"/>
                <w:bCs/>
                <w:sz w:val="24"/>
                <w:szCs w:val="24"/>
              </w:rPr>
              <w:t>предел</w:t>
            </w:r>
            <w:r>
              <w:rPr>
                <w:rFonts w:ascii="Times New Roman" w:hAnsi="Times New Roman"/>
                <w:bCs/>
                <w:sz w:val="24"/>
                <w:szCs w:val="24"/>
              </w:rPr>
              <w:t xml:space="preserve">ять </w:t>
            </w:r>
            <w:r w:rsidRPr="001328AA">
              <w:rPr>
                <w:rFonts w:ascii="Times New Roman" w:hAnsi="Times New Roman"/>
                <w:bCs/>
                <w:sz w:val="24"/>
                <w:szCs w:val="24"/>
              </w:rPr>
              <w:t>географически</w:t>
            </w:r>
            <w:r>
              <w:rPr>
                <w:rFonts w:ascii="Times New Roman" w:hAnsi="Times New Roman"/>
                <w:bCs/>
                <w:sz w:val="24"/>
                <w:szCs w:val="24"/>
              </w:rPr>
              <w:t>е</w:t>
            </w:r>
            <w:r w:rsidRPr="001328AA">
              <w:rPr>
                <w:rFonts w:ascii="Times New Roman" w:hAnsi="Times New Roman"/>
                <w:bCs/>
                <w:sz w:val="24"/>
                <w:szCs w:val="24"/>
              </w:rPr>
              <w:t xml:space="preserve"> координат</w:t>
            </w:r>
            <w:r>
              <w:rPr>
                <w:rFonts w:ascii="Times New Roman" w:hAnsi="Times New Roman"/>
                <w:bCs/>
                <w:sz w:val="24"/>
                <w:szCs w:val="24"/>
              </w:rPr>
              <w:t>ы</w:t>
            </w:r>
            <w:r w:rsidRPr="001328AA">
              <w:rPr>
                <w:rFonts w:ascii="Times New Roman" w:hAnsi="Times New Roman"/>
                <w:bCs/>
                <w:sz w:val="24"/>
                <w:szCs w:val="24"/>
              </w:rPr>
              <w:t xml:space="preserve"> листа карты заданного масштаба по ее номенклатуре</w:t>
            </w:r>
            <w:r>
              <w:rPr>
                <w:rFonts w:ascii="Times New Roman" w:hAnsi="Times New Roman"/>
                <w:bCs/>
                <w:sz w:val="24"/>
                <w:szCs w:val="24"/>
              </w:rPr>
              <w:t>;</w:t>
            </w:r>
          </w:p>
          <w:p w:rsidR="00637CD3" w:rsidRDefault="00637CD3" w:rsidP="00AD4B68">
            <w:pPr>
              <w:suppressAutoHyphens/>
              <w:spacing w:after="0"/>
              <w:jc w:val="both"/>
              <w:rPr>
                <w:rFonts w:ascii="Times New Roman" w:hAnsi="Times New Roman"/>
                <w:bCs/>
                <w:sz w:val="24"/>
                <w:szCs w:val="24"/>
              </w:rPr>
            </w:pPr>
            <w:r>
              <w:rPr>
                <w:rFonts w:ascii="Times New Roman" w:hAnsi="Times New Roman"/>
                <w:bCs/>
                <w:sz w:val="24"/>
                <w:szCs w:val="24"/>
              </w:rPr>
              <w:t>– о</w:t>
            </w:r>
            <w:r w:rsidRPr="001328AA">
              <w:rPr>
                <w:rFonts w:ascii="Times New Roman" w:hAnsi="Times New Roman"/>
                <w:bCs/>
                <w:sz w:val="24"/>
                <w:szCs w:val="24"/>
              </w:rPr>
              <w:t>предел</w:t>
            </w:r>
            <w:r>
              <w:rPr>
                <w:rFonts w:ascii="Times New Roman" w:hAnsi="Times New Roman"/>
                <w:bCs/>
                <w:sz w:val="24"/>
                <w:szCs w:val="24"/>
              </w:rPr>
              <w:t>ять</w:t>
            </w:r>
            <w:r w:rsidRPr="001328AA">
              <w:rPr>
                <w:rFonts w:ascii="Times New Roman" w:hAnsi="Times New Roman"/>
                <w:bCs/>
                <w:sz w:val="24"/>
                <w:szCs w:val="24"/>
              </w:rPr>
              <w:t xml:space="preserve"> по карте истинны</w:t>
            </w:r>
            <w:r>
              <w:rPr>
                <w:rFonts w:ascii="Times New Roman" w:hAnsi="Times New Roman"/>
                <w:bCs/>
                <w:sz w:val="24"/>
                <w:szCs w:val="24"/>
              </w:rPr>
              <w:t>е</w:t>
            </w:r>
            <w:r w:rsidRPr="001328AA">
              <w:rPr>
                <w:rFonts w:ascii="Times New Roman" w:hAnsi="Times New Roman"/>
                <w:bCs/>
                <w:sz w:val="24"/>
                <w:szCs w:val="24"/>
              </w:rPr>
              <w:t xml:space="preserve"> азимут</w:t>
            </w:r>
            <w:r>
              <w:rPr>
                <w:rFonts w:ascii="Times New Roman" w:hAnsi="Times New Roman"/>
                <w:bCs/>
                <w:sz w:val="24"/>
                <w:szCs w:val="24"/>
              </w:rPr>
              <w:t>ы</w:t>
            </w:r>
            <w:r w:rsidRPr="001328AA">
              <w:rPr>
                <w:rFonts w:ascii="Times New Roman" w:hAnsi="Times New Roman"/>
                <w:bCs/>
                <w:sz w:val="24"/>
                <w:szCs w:val="24"/>
              </w:rPr>
              <w:t xml:space="preserve"> и дирекционны</w:t>
            </w:r>
            <w:r>
              <w:rPr>
                <w:rFonts w:ascii="Times New Roman" w:hAnsi="Times New Roman"/>
                <w:bCs/>
                <w:sz w:val="24"/>
                <w:szCs w:val="24"/>
              </w:rPr>
              <w:t>е</w:t>
            </w:r>
            <w:r w:rsidRPr="001328AA">
              <w:rPr>
                <w:rFonts w:ascii="Times New Roman" w:hAnsi="Times New Roman"/>
                <w:bCs/>
                <w:sz w:val="24"/>
                <w:szCs w:val="24"/>
              </w:rPr>
              <w:t xml:space="preserve"> угл</w:t>
            </w:r>
            <w:r>
              <w:rPr>
                <w:rFonts w:ascii="Times New Roman" w:hAnsi="Times New Roman"/>
                <w:bCs/>
                <w:sz w:val="24"/>
                <w:szCs w:val="24"/>
              </w:rPr>
              <w:t>ы</w:t>
            </w:r>
            <w:r w:rsidRPr="001328AA">
              <w:rPr>
                <w:rFonts w:ascii="Times New Roman" w:hAnsi="Times New Roman"/>
                <w:bCs/>
                <w:sz w:val="24"/>
                <w:szCs w:val="24"/>
              </w:rPr>
              <w:t xml:space="preserve"> заданных направлений</w:t>
            </w:r>
            <w:r>
              <w:rPr>
                <w:rFonts w:ascii="Times New Roman" w:hAnsi="Times New Roman"/>
                <w:bCs/>
                <w:sz w:val="24"/>
                <w:szCs w:val="24"/>
              </w:rPr>
              <w:t xml:space="preserve">; </w:t>
            </w:r>
          </w:p>
          <w:p w:rsidR="00637CD3" w:rsidRDefault="00637CD3" w:rsidP="00AD4B68">
            <w:pPr>
              <w:suppressAutoHyphens/>
              <w:spacing w:after="0"/>
              <w:jc w:val="both"/>
              <w:rPr>
                <w:rFonts w:ascii="Times New Roman" w:hAnsi="Times New Roman"/>
                <w:bCs/>
                <w:sz w:val="24"/>
                <w:szCs w:val="24"/>
              </w:rPr>
            </w:pPr>
            <w:r>
              <w:rPr>
                <w:rFonts w:ascii="Times New Roman" w:hAnsi="Times New Roman"/>
                <w:bCs/>
                <w:sz w:val="24"/>
                <w:szCs w:val="24"/>
              </w:rPr>
              <w:t>– р</w:t>
            </w:r>
            <w:r w:rsidRPr="001328AA">
              <w:rPr>
                <w:rFonts w:ascii="Times New Roman" w:hAnsi="Times New Roman"/>
                <w:bCs/>
                <w:sz w:val="24"/>
                <w:szCs w:val="24"/>
              </w:rPr>
              <w:t>исов</w:t>
            </w:r>
            <w:r>
              <w:rPr>
                <w:rFonts w:ascii="Times New Roman" w:hAnsi="Times New Roman"/>
                <w:bCs/>
                <w:sz w:val="24"/>
                <w:szCs w:val="24"/>
              </w:rPr>
              <w:t>ать</w:t>
            </w:r>
            <w:r w:rsidRPr="001328AA">
              <w:rPr>
                <w:rFonts w:ascii="Times New Roman" w:hAnsi="Times New Roman"/>
                <w:bCs/>
                <w:sz w:val="24"/>
                <w:szCs w:val="24"/>
              </w:rPr>
              <w:t xml:space="preserve"> рельеф</w:t>
            </w:r>
            <w:r>
              <w:rPr>
                <w:rFonts w:ascii="Times New Roman" w:hAnsi="Times New Roman"/>
                <w:bCs/>
                <w:sz w:val="24"/>
                <w:szCs w:val="24"/>
              </w:rPr>
              <w:t xml:space="preserve"> местности</w:t>
            </w:r>
            <w:r w:rsidRPr="001328AA">
              <w:rPr>
                <w:rFonts w:ascii="Times New Roman" w:hAnsi="Times New Roman"/>
                <w:bCs/>
                <w:sz w:val="24"/>
                <w:szCs w:val="24"/>
              </w:rPr>
              <w:t xml:space="preserve"> по пикетам</w:t>
            </w:r>
            <w:r>
              <w:rPr>
                <w:rFonts w:ascii="Times New Roman" w:hAnsi="Times New Roman"/>
                <w:bCs/>
                <w:sz w:val="24"/>
                <w:szCs w:val="24"/>
              </w:rPr>
              <w:t>;</w:t>
            </w:r>
          </w:p>
          <w:p w:rsidR="00637CD3" w:rsidRPr="001328AA" w:rsidRDefault="00637CD3" w:rsidP="00AD4B68">
            <w:pPr>
              <w:suppressAutoHyphens/>
              <w:spacing w:after="0"/>
              <w:jc w:val="both"/>
              <w:rPr>
                <w:rFonts w:ascii="Times New Roman" w:hAnsi="Times New Roman"/>
                <w:b/>
                <w:sz w:val="24"/>
                <w:szCs w:val="24"/>
              </w:rPr>
            </w:pPr>
            <w:r>
              <w:rPr>
                <w:rFonts w:ascii="Times New Roman" w:hAnsi="Times New Roman"/>
                <w:sz w:val="24"/>
                <w:szCs w:val="24"/>
              </w:rPr>
              <w:t>– решать п</w:t>
            </w:r>
            <w:r w:rsidRPr="001328AA">
              <w:rPr>
                <w:rFonts w:ascii="Times New Roman" w:hAnsi="Times New Roman"/>
                <w:sz w:val="24"/>
                <w:szCs w:val="24"/>
              </w:rPr>
              <w:t>рям</w:t>
            </w:r>
            <w:r>
              <w:rPr>
                <w:rFonts w:ascii="Times New Roman" w:hAnsi="Times New Roman"/>
                <w:sz w:val="24"/>
                <w:szCs w:val="24"/>
              </w:rPr>
              <w:t>ую</w:t>
            </w:r>
            <w:r w:rsidRPr="001328AA">
              <w:rPr>
                <w:rFonts w:ascii="Times New Roman" w:hAnsi="Times New Roman"/>
                <w:sz w:val="24"/>
                <w:szCs w:val="24"/>
              </w:rPr>
              <w:t xml:space="preserve"> и обратн</w:t>
            </w:r>
            <w:r>
              <w:rPr>
                <w:rFonts w:ascii="Times New Roman" w:hAnsi="Times New Roman"/>
                <w:sz w:val="24"/>
                <w:szCs w:val="24"/>
              </w:rPr>
              <w:t xml:space="preserve">ую </w:t>
            </w:r>
            <w:r w:rsidRPr="001328AA">
              <w:rPr>
                <w:rFonts w:ascii="Times New Roman" w:hAnsi="Times New Roman"/>
                <w:sz w:val="24"/>
                <w:szCs w:val="24"/>
              </w:rPr>
              <w:t>геодезические задачи</w:t>
            </w:r>
            <w:r>
              <w:rPr>
                <w:rFonts w:ascii="Times New Roman" w:hAnsi="Times New Roman"/>
                <w:sz w:val="24"/>
                <w:szCs w:val="24"/>
              </w:rPr>
              <w:t>.</w:t>
            </w:r>
          </w:p>
        </w:tc>
        <w:tc>
          <w:tcPr>
            <w:tcW w:w="4178" w:type="dxa"/>
          </w:tcPr>
          <w:p w:rsidR="00637CD3" w:rsidRDefault="00637CD3" w:rsidP="00AD4B68">
            <w:pPr>
              <w:suppressAutoHyphens/>
              <w:spacing w:after="0"/>
              <w:jc w:val="both"/>
              <w:rPr>
                <w:rFonts w:ascii="Times New Roman" w:hAnsi="Times New Roman"/>
                <w:bCs/>
                <w:sz w:val="24"/>
                <w:szCs w:val="24"/>
              </w:rPr>
            </w:pPr>
            <w:r w:rsidRPr="001328AA">
              <w:rPr>
                <w:bCs/>
                <w:sz w:val="20"/>
                <w:szCs w:val="20"/>
              </w:rPr>
              <w:t xml:space="preserve"> </w:t>
            </w:r>
            <w:r>
              <w:rPr>
                <w:rFonts w:ascii="Times New Roman" w:hAnsi="Times New Roman"/>
                <w:bCs/>
                <w:sz w:val="24"/>
                <w:szCs w:val="24"/>
              </w:rPr>
              <w:t>– п</w:t>
            </w:r>
            <w:r w:rsidRPr="001328AA">
              <w:rPr>
                <w:rFonts w:ascii="Times New Roman" w:hAnsi="Times New Roman"/>
                <w:bCs/>
                <w:sz w:val="24"/>
                <w:szCs w:val="24"/>
              </w:rPr>
              <w:t xml:space="preserve">онятие о форме и размерах Земли. </w:t>
            </w:r>
            <w:r w:rsidR="00172E11" w:rsidRPr="001328AA">
              <w:rPr>
                <w:rFonts w:ascii="Times New Roman" w:hAnsi="Times New Roman"/>
                <w:bCs/>
                <w:sz w:val="24"/>
                <w:szCs w:val="24"/>
              </w:rPr>
              <w:t>Системы координат,</w:t>
            </w:r>
            <w:r w:rsidRPr="001328AA">
              <w:rPr>
                <w:rFonts w:ascii="Times New Roman" w:hAnsi="Times New Roman"/>
                <w:bCs/>
                <w:sz w:val="24"/>
                <w:szCs w:val="24"/>
              </w:rPr>
              <w:t xml:space="preserve"> применяемые в геодезии:</w:t>
            </w:r>
            <w:r>
              <w:rPr>
                <w:rFonts w:ascii="Times New Roman" w:hAnsi="Times New Roman"/>
                <w:bCs/>
                <w:sz w:val="24"/>
                <w:szCs w:val="24"/>
              </w:rPr>
              <w:t xml:space="preserve"> </w:t>
            </w:r>
            <w:r w:rsidRPr="001328AA">
              <w:rPr>
                <w:rFonts w:ascii="Times New Roman" w:hAnsi="Times New Roman"/>
                <w:bCs/>
                <w:sz w:val="24"/>
                <w:szCs w:val="24"/>
              </w:rPr>
              <w:t>географическая, прямоугольная, полярная. Системы высот точек земной поверхности.</w:t>
            </w:r>
          </w:p>
          <w:p w:rsidR="00637CD3" w:rsidRDefault="00637CD3" w:rsidP="00AD4B68">
            <w:pPr>
              <w:suppressAutoHyphens/>
              <w:spacing w:after="0"/>
              <w:jc w:val="both"/>
              <w:rPr>
                <w:rFonts w:ascii="Times New Roman" w:hAnsi="Times New Roman"/>
                <w:bCs/>
                <w:sz w:val="24"/>
                <w:szCs w:val="24"/>
              </w:rPr>
            </w:pPr>
            <w:r>
              <w:rPr>
                <w:rFonts w:ascii="Times New Roman" w:hAnsi="Times New Roman"/>
                <w:bCs/>
                <w:sz w:val="24"/>
                <w:szCs w:val="24"/>
              </w:rPr>
              <w:t>– Г</w:t>
            </w:r>
            <w:r w:rsidRPr="001328AA">
              <w:rPr>
                <w:rFonts w:ascii="Times New Roman" w:hAnsi="Times New Roman"/>
                <w:bCs/>
                <w:sz w:val="24"/>
                <w:szCs w:val="24"/>
              </w:rPr>
              <w:t>осударственные системы координат. Государственная система высот.</w:t>
            </w:r>
          </w:p>
          <w:p w:rsidR="00637CD3" w:rsidRDefault="00637CD3" w:rsidP="00AD4B68">
            <w:pPr>
              <w:suppressAutoHyphens/>
              <w:spacing w:after="0"/>
              <w:jc w:val="both"/>
              <w:rPr>
                <w:rFonts w:ascii="Times New Roman" w:hAnsi="Times New Roman"/>
                <w:bCs/>
                <w:sz w:val="24"/>
                <w:szCs w:val="24"/>
              </w:rPr>
            </w:pPr>
            <w:r>
              <w:rPr>
                <w:rFonts w:ascii="Times New Roman" w:hAnsi="Times New Roman"/>
                <w:bCs/>
                <w:sz w:val="24"/>
                <w:szCs w:val="24"/>
              </w:rPr>
              <w:t>–  к</w:t>
            </w:r>
            <w:r w:rsidRPr="001328AA">
              <w:rPr>
                <w:rFonts w:ascii="Times New Roman" w:hAnsi="Times New Roman"/>
                <w:bCs/>
                <w:sz w:val="24"/>
                <w:szCs w:val="24"/>
              </w:rPr>
              <w:t>артографические проекции. Проекция Гаусса – Крюгера.</w:t>
            </w:r>
          </w:p>
          <w:p w:rsidR="00637CD3" w:rsidRDefault="00637CD3" w:rsidP="00AD4B68">
            <w:pPr>
              <w:suppressAutoHyphens/>
              <w:spacing w:after="0"/>
              <w:jc w:val="both"/>
              <w:rPr>
                <w:rFonts w:ascii="Times New Roman" w:hAnsi="Times New Roman"/>
                <w:sz w:val="24"/>
                <w:szCs w:val="24"/>
              </w:rPr>
            </w:pPr>
            <w:r>
              <w:rPr>
                <w:rFonts w:ascii="Times New Roman" w:hAnsi="Times New Roman"/>
                <w:bCs/>
                <w:sz w:val="24"/>
                <w:szCs w:val="24"/>
              </w:rPr>
              <w:t>– классификация </w:t>
            </w:r>
            <w:r w:rsidRPr="001328AA">
              <w:rPr>
                <w:rFonts w:ascii="Times New Roman" w:hAnsi="Times New Roman"/>
                <w:bCs/>
                <w:sz w:val="24"/>
                <w:szCs w:val="24"/>
              </w:rPr>
              <w:t>карт:</w:t>
            </w:r>
            <w:r w:rsidRPr="001328AA">
              <w:rPr>
                <w:rFonts w:ascii="Times New Roman" w:hAnsi="Times New Roman"/>
                <w:sz w:val="24"/>
                <w:szCs w:val="24"/>
              </w:rPr>
              <w:t xml:space="preserve"> топографические карты и </w:t>
            </w:r>
            <w:r w:rsidR="00172E11" w:rsidRPr="001328AA">
              <w:rPr>
                <w:rFonts w:ascii="Times New Roman" w:hAnsi="Times New Roman"/>
                <w:sz w:val="24"/>
                <w:szCs w:val="24"/>
              </w:rPr>
              <w:t>планы; специальные</w:t>
            </w:r>
            <w:r w:rsidRPr="001328AA">
              <w:rPr>
                <w:rFonts w:ascii="Times New Roman" w:hAnsi="Times New Roman"/>
                <w:sz w:val="24"/>
                <w:szCs w:val="24"/>
              </w:rPr>
              <w:t xml:space="preserve"> карты и </w:t>
            </w:r>
            <w:r w:rsidR="00172E11" w:rsidRPr="001328AA">
              <w:rPr>
                <w:rFonts w:ascii="Times New Roman" w:hAnsi="Times New Roman"/>
                <w:sz w:val="24"/>
                <w:szCs w:val="24"/>
              </w:rPr>
              <w:t>планы; тематические</w:t>
            </w:r>
            <w:r w:rsidRPr="001328AA">
              <w:rPr>
                <w:rFonts w:ascii="Times New Roman" w:hAnsi="Times New Roman"/>
                <w:sz w:val="24"/>
                <w:szCs w:val="24"/>
              </w:rPr>
              <w:t xml:space="preserve"> карты и планы; иные карты и планы.</w:t>
            </w:r>
          </w:p>
          <w:p w:rsidR="00637CD3" w:rsidRDefault="00637CD3" w:rsidP="00AD4B68">
            <w:pPr>
              <w:suppressAutoHyphens/>
              <w:spacing w:after="0"/>
              <w:jc w:val="both"/>
              <w:rPr>
                <w:rFonts w:ascii="Times New Roman" w:hAnsi="Times New Roman"/>
                <w:bCs/>
                <w:sz w:val="24"/>
                <w:szCs w:val="24"/>
              </w:rPr>
            </w:pPr>
            <w:r>
              <w:rPr>
                <w:rFonts w:ascii="Times New Roman" w:hAnsi="Times New Roman"/>
                <w:bCs/>
                <w:sz w:val="24"/>
                <w:szCs w:val="24"/>
              </w:rPr>
              <w:t>– у</w:t>
            </w:r>
            <w:r w:rsidRPr="001328AA">
              <w:rPr>
                <w:rFonts w:ascii="Times New Roman" w:hAnsi="Times New Roman"/>
                <w:bCs/>
                <w:sz w:val="24"/>
                <w:szCs w:val="24"/>
              </w:rPr>
              <w:t>словные знаки и их классификация.</w:t>
            </w:r>
          </w:p>
          <w:p w:rsidR="00637CD3" w:rsidRDefault="00637CD3" w:rsidP="00AD4B68">
            <w:pPr>
              <w:suppressAutoHyphens/>
              <w:spacing w:after="0"/>
              <w:jc w:val="both"/>
              <w:rPr>
                <w:rFonts w:ascii="Times New Roman" w:hAnsi="Times New Roman"/>
                <w:sz w:val="24"/>
                <w:szCs w:val="24"/>
              </w:rPr>
            </w:pPr>
            <w:r>
              <w:rPr>
                <w:rFonts w:ascii="Times New Roman" w:hAnsi="Times New Roman"/>
                <w:sz w:val="24"/>
                <w:szCs w:val="24"/>
              </w:rPr>
              <w:t>– п</w:t>
            </w:r>
            <w:r w:rsidRPr="001328AA">
              <w:rPr>
                <w:rFonts w:ascii="Times New Roman" w:hAnsi="Times New Roman"/>
                <w:sz w:val="24"/>
                <w:szCs w:val="24"/>
              </w:rPr>
              <w:t>рямая и обратная геодезические задачи</w:t>
            </w:r>
          </w:p>
          <w:p w:rsidR="00637CD3" w:rsidRPr="001328AA" w:rsidRDefault="00637CD3" w:rsidP="00AD4B68">
            <w:pPr>
              <w:suppressAutoHyphens/>
              <w:spacing w:after="0"/>
              <w:jc w:val="both"/>
              <w:rPr>
                <w:rFonts w:ascii="Times New Roman" w:hAnsi="Times New Roman"/>
                <w:b/>
                <w:sz w:val="24"/>
                <w:szCs w:val="24"/>
              </w:rPr>
            </w:pPr>
            <w:r>
              <w:rPr>
                <w:rFonts w:ascii="Times New Roman" w:hAnsi="Times New Roman"/>
                <w:color w:val="000000"/>
                <w:sz w:val="24"/>
                <w:szCs w:val="24"/>
              </w:rPr>
              <w:t>– ф</w:t>
            </w:r>
            <w:r w:rsidRPr="001328AA">
              <w:rPr>
                <w:rFonts w:ascii="Times New Roman" w:hAnsi="Times New Roman"/>
                <w:color w:val="000000"/>
                <w:sz w:val="24"/>
                <w:szCs w:val="24"/>
              </w:rPr>
              <w:t>едеральные и ведомственные фонды пространственных данных</w:t>
            </w:r>
          </w:p>
        </w:tc>
      </w:tr>
    </w:tbl>
    <w:p w:rsidR="00637CD3" w:rsidRPr="001328AA" w:rsidRDefault="00637CD3" w:rsidP="00637CD3">
      <w:pPr>
        <w:suppressAutoHyphens/>
        <w:spacing w:after="0" w:line="240" w:lineRule="auto"/>
        <w:ind w:firstLine="709"/>
        <w:jc w:val="both"/>
        <w:rPr>
          <w:rFonts w:ascii="Times New Roman" w:hAnsi="Times New Roman"/>
          <w:i/>
          <w:sz w:val="24"/>
          <w:szCs w:val="24"/>
        </w:rPr>
      </w:pPr>
    </w:p>
    <w:p w:rsidR="00637CD3" w:rsidRDefault="00637CD3" w:rsidP="00637CD3">
      <w:pPr>
        <w:suppressAutoHyphens/>
        <w:rPr>
          <w:rFonts w:ascii="Times New Roman" w:hAnsi="Times New Roman"/>
          <w:b/>
        </w:rPr>
      </w:pPr>
    </w:p>
    <w:p w:rsidR="00637CD3" w:rsidRDefault="00637CD3" w:rsidP="00637CD3">
      <w:pPr>
        <w:suppressAutoHyphens/>
        <w:rPr>
          <w:rFonts w:ascii="Times New Roman" w:hAnsi="Times New Roman"/>
          <w:b/>
        </w:rPr>
      </w:pPr>
    </w:p>
    <w:p w:rsidR="00172E11" w:rsidRDefault="00172E11" w:rsidP="00637CD3">
      <w:pPr>
        <w:suppressAutoHyphens/>
        <w:rPr>
          <w:rFonts w:ascii="Times New Roman" w:hAnsi="Times New Roman"/>
          <w:b/>
        </w:rPr>
      </w:pPr>
    </w:p>
    <w:p w:rsidR="00172E11" w:rsidRDefault="00172E11" w:rsidP="00637CD3">
      <w:pPr>
        <w:suppressAutoHyphens/>
        <w:rPr>
          <w:rFonts w:ascii="Times New Roman" w:hAnsi="Times New Roman"/>
          <w:b/>
        </w:rPr>
      </w:pPr>
    </w:p>
    <w:p w:rsidR="00637CD3" w:rsidRPr="00982C04" w:rsidRDefault="00637CD3" w:rsidP="00172E11">
      <w:pPr>
        <w:suppressAutoHyphens/>
        <w:jc w:val="center"/>
        <w:rPr>
          <w:rFonts w:ascii="Times New Roman" w:hAnsi="Times New Roman"/>
          <w:b/>
          <w:sz w:val="24"/>
          <w:szCs w:val="24"/>
        </w:rPr>
      </w:pPr>
      <w:r w:rsidRPr="00982C04">
        <w:rPr>
          <w:rFonts w:ascii="Times New Roman" w:hAnsi="Times New Roman"/>
          <w:b/>
          <w:sz w:val="24"/>
          <w:szCs w:val="24"/>
        </w:rPr>
        <w:lastRenderedPageBreak/>
        <w:t>2. СТРУКТУРА И СОДЕРЖАНИЕ УЧЕБНОЙ ДИСЦИПЛИНЫ</w:t>
      </w:r>
    </w:p>
    <w:p w:rsidR="00637CD3" w:rsidRPr="00982C04" w:rsidRDefault="00637CD3" w:rsidP="00637CD3">
      <w:pPr>
        <w:suppressAutoHyphens/>
        <w:ind w:firstLine="709"/>
        <w:rPr>
          <w:rFonts w:ascii="Times New Roman" w:hAnsi="Times New Roman"/>
          <w:b/>
          <w:sz w:val="24"/>
          <w:szCs w:val="24"/>
        </w:rPr>
      </w:pPr>
      <w:r w:rsidRPr="00982C0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637CD3" w:rsidRPr="00982C04" w:rsidTr="00AD4B68">
        <w:trPr>
          <w:trHeight w:val="490"/>
        </w:trPr>
        <w:tc>
          <w:tcPr>
            <w:tcW w:w="4073" w:type="pct"/>
            <w:vAlign w:val="center"/>
          </w:tcPr>
          <w:p w:rsidR="00637CD3" w:rsidRPr="00982C04" w:rsidRDefault="00637CD3" w:rsidP="00AD4B68">
            <w:pPr>
              <w:suppressAutoHyphens/>
              <w:rPr>
                <w:rFonts w:ascii="Times New Roman" w:hAnsi="Times New Roman"/>
                <w:b/>
                <w:sz w:val="24"/>
                <w:szCs w:val="24"/>
              </w:rPr>
            </w:pPr>
            <w:r w:rsidRPr="00982C04">
              <w:rPr>
                <w:rFonts w:ascii="Times New Roman" w:hAnsi="Times New Roman"/>
                <w:b/>
                <w:sz w:val="24"/>
                <w:szCs w:val="24"/>
              </w:rPr>
              <w:t>Вид учебной работы</w:t>
            </w:r>
          </w:p>
        </w:tc>
        <w:tc>
          <w:tcPr>
            <w:tcW w:w="927" w:type="pct"/>
            <w:vAlign w:val="center"/>
          </w:tcPr>
          <w:p w:rsidR="00637CD3" w:rsidRPr="00982C04" w:rsidRDefault="00637CD3" w:rsidP="00AD4B68">
            <w:pPr>
              <w:suppressAutoHyphens/>
              <w:rPr>
                <w:rFonts w:ascii="Times New Roman" w:hAnsi="Times New Roman"/>
                <w:b/>
                <w:iCs/>
                <w:sz w:val="24"/>
                <w:szCs w:val="24"/>
              </w:rPr>
            </w:pPr>
            <w:r w:rsidRPr="00982C04">
              <w:rPr>
                <w:rFonts w:ascii="Times New Roman" w:hAnsi="Times New Roman"/>
                <w:b/>
                <w:iCs/>
                <w:sz w:val="24"/>
                <w:szCs w:val="24"/>
              </w:rPr>
              <w:t>Объем часов</w:t>
            </w:r>
          </w:p>
        </w:tc>
      </w:tr>
      <w:tr w:rsidR="00637CD3" w:rsidRPr="00982C04" w:rsidTr="00AD4B68">
        <w:trPr>
          <w:trHeight w:val="490"/>
        </w:trPr>
        <w:tc>
          <w:tcPr>
            <w:tcW w:w="4073" w:type="pct"/>
            <w:vAlign w:val="center"/>
          </w:tcPr>
          <w:p w:rsidR="00637CD3" w:rsidRPr="00982C04" w:rsidRDefault="00637CD3" w:rsidP="00AD4B68">
            <w:pPr>
              <w:suppressAutoHyphens/>
              <w:rPr>
                <w:rFonts w:ascii="Times New Roman" w:hAnsi="Times New Roman"/>
                <w:b/>
                <w:sz w:val="24"/>
                <w:szCs w:val="24"/>
              </w:rPr>
            </w:pPr>
            <w:r w:rsidRPr="00982C04">
              <w:rPr>
                <w:rFonts w:ascii="Times New Roman" w:hAnsi="Times New Roman"/>
                <w:b/>
                <w:sz w:val="24"/>
                <w:szCs w:val="24"/>
              </w:rPr>
              <w:t>Объем образовательной программы учебной дисциплины</w:t>
            </w:r>
          </w:p>
        </w:tc>
        <w:tc>
          <w:tcPr>
            <w:tcW w:w="927" w:type="pct"/>
            <w:vAlign w:val="center"/>
          </w:tcPr>
          <w:p w:rsidR="00637CD3" w:rsidRPr="001539C0" w:rsidRDefault="00637CD3" w:rsidP="00AD4B68">
            <w:pPr>
              <w:suppressAutoHyphens/>
              <w:jc w:val="center"/>
              <w:rPr>
                <w:rFonts w:ascii="Times New Roman" w:hAnsi="Times New Roman"/>
                <w:b/>
                <w:iCs/>
                <w:sz w:val="24"/>
                <w:szCs w:val="24"/>
              </w:rPr>
            </w:pPr>
            <w:r>
              <w:rPr>
                <w:rFonts w:ascii="Times New Roman" w:hAnsi="Times New Roman"/>
                <w:b/>
                <w:iCs/>
                <w:sz w:val="24"/>
                <w:szCs w:val="24"/>
              </w:rPr>
              <w:t>78</w:t>
            </w:r>
          </w:p>
        </w:tc>
      </w:tr>
      <w:tr w:rsidR="00637CD3" w:rsidRPr="00982C04" w:rsidTr="00AD4B68">
        <w:trPr>
          <w:trHeight w:val="490"/>
        </w:trPr>
        <w:tc>
          <w:tcPr>
            <w:tcW w:w="4073" w:type="pct"/>
            <w:vAlign w:val="center"/>
          </w:tcPr>
          <w:p w:rsidR="00637CD3" w:rsidRPr="00982C04" w:rsidRDefault="00637CD3" w:rsidP="00AD4B68">
            <w:pPr>
              <w:suppressAutoHyphens/>
              <w:rPr>
                <w:rFonts w:ascii="Times New Roman" w:hAnsi="Times New Roman"/>
                <w:b/>
                <w:sz w:val="24"/>
                <w:szCs w:val="24"/>
              </w:rPr>
            </w:pPr>
            <w:r>
              <w:rPr>
                <w:rFonts w:ascii="Times New Roman" w:hAnsi="Times New Roman"/>
                <w:b/>
                <w:sz w:val="24"/>
                <w:szCs w:val="24"/>
              </w:rPr>
              <w:t>В т.ч. в форме практической подготовки</w:t>
            </w:r>
          </w:p>
        </w:tc>
        <w:tc>
          <w:tcPr>
            <w:tcW w:w="927" w:type="pct"/>
            <w:vAlign w:val="center"/>
          </w:tcPr>
          <w:p w:rsidR="00637CD3" w:rsidRPr="001539C0" w:rsidRDefault="00637CD3" w:rsidP="00AD4B68">
            <w:pPr>
              <w:suppressAutoHyphens/>
              <w:jc w:val="center"/>
              <w:rPr>
                <w:rFonts w:ascii="Times New Roman" w:hAnsi="Times New Roman"/>
                <w:b/>
                <w:iCs/>
                <w:sz w:val="24"/>
                <w:szCs w:val="24"/>
              </w:rPr>
            </w:pPr>
            <w:r>
              <w:rPr>
                <w:rFonts w:ascii="Times New Roman" w:hAnsi="Times New Roman"/>
                <w:b/>
                <w:iCs/>
                <w:sz w:val="24"/>
                <w:szCs w:val="24"/>
              </w:rPr>
              <w:t>44</w:t>
            </w:r>
          </w:p>
        </w:tc>
      </w:tr>
      <w:tr w:rsidR="00637CD3" w:rsidRPr="00982C04" w:rsidTr="00AD4B68">
        <w:trPr>
          <w:trHeight w:val="490"/>
        </w:trPr>
        <w:tc>
          <w:tcPr>
            <w:tcW w:w="5000" w:type="pct"/>
            <w:gridSpan w:val="2"/>
            <w:vAlign w:val="center"/>
          </w:tcPr>
          <w:p w:rsidR="00637CD3" w:rsidRPr="00982C04" w:rsidRDefault="00637CD3" w:rsidP="00AD4B68">
            <w:pPr>
              <w:suppressAutoHyphens/>
              <w:rPr>
                <w:rFonts w:ascii="Times New Roman" w:hAnsi="Times New Roman"/>
                <w:iCs/>
                <w:sz w:val="24"/>
                <w:szCs w:val="24"/>
              </w:rPr>
            </w:pPr>
            <w:r w:rsidRPr="00982C04">
              <w:rPr>
                <w:rFonts w:ascii="Times New Roman" w:hAnsi="Times New Roman"/>
                <w:sz w:val="24"/>
                <w:szCs w:val="24"/>
              </w:rPr>
              <w:t>в т</w:t>
            </w:r>
            <w:r>
              <w:rPr>
                <w:rFonts w:ascii="Times New Roman" w:hAnsi="Times New Roman"/>
                <w:sz w:val="24"/>
                <w:szCs w:val="24"/>
              </w:rPr>
              <w:t>.</w:t>
            </w:r>
            <w:r w:rsidRPr="00982C04">
              <w:rPr>
                <w:rFonts w:ascii="Times New Roman" w:hAnsi="Times New Roman"/>
                <w:sz w:val="24"/>
                <w:szCs w:val="24"/>
              </w:rPr>
              <w:t xml:space="preserve"> ч</w:t>
            </w:r>
            <w:r>
              <w:rPr>
                <w:rFonts w:ascii="Times New Roman" w:hAnsi="Times New Roman"/>
                <w:sz w:val="24"/>
                <w:szCs w:val="24"/>
              </w:rPr>
              <w:t>.</w:t>
            </w:r>
            <w:r w:rsidRPr="00982C04">
              <w:rPr>
                <w:rFonts w:ascii="Times New Roman" w:hAnsi="Times New Roman"/>
                <w:sz w:val="24"/>
                <w:szCs w:val="24"/>
              </w:rPr>
              <w:t>:</w:t>
            </w:r>
          </w:p>
        </w:tc>
      </w:tr>
      <w:tr w:rsidR="00637CD3" w:rsidRPr="00982C04" w:rsidTr="00AD4B68">
        <w:trPr>
          <w:trHeight w:val="490"/>
        </w:trPr>
        <w:tc>
          <w:tcPr>
            <w:tcW w:w="4073" w:type="pct"/>
            <w:vAlign w:val="center"/>
          </w:tcPr>
          <w:p w:rsidR="00637CD3" w:rsidRPr="00982C04" w:rsidRDefault="00637CD3" w:rsidP="00AD4B68">
            <w:pPr>
              <w:suppressAutoHyphens/>
              <w:rPr>
                <w:rFonts w:ascii="Times New Roman" w:hAnsi="Times New Roman"/>
                <w:sz w:val="24"/>
                <w:szCs w:val="24"/>
              </w:rPr>
            </w:pPr>
            <w:r w:rsidRPr="00982C04">
              <w:rPr>
                <w:rFonts w:ascii="Times New Roman" w:hAnsi="Times New Roman"/>
                <w:sz w:val="24"/>
                <w:szCs w:val="24"/>
              </w:rPr>
              <w:t>теоретическое обучение</w:t>
            </w:r>
          </w:p>
        </w:tc>
        <w:tc>
          <w:tcPr>
            <w:tcW w:w="927" w:type="pct"/>
            <w:vAlign w:val="center"/>
          </w:tcPr>
          <w:p w:rsidR="00637CD3" w:rsidRPr="00982C04" w:rsidRDefault="00637CD3" w:rsidP="00AD4B68">
            <w:pPr>
              <w:suppressAutoHyphens/>
              <w:jc w:val="center"/>
              <w:rPr>
                <w:rFonts w:ascii="Times New Roman" w:hAnsi="Times New Roman"/>
                <w:iCs/>
                <w:sz w:val="24"/>
                <w:szCs w:val="24"/>
              </w:rPr>
            </w:pPr>
            <w:r>
              <w:rPr>
                <w:rFonts w:ascii="Times New Roman" w:hAnsi="Times New Roman"/>
                <w:iCs/>
                <w:sz w:val="24"/>
                <w:szCs w:val="24"/>
              </w:rPr>
              <w:t>34</w:t>
            </w:r>
          </w:p>
        </w:tc>
      </w:tr>
      <w:tr w:rsidR="00637CD3" w:rsidRPr="00982C04" w:rsidTr="00AD4B68">
        <w:trPr>
          <w:trHeight w:val="490"/>
        </w:trPr>
        <w:tc>
          <w:tcPr>
            <w:tcW w:w="4073" w:type="pct"/>
            <w:vAlign w:val="center"/>
          </w:tcPr>
          <w:p w:rsidR="00637CD3" w:rsidRPr="00982C04" w:rsidRDefault="00637CD3" w:rsidP="00AD4B68">
            <w:pPr>
              <w:suppressAutoHyphens/>
              <w:rPr>
                <w:rFonts w:ascii="Times New Roman" w:hAnsi="Times New Roman"/>
                <w:sz w:val="24"/>
                <w:szCs w:val="24"/>
              </w:rPr>
            </w:pPr>
            <w:r w:rsidRPr="00982C04">
              <w:rPr>
                <w:rFonts w:ascii="Times New Roman" w:hAnsi="Times New Roman"/>
                <w:sz w:val="24"/>
                <w:szCs w:val="24"/>
              </w:rPr>
              <w:t>практические занятия</w:t>
            </w:r>
            <w:r w:rsidRPr="00982C04">
              <w:rPr>
                <w:rFonts w:ascii="Times New Roman" w:hAnsi="Times New Roman"/>
                <w:i/>
                <w:sz w:val="24"/>
                <w:szCs w:val="24"/>
              </w:rPr>
              <w:t xml:space="preserve"> </w:t>
            </w:r>
          </w:p>
        </w:tc>
        <w:tc>
          <w:tcPr>
            <w:tcW w:w="927" w:type="pct"/>
            <w:vAlign w:val="center"/>
          </w:tcPr>
          <w:p w:rsidR="00637CD3" w:rsidRPr="00982C04" w:rsidRDefault="00637CD3" w:rsidP="00AD4B68">
            <w:pPr>
              <w:suppressAutoHyphens/>
              <w:jc w:val="center"/>
              <w:rPr>
                <w:rFonts w:ascii="Times New Roman" w:hAnsi="Times New Roman"/>
                <w:iCs/>
                <w:sz w:val="24"/>
                <w:szCs w:val="24"/>
              </w:rPr>
            </w:pPr>
            <w:r>
              <w:rPr>
                <w:rFonts w:ascii="Times New Roman" w:hAnsi="Times New Roman"/>
                <w:iCs/>
                <w:sz w:val="24"/>
                <w:szCs w:val="24"/>
              </w:rPr>
              <w:t>44</w:t>
            </w:r>
          </w:p>
        </w:tc>
      </w:tr>
      <w:tr w:rsidR="00637CD3" w:rsidRPr="00982C04" w:rsidTr="00AD4B68">
        <w:trPr>
          <w:trHeight w:val="490"/>
        </w:trPr>
        <w:tc>
          <w:tcPr>
            <w:tcW w:w="4073" w:type="pct"/>
            <w:vAlign w:val="center"/>
          </w:tcPr>
          <w:p w:rsidR="00637CD3" w:rsidRPr="00982C04" w:rsidRDefault="00637CD3" w:rsidP="00AD4B68">
            <w:pPr>
              <w:suppressAutoHyphens/>
              <w:rPr>
                <w:rFonts w:ascii="Times New Roman" w:hAnsi="Times New Roman"/>
                <w:i/>
                <w:sz w:val="24"/>
                <w:szCs w:val="24"/>
              </w:rPr>
            </w:pPr>
            <w:r w:rsidRPr="001539C0">
              <w:rPr>
                <w:rFonts w:ascii="Times New Roman" w:hAnsi="Times New Roman"/>
                <w:sz w:val="24"/>
                <w:szCs w:val="24"/>
              </w:rPr>
              <w:t>Самостоятельная работа</w:t>
            </w:r>
            <w:r w:rsidRPr="00982C04">
              <w:rPr>
                <w:rFonts w:ascii="Times New Roman" w:hAnsi="Times New Roman"/>
                <w:i/>
                <w:sz w:val="24"/>
                <w:szCs w:val="24"/>
              </w:rPr>
              <w:t xml:space="preserve"> </w:t>
            </w:r>
            <w:r w:rsidR="00172E11" w:rsidRPr="00172E11">
              <w:rPr>
                <w:rFonts w:ascii="Times New Roman" w:hAnsi="Times New Roman"/>
                <w:b/>
                <w:i/>
                <w:sz w:val="24"/>
                <w:szCs w:val="24"/>
                <w:vertAlign w:val="superscript"/>
              </w:rPr>
              <w:footnoteReference w:id="44"/>
            </w:r>
            <w:r w:rsidR="00172E11" w:rsidRPr="00172E11">
              <w:rPr>
                <w:rFonts w:ascii="Times New Roman" w:hAnsi="Times New Roman"/>
                <w:i/>
                <w:sz w:val="24"/>
                <w:szCs w:val="24"/>
              </w:rPr>
              <w:t xml:space="preserve"> </w:t>
            </w:r>
          </w:p>
        </w:tc>
        <w:tc>
          <w:tcPr>
            <w:tcW w:w="927" w:type="pct"/>
            <w:vAlign w:val="center"/>
          </w:tcPr>
          <w:p w:rsidR="00637CD3" w:rsidRPr="00982C04" w:rsidRDefault="00637CD3" w:rsidP="00AD4B68">
            <w:pPr>
              <w:suppressAutoHyphens/>
              <w:jc w:val="center"/>
              <w:rPr>
                <w:rFonts w:ascii="Times New Roman" w:hAnsi="Times New Roman"/>
                <w:iCs/>
                <w:sz w:val="24"/>
                <w:szCs w:val="24"/>
              </w:rPr>
            </w:pPr>
            <w:r>
              <w:rPr>
                <w:rFonts w:ascii="Times New Roman" w:hAnsi="Times New Roman"/>
                <w:iCs/>
                <w:sz w:val="24"/>
                <w:szCs w:val="24"/>
              </w:rPr>
              <w:t>-</w:t>
            </w:r>
          </w:p>
        </w:tc>
      </w:tr>
      <w:tr w:rsidR="00637CD3" w:rsidRPr="00982C04" w:rsidTr="00AD4B68">
        <w:trPr>
          <w:trHeight w:val="490"/>
        </w:trPr>
        <w:tc>
          <w:tcPr>
            <w:tcW w:w="4073" w:type="pct"/>
            <w:vAlign w:val="center"/>
          </w:tcPr>
          <w:p w:rsidR="00637CD3" w:rsidRPr="001539C0" w:rsidRDefault="00637CD3" w:rsidP="00AD4B68">
            <w:pPr>
              <w:suppressAutoHyphens/>
              <w:rPr>
                <w:rFonts w:ascii="Times New Roman" w:hAnsi="Times New Roman"/>
                <w:b/>
                <w:i/>
                <w:sz w:val="24"/>
                <w:szCs w:val="24"/>
              </w:rPr>
            </w:pPr>
            <w:r w:rsidRPr="001539C0">
              <w:rPr>
                <w:rFonts w:ascii="Times New Roman" w:hAnsi="Times New Roman"/>
                <w:b/>
                <w:iCs/>
                <w:sz w:val="24"/>
                <w:szCs w:val="24"/>
              </w:rPr>
              <w:t>Промежуточная аттестация</w:t>
            </w:r>
          </w:p>
        </w:tc>
        <w:tc>
          <w:tcPr>
            <w:tcW w:w="927" w:type="pct"/>
            <w:vAlign w:val="center"/>
          </w:tcPr>
          <w:p w:rsidR="00637CD3" w:rsidRPr="001539C0" w:rsidRDefault="00637CD3" w:rsidP="00AD4B68">
            <w:pPr>
              <w:suppressAutoHyphens/>
              <w:jc w:val="center"/>
              <w:rPr>
                <w:rFonts w:ascii="Times New Roman" w:hAnsi="Times New Roman"/>
                <w:b/>
                <w:iCs/>
                <w:sz w:val="24"/>
                <w:szCs w:val="24"/>
              </w:rPr>
            </w:pPr>
          </w:p>
        </w:tc>
      </w:tr>
    </w:tbl>
    <w:p w:rsidR="00637CD3" w:rsidRPr="001328AA" w:rsidRDefault="00637CD3" w:rsidP="00637CD3">
      <w:pPr>
        <w:rPr>
          <w:rFonts w:ascii="Times New Roman" w:hAnsi="Times New Roman"/>
          <w:b/>
          <w:i/>
        </w:rPr>
        <w:sectPr w:rsidR="00637CD3" w:rsidRPr="001328AA" w:rsidSect="00AD4B68">
          <w:footerReference w:type="even" r:id="rId52"/>
          <w:pgSz w:w="11906" w:h="16838"/>
          <w:pgMar w:top="1134" w:right="851" w:bottom="1134" w:left="1418" w:header="708" w:footer="708" w:gutter="0"/>
          <w:cols w:space="720"/>
          <w:docGrid w:linePitch="299"/>
        </w:sectPr>
      </w:pPr>
    </w:p>
    <w:p w:rsidR="00637CD3" w:rsidRPr="007C2FAA" w:rsidRDefault="00637CD3" w:rsidP="00172E11">
      <w:pPr>
        <w:spacing w:line="480" w:lineRule="auto"/>
        <w:ind w:firstLine="709"/>
        <w:rPr>
          <w:rFonts w:ascii="Times New Roman" w:hAnsi="Times New Roman"/>
          <w:b/>
          <w:bCs/>
          <w:sz w:val="24"/>
          <w:szCs w:val="24"/>
        </w:rPr>
      </w:pPr>
      <w:r w:rsidRPr="007C2FAA">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8719"/>
        <w:gridCol w:w="2141"/>
        <w:gridCol w:w="1908"/>
      </w:tblGrid>
      <w:tr w:rsidR="00637CD3" w:rsidRPr="00A57013" w:rsidTr="00AD4B68">
        <w:trPr>
          <w:trHeight w:val="20"/>
        </w:trPr>
        <w:tc>
          <w:tcPr>
            <w:tcW w:w="724" w:type="pct"/>
          </w:tcPr>
          <w:p w:rsidR="00637CD3" w:rsidRPr="00A57013" w:rsidRDefault="00637CD3" w:rsidP="00AD4B68">
            <w:pPr>
              <w:suppressAutoHyphens/>
              <w:spacing w:after="0" w:line="240" w:lineRule="auto"/>
              <w:jc w:val="center"/>
              <w:rPr>
                <w:rFonts w:ascii="Times New Roman" w:hAnsi="Times New Roman"/>
                <w:b/>
                <w:bCs/>
              </w:rPr>
            </w:pPr>
            <w:r w:rsidRPr="00A57013">
              <w:rPr>
                <w:rFonts w:ascii="Times New Roman" w:hAnsi="Times New Roman"/>
                <w:b/>
                <w:bCs/>
              </w:rPr>
              <w:t>Наименование разделов и тем</w:t>
            </w:r>
          </w:p>
        </w:tc>
        <w:tc>
          <w:tcPr>
            <w:tcW w:w="2920" w:type="pct"/>
          </w:tcPr>
          <w:p w:rsidR="00637CD3" w:rsidRPr="00A57013" w:rsidRDefault="00637CD3" w:rsidP="00AD4B68">
            <w:pPr>
              <w:suppressAutoHyphens/>
              <w:spacing w:after="0" w:line="240" w:lineRule="auto"/>
              <w:jc w:val="center"/>
              <w:rPr>
                <w:rFonts w:ascii="Times New Roman" w:hAnsi="Times New Roman"/>
                <w:b/>
                <w:bCs/>
              </w:rPr>
            </w:pPr>
            <w:r w:rsidRPr="00A57013">
              <w:rPr>
                <w:rFonts w:ascii="Times New Roman" w:hAnsi="Times New Roman"/>
                <w:b/>
                <w:bCs/>
              </w:rPr>
              <w:t xml:space="preserve">Содержание учебного материала и формы организации деятельности </w:t>
            </w:r>
            <w:proofErr w:type="gramStart"/>
            <w:r w:rsidRPr="00A57013">
              <w:rPr>
                <w:rFonts w:ascii="Times New Roman" w:hAnsi="Times New Roman"/>
                <w:b/>
                <w:bCs/>
              </w:rPr>
              <w:t>обучающихся</w:t>
            </w:r>
            <w:proofErr w:type="gramEnd"/>
          </w:p>
        </w:tc>
        <w:tc>
          <w:tcPr>
            <w:tcW w:w="717" w:type="pct"/>
          </w:tcPr>
          <w:p w:rsidR="00637CD3" w:rsidRPr="00A57013" w:rsidRDefault="007C2FAA" w:rsidP="00AD4B68">
            <w:pPr>
              <w:suppressAutoHyphens/>
              <w:spacing w:after="0" w:line="240" w:lineRule="auto"/>
              <w:jc w:val="center"/>
              <w:rPr>
                <w:rFonts w:ascii="Times New Roman" w:hAnsi="Times New Roman"/>
                <w:b/>
                <w:bCs/>
              </w:rPr>
            </w:pPr>
            <w:r w:rsidRPr="007C2FAA">
              <w:rPr>
                <w:rFonts w:ascii="Times New Roman" w:hAnsi="Times New Roman"/>
                <w:b/>
                <w:bCs/>
              </w:rPr>
              <w:t xml:space="preserve">Объем, </w:t>
            </w:r>
            <w:proofErr w:type="spellStart"/>
            <w:r w:rsidRPr="007C2FAA">
              <w:rPr>
                <w:rFonts w:ascii="Times New Roman" w:hAnsi="Times New Roman"/>
                <w:b/>
                <w:bCs/>
              </w:rPr>
              <w:t>ак</w:t>
            </w:r>
            <w:proofErr w:type="spellEnd"/>
            <w:r w:rsidRPr="007C2FAA">
              <w:rPr>
                <w:rFonts w:ascii="Times New Roman" w:hAnsi="Times New Roman"/>
                <w:b/>
                <w:bCs/>
              </w:rPr>
              <w:t xml:space="preserve">. </w:t>
            </w:r>
            <w:proofErr w:type="gramStart"/>
            <w:r w:rsidRPr="007C2FAA">
              <w:rPr>
                <w:rFonts w:ascii="Times New Roman" w:hAnsi="Times New Roman"/>
                <w:b/>
                <w:bCs/>
              </w:rPr>
              <w:t>ч</w:t>
            </w:r>
            <w:proofErr w:type="gramEnd"/>
            <w:r w:rsidRPr="007C2FAA">
              <w:rPr>
                <w:rFonts w:ascii="Times New Roman" w:hAnsi="Times New Roman"/>
                <w:b/>
                <w:bCs/>
              </w:rPr>
              <w:t xml:space="preserve"> / </w:t>
            </w:r>
            <w:r w:rsidRPr="007C2FAA">
              <w:rPr>
                <w:rFonts w:ascii="Times New Roman" w:hAnsi="Times New Roman"/>
                <w:b/>
                <w:bCs/>
              </w:rPr>
              <w:br/>
              <w:t xml:space="preserve">в том числе </w:t>
            </w:r>
            <w:r w:rsidRPr="007C2FAA">
              <w:rPr>
                <w:rFonts w:ascii="Times New Roman" w:hAnsi="Times New Roman"/>
                <w:b/>
                <w:bCs/>
              </w:rPr>
              <w:br/>
              <w:t xml:space="preserve">в форме практической подготовки, </w:t>
            </w:r>
            <w:proofErr w:type="spellStart"/>
            <w:r w:rsidRPr="007C2FAA">
              <w:rPr>
                <w:rFonts w:ascii="Times New Roman" w:hAnsi="Times New Roman"/>
                <w:b/>
                <w:bCs/>
              </w:rPr>
              <w:t>ак</w:t>
            </w:r>
            <w:proofErr w:type="spellEnd"/>
            <w:r w:rsidRPr="007C2FAA">
              <w:rPr>
                <w:rFonts w:ascii="Times New Roman" w:hAnsi="Times New Roman"/>
                <w:b/>
                <w:bCs/>
              </w:rPr>
              <w:t>. ч</w:t>
            </w:r>
          </w:p>
        </w:tc>
        <w:tc>
          <w:tcPr>
            <w:tcW w:w="639" w:type="pct"/>
          </w:tcPr>
          <w:p w:rsidR="00637CD3" w:rsidRPr="00A57013" w:rsidRDefault="00637CD3" w:rsidP="00AD4B68">
            <w:pPr>
              <w:spacing w:after="0" w:line="240" w:lineRule="auto"/>
              <w:jc w:val="center"/>
              <w:rPr>
                <w:rFonts w:ascii="Times New Roman" w:hAnsi="Times New Roman"/>
                <w:b/>
                <w:bCs/>
              </w:rPr>
            </w:pPr>
            <w:r w:rsidRPr="00A57013">
              <w:rPr>
                <w:rFonts w:ascii="Times New Roman" w:hAnsi="Times New Roman"/>
                <w:b/>
                <w:bCs/>
              </w:rPr>
              <w:t>Коды компетенций и личностных результатов</w:t>
            </w:r>
            <w:r w:rsidRPr="00A57013">
              <w:rPr>
                <w:rStyle w:val="a5"/>
                <w:rFonts w:ascii="Times New Roman" w:hAnsi="Times New Roman"/>
                <w:b/>
                <w:bCs/>
              </w:rPr>
              <w:footnoteReference w:id="45"/>
            </w:r>
            <w:r w:rsidRPr="00A57013">
              <w:rPr>
                <w:rFonts w:ascii="Times New Roman" w:hAnsi="Times New Roman"/>
                <w:b/>
                <w:bCs/>
              </w:rPr>
              <w:t>, формированию которых способствует элемент программы</w:t>
            </w:r>
          </w:p>
        </w:tc>
      </w:tr>
      <w:tr w:rsidR="00637CD3" w:rsidRPr="00A57013" w:rsidTr="00AD4B68">
        <w:trPr>
          <w:trHeight w:val="20"/>
        </w:trPr>
        <w:tc>
          <w:tcPr>
            <w:tcW w:w="724" w:type="pct"/>
          </w:tcPr>
          <w:p w:rsidR="00637CD3" w:rsidRPr="00A57013" w:rsidRDefault="00637CD3" w:rsidP="00AD4B68">
            <w:pPr>
              <w:spacing w:after="0" w:line="240" w:lineRule="auto"/>
              <w:jc w:val="center"/>
              <w:rPr>
                <w:rFonts w:ascii="Times New Roman" w:hAnsi="Times New Roman"/>
                <w:b/>
                <w:bCs/>
              </w:rPr>
            </w:pPr>
            <w:r w:rsidRPr="00A57013">
              <w:rPr>
                <w:rFonts w:ascii="Times New Roman" w:hAnsi="Times New Roman"/>
                <w:b/>
                <w:bCs/>
              </w:rPr>
              <w:t>1</w:t>
            </w:r>
          </w:p>
        </w:tc>
        <w:tc>
          <w:tcPr>
            <w:tcW w:w="2920" w:type="pct"/>
          </w:tcPr>
          <w:p w:rsidR="00637CD3" w:rsidRPr="00A57013" w:rsidRDefault="00637CD3" w:rsidP="00AD4B68">
            <w:pPr>
              <w:spacing w:after="0" w:line="240" w:lineRule="auto"/>
              <w:jc w:val="center"/>
              <w:rPr>
                <w:rFonts w:ascii="Times New Roman" w:hAnsi="Times New Roman"/>
                <w:b/>
                <w:bCs/>
              </w:rPr>
            </w:pPr>
            <w:r w:rsidRPr="00A57013">
              <w:rPr>
                <w:rFonts w:ascii="Times New Roman" w:hAnsi="Times New Roman"/>
                <w:b/>
                <w:bCs/>
              </w:rPr>
              <w:t>2</w:t>
            </w:r>
          </w:p>
        </w:tc>
        <w:tc>
          <w:tcPr>
            <w:tcW w:w="717" w:type="pct"/>
          </w:tcPr>
          <w:p w:rsidR="00637CD3" w:rsidRPr="00A57013" w:rsidRDefault="00637CD3" w:rsidP="00AD4B68">
            <w:pPr>
              <w:spacing w:after="0" w:line="240" w:lineRule="auto"/>
              <w:jc w:val="center"/>
              <w:rPr>
                <w:rFonts w:ascii="Times New Roman" w:hAnsi="Times New Roman"/>
                <w:b/>
                <w:bCs/>
              </w:rPr>
            </w:pPr>
            <w:r w:rsidRPr="00A57013">
              <w:rPr>
                <w:rFonts w:ascii="Times New Roman" w:hAnsi="Times New Roman"/>
                <w:b/>
                <w:bCs/>
              </w:rPr>
              <w:t>3</w:t>
            </w:r>
          </w:p>
        </w:tc>
        <w:tc>
          <w:tcPr>
            <w:tcW w:w="639" w:type="pct"/>
          </w:tcPr>
          <w:p w:rsidR="00637CD3" w:rsidRPr="00A57013" w:rsidRDefault="00637CD3" w:rsidP="00AD4B68">
            <w:pPr>
              <w:spacing w:after="0" w:line="240" w:lineRule="auto"/>
              <w:jc w:val="center"/>
              <w:rPr>
                <w:rFonts w:ascii="Times New Roman" w:hAnsi="Times New Roman"/>
                <w:b/>
                <w:bCs/>
              </w:rPr>
            </w:pPr>
            <w:r w:rsidRPr="00A57013">
              <w:rPr>
                <w:rFonts w:ascii="Times New Roman" w:hAnsi="Times New Roman"/>
                <w:b/>
                <w:bCs/>
              </w:rPr>
              <w:t>4</w:t>
            </w:r>
          </w:p>
        </w:tc>
      </w:tr>
      <w:tr w:rsidR="00637CD3" w:rsidRPr="00A57013" w:rsidTr="00AD4B68">
        <w:trPr>
          <w:trHeight w:val="293"/>
        </w:trPr>
        <w:tc>
          <w:tcPr>
            <w:tcW w:w="724" w:type="pct"/>
            <w:vMerge w:val="restart"/>
          </w:tcPr>
          <w:p w:rsidR="00637CD3" w:rsidRDefault="00637CD3" w:rsidP="00AD4B68">
            <w:pPr>
              <w:spacing w:after="0" w:line="240" w:lineRule="auto"/>
              <w:jc w:val="center"/>
              <w:rPr>
                <w:rFonts w:ascii="Times New Roman" w:hAnsi="Times New Roman"/>
                <w:b/>
                <w:bCs/>
              </w:rPr>
            </w:pPr>
            <w:r w:rsidRPr="00A57013">
              <w:rPr>
                <w:rFonts w:ascii="Times New Roman" w:hAnsi="Times New Roman"/>
                <w:b/>
                <w:bCs/>
              </w:rPr>
              <w:t>Тема 1.</w:t>
            </w:r>
          </w:p>
          <w:p w:rsidR="00637CD3" w:rsidRPr="00A57013" w:rsidRDefault="00637CD3" w:rsidP="00AD4B68">
            <w:pPr>
              <w:spacing w:after="0" w:line="240" w:lineRule="auto"/>
              <w:jc w:val="center"/>
              <w:rPr>
                <w:rFonts w:ascii="Times New Roman" w:hAnsi="Times New Roman"/>
                <w:b/>
                <w:bCs/>
              </w:rPr>
            </w:pPr>
            <w:r w:rsidRPr="00A57013">
              <w:rPr>
                <w:rFonts w:ascii="Times New Roman" w:hAnsi="Times New Roman"/>
                <w:b/>
                <w:bCs/>
              </w:rPr>
              <w:t>Введение</w:t>
            </w:r>
          </w:p>
        </w:tc>
        <w:tc>
          <w:tcPr>
            <w:tcW w:w="2920" w:type="pct"/>
          </w:tcPr>
          <w:p w:rsidR="00637CD3" w:rsidRPr="00A57013" w:rsidRDefault="00637CD3" w:rsidP="00AD4B68">
            <w:pPr>
              <w:spacing w:after="0" w:line="240" w:lineRule="auto"/>
              <w:rPr>
                <w:rFonts w:ascii="Times New Roman" w:hAnsi="Times New Roman"/>
                <w:b/>
                <w:bCs/>
                <w:i/>
              </w:rPr>
            </w:pPr>
            <w:r w:rsidRPr="00A57013">
              <w:rPr>
                <w:rFonts w:ascii="Times New Roman" w:hAnsi="Times New Roman"/>
                <w:b/>
                <w:bCs/>
              </w:rPr>
              <w:t>Содержание учебного материала</w:t>
            </w:r>
          </w:p>
        </w:tc>
        <w:tc>
          <w:tcPr>
            <w:tcW w:w="717" w:type="pct"/>
            <w:vMerge w:val="restart"/>
            <w:vAlign w:val="center"/>
          </w:tcPr>
          <w:p w:rsidR="00637CD3" w:rsidRPr="00DF20BD" w:rsidRDefault="00637CD3" w:rsidP="00AD4B68">
            <w:pPr>
              <w:suppressAutoHyphens/>
              <w:spacing w:after="0" w:line="240" w:lineRule="auto"/>
              <w:jc w:val="center"/>
              <w:rPr>
                <w:rFonts w:ascii="Times New Roman" w:hAnsi="Times New Roman"/>
                <w:bCs/>
                <w:i/>
              </w:rPr>
            </w:pPr>
            <w:r w:rsidRPr="00DF20BD">
              <w:rPr>
                <w:rFonts w:ascii="Times New Roman" w:hAnsi="Times New Roman"/>
                <w:i/>
              </w:rPr>
              <w:t>1</w:t>
            </w:r>
            <w:r>
              <w:rPr>
                <w:rFonts w:ascii="Times New Roman" w:hAnsi="Times New Roman"/>
                <w:i/>
              </w:rPr>
              <w:t>2</w:t>
            </w:r>
          </w:p>
        </w:tc>
        <w:tc>
          <w:tcPr>
            <w:tcW w:w="639" w:type="pct"/>
            <w:vMerge w:val="restart"/>
            <w:vAlign w:val="center"/>
          </w:tcPr>
          <w:p w:rsidR="00637CD3" w:rsidRPr="007C2FAA" w:rsidRDefault="00637CD3" w:rsidP="00AD4B68">
            <w:pPr>
              <w:spacing w:after="0" w:line="240" w:lineRule="auto"/>
              <w:jc w:val="center"/>
              <w:rPr>
                <w:rFonts w:ascii="Times New Roman" w:hAnsi="Times New Roman"/>
                <w:iCs/>
              </w:rPr>
            </w:pPr>
            <w:r w:rsidRPr="007C2FAA">
              <w:rPr>
                <w:rFonts w:ascii="Times New Roman" w:hAnsi="Times New Roman"/>
                <w:iCs/>
              </w:rPr>
              <w:t>ПК 1.1-ПК 1.6,</w:t>
            </w:r>
          </w:p>
          <w:p w:rsidR="00637CD3" w:rsidRPr="007C2FAA" w:rsidRDefault="00637CD3" w:rsidP="00AD4B68">
            <w:pPr>
              <w:suppressAutoHyphens/>
              <w:spacing w:after="0" w:line="240" w:lineRule="auto"/>
              <w:jc w:val="center"/>
              <w:rPr>
                <w:rFonts w:ascii="Times New Roman" w:hAnsi="Times New Roman"/>
                <w:iCs/>
              </w:rPr>
            </w:pPr>
            <w:r w:rsidRPr="007C2FAA">
              <w:rPr>
                <w:rFonts w:ascii="Times New Roman" w:hAnsi="Times New Roman"/>
                <w:iCs/>
              </w:rPr>
              <w:t>ОК 01, ОК 02</w:t>
            </w:r>
          </w:p>
          <w:p w:rsidR="00637CD3" w:rsidRPr="007C2FAA" w:rsidRDefault="00637CD3" w:rsidP="00AD4B68">
            <w:pPr>
              <w:spacing w:after="0" w:line="240" w:lineRule="auto"/>
              <w:jc w:val="center"/>
              <w:rPr>
                <w:rFonts w:ascii="Times New Roman" w:hAnsi="Times New Roman"/>
                <w:iCs/>
              </w:rPr>
            </w:pPr>
            <w:r w:rsidRPr="007C2FAA">
              <w:rPr>
                <w:rFonts w:ascii="Times New Roman" w:hAnsi="Times New Roman"/>
                <w:iCs/>
              </w:rPr>
              <w:t>ОК 03</w:t>
            </w:r>
          </w:p>
          <w:p w:rsidR="00637CD3" w:rsidRPr="007C2FAA" w:rsidRDefault="00637CD3" w:rsidP="00AD4B68">
            <w:pPr>
              <w:spacing w:after="0" w:line="240" w:lineRule="auto"/>
              <w:jc w:val="center"/>
              <w:rPr>
                <w:rFonts w:ascii="Times New Roman" w:hAnsi="Times New Roman"/>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i/>
              </w:rPr>
            </w:pPr>
          </w:p>
        </w:tc>
        <w:tc>
          <w:tcPr>
            <w:tcW w:w="2920" w:type="pct"/>
          </w:tcPr>
          <w:p w:rsidR="00637CD3" w:rsidRPr="00A57013" w:rsidRDefault="00637CD3" w:rsidP="00AD4B68">
            <w:pPr>
              <w:spacing w:after="0" w:line="240" w:lineRule="auto"/>
              <w:jc w:val="both"/>
              <w:rPr>
                <w:rFonts w:ascii="Times New Roman" w:hAnsi="Times New Roman"/>
                <w:bCs/>
              </w:rPr>
            </w:pPr>
            <w:r w:rsidRPr="00A57013">
              <w:rPr>
                <w:rFonts w:ascii="Times New Roman" w:hAnsi="Times New Roman"/>
                <w:bCs/>
              </w:rPr>
              <w:t xml:space="preserve">1. Предмет и задачи геодезии и картографии. </w:t>
            </w:r>
            <w:proofErr w:type="gramStart"/>
            <w:r w:rsidRPr="00A57013">
              <w:rPr>
                <w:rFonts w:ascii="Times New Roman" w:hAnsi="Times New Roman"/>
                <w:bCs/>
              </w:rPr>
              <w:t>Основные понятия: геодезия, картография, пространственные объекты, пространственные данные, масштаб, система координат, карта и др.</w:t>
            </w:r>
            <w:proofErr w:type="gramEnd"/>
          </w:p>
        </w:tc>
        <w:tc>
          <w:tcPr>
            <w:tcW w:w="717" w:type="pct"/>
            <w:vMerge/>
            <w:vAlign w:val="center"/>
          </w:tcPr>
          <w:p w:rsidR="00637CD3" w:rsidRPr="00DF20BD" w:rsidRDefault="00637CD3" w:rsidP="00AD4B68">
            <w:pPr>
              <w:suppressAutoHyphens/>
              <w:spacing w:after="0" w:line="240" w:lineRule="auto"/>
              <w:jc w:val="both"/>
              <w:rPr>
                <w:rFonts w:ascii="Times New Roman" w:hAnsi="Times New Roman"/>
                <w:bCs/>
                <w:i/>
              </w:rPr>
            </w:pPr>
          </w:p>
        </w:tc>
        <w:tc>
          <w:tcPr>
            <w:tcW w:w="639" w:type="pct"/>
            <w:vMerge/>
          </w:tcPr>
          <w:p w:rsidR="00637CD3" w:rsidRPr="007C2FAA" w:rsidRDefault="00637CD3" w:rsidP="00AD4B68">
            <w:pPr>
              <w:spacing w:after="0" w:line="240" w:lineRule="auto"/>
              <w:rPr>
                <w:rFonts w:ascii="Times New Roman" w:hAnsi="Times New Roman"/>
                <w:b/>
                <w:bCs/>
                <w:iCs/>
              </w:rPr>
            </w:pPr>
          </w:p>
        </w:tc>
      </w:tr>
      <w:tr w:rsidR="00637CD3" w:rsidRPr="00A57013" w:rsidTr="00AD4B68">
        <w:trPr>
          <w:trHeight w:val="390"/>
        </w:trPr>
        <w:tc>
          <w:tcPr>
            <w:tcW w:w="724" w:type="pct"/>
            <w:vMerge/>
          </w:tcPr>
          <w:p w:rsidR="00637CD3" w:rsidRPr="00A57013" w:rsidRDefault="00637CD3" w:rsidP="00AD4B68">
            <w:pPr>
              <w:spacing w:after="0" w:line="240" w:lineRule="auto"/>
              <w:rPr>
                <w:rFonts w:ascii="Times New Roman" w:hAnsi="Times New Roman"/>
                <w:b/>
                <w:bCs/>
                <w:i/>
              </w:rPr>
            </w:pPr>
          </w:p>
        </w:tc>
        <w:tc>
          <w:tcPr>
            <w:tcW w:w="2920" w:type="pct"/>
          </w:tcPr>
          <w:p w:rsidR="00637CD3" w:rsidRPr="00A57013" w:rsidRDefault="00637CD3" w:rsidP="00AD4B68">
            <w:pPr>
              <w:spacing w:after="0" w:line="240" w:lineRule="auto"/>
              <w:jc w:val="both"/>
              <w:rPr>
                <w:rFonts w:ascii="Times New Roman" w:hAnsi="Times New Roman"/>
                <w:b/>
                <w:bCs/>
              </w:rPr>
            </w:pPr>
            <w:r w:rsidRPr="00A57013">
              <w:rPr>
                <w:rFonts w:ascii="Times New Roman" w:hAnsi="Times New Roman"/>
                <w:bCs/>
              </w:rPr>
              <w:t xml:space="preserve">2. Геодезические и картографические работы. История развития геодезических и картографических работ в России. </w:t>
            </w:r>
          </w:p>
        </w:tc>
        <w:tc>
          <w:tcPr>
            <w:tcW w:w="717" w:type="pct"/>
            <w:vMerge/>
            <w:vAlign w:val="center"/>
          </w:tcPr>
          <w:p w:rsidR="00637CD3" w:rsidRPr="00DF20BD" w:rsidRDefault="00637CD3" w:rsidP="00AD4B68">
            <w:pPr>
              <w:suppressAutoHyphens/>
              <w:spacing w:after="0" w:line="240" w:lineRule="auto"/>
              <w:jc w:val="both"/>
              <w:rPr>
                <w:rFonts w:ascii="Times New Roman" w:hAnsi="Times New Roman"/>
                <w:bCs/>
                <w:i/>
              </w:rPr>
            </w:pPr>
          </w:p>
        </w:tc>
        <w:tc>
          <w:tcPr>
            <w:tcW w:w="639" w:type="pct"/>
            <w:vMerge/>
          </w:tcPr>
          <w:p w:rsidR="00637CD3" w:rsidRPr="007C2FAA" w:rsidRDefault="00637CD3" w:rsidP="00AD4B68">
            <w:pPr>
              <w:spacing w:after="0" w:line="240" w:lineRule="auto"/>
              <w:rPr>
                <w:rFonts w:ascii="Times New Roman" w:hAnsi="Times New Roman"/>
                <w:b/>
                <w:bCs/>
                <w:iCs/>
              </w:rPr>
            </w:pPr>
          </w:p>
        </w:tc>
      </w:tr>
      <w:tr w:rsidR="00637CD3" w:rsidRPr="00A57013" w:rsidTr="00AD4B68">
        <w:trPr>
          <w:trHeight w:val="390"/>
        </w:trPr>
        <w:tc>
          <w:tcPr>
            <w:tcW w:w="724" w:type="pct"/>
            <w:vMerge/>
          </w:tcPr>
          <w:p w:rsidR="00637CD3" w:rsidRPr="00A57013" w:rsidRDefault="00637CD3" w:rsidP="00AD4B68">
            <w:pPr>
              <w:spacing w:after="0" w:line="240" w:lineRule="auto"/>
              <w:rPr>
                <w:rFonts w:ascii="Times New Roman" w:hAnsi="Times New Roman"/>
                <w:b/>
                <w:bCs/>
                <w:i/>
              </w:rPr>
            </w:pPr>
          </w:p>
        </w:tc>
        <w:tc>
          <w:tcPr>
            <w:tcW w:w="2920" w:type="pct"/>
          </w:tcPr>
          <w:p w:rsidR="00637CD3" w:rsidRPr="00A57013" w:rsidRDefault="00637CD3" w:rsidP="00AD4B68">
            <w:pPr>
              <w:spacing w:after="0" w:line="240" w:lineRule="auto"/>
              <w:jc w:val="both"/>
              <w:rPr>
                <w:rFonts w:ascii="Times New Roman" w:hAnsi="Times New Roman"/>
                <w:b/>
                <w:bCs/>
              </w:rPr>
            </w:pPr>
            <w:r w:rsidRPr="00A57013">
              <w:rPr>
                <w:rFonts w:ascii="Times New Roman" w:hAnsi="Times New Roman"/>
                <w:bCs/>
              </w:rPr>
              <w:t>3. Научное и практическое значение геодезии и картографии. Роль геодезии и картографии в развитии цифровой экономики России.</w:t>
            </w:r>
          </w:p>
        </w:tc>
        <w:tc>
          <w:tcPr>
            <w:tcW w:w="717" w:type="pct"/>
            <w:vMerge/>
            <w:vAlign w:val="center"/>
          </w:tcPr>
          <w:p w:rsidR="00637CD3" w:rsidRPr="00DF20BD" w:rsidRDefault="00637CD3" w:rsidP="00AD4B68">
            <w:pPr>
              <w:suppressAutoHyphens/>
              <w:spacing w:after="0" w:line="240" w:lineRule="auto"/>
              <w:jc w:val="both"/>
              <w:rPr>
                <w:rFonts w:ascii="Times New Roman" w:hAnsi="Times New Roman"/>
                <w:bCs/>
                <w:i/>
              </w:rPr>
            </w:pPr>
          </w:p>
        </w:tc>
        <w:tc>
          <w:tcPr>
            <w:tcW w:w="639" w:type="pct"/>
            <w:vMerge/>
          </w:tcPr>
          <w:p w:rsidR="00637CD3" w:rsidRPr="007C2FAA" w:rsidRDefault="00637CD3" w:rsidP="00AD4B68">
            <w:pPr>
              <w:spacing w:after="0" w:line="240" w:lineRule="auto"/>
              <w:rPr>
                <w:rFonts w:ascii="Times New Roman" w:hAnsi="Times New Roman"/>
                <w:b/>
                <w:bCs/>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i/>
              </w:rPr>
            </w:pPr>
          </w:p>
        </w:tc>
        <w:tc>
          <w:tcPr>
            <w:tcW w:w="2920" w:type="pct"/>
          </w:tcPr>
          <w:p w:rsidR="00637CD3" w:rsidRPr="00A57013" w:rsidRDefault="00637CD3" w:rsidP="00AD4B68">
            <w:pPr>
              <w:spacing w:after="0" w:line="240" w:lineRule="auto"/>
              <w:jc w:val="both"/>
              <w:rPr>
                <w:rFonts w:ascii="Times New Roman" w:hAnsi="Times New Roman"/>
                <w:b/>
                <w:i/>
              </w:rPr>
            </w:pPr>
            <w:r w:rsidRPr="00A57013">
              <w:rPr>
                <w:rFonts w:ascii="Times New Roman" w:hAnsi="Times New Roman"/>
                <w:b/>
                <w:bCs/>
              </w:rPr>
              <w:t>В том числе практических и лабораторных занятий</w:t>
            </w:r>
          </w:p>
        </w:tc>
        <w:tc>
          <w:tcPr>
            <w:tcW w:w="717" w:type="pct"/>
            <w:vAlign w:val="center"/>
          </w:tcPr>
          <w:p w:rsidR="00637CD3" w:rsidRPr="00DF20BD" w:rsidRDefault="00637CD3" w:rsidP="00AD4B68">
            <w:pPr>
              <w:suppressAutoHyphens/>
              <w:spacing w:after="0" w:line="240" w:lineRule="auto"/>
              <w:jc w:val="center"/>
              <w:rPr>
                <w:rFonts w:ascii="Times New Roman" w:hAnsi="Times New Roman"/>
                <w:b/>
                <w:i/>
              </w:rPr>
            </w:pPr>
            <w:r>
              <w:rPr>
                <w:rFonts w:ascii="Times New Roman" w:hAnsi="Times New Roman"/>
                <w:b/>
                <w:i/>
              </w:rPr>
              <w:t>4</w:t>
            </w:r>
          </w:p>
        </w:tc>
        <w:tc>
          <w:tcPr>
            <w:tcW w:w="639" w:type="pct"/>
            <w:vMerge/>
          </w:tcPr>
          <w:p w:rsidR="00637CD3" w:rsidRPr="007C2FAA" w:rsidRDefault="00637CD3" w:rsidP="00AD4B68">
            <w:pPr>
              <w:spacing w:after="0" w:line="240" w:lineRule="auto"/>
              <w:rPr>
                <w:rFonts w:ascii="Times New Roman" w:hAnsi="Times New Roman"/>
                <w:b/>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i/>
              </w:rPr>
            </w:pPr>
          </w:p>
        </w:tc>
        <w:tc>
          <w:tcPr>
            <w:tcW w:w="2920" w:type="pct"/>
          </w:tcPr>
          <w:p w:rsidR="00637CD3" w:rsidRPr="00A57013" w:rsidRDefault="00637CD3" w:rsidP="00AD4B68">
            <w:pPr>
              <w:spacing w:after="0" w:line="240" w:lineRule="auto"/>
              <w:jc w:val="both"/>
              <w:rPr>
                <w:rFonts w:ascii="Times New Roman" w:hAnsi="Times New Roman"/>
              </w:rPr>
            </w:pPr>
            <w:r w:rsidRPr="00A57013">
              <w:rPr>
                <w:rFonts w:ascii="Times New Roman" w:hAnsi="Times New Roman"/>
              </w:rPr>
              <w:t>Практическое занятие 1: «Выдающиеся ученые и их открытия в сфере геодезии и картографии»</w:t>
            </w:r>
          </w:p>
        </w:tc>
        <w:tc>
          <w:tcPr>
            <w:tcW w:w="717" w:type="pct"/>
            <w:vAlign w:val="center"/>
          </w:tcPr>
          <w:p w:rsidR="00637CD3" w:rsidRPr="00DF20BD" w:rsidRDefault="00637CD3" w:rsidP="00AD4B68">
            <w:pPr>
              <w:suppressAutoHyphens/>
              <w:spacing w:after="0" w:line="240" w:lineRule="auto"/>
              <w:jc w:val="center"/>
              <w:rPr>
                <w:rFonts w:ascii="Times New Roman" w:hAnsi="Times New Roman"/>
                <w:i/>
              </w:rPr>
            </w:pPr>
            <w:r>
              <w:rPr>
                <w:rFonts w:ascii="Times New Roman" w:hAnsi="Times New Roman"/>
                <w:i/>
              </w:rPr>
              <w:t>2</w:t>
            </w:r>
          </w:p>
        </w:tc>
        <w:tc>
          <w:tcPr>
            <w:tcW w:w="639" w:type="pct"/>
            <w:vMerge/>
          </w:tcPr>
          <w:p w:rsidR="00637CD3" w:rsidRPr="007C2FAA" w:rsidRDefault="00637CD3" w:rsidP="00AD4B68">
            <w:pPr>
              <w:spacing w:after="0" w:line="240" w:lineRule="auto"/>
              <w:rPr>
                <w:rFonts w:ascii="Times New Roman" w:hAnsi="Times New Roman"/>
                <w:b/>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i/>
              </w:rPr>
            </w:pPr>
          </w:p>
        </w:tc>
        <w:tc>
          <w:tcPr>
            <w:tcW w:w="2920" w:type="pct"/>
            <w:vAlign w:val="bottom"/>
          </w:tcPr>
          <w:p w:rsidR="00637CD3" w:rsidRPr="00A57013" w:rsidRDefault="00637CD3" w:rsidP="00AD4B68">
            <w:pPr>
              <w:spacing w:after="0" w:line="240" w:lineRule="auto"/>
              <w:rPr>
                <w:rFonts w:ascii="Times New Roman" w:hAnsi="Times New Roman"/>
              </w:rPr>
            </w:pPr>
            <w:r w:rsidRPr="00A57013">
              <w:rPr>
                <w:rFonts w:ascii="Times New Roman" w:hAnsi="Times New Roman"/>
              </w:rPr>
              <w:t>Практическое занятие 2: «Практическое применение пространственных данных в экономике страны»</w:t>
            </w:r>
          </w:p>
        </w:tc>
        <w:tc>
          <w:tcPr>
            <w:tcW w:w="717" w:type="pct"/>
            <w:vAlign w:val="center"/>
          </w:tcPr>
          <w:p w:rsidR="00637CD3" w:rsidRPr="00DF20BD" w:rsidRDefault="00637CD3" w:rsidP="00AD4B68">
            <w:pPr>
              <w:suppressAutoHyphens/>
              <w:spacing w:after="0" w:line="240" w:lineRule="auto"/>
              <w:jc w:val="center"/>
              <w:rPr>
                <w:rFonts w:ascii="Times New Roman" w:hAnsi="Times New Roman"/>
                <w:i/>
              </w:rPr>
            </w:pPr>
            <w:r>
              <w:rPr>
                <w:rFonts w:ascii="Times New Roman" w:hAnsi="Times New Roman"/>
                <w:i/>
              </w:rPr>
              <w:t>2</w:t>
            </w:r>
          </w:p>
        </w:tc>
        <w:tc>
          <w:tcPr>
            <w:tcW w:w="639" w:type="pct"/>
            <w:vMerge/>
          </w:tcPr>
          <w:p w:rsidR="00637CD3" w:rsidRPr="007C2FAA" w:rsidRDefault="00637CD3" w:rsidP="00AD4B68">
            <w:pPr>
              <w:spacing w:after="0" w:line="240" w:lineRule="auto"/>
              <w:rPr>
                <w:rFonts w:ascii="Times New Roman" w:hAnsi="Times New Roman"/>
                <w:b/>
                <w:iCs/>
              </w:rPr>
            </w:pPr>
          </w:p>
        </w:tc>
      </w:tr>
      <w:tr w:rsidR="00637CD3" w:rsidRPr="00A57013" w:rsidTr="00AD4B68">
        <w:trPr>
          <w:trHeight w:val="20"/>
        </w:trPr>
        <w:tc>
          <w:tcPr>
            <w:tcW w:w="724" w:type="pct"/>
            <w:vMerge w:val="restart"/>
          </w:tcPr>
          <w:p w:rsidR="00637CD3" w:rsidRPr="00A57013"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A57013">
              <w:rPr>
                <w:rFonts w:ascii="Times New Roman" w:hAnsi="Times New Roman"/>
                <w:b/>
                <w:bCs/>
              </w:rPr>
              <w:t>2</w:t>
            </w:r>
            <w:r>
              <w:rPr>
                <w:rFonts w:ascii="Times New Roman" w:hAnsi="Times New Roman"/>
                <w:b/>
                <w:bCs/>
              </w:rPr>
              <w:t>.</w:t>
            </w:r>
            <w:r w:rsidRPr="00A57013">
              <w:rPr>
                <w:rFonts w:ascii="Times New Roman" w:hAnsi="Times New Roman"/>
                <w:b/>
                <w:bCs/>
              </w:rPr>
              <w:t xml:space="preserve"> Изображение земной поверхности на сфере и плоскости</w:t>
            </w: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
                <w:bCs/>
              </w:rPr>
              <w:t xml:space="preserve">Содержание учебного материала </w:t>
            </w:r>
          </w:p>
        </w:tc>
        <w:tc>
          <w:tcPr>
            <w:tcW w:w="717" w:type="pct"/>
            <w:vMerge w:val="restart"/>
            <w:vAlign w:val="center"/>
          </w:tcPr>
          <w:p w:rsidR="00637CD3" w:rsidRPr="00DF20BD" w:rsidRDefault="00637CD3" w:rsidP="00AD4B68">
            <w:pPr>
              <w:spacing w:after="0" w:line="240" w:lineRule="auto"/>
              <w:jc w:val="center"/>
              <w:rPr>
                <w:rFonts w:ascii="Times New Roman" w:hAnsi="Times New Roman"/>
                <w:i/>
              </w:rPr>
            </w:pPr>
            <w:r>
              <w:rPr>
                <w:rFonts w:ascii="Times New Roman" w:hAnsi="Times New Roman"/>
                <w:i/>
              </w:rPr>
              <w:t>12</w:t>
            </w:r>
          </w:p>
          <w:p w:rsidR="00637CD3" w:rsidRPr="00DF20BD" w:rsidRDefault="00637CD3" w:rsidP="00AD4B68">
            <w:pPr>
              <w:spacing w:after="0" w:line="240" w:lineRule="auto"/>
              <w:jc w:val="center"/>
              <w:rPr>
                <w:rFonts w:ascii="Times New Roman" w:hAnsi="Times New Roman"/>
                <w:b/>
                <w:bCs/>
                <w:i/>
              </w:rPr>
            </w:pPr>
          </w:p>
        </w:tc>
        <w:tc>
          <w:tcPr>
            <w:tcW w:w="639" w:type="pct"/>
            <w:vMerge w:val="restart"/>
            <w:vAlign w:val="center"/>
          </w:tcPr>
          <w:p w:rsidR="00637CD3" w:rsidRPr="007C2FAA" w:rsidRDefault="00637CD3" w:rsidP="00AD4B68">
            <w:pPr>
              <w:spacing w:after="0" w:line="240" w:lineRule="auto"/>
              <w:jc w:val="center"/>
              <w:rPr>
                <w:rFonts w:ascii="Times New Roman" w:hAnsi="Times New Roman"/>
                <w:iCs/>
              </w:rPr>
            </w:pPr>
            <w:r w:rsidRPr="007C2FAA">
              <w:rPr>
                <w:rFonts w:ascii="Times New Roman" w:hAnsi="Times New Roman"/>
                <w:iCs/>
              </w:rPr>
              <w:t>ПК 1.1-ПК 1.6,</w:t>
            </w:r>
          </w:p>
          <w:p w:rsidR="00637CD3" w:rsidRPr="007C2FAA" w:rsidRDefault="00637CD3" w:rsidP="00AD4B68">
            <w:pPr>
              <w:suppressAutoHyphens/>
              <w:spacing w:after="0" w:line="240" w:lineRule="auto"/>
              <w:jc w:val="center"/>
              <w:rPr>
                <w:rFonts w:ascii="Times New Roman" w:hAnsi="Times New Roman"/>
                <w:iCs/>
              </w:rPr>
            </w:pPr>
            <w:r w:rsidRPr="007C2FAA">
              <w:rPr>
                <w:rFonts w:ascii="Times New Roman" w:hAnsi="Times New Roman"/>
                <w:iCs/>
              </w:rPr>
              <w:t>ОК 01, ОК 02</w:t>
            </w:r>
          </w:p>
          <w:p w:rsidR="00637CD3" w:rsidRPr="007C2FAA" w:rsidRDefault="00637CD3" w:rsidP="00AD4B68">
            <w:pPr>
              <w:spacing w:after="0" w:line="240" w:lineRule="auto"/>
              <w:jc w:val="center"/>
              <w:rPr>
                <w:rFonts w:ascii="Times New Roman" w:hAnsi="Times New Roman"/>
                <w:b/>
                <w:iCs/>
              </w:rPr>
            </w:pPr>
            <w:r w:rsidRPr="007C2FAA">
              <w:rPr>
                <w:rFonts w:ascii="Times New Roman" w:hAnsi="Times New Roman"/>
                <w:iCs/>
              </w:rPr>
              <w:t>ОК 03</w:t>
            </w:r>
          </w:p>
          <w:p w:rsidR="00637CD3" w:rsidRPr="007C2FAA" w:rsidRDefault="00637CD3" w:rsidP="00AD4B68">
            <w:pPr>
              <w:spacing w:after="0" w:line="240" w:lineRule="auto"/>
              <w:jc w:val="center"/>
              <w:rPr>
                <w:rFonts w:ascii="Times New Roman" w:hAnsi="Times New Roman"/>
                <w:b/>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
                <w:bCs/>
              </w:rPr>
              <w:t>1.</w:t>
            </w:r>
            <w:r w:rsidRPr="00A57013">
              <w:rPr>
                <w:rFonts w:ascii="Times New Roman" w:hAnsi="Times New Roman"/>
                <w:bCs/>
              </w:rPr>
              <w:t xml:space="preserve"> Понятие о форме и размерах Земли. Геоид, эллипсоид, </w:t>
            </w:r>
            <w:proofErr w:type="spellStart"/>
            <w:r w:rsidRPr="00A57013">
              <w:rPr>
                <w:rFonts w:ascii="Times New Roman" w:hAnsi="Times New Roman"/>
                <w:bCs/>
              </w:rPr>
              <w:t>референц</w:t>
            </w:r>
            <w:proofErr w:type="spellEnd"/>
            <w:r w:rsidRPr="00A57013">
              <w:rPr>
                <w:rFonts w:ascii="Times New Roman" w:hAnsi="Times New Roman"/>
                <w:bCs/>
              </w:rPr>
              <w:t xml:space="preserve"> - эллипсоид. Определение положения точек земной поверхности. </w:t>
            </w:r>
            <w:r w:rsidR="007C2FAA" w:rsidRPr="00A57013">
              <w:rPr>
                <w:rFonts w:ascii="Times New Roman" w:hAnsi="Times New Roman"/>
                <w:bCs/>
              </w:rPr>
              <w:t>Системы координат,</w:t>
            </w:r>
            <w:r w:rsidRPr="00A57013">
              <w:rPr>
                <w:rFonts w:ascii="Times New Roman" w:hAnsi="Times New Roman"/>
                <w:bCs/>
              </w:rPr>
              <w:t xml:space="preserve"> применяемые в геодезии: географическая, прямоугольная, полярная. Системы высот точек земной поверхности.</w:t>
            </w:r>
          </w:p>
        </w:tc>
        <w:tc>
          <w:tcPr>
            <w:tcW w:w="717" w:type="pct"/>
            <w:vMerge/>
            <w:vAlign w:val="center"/>
          </w:tcPr>
          <w:p w:rsidR="00637CD3" w:rsidRPr="00A57013" w:rsidRDefault="00637CD3" w:rsidP="00AD4B68">
            <w:pPr>
              <w:spacing w:after="0" w:line="240" w:lineRule="auto"/>
              <w:rPr>
                <w:rFonts w:ascii="Times New Roman" w:hAnsi="Times New Roman"/>
                <w:b/>
                <w:bCs/>
              </w:rPr>
            </w:pPr>
          </w:p>
        </w:tc>
        <w:tc>
          <w:tcPr>
            <w:tcW w:w="639" w:type="pct"/>
            <w:vMerge/>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39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7C2FAA" w:rsidP="00AD4B68">
            <w:pPr>
              <w:spacing w:after="0" w:line="240" w:lineRule="auto"/>
              <w:rPr>
                <w:rFonts w:ascii="Times New Roman" w:hAnsi="Times New Roman"/>
                <w:bCs/>
              </w:rPr>
            </w:pPr>
            <w:r w:rsidRPr="00A57013">
              <w:rPr>
                <w:rFonts w:ascii="Times New Roman" w:hAnsi="Times New Roman"/>
                <w:bCs/>
              </w:rPr>
              <w:t>2.</w:t>
            </w:r>
            <w:r w:rsidR="00637CD3" w:rsidRPr="00A57013">
              <w:rPr>
                <w:rFonts w:ascii="Times New Roman" w:hAnsi="Times New Roman"/>
                <w:bCs/>
              </w:rPr>
              <w:t xml:space="preserve"> Метод проекций. Картографические проекции. Проекция Гаусса – Крюгера.</w:t>
            </w:r>
          </w:p>
        </w:tc>
        <w:tc>
          <w:tcPr>
            <w:tcW w:w="717" w:type="pct"/>
            <w:vMerge/>
            <w:vAlign w:val="center"/>
          </w:tcPr>
          <w:p w:rsidR="00637CD3" w:rsidRPr="00A57013" w:rsidRDefault="00637CD3" w:rsidP="00AD4B68">
            <w:pPr>
              <w:spacing w:after="0" w:line="240" w:lineRule="auto"/>
              <w:rPr>
                <w:rFonts w:ascii="Times New Roman" w:hAnsi="Times New Roman"/>
                <w:b/>
                <w:bCs/>
              </w:rPr>
            </w:pPr>
          </w:p>
        </w:tc>
        <w:tc>
          <w:tcPr>
            <w:tcW w:w="639" w:type="pct"/>
            <w:vMerge/>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39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Cs/>
              </w:rPr>
              <w:t>3. Зональная система плоских прямоугольных координат Гаусса-Крюгера. Балтийская система высот. Государственные системы координат. Государственная система высот. Государственная гравиметрическая система.</w:t>
            </w:r>
          </w:p>
        </w:tc>
        <w:tc>
          <w:tcPr>
            <w:tcW w:w="717" w:type="pct"/>
            <w:vMerge/>
            <w:vAlign w:val="center"/>
          </w:tcPr>
          <w:p w:rsidR="00637CD3" w:rsidRPr="00A57013" w:rsidRDefault="00637CD3" w:rsidP="00AD4B68">
            <w:pPr>
              <w:spacing w:after="0" w:line="240" w:lineRule="auto"/>
              <w:rPr>
                <w:rFonts w:ascii="Times New Roman" w:hAnsi="Times New Roman"/>
                <w:b/>
                <w:bCs/>
              </w:rPr>
            </w:pPr>
          </w:p>
        </w:tc>
        <w:tc>
          <w:tcPr>
            <w:tcW w:w="639" w:type="pct"/>
            <w:vMerge/>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rPr>
            </w:pPr>
            <w:r w:rsidRPr="00A57013">
              <w:rPr>
                <w:rFonts w:ascii="Times New Roman" w:hAnsi="Times New Roman"/>
                <w:b/>
                <w:bCs/>
              </w:rPr>
              <w:t>В том числе практических и лабораторных занятий</w:t>
            </w:r>
          </w:p>
        </w:tc>
        <w:tc>
          <w:tcPr>
            <w:tcW w:w="717" w:type="pct"/>
            <w:vAlign w:val="center"/>
          </w:tcPr>
          <w:p w:rsidR="00637CD3" w:rsidRPr="00DF20BD" w:rsidRDefault="00637CD3" w:rsidP="00AD4B68">
            <w:pPr>
              <w:spacing w:after="0" w:line="240" w:lineRule="auto"/>
              <w:jc w:val="center"/>
              <w:rPr>
                <w:rFonts w:ascii="Times New Roman" w:hAnsi="Times New Roman"/>
                <w:b/>
                <w:bCs/>
                <w:i/>
              </w:rPr>
            </w:pPr>
            <w:r>
              <w:rPr>
                <w:rFonts w:ascii="Times New Roman" w:hAnsi="Times New Roman"/>
                <w:b/>
                <w:bCs/>
                <w:i/>
              </w:rPr>
              <w:t>6</w:t>
            </w:r>
          </w:p>
        </w:tc>
        <w:tc>
          <w:tcPr>
            <w:tcW w:w="639" w:type="pct"/>
            <w:vMerge/>
          </w:tcPr>
          <w:p w:rsidR="00637CD3" w:rsidRPr="00DF20BD" w:rsidRDefault="00637CD3" w:rsidP="00AD4B68">
            <w:pPr>
              <w:spacing w:after="0" w:line="240" w:lineRule="auto"/>
              <w:rPr>
                <w:rFonts w:ascii="Times New Roman" w:hAnsi="Times New Roman"/>
                <w:b/>
                <w:bCs/>
                <w:i/>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rPr>
            </w:pPr>
            <w:r w:rsidRPr="00A57013">
              <w:rPr>
                <w:rFonts w:ascii="Times New Roman" w:hAnsi="Times New Roman"/>
              </w:rPr>
              <w:t>Практическое занятие 3</w:t>
            </w:r>
            <w:r w:rsidRPr="00A57013">
              <w:rPr>
                <w:rFonts w:ascii="Times New Roman" w:hAnsi="Times New Roman"/>
                <w:bCs/>
              </w:rPr>
              <w:t xml:space="preserve">: «Решение задач на определение номенклатуры листа карты заданного </w:t>
            </w:r>
            <w:proofErr w:type="gramStart"/>
            <w:r w:rsidRPr="00A57013">
              <w:rPr>
                <w:rFonts w:ascii="Times New Roman" w:hAnsi="Times New Roman"/>
                <w:bCs/>
              </w:rPr>
              <w:t>масштаба</w:t>
            </w:r>
            <w:proofErr w:type="gramEnd"/>
            <w:r w:rsidRPr="00A57013">
              <w:rPr>
                <w:rFonts w:ascii="Times New Roman" w:hAnsi="Times New Roman"/>
                <w:bCs/>
              </w:rPr>
              <w:t xml:space="preserve"> по географическим координатам точки лежащей внутри листа»</w:t>
            </w:r>
          </w:p>
        </w:tc>
        <w:tc>
          <w:tcPr>
            <w:tcW w:w="717" w:type="pct"/>
            <w:vAlign w:val="center"/>
          </w:tcPr>
          <w:p w:rsidR="00637CD3" w:rsidRPr="00DF20BD" w:rsidRDefault="00637CD3" w:rsidP="00AD4B68">
            <w:pPr>
              <w:spacing w:after="0" w:line="240" w:lineRule="auto"/>
              <w:jc w:val="center"/>
              <w:rPr>
                <w:rFonts w:ascii="Times New Roman" w:hAnsi="Times New Roman"/>
                <w:bCs/>
                <w:i/>
              </w:rPr>
            </w:pPr>
            <w:r>
              <w:rPr>
                <w:rFonts w:ascii="Times New Roman" w:hAnsi="Times New Roman"/>
                <w:bCs/>
                <w:i/>
              </w:rPr>
              <w:t>2</w:t>
            </w:r>
          </w:p>
        </w:tc>
        <w:tc>
          <w:tcPr>
            <w:tcW w:w="639" w:type="pct"/>
            <w:vMerge/>
          </w:tcPr>
          <w:p w:rsidR="00637CD3" w:rsidRPr="00DF20BD" w:rsidRDefault="00637CD3" w:rsidP="00AD4B68">
            <w:pPr>
              <w:spacing w:after="0" w:line="240" w:lineRule="auto"/>
              <w:rPr>
                <w:rFonts w:ascii="Times New Roman" w:hAnsi="Times New Roman"/>
                <w:b/>
                <w:bCs/>
                <w:i/>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vAlign w:val="bottom"/>
          </w:tcPr>
          <w:p w:rsidR="00637CD3" w:rsidRPr="00A57013" w:rsidRDefault="00637CD3" w:rsidP="00AD4B68">
            <w:pPr>
              <w:spacing w:after="0" w:line="240" w:lineRule="auto"/>
              <w:rPr>
                <w:rFonts w:ascii="Times New Roman" w:hAnsi="Times New Roman"/>
                <w:b/>
              </w:rPr>
            </w:pPr>
            <w:r w:rsidRPr="00A57013">
              <w:rPr>
                <w:rFonts w:ascii="Times New Roman" w:hAnsi="Times New Roman"/>
              </w:rPr>
              <w:t>Практическое занятие 4</w:t>
            </w:r>
            <w:r w:rsidRPr="00A57013">
              <w:rPr>
                <w:rFonts w:ascii="Times New Roman" w:hAnsi="Times New Roman"/>
                <w:bCs/>
              </w:rPr>
              <w:t>: «Определение географических координат листа карты заданного масштаба по ее номенклатуре. Определение номенклатуры смежных листов карты разных масштабов».</w:t>
            </w:r>
          </w:p>
        </w:tc>
        <w:tc>
          <w:tcPr>
            <w:tcW w:w="717" w:type="pct"/>
            <w:vAlign w:val="center"/>
          </w:tcPr>
          <w:p w:rsidR="00637CD3" w:rsidRPr="00DF20BD" w:rsidRDefault="00637CD3" w:rsidP="00AD4B68">
            <w:pPr>
              <w:spacing w:after="0" w:line="240" w:lineRule="auto"/>
              <w:jc w:val="center"/>
              <w:rPr>
                <w:rFonts w:ascii="Times New Roman" w:hAnsi="Times New Roman"/>
                <w:i/>
              </w:rPr>
            </w:pPr>
            <w:r>
              <w:rPr>
                <w:rFonts w:ascii="Times New Roman" w:hAnsi="Times New Roman"/>
                <w:i/>
              </w:rPr>
              <w:t>4</w:t>
            </w:r>
          </w:p>
        </w:tc>
        <w:tc>
          <w:tcPr>
            <w:tcW w:w="639" w:type="pct"/>
            <w:vMerge/>
          </w:tcPr>
          <w:p w:rsidR="00637CD3" w:rsidRPr="00DF20BD" w:rsidRDefault="00637CD3" w:rsidP="00AD4B68">
            <w:pPr>
              <w:spacing w:after="0" w:line="240" w:lineRule="auto"/>
              <w:rPr>
                <w:rFonts w:ascii="Times New Roman" w:hAnsi="Times New Roman"/>
                <w:b/>
                <w:bCs/>
                <w:i/>
              </w:rPr>
            </w:pPr>
          </w:p>
        </w:tc>
      </w:tr>
      <w:tr w:rsidR="00637CD3" w:rsidRPr="00A57013" w:rsidTr="00AD4B68">
        <w:trPr>
          <w:trHeight w:val="488"/>
        </w:trPr>
        <w:tc>
          <w:tcPr>
            <w:tcW w:w="724" w:type="pct"/>
            <w:vMerge w:val="restart"/>
          </w:tcPr>
          <w:p w:rsidR="00637CD3" w:rsidRPr="00A57013"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A57013">
              <w:rPr>
                <w:rFonts w:ascii="Times New Roman" w:hAnsi="Times New Roman"/>
                <w:b/>
                <w:bCs/>
              </w:rPr>
              <w:t>3. Топографические карты и планы</w:t>
            </w: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
                <w:bCs/>
              </w:rPr>
              <w:t>Содержание учебного материала</w:t>
            </w:r>
          </w:p>
        </w:tc>
        <w:tc>
          <w:tcPr>
            <w:tcW w:w="717" w:type="pct"/>
            <w:vMerge w:val="restart"/>
            <w:vAlign w:val="center"/>
          </w:tcPr>
          <w:p w:rsidR="00637CD3" w:rsidRPr="00DF20BD" w:rsidRDefault="00637CD3" w:rsidP="00AD4B68">
            <w:pPr>
              <w:spacing w:after="0" w:line="240" w:lineRule="auto"/>
              <w:jc w:val="center"/>
              <w:rPr>
                <w:rFonts w:ascii="Times New Roman" w:hAnsi="Times New Roman"/>
                <w:bCs/>
                <w:i/>
              </w:rPr>
            </w:pPr>
            <w:r>
              <w:rPr>
                <w:rFonts w:ascii="Times New Roman" w:hAnsi="Times New Roman"/>
                <w:bCs/>
                <w:i/>
              </w:rPr>
              <w:t>14</w:t>
            </w:r>
          </w:p>
        </w:tc>
        <w:tc>
          <w:tcPr>
            <w:tcW w:w="639" w:type="pct"/>
            <w:vMerge w:val="restart"/>
            <w:vAlign w:val="center"/>
          </w:tcPr>
          <w:p w:rsidR="00637CD3" w:rsidRPr="007C2FAA" w:rsidRDefault="00637CD3" w:rsidP="00AD4B68">
            <w:pPr>
              <w:spacing w:after="0" w:line="240" w:lineRule="auto"/>
              <w:jc w:val="center"/>
              <w:rPr>
                <w:rFonts w:ascii="Times New Roman" w:hAnsi="Times New Roman"/>
                <w:iCs/>
              </w:rPr>
            </w:pPr>
            <w:r w:rsidRPr="007C2FAA">
              <w:rPr>
                <w:rFonts w:ascii="Times New Roman" w:hAnsi="Times New Roman"/>
                <w:iCs/>
              </w:rPr>
              <w:t>ПК 1.1-ПК 1.6,</w:t>
            </w:r>
          </w:p>
          <w:p w:rsidR="00637CD3" w:rsidRPr="007C2FAA" w:rsidRDefault="00637CD3" w:rsidP="00AD4B68">
            <w:pPr>
              <w:suppressAutoHyphens/>
              <w:spacing w:after="0" w:line="240" w:lineRule="auto"/>
              <w:jc w:val="center"/>
              <w:rPr>
                <w:rFonts w:ascii="Times New Roman" w:hAnsi="Times New Roman"/>
                <w:iCs/>
              </w:rPr>
            </w:pPr>
            <w:r w:rsidRPr="007C2FAA">
              <w:rPr>
                <w:rFonts w:ascii="Times New Roman" w:hAnsi="Times New Roman"/>
                <w:iCs/>
              </w:rPr>
              <w:t>ОК 01, ОК 02</w:t>
            </w:r>
          </w:p>
          <w:p w:rsidR="00637CD3" w:rsidRPr="007C2FAA" w:rsidRDefault="00637CD3" w:rsidP="00AD4B68">
            <w:pPr>
              <w:spacing w:after="0" w:line="240" w:lineRule="auto"/>
              <w:jc w:val="center"/>
              <w:rPr>
                <w:rFonts w:ascii="Times New Roman" w:hAnsi="Times New Roman"/>
                <w:b/>
                <w:bCs/>
                <w:iCs/>
              </w:rPr>
            </w:pPr>
            <w:r w:rsidRPr="007C2FAA">
              <w:rPr>
                <w:rFonts w:ascii="Times New Roman" w:hAnsi="Times New Roman"/>
                <w:iCs/>
              </w:rPr>
              <w:t>ОК 03</w:t>
            </w:r>
          </w:p>
          <w:p w:rsidR="00637CD3" w:rsidRPr="007C2FAA" w:rsidRDefault="00637CD3" w:rsidP="00AD4B68">
            <w:pPr>
              <w:spacing w:after="0" w:line="240" w:lineRule="auto"/>
              <w:jc w:val="center"/>
              <w:rPr>
                <w:rFonts w:ascii="Times New Roman" w:hAnsi="Times New Roman"/>
                <w:b/>
                <w:bCs/>
                <w:iCs/>
              </w:rPr>
            </w:pPr>
          </w:p>
        </w:tc>
      </w:tr>
      <w:tr w:rsidR="00637CD3" w:rsidRPr="00A57013" w:rsidTr="00AD4B68">
        <w:trPr>
          <w:trHeight w:val="487"/>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jc w:val="both"/>
              <w:rPr>
                <w:rFonts w:ascii="Times New Roman" w:hAnsi="Times New Roman"/>
                <w:b/>
                <w:bCs/>
              </w:rPr>
            </w:pPr>
            <w:r w:rsidRPr="00A57013">
              <w:rPr>
                <w:rFonts w:ascii="Times New Roman" w:hAnsi="Times New Roman"/>
                <w:bCs/>
              </w:rPr>
              <w:t>1. Классификация карт:</w:t>
            </w:r>
            <w:r w:rsidRPr="00A57013">
              <w:rPr>
                <w:rFonts w:ascii="Times New Roman" w:hAnsi="Times New Roman"/>
              </w:rPr>
              <w:t xml:space="preserve"> топографические карты и </w:t>
            </w:r>
            <w:r w:rsidR="007C2FAA" w:rsidRPr="00A57013">
              <w:rPr>
                <w:rFonts w:ascii="Times New Roman" w:hAnsi="Times New Roman"/>
              </w:rPr>
              <w:t>планы; специальные</w:t>
            </w:r>
            <w:r w:rsidRPr="00A57013">
              <w:rPr>
                <w:rFonts w:ascii="Times New Roman" w:hAnsi="Times New Roman"/>
              </w:rPr>
              <w:t xml:space="preserve"> карты и </w:t>
            </w:r>
            <w:r w:rsidR="007C2FAA" w:rsidRPr="00A57013">
              <w:rPr>
                <w:rFonts w:ascii="Times New Roman" w:hAnsi="Times New Roman"/>
              </w:rPr>
              <w:t>планы; тематические</w:t>
            </w:r>
            <w:r w:rsidRPr="00A57013">
              <w:rPr>
                <w:rFonts w:ascii="Times New Roman" w:hAnsi="Times New Roman"/>
              </w:rPr>
              <w:t xml:space="preserve"> карты и планы; иные карты и планы.</w:t>
            </w:r>
          </w:p>
        </w:tc>
        <w:tc>
          <w:tcPr>
            <w:tcW w:w="717" w:type="pct"/>
            <w:vMerge/>
          </w:tcPr>
          <w:p w:rsidR="00637CD3" w:rsidRPr="00DF20BD" w:rsidRDefault="00637CD3" w:rsidP="00AD4B68">
            <w:pPr>
              <w:spacing w:after="0" w:line="240" w:lineRule="auto"/>
              <w:rPr>
                <w:rFonts w:ascii="Times New Roman" w:hAnsi="Times New Roman"/>
                <w:b/>
                <w:bCs/>
                <w:i/>
              </w:rPr>
            </w:pPr>
          </w:p>
        </w:tc>
        <w:tc>
          <w:tcPr>
            <w:tcW w:w="639" w:type="pct"/>
            <w:vMerge/>
            <w:vAlign w:val="center"/>
          </w:tcPr>
          <w:p w:rsidR="00637CD3" w:rsidRPr="007C2FAA" w:rsidRDefault="00637CD3" w:rsidP="00AD4B68">
            <w:pPr>
              <w:spacing w:after="0" w:line="240" w:lineRule="auto"/>
              <w:rPr>
                <w:rFonts w:ascii="Times New Roman" w:hAnsi="Times New Roman"/>
                <w:b/>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A57013">
              <w:rPr>
                <w:rFonts w:ascii="Times New Roman" w:hAnsi="Times New Roman"/>
                <w:bCs/>
              </w:rPr>
              <w:t xml:space="preserve">2. Классификация и назначение топографических карт и планов. Понятие о масштабах. Виды масштабов: численный, линейный и поперченный. Точность масштаба, предельная точность масштаба. Государственный масштабный ряд топографических карт, карта и план. </w:t>
            </w:r>
          </w:p>
        </w:tc>
        <w:tc>
          <w:tcPr>
            <w:tcW w:w="717" w:type="pct"/>
            <w:vMerge/>
          </w:tcPr>
          <w:p w:rsidR="00637CD3" w:rsidRPr="00DF20BD" w:rsidRDefault="00637CD3" w:rsidP="00AD4B68">
            <w:pPr>
              <w:spacing w:after="0" w:line="240" w:lineRule="auto"/>
              <w:rPr>
                <w:rFonts w:ascii="Times New Roman" w:hAnsi="Times New Roman"/>
                <w:b/>
                <w:bCs/>
                <w:i/>
              </w:rPr>
            </w:pPr>
          </w:p>
        </w:tc>
        <w:tc>
          <w:tcPr>
            <w:tcW w:w="639" w:type="pct"/>
            <w:vMerge/>
            <w:vAlign w:val="center"/>
          </w:tcPr>
          <w:p w:rsidR="00637CD3" w:rsidRPr="007C2FAA" w:rsidRDefault="00637CD3" w:rsidP="00AD4B68">
            <w:pPr>
              <w:spacing w:after="0" w:line="240" w:lineRule="auto"/>
              <w:rPr>
                <w:rFonts w:ascii="Times New Roman" w:hAnsi="Times New Roman"/>
                <w:b/>
                <w:bCs/>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A57013">
              <w:rPr>
                <w:rFonts w:ascii="Times New Roman" w:hAnsi="Times New Roman"/>
                <w:bCs/>
              </w:rPr>
              <w:t xml:space="preserve">3. Основные формы рельефа, его характерные линии и точки. Форма и крутизна скатов. Горизонтали и их свойства. Высота сечения, заложение горизонталей. Подписи горизонталей, </w:t>
            </w:r>
            <w:proofErr w:type="spellStart"/>
            <w:r w:rsidRPr="00A57013">
              <w:rPr>
                <w:rFonts w:ascii="Times New Roman" w:hAnsi="Times New Roman"/>
                <w:bCs/>
              </w:rPr>
              <w:t>полугоризонтали</w:t>
            </w:r>
            <w:proofErr w:type="spellEnd"/>
            <w:r w:rsidRPr="00A57013">
              <w:rPr>
                <w:rFonts w:ascii="Times New Roman" w:hAnsi="Times New Roman"/>
                <w:bCs/>
              </w:rPr>
              <w:t xml:space="preserve">, </w:t>
            </w:r>
            <w:proofErr w:type="spellStart"/>
            <w:r w:rsidRPr="00A57013">
              <w:rPr>
                <w:rFonts w:ascii="Times New Roman" w:hAnsi="Times New Roman"/>
                <w:bCs/>
              </w:rPr>
              <w:t>бергштрихи</w:t>
            </w:r>
            <w:proofErr w:type="spellEnd"/>
            <w:r w:rsidRPr="00A57013">
              <w:rPr>
                <w:rFonts w:ascii="Times New Roman" w:hAnsi="Times New Roman"/>
                <w:bCs/>
              </w:rPr>
              <w:t>.</w:t>
            </w:r>
          </w:p>
        </w:tc>
        <w:tc>
          <w:tcPr>
            <w:tcW w:w="717" w:type="pct"/>
            <w:vMerge/>
          </w:tcPr>
          <w:p w:rsidR="00637CD3" w:rsidRPr="00DF20BD" w:rsidRDefault="00637CD3" w:rsidP="00AD4B68">
            <w:pPr>
              <w:spacing w:after="0" w:line="240" w:lineRule="auto"/>
              <w:rPr>
                <w:rFonts w:ascii="Times New Roman" w:hAnsi="Times New Roman"/>
                <w:b/>
                <w:bCs/>
                <w:i/>
              </w:rPr>
            </w:pPr>
          </w:p>
        </w:tc>
        <w:tc>
          <w:tcPr>
            <w:tcW w:w="639" w:type="pct"/>
            <w:vMerge/>
            <w:vAlign w:val="center"/>
          </w:tcPr>
          <w:p w:rsidR="00637CD3" w:rsidRPr="007C2FAA" w:rsidRDefault="00637CD3" w:rsidP="00AD4B68">
            <w:pPr>
              <w:spacing w:after="0" w:line="240" w:lineRule="auto"/>
              <w:rPr>
                <w:rFonts w:ascii="Times New Roman" w:hAnsi="Times New Roman"/>
                <w:b/>
                <w:bCs/>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A57013">
              <w:rPr>
                <w:rFonts w:ascii="Times New Roman" w:hAnsi="Times New Roman"/>
              </w:rPr>
              <w:t>4. Единая электронная картографическая основа. Фонды пространственных данных.</w:t>
            </w:r>
          </w:p>
        </w:tc>
        <w:tc>
          <w:tcPr>
            <w:tcW w:w="717" w:type="pct"/>
            <w:vMerge/>
          </w:tcPr>
          <w:p w:rsidR="00637CD3" w:rsidRPr="00DF20BD" w:rsidRDefault="00637CD3" w:rsidP="00AD4B68">
            <w:pPr>
              <w:spacing w:after="0" w:line="240" w:lineRule="auto"/>
              <w:rPr>
                <w:rFonts w:ascii="Times New Roman" w:hAnsi="Times New Roman"/>
                <w:b/>
                <w:bCs/>
                <w:i/>
              </w:rPr>
            </w:pPr>
          </w:p>
        </w:tc>
        <w:tc>
          <w:tcPr>
            <w:tcW w:w="639" w:type="pct"/>
            <w:vMerge/>
            <w:vAlign w:val="center"/>
          </w:tcPr>
          <w:p w:rsidR="00637CD3" w:rsidRPr="007C2FAA" w:rsidRDefault="00637CD3" w:rsidP="00AD4B68">
            <w:pPr>
              <w:spacing w:after="0" w:line="240" w:lineRule="auto"/>
              <w:rPr>
                <w:rFonts w:ascii="Times New Roman" w:hAnsi="Times New Roman"/>
                <w:b/>
                <w:bCs/>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
                <w:bCs/>
              </w:rPr>
              <w:t>В том числе практических и лабораторных занятий</w:t>
            </w:r>
          </w:p>
        </w:tc>
        <w:tc>
          <w:tcPr>
            <w:tcW w:w="717" w:type="pct"/>
            <w:vAlign w:val="center"/>
          </w:tcPr>
          <w:p w:rsidR="00637CD3" w:rsidRPr="00DF20BD" w:rsidRDefault="00637CD3" w:rsidP="00AD4B68">
            <w:pPr>
              <w:spacing w:after="0" w:line="240" w:lineRule="auto"/>
              <w:jc w:val="center"/>
              <w:rPr>
                <w:rFonts w:ascii="Times New Roman" w:hAnsi="Times New Roman"/>
                <w:b/>
                <w:i/>
              </w:rPr>
            </w:pPr>
            <w:r>
              <w:rPr>
                <w:rFonts w:ascii="Times New Roman" w:hAnsi="Times New Roman"/>
                <w:b/>
                <w:i/>
              </w:rPr>
              <w:t>8</w:t>
            </w:r>
          </w:p>
        </w:tc>
        <w:tc>
          <w:tcPr>
            <w:tcW w:w="639" w:type="pct"/>
            <w:vMerge/>
            <w:vAlign w:val="center"/>
          </w:tcPr>
          <w:p w:rsidR="00637CD3" w:rsidRPr="007C2FAA" w:rsidRDefault="00637CD3" w:rsidP="00AD4B68">
            <w:pPr>
              <w:spacing w:after="0" w:line="240" w:lineRule="auto"/>
              <w:rPr>
                <w:rFonts w:ascii="Times New Roman" w:hAnsi="Times New Roman"/>
                <w:b/>
                <w:bCs/>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jc w:val="both"/>
              <w:rPr>
                <w:rFonts w:ascii="Times New Roman" w:hAnsi="Times New Roman"/>
                <w:b/>
                <w:bCs/>
              </w:rPr>
            </w:pPr>
            <w:r w:rsidRPr="00A57013">
              <w:rPr>
                <w:rFonts w:ascii="Times New Roman" w:hAnsi="Times New Roman"/>
              </w:rPr>
              <w:t>Практическое занятие 5</w:t>
            </w:r>
            <w:r w:rsidRPr="00A57013">
              <w:rPr>
                <w:rFonts w:ascii="Times New Roman" w:hAnsi="Times New Roman"/>
                <w:bCs/>
              </w:rPr>
              <w:t>: «Решение задач на масштабы. Пользование линейным и поперечным масштабами. Работа с масштабной линейкой».</w:t>
            </w:r>
          </w:p>
        </w:tc>
        <w:tc>
          <w:tcPr>
            <w:tcW w:w="717" w:type="pct"/>
            <w:vAlign w:val="center"/>
          </w:tcPr>
          <w:p w:rsidR="00637CD3" w:rsidRPr="00DF20BD" w:rsidRDefault="00637CD3" w:rsidP="00AD4B68">
            <w:pPr>
              <w:spacing w:after="0" w:line="240" w:lineRule="auto"/>
              <w:jc w:val="center"/>
              <w:rPr>
                <w:rFonts w:ascii="Times New Roman" w:hAnsi="Times New Roman"/>
                <w:i/>
              </w:rPr>
            </w:pPr>
            <w:r>
              <w:rPr>
                <w:rFonts w:ascii="Times New Roman" w:hAnsi="Times New Roman"/>
                <w:i/>
              </w:rPr>
              <w:t>2</w:t>
            </w:r>
          </w:p>
        </w:tc>
        <w:tc>
          <w:tcPr>
            <w:tcW w:w="639" w:type="pct"/>
            <w:vMerge/>
            <w:vAlign w:val="center"/>
          </w:tcPr>
          <w:p w:rsidR="00637CD3" w:rsidRPr="007C2FAA" w:rsidRDefault="00637CD3" w:rsidP="00AD4B68">
            <w:pPr>
              <w:spacing w:after="0" w:line="240" w:lineRule="auto"/>
              <w:rPr>
                <w:rFonts w:ascii="Times New Roman" w:hAnsi="Times New Roman"/>
                <w:b/>
                <w:bCs/>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jc w:val="both"/>
              <w:rPr>
                <w:rFonts w:ascii="Times New Roman" w:hAnsi="Times New Roman"/>
                <w:bCs/>
              </w:rPr>
            </w:pPr>
            <w:r w:rsidRPr="00A57013">
              <w:rPr>
                <w:rFonts w:ascii="Times New Roman" w:hAnsi="Times New Roman"/>
              </w:rPr>
              <w:t>Практическое занятие 6</w:t>
            </w:r>
            <w:r w:rsidRPr="00A57013">
              <w:rPr>
                <w:rFonts w:ascii="Times New Roman" w:hAnsi="Times New Roman"/>
                <w:bCs/>
              </w:rPr>
              <w:t>: «Определение высот точек, крутизны и формы ската. График заложений, его построение и использование. Решение задач по карте».</w:t>
            </w:r>
          </w:p>
        </w:tc>
        <w:tc>
          <w:tcPr>
            <w:tcW w:w="717" w:type="pct"/>
            <w:vAlign w:val="center"/>
          </w:tcPr>
          <w:p w:rsidR="00637CD3" w:rsidRPr="00DF20BD" w:rsidRDefault="00637CD3" w:rsidP="00AD4B68">
            <w:pPr>
              <w:spacing w:after="0" w:line="240" w:lineRule="auto"/>
              <w:jc w:val="center"/>
              <w:rPr>
                <w:rFonts w:ascii="Times New Roman" w:hAnsi="Times New Roman"/>
                <w:i/>
              </w:rPr>
            </w:pPr>
            <w:r>
              <w:rPr>
                <w:rFonts w:ascii="Times New Roman" w:hAnsi="Times New Roman"/>
                <w:i/>
              </w:rPr>
              <w:t>2</w:t>
            </w:r>
          </w:p>
        </w:tc>
        <w:tc>
          <w:tcPr>
            <w:tcW w:w="639" w:type="pct"/>
            <w:vMerge/>
            <w:vAlign w:val="center"/>
          </w:tcPr>
          <w:p w:rsidR="00637CD3" w:rsidRPr="007C2FAA" w:rsidRDefault="00637CD3" w:rsidP="00AD4B68">
            <w:pPr>
              <w:spacing w:after="0" w:line="240" w:lineRule="auto"/>
              <w:rPr>
                <w:rFonts w:ascii="Times New Roman" w:hAnsi="Times New Roman"/>
                <w:b/>
                <w:bCs/>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jc w:val="both"/>
              <w:rPr>
                <w:rFonts w:ascii="Times New Roman" w:hAnsi="Times New Roman"/>
                <w:b/>
                <w:bCs/>
              </w:rPr>
            </w:pPr>
            <w:r w:rsidRPr="00A57013">
              <w:rPr>
                <w:rFonts w:ascii="Times New Roman" w:hAnsi="Times New Roman"/>
              </w:rPr>
              <w:t>Практическое занятие 7</w:t>
            </w:r>
            <w:r w:rsidRPr="00A57013">
              <w:rPr>
                <w:rFonts w:ascii="Times New Roman" w:hAnsi="Times New Roman"/>
                <w:bCs/>
              </w:rPr>
              <w:t>: «Рисовка рельефа по пикетам»</w:t>
            </w:r>
          </w:p>
        </w:tc>
        <w:tc>
          <w:tcPr>
            <w:tcW w:w="717" w:type="pct"/>
            <w:vAlign w:val="center"/>
          </w:tcPr>
          <w:p w:rsidR="00637CD3" w:rsidRPr="00DF20BD" w:rsidRDefault="00637CD3" w:rsidP="00AD4B68">
            <w:pPr>
              <w:spacing w:after="0" w:line="240" w:lineRule="auto"/>
              <w:jc w:val="center"/>
              <w:rPr>
                <w:rFonts w:ascii="Times New Roman" w:hAnsi="Times New Roman"/>
                <w:i/>
              </w:rPr>
            </w:pPr>
            <w:r w:rsidRPr="00DF20BD">
              <w:rPr>
                <w:rFonts w:ascii="Times New Roman" w:hAnsi="Times New Roman"/>
                <w:i/>
              </w:rPr>
              <w:t>4</w:t>
            </w:r>
          </w:p>
        </w:tc>
        <w:tc>
          <w:tcPr>
            <w:tcW w:w="639" w:type="pct"/>
            <w:vMerge/>
            <w:vAlign w:val="center"/>
          </w:tcPr>
          <w:p w:rsidR="00637CD3" w:rsidRPr="007C2FAA" w:rsidRDefault="00637CD3" w:rsidP="00AD4B68">
            <w:pPr>
              <w:spacing w:after="0" w:line="240" w:lineRule="auto"/>
              <w:rPr>
                <w:rFonts w:ascii="Times New Roman" w:hAnsi="Times New Roman"/>
                <w:b/>
                <w:iCs/>
              </w:rPr>
            </w:pPr>
          </w:p>
        </w:tc>
      </w:tr>
      <w:tr w:rsidR="00637CD3" w:rsidRPr="00A57013" w:rsidTr="00AD4B68">
        <w:trPr>
          <w:trHeight w:val="20"/>
        </w:trPr>
        <w:tc>
          <w:tcPr>
            <w:tcW w:w="724" w:type="pct"/>
            <w:vMerge w:val="restart"/>
          </w:tcPr>
          <w:p w:rsidR="00637CD3" w:rsidRPr="00A57013"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A57013">
              <w:rPr>
                <w:rFonts w:ascii="Times New Roman" w:hAnsi="Times New Roman"/>
                <w:b/>
                <w:bCs/>
              </w:rPr>
              <w:t>4. Топографическая графика</w:t>
            </w: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
                <w:bCs/>
              </w:rPr>
              <w:t>Содержание учебного материала</w:t>
            </w:r>
          </w:p>
        </w:tc>
        <w:tc>
          <w:tcPr>
            <w:tcW w:w="717" w:type="pct"/>
            <w:vMerge w:val="restart"/>
            <w:vAlign w:val="center"/>
          </w:tcPr>
          <w:p w:rsidR="00637CD3" w:rsidRPr="00DF20BD" w:rsidRDefault="00637CD3" w:rsidP="00AD4B68">
            <w:pPr>
              <w:spacing w:after="0" w:line="240" w:lineRule="auto"/>
              <w:jc w:val="center"/>
              <w:rPr>
                <w:rFonts w:ascii="Times New Roman" w:hAnsi="Times New Roman"/>
                <w:bCs/>
                <w:i/>
              </w:rPr>
            </w:pPr>
            <w:r>
              <w:rPr>
                <w:rFonts w:ascii="Times New Roman" w:hAnsi="Times New Roman"/>
                <w:bCs/>
                <w:i/>
              </w:rPr>
              <w:t>14</w:t>
            </w:r>
          </w:p>
        </w:tc>
        <w:tc>
          <w:tcPr>
            <w:tcW w:w="639" w:type="pct"/>
            <w:vMerge w:val="restart"/>
            <w:vAlign w:val="center"/>
          </w:tcPr>
          <w:p w:rsidR="00637CD3" w:rsidRPr="007C2FAA" w:rsidRDefault="00637CD3" w:rsidP="00AD4B68">
            <w:pPr>
              <w:spacing w:after="0" w:line="240" w:lineRule="auto"/>
              <w:jc w:val="center"/>
              <w:rPr>
                <w:rFonts w:ascii="Times New Roman" w:hAnsi="Times New Roman"/>
                <w:iCs/>
              </w:rPr>
            </w:pPr>
            <w:r w:rsidRPr="007C2FAA">
              <w:rPr>
                <w:rFonts w:ascii="Times New Roman" w:hAnsi="Times New Roman"/>
                <w:iCs/>
              </w:rPr>
              <w:t>ПК 1.1-ПК 1.6,</w:t>
            </w:r>
          </w:p>
          <w:p w:rsidR="00637CD3" w:rsidRPr="007C2FAA" w:rsidRDefault="00637CD3" w:rsidP="00AD4B68">
            <w:pPr>
              <w:suppressAutoHyphens/>
              <w:spacing w:after="0" w:line="240" w:lineRule="auto"/>
              <w:jc w:val="center"/>
              <w:rPr>
                <w:rFonts w:ascii="Times New Roman" w:hAnsi="Times New Roman"/>
                <w:iCs/>
              </w:rPr>
            </w:pPr>
            <w:r w:rsidRPr="007C2FAA">
              <w:rPr>
                <w:rFonts w:ascii="Times New Roman" w:hAnsi="Times New Roman"/>
                <w:iCs/>
              </w:rPr>
              <w:t>ОК 01, ОК 02</w:t>
            </w:r>
          </w:p>
          <w:p w:rsidR="00637CD3" w:rsidRPr="007C2FAA" w:rsidRDefault="00637CD3" w:rsidP="00AD4B68">
            <w:pPr>
              <w:spacing w:after="0" w:line="240" w:lineRule="auto"/>
              <w:jc w:val="center"/>
              <w:rPr>
                <w:rFonts w:ascii="Times New Roman" w:hAnsi="Times New Roman"/>
                <w:b/>
                <w:bCs/>
                <w:iCs/>
              </w:rPr>
            </w:pPr>
            <w:r w:rsidRPr="007C2FAA">
              <w:rPr>
                <w:rFonts w:ascii="Times New Roman" w:hAnsi="Times New Roman"/>
                <w:iCs/>
              </w:rPr>
              <w:t>ОК 03</w:t>
            </w:r>
          </w:p>
          <w:p w:rsidR="00637CD3" w:rsidRPr="007C2FAA" w:rsidRDefault="00637CD3" w:rsidP="00AD4B68">
            <w:pPr>
              <w:spacing w:after="0" w:line="240" w:lineRule="auto"/>
              <w:jc w:val="center"/>
              <w:rPr>
                <w:rFonts w:ascii="Times New Roman" w:hAnsi="Times New Roman"/>
                <w:b/>
                <w:bCs/>
                <w:i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57013">
              <w:rPr>
                <w:rFonts w:ascii="Times New Roman" w:hAnsi="Times New Roman"/>
                <w:bCs/>
              </w:rPr>
              <w:t xml:space="preserve">1. Условные знаки и их классификация. Изображение на картах и планах разных масштабов населенных пунктов, дорожной сети, гидрографии, растительности и </w:t>
            </w:r>
            <w:proofErr w:type="spellStart"/>
            <w:r w:rsidRPr="00A57013">
              <w:rPr>
                <w:rFonts w:ascii="Times New Roman" w:hAnsi="Times New Roman"/>
                <w:bCs/>
              </w:rPr>
              <w:t>т</w:t>
            </w:r>
            <w:proofErr w:type="gramStart"/>
            <w:r w:rsidRPr="00A57013">
              <w:rPr>
                <w:rFonts w:ascii="Times New Roman" w:hAnsi="Times New Roman"/>
                <w:bCs/>
              </w:rPr>
              <w:t>.д</w:t>
            </w:r>
            <w:proofErr w:type="spellEnd"/>
            <w:proofErr w:type="gramEnd"/>
          </w:p>
        </w:tc>
        <w:tc>
          <w:tcPr>
            <w:tcW w:w="717" w:type="pct"/>
            <w:vMerge/>
            <w:vAlign w:val="center"/>
          </w:tcPr>
          <w:p w:rsidR="00637CD3" w:rsidRPr="00A57013" w:rsidRDefault="00637CD3" w:rsidP="00AD4B68">
            <w:pPr>
              <w:spacing w:after="0" w:line="240" w:lineRule="auto"/>
              <w:jc w:val="center"/>
              <w:rPr>
                <w:rFonts w:ascii="Times New Roman" w:hAnsi="Times New Roman"/>
                <w:b/>
                <w:bCs/>
              </w:rPr>
            </w:pPr>
          </w:p>
        </w:tc>
        <w:tc>
          <w:tcPr>
            <w:tcW w:w="639" w:type="pct"/>
            <w:vMerge/>
            <w:vAlign w:val="center"/>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57013">
              <w:rPr>
                <w:rFonts w:ascii="Times New Roman" w:hAnsi="Times New Roman"/>
                <w:bCs/>
              </w:rPr>
              <w:t>2. Картографические шрифты. Классификация и индексация шрифтов.</w:t>
            </w:r>
          </w:p>
        </w:tc>
        <w:tc>
          <w:tcPr>
            <w:tcW w:w="717" w:type="pct"/>
            <w:vMerge/>
            <w:vAlign w:val="center"/>
          </w:tcPr>
          <w:p w:rsidR="00637CD3" w:rsidRPr="00A57013" w:rsidRDefault="00637CD3" w:rsidP="00AD4B68">
            <w:pPr>
              <w:spacing w:after="0" w:line="240" w:lineRule="auto"/>
              <w:jc w:val="center"/>
              <w:rPr>
                <w:rFonts w:ascii="Times New Roman" w:hAnsi="Times New Roman"/>
                <w:b/>
                <w:bCs/>
              </w:rPr>
            </w:pPr>
          </w:p>
        </w:tc>
        <w:tc>
          <w:tcPr>
            <w:tcW w:w="639" w:type="pct"/>
            <w:vMerge/>
            <w:vAlign w:val="center"/>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
                <w:bCs/>
              </w:rPr>
              <w:t>В том числе практических и лабораторных занятий</w:t>
            </w:r>
          </w:p>
        </w:tc>
        <w:tc>
          <w:tcPr>
            <w:tcW w:w="717" w:type="pct"/>
            <w:vAlign w:val="center"/>
          </w:tcPr>
          <w:p w:rsidR="00637CD3" w:rsidRPr="00DF20BD" w:rsidRDefault="00637CD3" w:rsidP="00AD4B68">
            <w:pPr>
              <w:spacing w:after="0" w:line="240" w:lineRule="auto"/>
              <w:jc w:val="center"/>
              <w:rPr>
                <w:rFonts w:ascii="Times New Roman" w:hAnsi="Times New Roman"/>
                <w:b/>
                <w:i/>
              </w:rPr>
            </w:pPr>
            <w:r>
              <w:rPr>
                <w:rFonts w:ascii="Times New Roman" w:hAnsi="Times New Roman"/>
                <w:b/>
                <w:i/>
              </w:rPr>
              <w:t>8</w:t>
            </w:r>
          </w:p>
        </w:tc>
        <w:tc>
          <w:tcPr>
            <w:tcW w:w="639" w:type="pct"/>
            <w:vMerge/>
            <w:vAlign w:val="center"/>
          </w:tcPr>
          <w:p w:rsidR="00637CD3" w:rsidRPr="00A57013" w:rsidRDefault="00637CD3" w:rsidP="00AD4B68">
            <w:pPr>
              <w:spacing w:after="0" w:line="240" w:lineRule="auto"/>
              <w:rPr>
                <w:rFonts w:ascii="Times New Roman" w:hAnsi="Times New Roman"/>
                <w:b/>
                <w:bCs/>
              </w:rPr>
            </w:pPr>
          </w:p>
        </w:tc>
      </w:tr>
      <w:tr w:rsidR="00637CD3" w:rsidRPr="00A57013" w:rsidTr="007C2FAA">
        <w:trPr>
          <w:trHeight w:val="311"/>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Cs/>
              </w:rPr>
            </w:pPr>
            <w:r w:rsidRPr="00A57013">
              <w:rPr>
                <w:rFonts w:ascii="Times New Roman" w:hAnsi="Times New Roman"/>
              </w:rPr>
              <w:t>Практическое занятие 8</w:t>
            </w:r>
            <w:r w:rsidRPr="00A57013">
              <w:rPr>
                <w:rFonts w:ascii="Times New Roman" w:hAnsi="Times New Roman"/>
                <w:bCs/>
              </w:rPr>
              <w:t>: «Чтение топографических карт и планов по условным знакам»</w:t>
            </w:r>
          </w:p>
        </w:tc>
        <w:tc>
          <w:tcPr>
            <w:tcW w:w="717" w:type="pct"/>
            <w:vAlign w:val="center"/>
          </w:tcPr>
          <w:p w:rsidR="00637CD3" w:rsidRPr="00DF20BD" w:rsidRDefault="00637CD3" w:rsidP="00AD4B68">
            <w:pPr>
              <w:spacing w:after="0" w:line="240" w:lineRule="auto"/>
              <w:jc w:val="center"/>
              <w:rPr>
                <w:rFonts w:ascii="Times New Roman" w:hAnsi="Times New Roman"/>
                <w:i/>
              </w:rPr>
            </w:pPr>
            <w:r w:rsidRPr="00DF20BD">
              <w:rPr>
                <w:rFonts w:ascii="Times New Roman" w:hAnsi="Times New Roman"/>
                <w:i/>
              </w:rPr>
              <w:t>2</w:t>
            </w:r>
          </w:p>
        </w:tc>
        <w:tc>
          <w:tcPr>
            <w:tcW w:w="639" w:type="pct"/>
            <w:vMerge/>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rPr>
              <w:t>Практическое занятие 9</w:t>
            </w:r>
            <w:r w:rsidRPr="00A57013">
              <w:rPr>
                <w:rFonts w:ascii="Times New Roman" w:hAnsi="Times New Roman"/>
                <w:bCs/>
              </w:rPr>
              <w:t>: «Вычерчивание заглавных букв и цифр, строчных букв. Написание текста, надписей названий населенных пунктов, характеристик объектов».</w:t>
            </w:r>
          </w:p>
        </w:tc>
        <w:tc>
          <w:tcPr>
            <w:tcW w:w="717" w:type="pct"/>
            <w:vAlign w:val="center"/>
          </w:tcPr>
          <w:p w:rsidR="00637CD3" w:rsidRPr="00DF20BD" w:rsidRDefault="00637CD3" w:rsidP="00AD4B68">
            <w:pPr>
              <w:spacing w:after="0" w:line="240" w:lineRule="auto"/>
              <w:jc w:val="center"/>
              <w:rPr>
                <w:rFonts w:ascii="Times New Roman" w:hAnsi="Times New Roman"/>
                <w:i/>
              </w:rPr>
            </w:pPr>
            <w:r>
              <w:rPr>
                <w:rFonts w:ascii="Times New Roman" w:hAnsi="Times New Roman"/>
                <w:i/>
              </w:rPr>
              <w:t>2</w:t>
            </w:r>
          </w:p>
        </w:tc>
        <w:tc>
          <w:tcPr>
            <w:tcW w:w="639" w:type="pct"/>
            <w:vMerge/>
            <w:vAlign w:val="center"/>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rPr>
              <w:t>Практическое занятие 10</w:t>
            </w:r>
            <w:r w:rsidRPr="00A57013">
              <w:rPr>
                <w:rFonts w:ascii="Times New Roman" w:hAnsi="Times New Roman"/>
                <w:bCs/>
              </w:rPr>
              <w:t>: «Вычерчивание условных знаков гидрографии и гидротехнических сооружений»</w:t>
            </w:r>
          </w:p>
        </w:tc>
        <w:tc>
          <w:tcPr>
            <w:tcW w:w="717" w:type="pct"/>
            <w:vAlign w:val="center"/>
          </w:tcPr>
          <w:p w:rsidR="00637CD3" w:rsidRPr="00DF20BD" w:rsidRDefault="00637CD3" w:rsidP="00AD4B68">
            <w:pPr>
              <w:spacing w:after="0" w:line="240" w:lineRule="auto"/>
              <w:jc w:val="center"/>
              <w:rPr>
                <w:rFonts w:ascii="Times New Roman" w:hAnsi="Times New Roman"/>
                <w:i/>
              </w:rPr>
            </w:pPr>
            <w:r w:rsidRPr="00DF20BD">
              <w:rPr>
                <w:rFonts w:ascii="Times New Roman" w:hAnsi="Times New Roman"/>
                <w:i/>
              </w:rPr>
              <w:t>2</w:t>
            </w:r>
          </w:p>
        </w:tc>
        <w:tc>
          <w:tcPr>
            <w:tcW w:w="639" w:type="pct"/>
            <w:vMerge/>
            <w:vAlign w:val="center"/>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rPr>
              <w:t>Практическое занятие 11</w:t>
            </w:r>
            <w:r w:rsidRPr="00A57013">
              <w:rPr>
                <w:rFonts w:ascii="Times New Roman" w:hAnsi="Times New Roman"/>
                <w:bCs/>
              </w:rPr>
              <w:t>: «Вычерчивание условных знаков населенных пунктов».</w:t>
            </w:r>
          </w:p>
        </w:tc>
        <w:tc>
          <w:tcPr>
            <w:tcW w:w="717" w:type="pct"/>
            <w:vAlign w:val="center"/>
          </w:tcPr>
          <w:p w:rsidR="00637CD3" w:rsidRPr="00DF20BD" w:rsidRDefault="00637CD3" w:rsidP="00AD4B68">
            <w:pPr>
              <w:spacing w:after="0" w:line="240" w:lineRule="auto"/>
              <w:jc w:val="center"/>
              <w:rPr>
                <w:rFonts w:ascii="Times New Roman" w:hAnsi="Times New Roman"/>
                <w:i/>
              </w:rPr>
            </w:pPr>
            <w:r>
              <w:rPr>
                <w:rFonts w:ascii="Times New Roman" w:hAnsi="Times New Roman"/>
                <w:i/>
              </w:rPr>
              <w:t>2</w:t>
            </w:r>
          </w:p>
        </w:tc>
        <w:tc>
          <w:tcPr>
            <w:tcW w:w="639" w:type="pct"/>
            <w:vMerge/>
            <w:vAlign w:val="center"/>
          </w:tcPr>
          <w:p w:rsidR="00637CD3" w:rsidRPr="00A57013" w:rsidRDefault="00637CD3" w:rsidP="00AD4B68">
            <w:pPr>
              <w:spacing w:after="0" w:line="240" w:lineRule="auto"/>
              <w:rPr>
                <w:rFonts w:ascii="Times New Roman" w:hAnsi="Times New Roman"/>
                <w:b/>
              </w:rPr>
            </w:pPr>
          </w:p>
        </w:tc>
      </w:tr>
      <w:tr w:rsidR="00637CD3" w:rsidRPr="00A57013" w:rsidTr="00AD4B68">
        <w:trPr>
          <w:trHeight w:val="488"/>
        </w:trPr>
        <w:tc>
          <w:tcPr>
            <w:tcW w:w="724" w:type="pct"/>
            <w:vMerge w:val="restart"/>
          </w:tcPr>
          <w:p w:rsidR="00637CD3" w:rsidRPr="00A57013"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A57013">
              <w:rPr>
                <w:rFonts w:ascii="Times New Roman" w:hAnsi="Times New Roman"/>
                <w:b/>
                <w:bCs/>
              </w:rPr>
              <w:t>5.</w:t>
            </w:r>
            <w:r w:rsidRPr="00A57013">
              <w:rPr>
                <w:rFonts w:ascii="Times New Roman" w:hAnsi="Times New Roman"/>
              </w:rPr>
              <w:t xml:space="preserve"> </w:t>
            </w:r>
            <w:r w:rsidRPr="00A57013">
              <w:rPr>
                <w:rFonts w:ascii="Times New Roman" w:hAnsi="Times New Roman"/>
                <w:b/>
              </w:rPr>
              <w:lastRenderedPageBreak/>
              <w:t>Ориентирование линий на местности</w:t>
            </w: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
                <w:bCs/>
              </w:rPr>
              <w:lastRenderedPageBreak/>
              <w:t>Содержание учебного материала</w:t>
            </w:r>
          </w:p>
        </w:tc>
        <w:tc>
          <w:tcPr>
            <w:tcW w:w="717" w:type="pct"/>
            <w:vMerge w:val="restart"/>
            <w:vAlign w:val="center"/>
          </w:tcPr>
          <w:p w:rsidR="00637CD3" w:rsidRPr="00DF20BD" w:rsidRDefault="00637CD3" w:rsidP="00AD4B68">
            <w:pPr>
              <w:spacing w:after="0" w:line="240" w:lineRule="auto"/>
              <w:jc w:val="center"/>
              <w:rPr>
                <w:rFonts w:ascii="Times New Roman" w:hAnsi="Times New Roman"/>
                <w:bCs/>
                <w:i/>
              </w:rPr>
            </w:pPr>
            <w:r>
              <w:rPr>
                <w:rFonts w:ascii="Times New Roman" w:hAnsi="Times New Roman"/>
                <w:bCs/>
                <w:i/>
              </w:rPr>
              <w:t>12</w:t>
            </w:r>
          </w:p>
        </w:tc>
        <w:tc>
          <w:tcPr>
            <w:tcW w:w="639" w:type="pct"/>
            <w:vMerge w:val="restart"/>
            <w:vAlign w:val="center"/>
          </w:tcPr>
          <w:p w:rsidR="00637CD3" w:rsidRPr="007C2FAA" w:rsidRDefault="00637CD3" w:rsidP="00AD4B68">
            <w:pPr>
              <w:spacing w:after="0" w:line="240" w:lineRule="auto"/>
              <w:jc w:val="center"/>
              <w:rPr>
                <w:rFonts w:ascii="Times New Roman" w:hAnsi="Times New Roman"/>
                <w:iCs/>
              </w:rPr>
            </w:pPr>
            <w:r w:rsidRPr="007C2FAA">
              <w:rPr>
                <w:rFonts w:ascii="Times New Roman" w:hAnsi="Times New Roman"/>
                <w:iCs/>
              </w:rPr>
              <w:t>ПК 1.1-ПК 1.6,</w:t>
            </w:r>
          </w:p>
          <w:p w:rsidR="00637CD3" w:rsidRPr="007C2FAA" w:rsidRDefault="00637CD3" w:rsidP="00AD4B68">
            <w:pPr>
              <w:suppressAutoHyphens/>
              <w:spacing w:after="0" w:line="240" w:lineRule="auto"/>
              <w:jc w:val="center"/>
              <w:rPr>
                <w:rFonts w:ascii="Times New Roman" w:hAnsi="Times New Roman"/>
                <w:iCs/>
              </w:rPr>
            </w:pPr>
            <w:r w:rsidRPr="007C2FAA">
              <w:rPr>
                <w:rFonts w:ascii="Times New Roman" w:hAnsi="Times New Roman"/>
                <w:iCs/>
              </w:rPr>
              <w:lastRenderedPageBreak/>
              <w:t>ОК 01, ОК 02</w:t>
            </w:r>
          </w:p>
          <w:p w:rsidR="00637CD3" w:rsidRPr="007C2FAA" w:rsidRDefault="00637CD3" w:rsidP="00AD4B68">
            <w:pPr>
              <w:spacing w:after="0" w:line="240" w:lineRule="auto"/>
              <w:jc w:val="center"/>
              <w:rPr>
                <w:rFonts w:ascii="Times New Roman" w:hAnsi="Times New Roman"/>
                <w:b/>
                <w:bCs/>
                <w:iCs/>
              </w:rPr>
            </w:pPr>
            <w:r w:rsidRPr="007C2FAA">
              <w:rPr>
                <w:rFonts w:ascii="Times New Roman" w:hAnsi="Times New Roman"/>
                <w:iCs/>
              </w:rPr>
              <w:t>ОК 03</w:t>
            </w:r>
          </w:p>
          <w:p w:rsidR="00637CD3" w:rsidRPr="007C2FAA" w:rsidRDefault="00637CD3" w:rsidP="00AD4B68">
            <w:pPr>
              <w:spacing w:after="0" w:line="240" w:lineRule="auto"/>
              <w:jc w:val="center"/>
              <w:rPr>
                <w:rFonts w:ascii="Times New Roman" w:hAnsi="Times New Roman"/>
                <w:b/>
                <w:bCs/>
                <w:iCs/>
              </w:rPr>
            </w:pPr>
          </w:p>
        </w:tc>
      </w:tr>
      <w:tr w:rsidR="00637CD3" w:rsidRPr="00A57013" w:rsidTr="00AD4B68">
        <w:trPr>
          <w:trHeight w:val="487"/>
        </w:trPr>
        <w:tc>
          <w:tcPr>
            <w:tcW w:w="724" w:type="pct"/>
            <w:vMerge/>
          </w:tcPr>
          <w:p w:rsidR="00637CD3" w:rsidRPr="00A57013" w:rsidRDefault="00637CD3" w:rsidP="00AD4B68">
            <w:pPr>
              <w:spacing w:after="0" w:line="240" w:lineRule="auto"/>
              <w:jc w:val="center"/>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rPr>
            </w:pPr>
            <w:r w:rsidRPr="00A57013">
              <w:rPr>
                <w:rFonts w:ascii="Times New Roman" w:hAnsi="Times New Roman"/>
              </w:rPr>
              <w:t xml:space="preserve">1. Истинный, магнитный и осевой меридианы. Склонение магнитной стрелки и сближение меридианов. </w:t>
            </w:r>
          </w:p>
        </w:tc>
        <w:tc>
          <w:tcPr>
            <w:tcW w:w="717" w:type="pct"/>
            <w:vMerge/>
          </w:tcPr>
          <w:p w:rsidR="00637CD3" w:rsidRPr="00DF20BD" w:rsidRDefault="00637CD3" w:rsidP="00AD4B68">
            <w:pPr>
              <w:spacing w:after="0" w:line="240" w:lineRule="auto"/>
              <w:rPr>
                <w:rFonts w:ascii="Times New Roman" w:hAnsi="Times New Roman"/>
                <w:b/>
                <w:bCs/>
                <w:i/>
              </w:rPr>
            </w:pPr>
          </w:p>
        </w:tc>
        <w:tc>
          <w:tcPr>
            <w:tcW w:w="639" w:type="pct"/>
            <w:vMerge/>
            <w:vAlign w:val="center"/>
          </w:tcPr>
          <w:p w:rsidR="00637CD3" w:rsidRPr="007C2FAA" w:rsidRDefault="00637CD3" w:rsidP="00AD4B68">
            <w:pPr>
              <w:spacing w:after="0" w:line="240" w:lineRule="auto"/>
              <w:jc w:val="center"/>
              <w:rPr>
                <w:rFonts w:ascii="Times New Roman" w:hAnsi="Times New Roman"/>
                <w:b/>
                <w:iCs/>
              </w:rPr>
            </w:pPr>
          </w:p>
        </w:tc>
      </w:tr>
      <w:tr w:rsidR="00637CD3" w:rsidRPr="00A57013" w:rsidTr="00AD4B68">
        <w:trPr>
          <w:trHeight w:val="20"/>
        </w:trPr>
        <w:tc>
          <w:tcPr>
            <w:tcW w:w="724" w:type="pct"/>
            <w:vMerge/>
          </w:tcPr>
          <w:p w:rsidR="00637CD3" w:rsidRPr="00A57013" w:rsidRDefault="00637CD3" w:rsidP="00AD4B68">
            <w:pPr>
              <w:spacing w:after="0" w:line="240" w:lineRule="auto"/>
              <w:jc w:val="center"/>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rPr>
              <w:t>2. Азимуты, дирекционные углы, румбы.  Связь между различными видами ориентирующих углов.</w:t>
            </w:r>
          </w:p>
        </w:tc>
        <w:tc>
          <w:tcPr>
            <w:tcW w:w="717" w:type="pct"/>
            <w:vMerge/>
          </w:tcPr>
          <w:p w:rsidR="00637CD3" w:rsidRPr="00DF20BD" w:rsidRDefault="00637CD3" w:rsidP="00AD4B68">
            <w:pPr>
              <w:spacing w:after="0" w:line="240" w:lineRule="auto"/>
              <w:rPr>
                <w:rFonts w:ascii="Times New Roman" w:hAnsi="Times New Roman"/>
                <w:b/>
                <w:bCs/>
                <w:i/>
              </w:rPr>
            </w:pPr>
          </w:p>
        </w:tc>
        <w:tc>
          <w:tcPr>
            <w:tcW w:w="639" w:type="pct"/>
            <w:vMerge/>
            <w:vAlign w:val="center"/>
          </w:tcPr>
          <w:p w:rsidR="00637CD3" w:rsidRPr="007C2FAA" w:rsidRDefault="00637CD3" w:rsidP="00AD4B68">
            <w:pPr>
              <w:spacing w:after="0" w:line="240" w:lineRule="auto"/>
              <w:jc w:val="center"/>
              <w:rPr>
                <w:rFonts w:ascii="Times New Roman" w:hAnsi="Times New Roman"/>
                <w:b/>
                <w:bCs/>
                <w:iCs/>
              </w:rPr>
            </w:pPr>
          </w:p>
        </w:tc>
      </w:tr>
      <w:tr w:rsidR="00637CD3" w:rsidRPr="00A57013" w:rsidTr="00AD4B68">
        <w:trPr>
          <w:trHeight w:val="20"/>
        </w:trPr>
        <w:tc>
          <w:tcPr>
            <w:tcW w:w="724" w:type="pct"/>
            <w:vMerge/>
          </w:tcPr>
          <w:p w:rsidR="00637CD3" w:rsidRPr="00A57013" w:rsidRDefault="00637CD3" w:rsidP="00AD4B68">
            <w:pPr>
              <w:spacing w:after="0" w:line="240" w:lineRule="auto"/>
              <w:jc w:val="center"/>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
                <w:bCs/>
              </w:rPr>
              <w:t>В том числе практических и лабораторных занятий</w:t>
            </w:r>
          </w:p>
        </w:tc>
        <w:tc>
          <w:tcPr>
            <w:tcW w:w="717" w:type="pct"/>
          </w:tcPr>
          <w:p w:rsidR="00637CD3" w:rsidRPr="00DF20BD" w:rsidRDefault="00637CD3" w:rsidP="00AD4B68">
            <w:pPr>
              <w:spacing w:after="0" w:line="240" w:lineRule="auto"/>
              <w:jc w:val="center"/>
              <w:rPr>
                <w:rFonts w:ascii="Times New Roman" w:hAnsi="Times New Roman"/>
                <w:b/>
                <w:i/>
              </w:rPr>
            </w:pPr>
            <w:r>
              <w:rPr>
                <w:rFonts w:ascii="Times New Roman" w:hAnsi="Times New Roman"/>
                <w:b/>
                <w:i/>
              </w:rPr>
              <w:t>8</w:t>
            </w:r>
          </w:p>
        </w:tc>
        <w:tc>
          <w:tcPr>
            <w:tcW w:w="639" w:type="pct"/>
            <w:vMerge/>
            <w:vAlign w:val="center"/>
          </w:tcPr>
          <w:p w:rsidR="00637CD3" w:rsidRPr="007C2FAA" w:rsidRDefault="00637CD3" w:rsidP="00AD4B68">
            <w:pPr>
              <w:spacing w:after="0" w:line="240" w:lineRule="auto"/>
              <w:jc w:val="center"/>
              <w:rPr>
                <w:rFonts w:ascii="Times New Roman" w:hAnsi="Times New Roman"/>
                <w:b/>
                <w:bCs/>
                <w:iCs/>
              </w:rPr>
            </w:pPr>
          </w:p>
        </w:tc>
      </w:tr>
      <w:tr w:rsidR="00637CD3" w:rsidRPr="00A57013" w:rsidTr="00AD4B68">
        <w:trPr>
          <w:trHeight w:val="567"/>
        </w:trPr>
        <w:tc>
          <w:tcPr>
            <w:tcW w:w="724" w:type="pct"/>
            <w:vMerge/>
          </w:tcPr>
          <w:p w:rsidR="00637CD3" w:rsidRPr="00A57013" w:rsidRDefault="00637CD3" w:rsidP="00AD4B68">
            <w:pPr>
              <w:spacing w:after="0" w:line="240" w:lineRule="auto"/>
              <w:jc w:val="center"/>
              <w:rPr>
                <w:rFonts w:ascii="Times New Roman" w:hAnsi="Times New Roman"/>
                <w:b/>
                <w:bCs/>
              </w:rPr>
            </w:pPr>
          </w:p>
        </w:tc>
        <w:tc>
          <w:tcPr>
            <w:tcW w:w="2920" w:type="pct"/>
          </w:tcPr>
          <w:p w:rsidR="00637CD3" w:rsidRPr="00A5701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57013">
              <w:rPr>
                <w:rFonts w:ascii="Times New Roman" w:hAnsi="Times New Roman"/>
              </w:rPr>
              <w:t xml:space="preserve">Практическое занятие </w:t>
            </w:r>
            <w:r w:rsidR="007C2FAA" w:rsidRPr="00A57013">
              <w:rPr>
                <w:rFonts w:ascii="Times New Roman" w:hAnsi="Times New Roman"/>
              </w:rPr>
              <w:t>12</w:t>
            </w:r>
            <w:r w:rsidR="007C2FAA" w:rsidRPr="00A57013">
              <w:rPr>
                <w:rFonts w:ascii="Times New Roman" w:hAnsi="Times New Roman"/>
                <w:bCs/>
              </w:rPr>
              <w:t>: «</w:t>
            </w:r>
            <w:r w:rsidRPr="00A57013">
              <w:rPr>
                <w:rFonts w:ascii="Times New Roman" w:hAnsi="Times New Roman"/>
                <w:bCs/>
              </w:rPr>
              <w:t>Определение по карте истинных азимутов и дирекционных углов заданных направлений и по этим данным вычисление магнитных азимутов»</w:t>
            </w:r>
          </w:p>
        </w:tc>
        <w:tc>
          <w:tcPr>
            <w:tcW w:w="717" w:type="pct"/>
            <w:vAlign w:val="center"/>
          </w:tcPr>
          <w:p w:rsidR="00637CD3" w:rsidRPr="00DF20BD" w:rsidRDefault="00637CD3" w:rsidP="00AD4B68">
            <w:pPr>
              <w:spacing w:after="0" w:line="240" w:lineRule="auto"/>
              <w:jc w:val="center"/>
              <w:rPr>
                <w:rFonts w:ascii="Times New Roman" w:hAnsi="Times New Roman"/>
                <w:i/>
              </w:rPr>
            </w:pPr>
            <w:r>
              <w:rPr>
                <w:rFonts w:ascii="Times New Roman" w:hAnsi="Times New Roman"/>
                <w:i/>
              </w:rPr>
              <w:t>4</w:t>
            </w:r>
          </w:p>
        </w:tc>
        <w:tc>
          <w:tcPr>
            <w:tcW w:w="639" w:type="pct"/>
            <w:vMerge/>
            <w:vAlign w:val="center"/>
          </w:tcPr>
          <w:p w:rsidR="00637CD3" w:rsidRPr="007C2FAA" w:rsidRDefault="00637CD3" w:rsidP="00AD4B68">
            <w:pPr>
              <w:spacing w:after="0" w:line="240" w:lineRule="auto"/>
              <w:jc w:val="center"/>
              <w:rPr>
                <w:rFonts w:ascii="Times New Roman" w:hAnsi="Times New Roman"/>
                <w:b/>
                <w:bCs/>
                <w:iCs/>
              </w:rPr>
            </w:pPr>
          </w:p>
        </w:tc>
      </w:tr>
      <w:tr w:rsidR="00637CD3" w:rsidRPr="00A57013" w:rsidTr="00AD4B68">
        <w:trPr>
          <w:trHeight w:val="20"/>
        </w:trPr>
        <w:tc>
          <w:tcPr>
            <w:tcW w:w="724" w:type="pct"/>
            <w:vMerge/>
          </w:tcPr>
          <w:p w:rsidR="00637CD3" w:rsidRPr="00A57013" w:rsidRDefault="00637CD3" w:rsidP="00AD4B68">
            <w:pPr>
              <w:spacing w:after="0" w:line="240" w:lineRule="auto"/>
              <w:jc w:val="center"/>
              <w:rPr>
                <w:rFonts w:ascii="Times New Roman" w:hAnsi="Times New Roman"/>
                <w:b/>
                <w:bCs/>
              </w:rPr>
            </w:pPr>
          </w:p>
        </w:tc>
        <w:tc>
          <w:tcPr>
            <w:tcW w:w="2920" w:type="pct"/>
          </w:tcPr>
          <w:p w:rsidR="00637CD3" w:rsidRPr="00A57013"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57013">
              <w:rPr>
                <w:rFonts w:ascii="Times New Roman" w:hAnsi="Times New Roman"/>
              </w:rPr>
              <w:t>Практическое занятие 13</w:t>
            </w:r>
            <w:r w:rsidRPr="00A57013">
              <w:rPr>
                <w:rFonts w:ascii="Times New Roman" w:hAnsi="Times New Roman"/>
                <w:bCs/>
              </w:rPr>
              <w:t>: «Решение задач на зависимость между истинным азимутом, магнитным азимутом и дирекционным углом»</w:t>
            </w:r>
          </w:p>
        </w:tc>
        <w:tc>
          <w:tcPr>
            <w:tcW w:w="717" w:type="pct"/>
            <w:vAlign w:val="center"/>
          </w:tcPr>
          <w:p w:rsidR="00637CD3" w:rsidRPr="00DF20BD" w:rsidRDefault="00637CD3" w:rsidP="00AD4B68">
            <w:pPr>
              <w:spacing w:after="0" w:line="240" w:lineRule="auto"/>
              <w:jc w:val="center"/>
              <w:rPr>
                <w:rFonts w:ascii="Times New Roman" w:hAnsi="Times New Roman"/>
                <w:i/>
              </w:rPr>
            </w:pPr>
            <w:r>
              <w:rPr>
                <w:rFonts w:ascii="Times New Roman" w:hAnsi="Times New Roman"/>
                <w:i/>
              </w:rPr>
              <w:t>4</w:t>
            </w:r>
          </w:p>
        </w:tc>
        <w:tc>
          <w:tcPr>
            <w:tcW w:w="639" w:type="pct"/>
            <w:vMerge/>
            <w:vAlign w:val="center"/>
          </w:tcPr>
          <w:p w:rsidR="00637CD3" w:rsidRPr="007C2FAA" w:rsidRDefault="00637CD3" w:rsidP="00AD4B68">
            <w:pPr>
              <w:spacing w:after="0" w:line="240" w:lineRule="auto"/>
              <w:jc w:val="center"/>
              <w:rPr>
                <w:rFonts w:ascii="Times New Roman" w:hAnsi="Times New Roman"/>
                <w:b/>
                <w:bCs/>
                <w:iCs/>
              </w:rPr>
            </w:pPr>
          </w:p>
        </w:tc>
      </w:tr>
      <w:tr w:rsidR="00637CD3" w:rsidRPr="00A57013" w:rsidTr="00AD4B68">
        <w:trPr>
          <w:trHeight w:val="20"/>
        </w:trPr>
        <w:tc>
          <w:tcPr>
            <w:tcW w:w="724" w:type="pct"/>
            <w:vMerge w:val="restart"/>
          </w:tcPr>
          <w:p w:rsidR="00637CD3" w:rsidRPr="00A57013" w:rsidRDefault="00637CD3" w:rsidP="00AD4B68">
            <w:pPr>
              <w:spacing w:after="0" w:line="240" w:lineRule="auto"/>
              <w:jc w:val="center"/>
              <w:rPr>
                <w:rFonts w:ascii="Times New Roman" w:hAnsi="Times New Roman"/>
                <w:b/>
                <w:bCs/>
              </w:rPr>
            </w:pPr>
            <w:r>
              <w:rPr>
                <w:rFonts w:ascii="Times New Roman" w:hAnsi="Times New Roman"/>
                <w:b/>
                <w:bCs/>
              </w:rPr>
              <w:t xml:space="preserve">Тема </w:t>
            </w:r>
            <w:r w:rsidRPr="00A57013">
              <w:rPr>
                <w:rFonts w:ascii="Times New Roman" w:hAnsi="Times New Roman"/>
                <w:b/>
                <w:bCs/>
              </w:rPr>
              <w:t>6.</w:t>
            </w:r>
          </w:p>
          <w:p w:rsidR="00637CD3" w:rsidRPr="00A57013" w:rsidRDefault="00637CD3" w:rsidP="00AD4B68">
            <w:pPr>
              <w:spacing w:after="0" w:line="240" w:lineRule="auto"/>
              <w:jc w:val="center"/>
              <w:rPr>
                <w:rFonts w:ascii="Times New Roman" w:hAnsi="Times New Roman"/>
                <w:b/>
                <w:bCs/>
              </w:rPr>
            </w:pPr>
            <w:r w:rsidRPr="00A57013">
              <w:rPr>
                <w:rFonts w:ascii="Times New Roman" w:hAnsi="Times New Roman"/>
                <w:b/>
              </w:rPr>
              <w:t>Определение положений точек на земной поверхности</w:t>
            </w: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
                <w:bCs/>
              </w:rPr>
              <w:t>Содержание учебного материала</w:t>
            </w:r>
          </w:p>
        </w:tc>
        <w:tc>
          <w:tcPr>
            <w:tcW w:w="717" w:type="pct"/>
            <w:vMerge w:val="restart"/>
            <w:vAlign w:val="center"/>
          </w:tcPr>
          <w:p w:rsidR="00637CD3" w:rsidRPr="00DF20BD" w:rsidRDefault="00637CD3" w:rsidP="00AD4B68">
            <w:pPr>
              <w:spacing w:after="0" w:line="240" w:lineRule="auto"/>
              <w:jc w:val="center"/>
              <w:rPr>
                <w:rFonts w:ascii="Times New Roman" w:hAnsi="Times New Roman"/>
                <w:bCs/>
                <w:i/>
              </w:rPr>
            </w:pPr>
            <w:r>
              <w:rPr>
                <w:rFonts w:ascii="Times New Roman" w:hAnsi="Times New Roman"/>
                <w:bCs/>
                <w:i/>
              </w:rPr>
              <w:t>14</w:t>
            </w:r>
          </w:p>
        </w:tc>
        <w:tc>
          <w:tcPr>
            <w:tcW w:w="639" w:type="pct"/>
            <w:vMerge w:val="restart"/>
            <w:vAlign w:val="center"/>
          </w:tcPr>
          <w:p w:rsidR="00637CD3" w:rsidRPr="007C2FAA" w:rsidRDefault="00637CD3" w:rsidP="00AD4B68">
            <w:pPr>
              <w:spacing w:after="0" w:line="240" w:lineRule="auto"/>
              <w:jc w:val="center"/>
              <w:rPr>
                <w:rFonts w:ascii="Times New Roman" w:hAnsi="Times New Roman"/>
                <w:iCs/>
              </w:rPr>
            </w:pPr>
            <w:r w:rsidRPr="007C2FAA">
              <w:rPr>
                <w:rFonts w:ascii="Times New Roman" w:hAnsi="Times New Roman"/>
                <w:iCs/>
              </w:rPr>
              <w:t>ПК 1.1-ПК 1.6,</w:t>
            </w:r>
          </w:p>
          <w:p w:rsidR="00637CD3" w:rsidRPr="007C2FAA" w:rsidRDefault="00637CD3" w:rsidP="00AD4B68">
            <w:pPr>
              <w:suppressAutoHyphens/>
              <w:spacing w:after="0" w:line="240" w:lineRule="auto"/>
              <w:jc w:val="center"/>
              <w:rPr>
                <w:rFonts w:ascii="Times New Roman" w:hAnsi="Times New Roman"/>
                <w:iCs/>
              </w:rPr>
            </w:pPr>
            <w:r w:rsidRPr="007C2FAA">
              <w:rPr>
                <w:rFonts w:ascii="Times New Roman" w:hAnsi="Times New Roman"/>
                <w:iCs/>
              </w:rPr>
              <w:t>ОК 01, ОК 02</w:t>
            </w:r>
          </w:p>
          <w:p w:rsidR="00637CD3" w:rsidRPr="007C2FAA" w:rsidRDefault="00637CD3" w:rsidP="00AD4B68">
            <w:pPr>
              <w:spacing w:after="0" w:line="240" w:lineRule="auto"/>
              <w:jc w:val="center"/>
              <w:rPr>
                <w:rFonts w:ascii="Times New Roman" w:hAnsi="Times New Roman"/>
                <w:b/>
                <w:bCs/>
                <w:iCs/>
              </w:rPr>
            </w:pPr>
            <w:r w:rsidRPr="007C2FAA">
              <w:rPr>
                <w:rFonts w:ascii="Times New Roman" w:hAnsi="Times New Roman"/>
                <w:iCs/>
              </w:rPr>
              <w:t>ОК 03</w:t>
            </w:r>
          </w:p>
          <w:p w:rsidR="00637CD3" w:rsidRPr="007C2FAA" w:rsidRDefault="00637CD3" w:rsidP="00AD4B68">
            <w:pPr>
              <w:spacing w:after="0" w:line="240" w:lineRule="auto"/>
              <w:jc w:val="center"/>
              <w:rPr>
                <w:rFonts w:ascii="Times New Roman" w:hAnsi="Times New Roman"/>
                <w:b/>
                <w:bCs/>
                <w:iCs/>
              </w:rPr>
            </w:pPr>
          </w:p>
        </w:tc>
      </w:tr>
      <w:tr w:rsidR="00637CD3" w:rsidRPr="00A57013" w:rsidTr="00AD4B68">
        <w:trPr>
          <w:trHeight w:val="407"/>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930BD4">
            <w:pPr>
              <w:numPr>
                <w:ilvl w:val="0"/>
                <w:numId w:val="73"/>
              </w:numPr>
              <w:tabs>
                <w:tab w:val="left" w:pos="248"/>
              </w:tabs>
              <w:spacing w:after="0" w:line="240" w:lineRule="auto"/>
              <w:ind w:left="0" w:firstLine="0"/>
              <w:rPr>
                <w:rFonts w:ascii="Times New Roman" w:hAnsi="Times New Roman"/>
                <w:b/>
                <w:bCs/>
              </w:rPr>
            </w:pPr>
            <w:r w:rsidRPr="00A57013">
              <w:rPr>
                <w:rFonts w:ascii="Times New Roman" w:hAnsi="Times New Roman"/>
              </w:rPr>
              <w:t xml:space="preserve">Прямая и обратная геодезические задачи. Невязки приращений координат. </w:t>
            </w:r>
          </w:p>
        </w:tc>
        <w:tc>
          <w:tcPr>
            <w:tcW w:w="717" w:type="pct"/>
            <w:vMerge/>
            <w:vAlign w:val="center"/>
          </w:tcPr>
          <w:p w:rsidR="00637CD3" w:rsidRPr="00A57013" w:rsidRDefault="00637CD3" w:rsidP="00AD4B68">
            <w:pPr>
              <w:spacing w:after="0" w:line="240" w:lineRule="auto"/>
              <w:jc w:val="center"/>
              <w:rPr>
                <w:rFonts w:ascii="Times New Roman" w:hAnsi="Times New Roman"/>
                <w:b/>
                <w:bCs/>
              </w:rPr>
            </w:pPr>
          </w:p>
        </w:tc>
        <w:tc>
          <w:tcPr>
            <w:tcW w:w="639" w:type="pct"/>
            <w:vMerge/>
            <w:vAlign w:val="center"/>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930BD4">
            <w:pPr>
              <w:numPr>
                <w:ilvl w:val="0"/>
                <w:numId w:val="73"/>
              </w:numPr>
              <w:tabs>
                <w:tab w:val="left" w:pos="248"/>
              </w:tabs>
              <w:spacing w:after="0" w:line="240" w:lineRule="auto"/>
              <w:ind w:left="0" w:firstLine="0"/>
              <w:rPr>
                <w:rFonts w:ascii="Times New Roman" w:hAnsi="Times New Roman"/>
                <w:b/>
                <w:bCs/>
              </w:rPr>
            </w:pPr>
            <w:r w:rsidRPr="00A57013">
              <w:rPr>
                <w:rFonts w:ascii="Times New Roman" w:hAnsi="Times New Roman"/>
              </w:rPr>
              <w:t>Невязка периметра замкнутого полигона. Увязка приращений и вычисление координат.</w:t>
            </w:r>
          </w:p>
        </w:tc>
        <w:tc>
          <w:tcPr>
            <w:tcW w:w="717" w:type="pct"/>
            <w:vMerge/>
            <w:vAlign w:val="center"/>
          </w:tcPr>
          <w:p w:rsidR="00637CD3" w:rsidRPr="00A57013" w:rsidRDefault="00637CD3" w:rsidP="00AD4B68">
            <w:pPr>
              <w:spacing w:after="0" w:line="240" w:lineRule="auto"/>
              <w:jc w:val="center"/>
              <w:rPr>
                <w:rFonts w:ascii="Times New Roman" w:hAnsi="Times New Roman"/>
                <w:b/>
                <w:bCs/>
              </w:rPr>
            </w:pPr>
          </w:p>
        </w:tc>
        <w:tc>
          <w:tcPr>
            <w:tcW w:w="639" w:type="pct"/>
            <w:vMerge/>
            <w:vAlign w:val="center"/>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b/>
                <w:bCs/>
              </w:rPr>
              <w:t>В том числе практических и лабораторных занятий</w:t>
            </w:r>
          </w:p>
        </w:tc>
        <w:tc>
          <w:tcPr>
            <w:tcW w:w="717" w:type="pct"/>
            <w:vAlign w:val="center"/>
          </w:tcPr>
          <w:p w:rsidR="00637CD3" w:rsidRPr="00DF20BD" w:rsidRDefault="00637CD3" w:rsidP="00AD4B68">
            <w:pPr>
              <w:spacing w:after="0" w:line="240" w:lineRule="auto"/>
              <w:jc w:val="center"/>
              <w:rPr>
                <w:rFonts w:ascii="Times New Roman" w:hAnsi="Times New Roman"/>
                <w:b/>
                <w:i/>
              </w:rPr>
            </w:pPr>
            <w:r>
              <w:rPr>
                <w:rFonts w:ascii="Times New Roman" w:hAnsi="Times New Roman"/>
                <w:b/>
                <w:i/>
              </w:rPr>
              <w:t>10</w:t>
            </w:r>
          </w:p>
        </w:tc>
        <w:tc>
          <w:tcPr>
            <w:tcW w:w="639" w:type="pct"/>
            <w:vMerge/>
            <w:vAlign w:val="center"/>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rPr>
              <w:t>Практическое занятие 14</w:t>
            </w:r>
            <w:r w:rsidRPr="00A57013">
              <w:rPr>
                <w:rFonts w:ascii="Times New Roman" w:hAnsi="Times New Roman"/>
                <w:bCs/>
              </w:rPr>
              <w:t>: «</w:t>
            </w:r>
            <w:r w:rsidRPr="00A57013">
              <w:rPr>
                <w:rFonts w:ascii="Times New Roman" w:hAnsi="Times New Roman"/>
              </w:rPr>
              <w:t>Вычисление прямоугольных координат вершин замкнутого теодолитного хода»</w:t>
            </w:r>
          </w:p>
        </w:tc>
        <w:tc>
          <w:tcPr>
            <w:tcW w:w="717" w:type="pct"/>
            <w:vAlign w:val="center"/>
          </w:tcPr>
          <w:p w:rsidR="00637CD3" w:rsidRPr="00DF20BD" w:rsidRDefault="00637CD3" w:rsidP="00AD4B68">
            <w:pPr>
              <w:spacing w:after="0" w:line="240" w:lineRule="auto"/>
              <w:jc w:val="center"/>
              <w:rPr>
                <w:rFonts w:ascii="Times New Roman" w:hAnsi="Times New Roman"/>
                <w:i/>
              </w:rPr>
            </w:pPr>
            <w:r w:rsidRPr="00DF20BD">
              <w:rPr>
                <w:rFonts w:ascii="Times New Roman" w:hAnsi="Times New Roman"/>
                <w:i/>
              </w:rPr>
              <w:t>6</w:t>
            </w:r>
          </w:p>
        </w:tc>
        <w:tc>
          <w:tcPr>
            <w:tcW w:w="639" w:type="pct"/>
            <w:vMerge/>
            <w:vAlign w:val="center"/>
          </w:tcPr>
          <w:p w:rsidR="00637CD3" w:rsidRPr="00A57013" w:rsidRDefault="00637CD3" w:rsidP="00AD4B68">
            <w:pPr>
              <w:spacing w:after="0" w:line="240" w:lineRule="auto"/>
              <w:rPr>
                <w:rFonts w:ascii="Times New Roman" w:hAnsi="Times New Roman"/>
                <w:b/>
                <w:bCs/>
              </w:rPr>
            </w:pPr>
          </w:p>
        </w:tc>
      </w:tr>
      <w:tr w:rsidR="00637CD3" w:rsidRPr="00A57013" w:rsidTr="00AD4B68">
        <w:trPr>
          <w:trHeight w:val="20"/>
        </w:trPr>
        <w:tc>
          <w:tcPr>
            <w:tcW w:w="724" w:type="pct"/>
            <w:vMerge/>
          </w:tcPr>
          <w:p w:rsidR="00637CD3" w:rsidRPr="00A57013" w:rsidRDefault="00637CD3" w:rsidP="00AD4B68">
            <w:pPr>
              <w:spacing w:after="0" w:line="240" w:lineRule="auto"/>
              <w:rPr>
                <w:rFonts w:ascii="Times New Roman" w:hAnsi="Times New Roman"/>
                <w:b/>
                <w:bCs/>
              </w:rPr>
            </w:pPr>
          </w:p>
        </w:tc>
        <w:tc>
          <w:tcPr>
            <w:tcW w:w="2920" w:type="pct"/>
          </w:tcPr>
          <w:p w:rsidR="00637CD3" w:rsidRPr="00A57013" w:rsidRDefault="00637CD3" w:rsidP="00AD4B68">
            <w:pPr>
              <w:spacing w:after="0" w:line="240" w:lineRule="auto"/>
              <w:rPr>
                <w:rFonts w:ascii="Times New Roman" w:hAnsi="Times New Roman"/>
                <w:b/>
                <w:bCs/>
              </w:rPr>
            </w:pPr>
            <w:r w:rsidRPr="00A57013">
              <w:rPr>
                <w:rFonts w:ascii="Times New Roman" w:hAnsi="Times New Roman"/>
              </w:rPr>
              <w:t xml:space="preserve"> Практическое занятие 15</w:t>
            </w:r>
            <w:r w:rsidRPr="00A57013">
              <w:rPr>
                <w:rFonts w:ascii="Times New Roman" w:hAnsi="Times New Roman"/>
                <w:bCs/>
              </w:rPr>
              <w:t>: «</w:t>
            </w:r>
            <w:r w:rsidRPr="00A57013">
              <w:rPr>
                <w:rFonts w:ascii="Times New Roman" w:hAnsi="Times New Roman"/>
              </w:rPr>
              <w:t>Определение координат пункта методом прямой засечки».</w:t>
            </w:r>
          </w:p>
        </w:tc>
        <w:tc>
          <w:tcPr>
            <w:tcW w:w="717" w:type="pct"/>
            <w:vAlign w:val="center"/>
          </w:tcPr>
          <w:p w:rsidR="00637CD3" w:rsidRPr="00DF20BD" w:rsidRDefault="00637CD3" w:rsidP="00AD4B68">
            <w:pPr>
              <w:spacing w:after="0" w:line="240" w:lineRule="auto"/>
              <w:jc w:val="center"/>
              <w:rPr>
                <w:rFonts w:ascii="Times New Roman" w:hAnsi="Times New Roman"/>
                <w:i/>
              </w:rPr>
            </w:pPr>
            <w:r>
              <w:rPr>
                <w:rFonts w:ascii="Times New Roman" w:hAnsi="Times New Roman"/>
                <w:i/>
              </w:rPr>
              <w:t>4</w:t>
            </w:r>
          </w:p>
        </w:tc>
        <w:tc>
          <w:tcPr>
            <w:tcW w:w="639" w:type="pct"/>
            <w:vMerge/>
            <w:vAlign w:val="center"/>
          </w:tcPr>
          <w:p w:rsidR="00637CD3" w:rsidRPr="00A57013" w:rsidRDefault="00637CD3" w:rsidP="00AD4B68">
            <w:pPr>
              <w:spacing w:after="0" w:line="240" w:lineRule="auto"/>
              <w:rPr>
                <w:rFonts w:ascii="Times New Roman" w:hAnsi="Times New Roman"/>
                <w:b/>
              </w:rPr>
            </w:pPr>
          </w:p>
        </w:tc>
      </w:tr>
      <w:tr w:rsidR="00637CD3" w:rsidRPr="00A57013" w:rsidTr="00AD4B68">
        <w:trPr>
          <w:trHeight w:val="20"/>
        </w:trPr>
        <w:tc>
          <w:tcPr>
            <w:tcW w:w="1" w:type="pct"/>
            <w:gridSpan w:val="2"/>
          </w:tcPr>
          <w:p w:rsidR="00637CD3" w:rsidRPr="00A57013" w:rsidRDefault="00637CD3" w:rsidP="00AD4B68">
            <w:pPr>
              <w:spacing w:after="0" w:line="240" w:lineRule="auto"/>
              <w:rPr>
                <w:rFonts w:ascii="Times New Roman" w:hAnsi="Times New Roman"/>
                <w:b/>
              </w:rPr>
            </w:pPr>
            <w:r>
              <w:rPr>
                <w:rFonts w:ascii="Times New Roman" w:hAnsi="Times New Roman"/>
                <w:b/>
              </w:rPr>
              <w:t>П</w:t>
            </w:r>
            <w:r w:rsidRPr="00A57013">
              <w:rPr>
                <w:rFonts w:ascii="Times New Roman" w:hAnsi="Times New Roman"/>
                <w:b/>
              </w:rPr>
              <w:t xml:space="preserve">ромежуточная аттестация </w:t>
            </w:r>
          </w:p>
        </w:tc>
        <w:tc>
          <w:tcPr>
            <w:tcW w:w="717" w:type="pct"/>
            <w:vAlign w:val="center"/>
          </w:tcPr>
          <w:p w:rsidR="00637CD3" w:rsidRPr="00DF20BD" w:rsidRDefault="00637CD3" w:rsidP="00AD4B68">
            <w:pPr>
              <w:spacing w:after="0" w:line="240" w:lineRule="auto"/>
              <w:jc w:val="center"/>
              <w:rPr>
                <w:rFonts w:ascii="Times New Roman" w:hAnsi="Times New Roman"/>
                <w:b/>
                <w:i/>
              </w:rPr>
            </w:pPr>
          </w:p>
        </w:tc>
        <w:tc>
          <w:tcPr>
            <w:tcW w:w="639" w:type="pct"/>
            <w:vMerge/>
            <w:vAlign w:val="center"/>
          </w:tcPr>
          <w:p w:rsidR="00637CD3" w:rsidRPr="00A57013" w:rsidRDefault="00637CD3" w:rsidP="00AD4B68">
            <w:pPr>
              <w:spacing w:after="0" w:line="240" w:lineRule="auto"/>
              <w:rPr>
                <w:rFonts w:ascii="Times New Roman" w:hAnsi="Times New Roman"/>
                <w:b/>
              </w:rPr>
            </w:pPr>
          </w:p>
        </w:tc>
      </w:tr>
      <w:tr w:rsidR="00637CD3" w:rsidRPr="00A57013" w:rsidTr="00AD4B68">
        <w:trPr>
          <w:trHeight w:val="20"/>
        </w:trPr>
        <w:tc>
          <w:tcPr>
            <w:tcW w:w="3644" w:type="pct"/>
            <w:gridSpan w:val="2"/>
          </w:tcPr>
          <w:p w:rsidR="00637CD3" w:rsidRPr="00A57013" w:rsidRDefault="00637CD3" w:rsidP="00AD4B68">
            <w:pPr>
              <w:suppressAutoHyphens/>
              <w:spacing w:after="0" w:line="240" w:lineRule="auto"/>
              <w:rPr>
                <w:rFonts w:ascii="Times New Roman" w:hAnsi="Times New Roman"/>
                <w:b/>
              </w:rPr>
            </w:pPr>
            <w:r w:rsidRPr="00A57013">
              <w:rPr>
                <w:rFonts w:ascii="Times New Roman" w:hAnsi="Times New Roman"/>
                <w:b/>
              </w:rPr>
              <w:t>Всего</w:t>
            </w:r>
            <w:r>
              <w:rPr>
                <w:rFonts w:ascii="Times New Roman" w:hAnsi="Times New Roman"/>
                <w:b/>
              </w:rPr>
              <w:t>:</w:t>
            </w:r>
          </w:p>
        </w:tc>
        <w:tc>
          <w:tcPr>
            <w:tcW w:w="717" w:type="pct"/>
            <w:vAlign w:val="center"/>
          </w:tcPr>
          <w:p w:rsidR="00637CD3" w:rsidRPr="00DF20BD" w:rsidRDefault="00637CD3" w:rsidP="00AD4B68">
            <w:pPr>
              <w:spacing w:after="0" w:line="240" w:lineRule="auto"/>
              <w:jc w:val="center"/>
              <w:rPr>
                <w:rFonts w:ascii="Times New Roman" w:hAnsi="Times New Roman"/>
                <w:b/>
                <w:i/>
              </w:rPr>
            </w:pPr>
            <w:r>
              <w:rPr>
                <w:rFonts w:ascii="Times New Roman" w:hAnsi="Times New Roman"/>
                <w:b/>
                <w:i/>
              </w:rPr>
              <w:t>78</w:t>
            </w:r>
          </w:p>
        </w:tc>
        <w:tc>
          <w:tcPr>
            <w:tcW w:w="639" w:type="pct"/>
            <w:vMerge/>
          </w:tcPr>
          <w:p w:rsidR="00637CD3" w:rsidRPr="00A57013" w:rsidRDefault="00637CD3" w:rsidP="00AD4B68">
            <w:pPr>
              <w:spacing w:after="0" w:line="240" w:lineRule="auto"/>
              <w:rPr>
                <w:rFonts w:ascii="Times New Roman" w:hAnsi="Times New Roman"/>
                <w:b/>
                <w:i/>
              </w:rPr>
            </w:pPr>
          </w:p>
        </w:tc>
      </w:tr>
    </w:tbl>
    <w:p w:rsidR="00637CD3" w:rsidRPr="001328AA" w:rsidRDefault="00637CD3" w:rsidP="00637CD3">
      <w:pPr>
        <w:spacing w:before="120" w:after="120" w:line="240" w:lineRule="auto"/>
        <w:ind w:left="709"/>
        <w:rPr>
          <w:rFonts w:ascii="Times New Roman" w:hAnsi="Times New Roman"/>
          <w:i/>
          <w:sz w:val="24"/>
          <w:szCs w:val="24"/>
        </w:rPr>
      </w:pPr>
      <w:r w:rsidRPr="001328AA">
        <w:rPr>
          <w:rFonts w:ascii="Times New Roman" w:hAnsi="Times New Roman"/>
          <w:i/>
          <w:sz w:val="24"/>
          <w:szCs w:val="24"/>
        </w:rPr>
        <w:t>.</w:t>
      </w:r>
    </w:p>
    <w:p w:rsidR="00637CD3" w:rsidRPr="001328AA" w:rsidRDefault="00637CD3" w:rsidP="00637CD3">
      <w:pPr>
        <w:ind w:firstLine="709"/>
        <w:rPr>
          <w:rFonts w:ascii="Times New Roman" w:hAnsi="Times New Roman"/>
          <w:i/>
        </w:rPr>
        <w:sectPr w:rsidR="00637CD3" w:rsidRPr="001328AA" w:rsidSect="00AD4B68">
          <w:pgSz w:w="16840" w:h="11907" w:orient="landscape"/>
          <w:pgMar w:top="851" w:right="1134" w:bottom="851" w:left="992" w:header="709" w:footer="709" w:gutter="0"/>
          <w:cols w:space="720"/>
        </w:sectPr>
      </w:pPr>
    </w:p>
    <w:p w:rsidR="00637CD3" w:rsidRPr="001328AA" w:rsidRDefault="00637CD3" w:rsidP="007C2FAA">
      <w:pPr>
        <w:jc w:val="center"/>
        <w:rPr>
          <w:rFonts w:ascii="Times New Roman" w:hAnsi="Times New Roman"/>
          <w:b/>
          <w:bCs/>
        </w:rPr>
      </w:pPr>
      <w:r w:rsidRPr="001328AA">
        <w:rPr>
          <w:rFonts w:ascii="Times New Roman" w:hAnsi="Times New Roman"/>
          <w:b/>
          <w:bCs/>
        </w:rPr>
        <w:lastRenderedPageBreak/>
        <w:t>3. УСЛОВИЯ РЕАЛИЗАЦИИ УЧЕБНОЙ ДИСЦИПЛИНЫ</w:t>
      </w:r>
    </w:p>
    <w:p w:rsidR="00637CD3" w:rsidRPr="0050438F" w:rsidRDefault="00637CD3" w:rsidP="00637CD3">
      <w:pPr>
        <w:suppressAutoHyphens/>
        <w:spacing w:after="0"/>
        <w:ind w:firstLine="709"/>
        <w:jc w:val="both"/>
        <w:rPr>
          <w:rFonts w:ascii="Times New Roman" w:hAnsi="Times New Roman"/>
          <w:b/>
          <w:bCs/>
          <w:sz w:val="24"/>
          <w:szCs w:val="24"/>
        </w:rPr>
      </w:pPr>
      <w:r w:rsidRPr="0050438F">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7C2FAA" w:rsidRPr="007C2FAA" w:rsidRDefault="00637CD3" w:rsidP="007C2FAA">
      <w:pPr>
        <w:suppressAutoHyphens/>
        <w:spacing w:after="0"/>
        <w:ind w:firstLine="709"/>
        <w:jc w:val="both"/>
        <w:rPr>
          <w:rFonts w:ascii="Times New Roman" w:hAnsi="Times New Roman"/>
          <w:bCs/>
          <w:i/>
          <w:sz w:val="24"/>
          <w:szCs w:val="24"/>
        </w:rPr>
      </w:pPr>
      <w:r w:rsidRPr="00EF0A85">
        <w:rPr>
          <w:rFonts w:ascii="Times New Roman" w:hAnsi="Times New Roman"/>
          <w:sz w:val="24"/>
          <w:szCs w:val="24"/>
        </w:rPr>
        <w:t>Лаборатория «Геодезия»</w:t>
      </w:r>
      <w:r w:rsidR="007C2FAA">
        <w:rPr>
          <w:rFonts w:ascii="Times New Roman" w:hAnsi="Times New Roman"/>
          <w:sz w:val="24"/>
          <w:szCs w:val="24"/>
        </w:rPr>
        <w:t xml:space="preserve">, </w:t>
      </w:r>
      <w:r w:rsidR="007C2FAA" w:rsidRPr="00EF0A85">
        <w:rPr>
          <w:rFonts w:ascii="Times New Roman" w:hAnsi="Times New Roman"/>
          <w:sz w:val="24"/>
          <w:szCs w:val="24"/>
        </w:rPr>
        <w:t>«Картография, фотограмметрия и топографическая графика»</w:t>
      </w:r>
      <w:r w:rsidR="007C2FAA">
        <w:rPr>
          <w:rFonts w:ascii="Times New Roman" w:hAnsi="Times New Roman"/>
          <w:sz w:val="24"/>
          <w:szCs w:val="24"/>
        </w:rPr>
        <w:t xml:space="preserve">, </w:t>
      </w:r>
      <w:r w:rsidR="007C2FAA" w:rsidRPr="007C2FAA">
        <w:rPr>
          <w:rFonts w:ascii="Times New Roman" w:hAnsi="Times New Roman"/>
          <w:bCs/>
          <w:sz w:val="24"/>
          <w:szCs w:val="24"/>
        </w:rPr>
        <w:t xml:space="preserve">оснащенная необходимым для реализации программы учебной дисциплины оборудованием, приведенным в п. 6.1.2.3 примерной основной образовательной программы по данной </w:t>
      </w:r>
      <w:r w:rsidR="007C2FAA" w:rsidRPr="007C2FAA">
        <w:rPr>
          <w:rFonts w:ascii="Times New Roman" w:hAnsi="Times New Roman"/>
          <w:bCs/>
          <w:iCs/>
          <w:sz w:val="24"/>
          <w:szCs w:val="24"/>
        </w:rPr>
        <w:t>специальности</w:t>
      </w:r>
      <w:r w:rsidR="007C2FAA" w:rsidRPr="007C2FAA">
        <w:rPr>
          <w:rFonts w:ascii="Times New Roman" w:hAnsi="Times New Roman"/>
          <w:bCs/>
          <w:i/>
          <w:sz w:val="24"/>
          <w:szCs w:val="24"/>
        </w:rPr>
        <w:t>.</w:t>
      </w:r>
    </w:p>
    <w:p w:rsidR="00637CD3" w:rsidRPr="00EF0A85" w:rsidRDefault="00637CD3" w:rsidP="00637CD3">
      <w:pPr>
        <w:suppressAutoHyphens/>
        <w:spacing w:after="0"/>
        <w:ind w:firstLine="709"/>
        <w:jc w:val="both"/>
        <w:rPr>
          <w:rFonts w:ascii="Times New Roman" w:hAnsi="Times New Roman"/>
          <w:sz w:val="24"/>
          <w:szCs w:val="24"/>
        </w:rPr>
      </w:pPr>
    </w:p>
    <w:p w:rsidR="00637CD3" w:rsidRPr="007C2FAA" w:rsidRDefault="00637CD3" w:rsidP="00637CD3">
      <w:pPr>
        <w:suppressAutoHyphens/>
        <w:spacing w:after="0"/>
        <w:ind w:firstLine="709"/>
        <w:jc w:val="both"/>
        <w:rPr>
          <w:rFonts w:ascii="Times New Roman" w:hAnsi="Times New Roman"/>
          <w:b/>
          <w:bCs/>
          <w:sz w:val="24"/>
          <w:szCs w:val="24"/>
        </w:rPr>
      </w:pPr>
      <w:r w:rsidRPr="007C2FAA">
        <w:rPr>
          <w:rFonts w:ascii="Times New Roman" w:hAnsi="Times New Roman"/>
          <w:b/>
          <w:bCs/>
          <w:sz w:val="24"/>
          <w:szCs w:val="24"/>
        </w:rPr>
        <w:t>3.2. Информационное обеспечение реализации программы</w:t>
      </w:r>
    </w:p>
    <w:p w:rsidR="007C2FAA" w:rsidRPr="007C2FAA" w:rsidRDefault="007C2FAA" w:rsidP="007C2FAA">
      <w:pPr>
        <w:suppressAutoHyphens/>
        <w:spacing w:after="0"/>
        <w:ind w:firstLine="709"/>
        <w:jc w:val="both"/>
        <w:rPr>
          <w:rFonts w:ascii="Times New Roman" w:hAnsi="Times New Roman"/>
          <w:bCs/>
          <w:sz w:val="24"/>
          <w:szCs w:val="24"/>
        </w:rPr>
      </w:pPr>
      <w:r w:rsidRPr="007C2FAA">
        <w:rPr>
          <w:rFonts w:ascii="Times New Roman" w:hAnsi="Times New Roman"/>
          <w:bCs/>
          <w:sz w:val="24"/>
          <w:szCs w:val="24"/>
        </w:rPr>
        <w:t>Для реализации программы библиотечный фонд образовательной организации должен иметь п</w:t>
      </w:r>
      <w:r w:rsidRPr="007C2FAA">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7C2FAA">
        <w:rPr>
          <w:rFonts w:ascii="Times New Roman" w:hAnsi="Times New Roman"/>
          <w:sz w:val="24"/>
          <w:szCs w:val="24"/>
        </w:rPr>
        <w:t xml:space="preserve">для использования в образовательном процессе. При формировании </w:t>
      </w:r>
      <w:r w:rsidRPr="007C2FAA">
        <w:rPr>
          <w:rFonts w:ascii="Times New Roman" w:hAnsi="Times New Roman"/>
          <w:bCs/>
          <w:sz w:val="24"/>
          <w:szCs w:val="24"/>
        </w:rPr>
        <w:t xml:space="preserve">библиотечного фонда образовательной организацией </w:t>
      </w:r>
      <w:proofErr w:type="gramStart"/>
      <w:r w:rsidRPr="007C2FAA">
        <w:rPr>
          <w:rFonts w:ascii="Times New Roman" w:hAnsi="Times New Roman"/>
          <w:bCs/>
          <w:sz w:val="24"/>
          <w:szCs w:val="24"/>
        </w:rPr>
        <w:t>выбирается не менее одного издания</w:t>
      </w:r>
      <w:proofErr w:type="gramEnd"/>
      <w:r w:rsidRPr="007C2FAA">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637CD3" w:rsidRPr="001328AA" w:rsidRDefault="00637CD3" w:rsidP="00637CD3">
      <w:pPr>
        <w:spacing w:after="0"/>
        <w:ind w:firstLine="709"/>
        <w:contextualSpacing/>
        <w:rPr>
          <w:rFonts w:ascii="Times New Roman" w:hAnsi="Times New Roman"/>
        </w:rPr>
      </w:pPr>
    </w:p>
    <w:p w:rsidR="00637CD3" w:rsidRPr="00856268" w:rsidRDefault="00637CD3" w:rsidP="00637CD3">
      <w:pPr>
        <w:spacing w:after="0"/>
        <w:ind w:firstLine="709"/>
        <w:contextualSpacing/>
        <w:rPr>
          <w:rFonts w:ascii="Times New Roman" w:hAnsi="Times New Roman"/>
          <w:b/>
        </w:rPr>
      </w:pPr>
      <w:r w:rsidRPr="00856268">
        <w:rPr>
          <w:rFonts w:ascii="Times New Roman" w:hAnsi="Times New Roman"/>
          <w:b/>
        </w:rPr>
        <w:t xml:space="preserve">3.2.1. </w:t>
      </w:r>
      <w:r w:rsidR="00856268">
        <w:rPr>
          <w:rFonts w:ascii="Times New Roman" w:hAnsi="Times New Roman"/>
          <w:b/>
        </w:rPr>
        <w:t>Основные</w:t>
      </w:r>
      <w:r w:rsidRPr="00856268">
        <w:rPr>
          <w:rFonts w:ascii="Times New Roman" w:hAnsi="Times New Roman"/>
          <w:b/>
        </w:rPr>
        <w:t xml:space="preserve"> печатные издания</w:t>
      </w:r>
    </w:p>
    <w:p w:rsidR="00954E4D" w:rsidRPr="00954E4D" w:rsidRDefault="00954E4D" w:rsidP="00930BD4">
      <w:pPr>
        <w:pStyle w:val="a6"/>
        <w:numPr>
          <w:ilvl w:val="0"/>
          <w:numId w:val="74"/>
        </w:numPr>
        <w:tabs>
          <w:tab w:val="left" w:pos="993"/>
        </w:tabs>
        <w:ind w:left="0" w:firstLine="720"/>
      </w:pPr>
      <w:proofErr w:type="spellStart"/>
      <w:r w:rsidRPr="00954E4D">
        <w:t>Гиршберг</w:t>
      </w:r>
      <w:proofErr w:type="spellEnd"/>
      <w:r w:rsidRPr="00954E4D">
        <w:t>, М. А. Геодезия</w:t>
      </w:r>
      <w:proofErr w:type="gramStart"/>
      <w:r w:rsidRPr="00954E4D">
        <w:t xml:space="preserve"> :</w:t>
      </w:r>
      <w:proofErr w:type="gramEnd"/>
      <w:r w:rsidRPr="00954E4D">
        <w:t xml:space="preserve"> учебник / М.А. </w:t>
      </w:r>
      <w:proofErr w:type="spellStart"/>
      <w:r w:rsidRPr="00954E4D">
        <w:t>Гиршберг</w:t>
      </w:r>
      <w:proofErr w:type="spellEnd"/>
      <w:r w:rsidRPr="00954E4D">
        <w:t xml:space="preserve">. - Изд. </w:t>
      </w:r>
      <w:proofErr w:type="spellStart"/>
      <w:r w:rsidRPr="00954E4D">
        <w:t>стереротип</w:t>
      </w:r>
      <w:proofErr w:type="spellEnd"/>
      <w:r w:rsidRPr="00954E4D">
        <w:t>. – Москва</w:t>
      </w:r>
      <w:proofErr w:type="gramStart"/>
      <w:r w:rsidRPr="00954E4D">
        <w:t xml:space="preserve"> :</w:t>
      </w:r>
      <w:proofErr w:type="gramEnd"/>
      <w:r w:rsidRPr="00954E4D">
        <w:t xml:space="preserve"> ИНФРА-М, 2018. - 384 с. </w:t>
      </w:r>
    </w:p>
    <w:p w:rsidR="00637CD3" w:rsidRPr="00856268" w:rsidRDefault="00637CD3" w:rsidP="00930BD4">
      <w:pPr>
        <w:pStyle w:val="a6"/>
        <w:numPr>
          <w:ilvl w:val="0"/>
          <w:numId w:val="74"/>
        </w:numPr>
        <w:tabs>
          <w:tab w:val="left" w:pos="993"/>
        </w:tabs>
        <w:spacing w:before="0" w:after="0" w:line="276" w:lineRule="auto"/>
        <w:ind w:left="0" w:firstLine="709"/>
        <w:jc w:val="both"/>
        <w:rPr>
          <w:shd w:val="clear" w:color="auto" w:fill="FFFFFF"/>
        </w:rPr>
      </w:pPr>
      <w:r w:rsidRPr="00856268">
        <w:rPr>
          <w:iCs/>
          <w:color w:val="000000"/>
          <w:shd w:val="clear" w:color="auto" w:fill="FFFFFF"/>
        </w:rPr>
        <w:t>Вострокнутов, А. Л.</w:t>
      </w:r>
      <w:r w:rsidRPr="00856268">
        <w:rPr>
          <w:i/>
          <w:iCs/>
          <w:color w:val="000000"/>
          <w:shd w:val="clear" w:color="auto" w:fill="FFFFFF"/>
        </w:rPr>
        <w:t> </w:t>
      </w:r>
      <w:r w:rsidRPr="00856268">
        <w:rPr>
          <w:color w:val="000000"/>
          <w:shd w:val="clear" w:color="auto" w:fill="FFFFFF"/>
        </w:rPr>
        <w:t> Основы топографии</w:t>
      </w:r>
      <w:proofErr w:type="gramStart"/>
      <w:r w:rsidRPr="00856268">
        <w:rPr>
          <w:color w:val="000000"/>
          <w:shd w:val="clear" w:color="auto" w:fill="FFFFFF"/>
        </w:rPr>
        <w:t> :</w:t>
      </w:r>
      <w:proofErr w:type="gramEnd"/>
      <w:r w:rsidRPr="00856268">
        <w:rPr>
          <w:color w:val="000000"/>
          <w:shd w:val="clear" w:color="auto" w:fill="FFFFFF"/>
        </w:rPr>
        <w:t xml:space="preserve"> учебник для среднего профессионального образования / А. Л. Вострокнутов, В. Н. Супрун, Г. В. Шевченко ; под общей редакцией А. Л. Вострокнутова. — Москва</w:t>
      </w:r>
      <w:proofErr w:type="gramStart"/>
      <w:r w:rsidRPr="00856268">
        <w:rPr>
          <w:color w:val="000000"/>
          <w:shd w:val="clear" w:color="auto" w:fill="FFFFFF"/>
        </w:rPr>
        <w:t> :</w:t>
      </w:r>
      <w:proofErr w:type="gramEnd"/>
      <w:r w:rsidRPr="00856268">
        <w:rPr>
          <w:color w:val="000000"/>
          <w:shd w:val="clear" w:color="auto" w:fill="FFFFFF"/>
        </w:rPr>
        <w:t xml:space="preserve"> Издательство </w:t>
      </w:r>
      <w:proofErr w:type="spellStart"/>
      <w:r w:rsidRPr="00856268">
        <w:rPr>
          <w:color w:val="000000"/>
          <w:shd w:val="clear" w:color="auto" w:fill="FFFFFF"/>
        </w:rPr>
        <w:t>Юрайт</w:t>
      </w:r>
      <w:proofErr w:type="spellEnd"/>
      <w:r w:rsidRPr="00856268">
        <w:rPr>
          <w:color w:val="000000"/>
          <w:shd w:val="clear" w:color="auto" w:fill="FFFFFF"/>
        </w:rPr>
        <w:t>, 2021. — 196 </w:t>
      </w:r>
      <w:proofErr w:type="gramStart"/>
      <w:r w:rsidRPr="00856268">
        <w:rPr>
          <w:color w:val="000000"/>
          <w:shd w:val="clear" w:color="auto" w:fill="FFFFFF"/>
        </w:rPr>
        <w:t>с</w:t>
      </w:r>
      <w:proofErr w:type="gramEnd"/>
      <w:r w:rsidRPr="00856268">
        <w:rPr>
          <w:color w:val="000000"/>
          <w:shd w:val="clear" w:color="auto" w:fill="FFFFFF"/>
        </w:rPr>
        <w:t>.</w:t>
      </w:r>
      <w:r w:rsidRPr="00856268">
        <w:rPr>
          <w:shd w:val="clear" w:color="auto" w:fill="FFFFFF"/>
        </w:rPr>
        <w:t xml:space="preserve"> </w:t>
      </w:r>
    </w:p>
    <w:p w:rsidR="00637CD3" w:rsidRPr="00954E4D" w:rsidRDefault="00637CD3" w:rsidP="00930BD4">
      <w:pPr>
        <w:pStyle w:val="a6"/>
        <w:numPr>
          <w:ilvl w:val="0"/>
          <w:numId w:val="74"/>
        </w:numPr>
        <w:tabs>
          <w:tab w:val="left" w:pos="993"/>
        </w:tabs>
        <w:spacing w:before="0" w:after="0" w:line="276" w:lineRule="auto"/>
        <w:ind w:left="0" w:firstLine="709"/>
        <w:contextualSpacing/>
        <w:jc w:val="both"/>
        <w:rPr>
          <w:b/>
        </w:rPr>
      </w:pPr>
      <w:proofErr w:type="spellStart"/>
      <w:r w:rsidRPr="00954E4D">
        <w:rPr>
          <w:iCs/>
          <w:color w:val="000000"/>
          <w:shd w:val="clear" w:color="auto" w:fill="FFFFFF"/>
        </w:rPr>
        <w:t>Смалев</w:t>
      </w:r>
      <w:proofErr w:type="spellEnd"/>
      <w:r w:rsidRPr="00954E4D">
        <w:rPr>
          <w:iCs/>
          <w:color w:val="000000"/>
          <w:shd w:val="clear" w:color="auto" w:fill="FFFFFF"/>
        </w:rPr>
        <w:t>, В. И.</w:t>
      </w:r>
      <w:r w:rsidRPr="00954E4D">
        <w:rPr>
          <w:i/>
          <w:iCs/>
          <w:color w:val="000000"/>
          <w:shd w:val="clear" w:color="auto" w:fill="FFFFFF"/>
        </w:rPr>
        <w:t> </w:t>
      </w:r>
      <w:r w:rsidRPr="00954E4D">
        <w:rPr>
          <w:color w:val="000000"/>
          <w:shd w:val="clear" w:color="auto" w:fill="FFFFFF"/>
        </w:rPr>
        <w:t> Геодезия с основами картографии и картографического черчения</w:t>
      </w:r>
      <w:proofErr w:type="gramStart"/>
      <w:r w:rsidRPr="00954E4D">
        <w:rPr>
          <w:color w:val="000000"/>
          <w:shd w:val="clear" w:color="auto" w:fill="FFFFFF"/>
        </w:rPr>
        <w:t> :</w:t>
      </w:r>
      <w:proofErr w:type="gramEnd"/>
      <w:r w:rsidRPr="00954E4D">
        <w:rPr>
          <w:color w:val="000000"/>
          <w:shd w:val="clear" w:color="auto" w:fill="FFFFFF"/>
        </w:rPr>
        <w:t xml:space="preserve"> учебное пособие для среднего профессионального образования / В. И. </w:t>
      </w:r>
      <w:proofErr w:type="spellStart"/>
      <w:r w:rsidRPr="00954E4D">
        <w:rPr>
          <w:color w:val="000000"/>
          <w:shd w:val="clear" w:color="auto" w:fill="FFFFFF"/>
        </w:rPr>
        <w:t>Смалев</w:t>
      </w:r>
      <w:proofErr w:type="spellEnd"/>
      <w:r w:rsidRPr="00954E4D">
        <w:rPr>
          <w:color w:val="000000"/>
          <w:shd w:val="clear" w:color="auto" w:fill="FFFFFF"/>
        </w:rPr>
        <w:t>. — Москва</w:t>
      </w:r>
      <w:proofErr w:type="gramStart"/>
      <w:r w:rsidRPr="00954E4D">
        <w:rPr>
          <w:color w:val="000000"/>
          <w:shd w:val="clear" w:color="auto" w:fill="FFFFFF"/>
        </w:rPr>
        <w:t> :</w:t>
      </w:r>
      <w:proofErr w:type="gramEnd"/>
      <w:r w:rsidRPr="00954E4D">
        <w:rPr>
          <w:color w:val="000000"/>
          <w:shd w:val="clear" w:color="auto" w:fill="FFFFFF"/>
        </w:rPr>
        <w:t xml:space="preserve"> Издательство </w:t>
      </w:r>
      <w:proofErr w:type="spellStart"/>
      <w:r w:rsidRPr="00954E4D">
        <w:rPr>
          <w:color w:val="000000"/>
          <w:shd w:val="clear" w:color="auto" w:fill="FFFFFF"/>
        </w:rPr>
        <w:t>Юрайт</w:t>
      </w:r>
      <w:proofErr w:type="spellEnd"/>
      <w:r w:rsidRPr="00954E4D">
        <w:rPr>
          <w:color w:val="000000"/>
          <w:shd w:val="clear" w:color="auto" w:fill="FFFFFF"/>
        </w:rPr>
        <w:t xml:space="preserve">, 2021. — 189 с. — (Профессиональное образование). — ISBN 978-5-534-14084-2. </w:t>
      </w:r>
    </w:p>
    <w:p w:rsidR="00954E4D" w:rsidRPr="00954E4D" w:rsidRDefault="00954E4D" w:rsidP="00954E4D">
      <w:pPr>
        <w:pStyle w:val="a6"/>
        <w:tabs>
          <w:tab w:val="left" w:pos="993"/>
        </w:tabs>
        <w:spacing w:before="0" w:after="0" w:line="276" w:lineRule="auto"/>
        <w:ind w:left="709"/>
        <w:contextualSpacing/>
        <w:jc w:val="both"/>
        <w:rPr>
          <w:b/>
        </w:rPr>
      </w:pPr>
    </w:p>
    <w:p w:rsidR="00637CD3" w:rsidRPr="00856268" w:rsidRDefault="00637CD3" w:rsidP="00637CD3">
      <w:pPr>
        <w:spacing w:after="0"/>
        <w:ind w:firstLine="709"/>
        <w:contextualSpacing/>
        <w:rPr>
          <w:rFonts w:ascii="Times New Roman" w:hAnsi="Times New Roman"/>
          <w:b/>
          <w:sz w:val="24"/>
          <w:szCs w:val="24"/>
        </w:rPr>
      </w:pPr>
      <w:r w:rsidRPr="00856268">
        <w:rPr>
          <w:rFonts w:ascii="Times New Roman" w:hAnsi="Times New Roman"/>
          <w:b/>
          <w:sz w:val="24"/>
          <w:szCs w:val="24"/>
        </w:rPr>
        <w:t xml:space="preserve">3.2.2. </w:t>
      </w:r>
      <w:r w:rsidR="00954E4D">
        <w:rPr>
          <w:rFonts w:ascii="Times New Roman" w:hAnsi="Times New Roman"/>
          <w:b/>
          <w:sz w:val="24"/>
          <w:szCs w:val="24"/>
        </w:rPr>
        <w:t>Основные э</w:t>
      </w:r>
      <w:r w:rsidRPr="00856268">
        <w:rPr>
          <w:rFonts w:ascii="Times New Roman" w:hAnsi="Times New Roman"/>
          <w:b/>
          <w:sz w:val="24"/>
          <w:szCs w:val="24"/>
        </w:rPr>
        <w:t xml:space="preserve">лектронные издания </w:t>
      </w:r>
    </w:p>
    <w:p w:rsidR="002D2F2A" w:rsidRPr="002D2F2A" w:rsidRDefault="002D2F2A" w:rsidP="00930BD4">
      <w:pPr>
        <w:pStyle w:val="a6"/>
        <w:numPr>
          <w:ilvl w:val="0"/>
          <w:numId w:val="112"/>
        </w:numPr>
        <w:shd w:val="clear" w:color="auto" w:fill="FFFFFF"/>
        <w:tabs>
          <w:tab w:val="left" w:pos="1134"/>
        </w:tabs>
        <w:spacing w:before="0" w:after="0" w:line="276" w:lineRule="auto"/>
        <w:ind w:left="0" w:firstLine="709"/>
        <w:jc w:val="both"/>
      </w:pPr>
      <w:r w:rsidRPr="002D2F2A">
        <w:rPr>
          <w:shd w:val="clear" w:color="auto" w:fill="FFFFFF"/>
        </w:rPr>
        <w:t>Дьяков, Б. Н. Геодезия</w:t>
      </w:r>
      <w:proofErr w:type="gramStart"/>
      <w:r w:rsidRPr="002D2F2A">
        <w:rPr>
          <w:shd w:val="clear" w:color="auto" w:fill="FFFFFF"/>
        </w:rPr>
        <w:t xml:space="preserve"> :</w:t>
      </w:r>
      <w:proofErr w:type="gramEnd"/>
      <w:r w:rsidRPr="002D2F2A">
        <w:rPr>
          <w:shd w:val="clear" w:color="auto" w:fill="FFFFFF"/>
        </w:rPr>
        <w:t xml:space="preserve"> учебник / Б. Н. Дьяков. — 3-е изд., </w:t>
      </w:r>
      <w:proofErr w:type="spellStart"/>
      <w:r w:rsidRPr="002D2F2A">
        <w:rPr>
          <w:shd w:val="clear" w:color="auto" w:fill="FFFFFF"/>
        </w:rPr>
        <w:t>испр</w:t>
      </w:r>
      <w:proofErr w:type="spellEnd"/>
      <w:r w:rsidRPr="002D2F2A">
        <w:rPr>
          <w:shd w:val="clear" w:color="auto" w:fill="FFFFFF"/>
        </w:rPr>
        <w:t>. — Санкт-Петербург</w:t>
      </w:r>
      <w:proofErr w:type="gramStart"/>
      <w:r w:rsidRPr="002D2F2A">
        <w:rPr>
          <w:shd w:val="clear" w:color="auto" w:fill="FFFFFF"/>
        </w:rPr>
        <w:t xml:space="preserve"> :</w:t>
      </w:r>
      <w:proofErr w:type="gramEnd"/>
      <w:r w:rsidRPr="002D2F2A">
        <w:rPr>
          <w:shd w:val="clear" w:color="auto" w:fill="FFFFFF"/>
        </w:rPr>
        <w:t xml:space="preserve"> Лань, 2022. — 416 с. — ISBN 978-5-8114-9235-0. — Текст</w:t>
      </w:r>
      <w:proofErr w:type="gramStart"/>
      <w:r w:rsidRPr="002D2F2A">
        <w:rPr>
          <w:shd w:val="clear" w:color="auto" w:fill="FFFFFF"/>
        </w:rPr>
        <w:t> :</w:t>
      </w:r>
      <w:proofErr w:type="gramEnd"/>
      <w:r w:rsidRPr="002D2F2A">
        <w:rPr>
          <w:shd w:val="clear" w:color="auto" w:fill="FFFFFF"/>
        </w:rPr>
        <w:t xml:space="preserve"> электронный // Лань : электронно-библиотечная система. — URL: https://e.lanbook.com/book/189342 </w:t>
      </w:r>
    </w:p>
    <w:p w:rsidR="00637CD3" w:rsidRPr="00856268" w:rsidRDefault="00637CD3" w:rsidP="00930BD4">
      <w:pPr>
        <w:pStyle w:val="a6"/>
        <w:numPr>
          <w:ilvl w:val="0"/>
          <w:numId w:val="112"/>
        </w:numPr>
        <w:shd w:val="clear" w:color="auto" w:fill="FFFFFF"/>
        <w:tabs>
          <w:tab w:val="left" w:pos="1134"/>
        </w:tabs>
        <w:spacing w:before="0" w:after="0" w:line="276" w:lineRule="auto"/>
        <w:ind w:left="0" w:firstLine="709"/>
        <w:jc w:val="both"/>
      </w:pPr>
      <w:r w:rsidRPr="00856268">
        <w:t>Левитская, Т. И. Геодезия</w:t>
      </w:r>
      <w:proofErr w:type="gramStart"/>
      <w:r w:rsidRPr="00856268">
        <w:t xml:space="preserve"> :</w:t>
      </w:r>
      <w:proofErr w:type="gramEnd"/>
      <w:r w:rsidRPr="00856268">
        <w:t xml:space="preserve"> учебное пособие для СПО / Т. И. Левитская ; под редакцией Э. Д. Кузнецова. — 2-е изд. — Саратов : Профобразование, 2021. — 87 c. — ISBN 978-5-4488-1127-2. — Текст</w:t>
      </w:r>
      <w:proofErr w:type="gramStart"/>
      <w:r w:rsidRPr="00856268">
        <w:t xml:space="preserve"> :</w:t>
      </w:r>
      <w:proofErr w:type="gramEnd"/>
      <w:r w:rsidRPr="00856268">
        <w:t xml:space="preserve"> электронный // Электронный ресурс цифровой образовательной среды СПО </w:t>
      </w:r>
      <w:proofErr w:type="spellStart"/>
      <w:r w:rsidRPr="00856268">
        <w:t>PROFобразование</w:t>
      </w:r>
      <w:proofErr w:type="spellEnd"/>
      <w:r w:rsidRPr="00856268">
        <w:t xml:space="preserve"> : [сайт]. — URL: https://profspo.ru/books/104897 (дата обращения: 28.03.2021). — Режим доступа: для </w:t>
      </w:r>
      <w:proofErr w:type="spellStart"/>
      <w:r w:rsidRPr="00856268">
        <w:t>авторизир</w:t>
      </w:r>
      <w:proofErr w:type="spellEnd"/>
      <w:r w:rsidRPr="00856268">
        <w:t>. Пользователей</w:t>
      </w:r>
    </w:p>
    <w:p w:rsidR="00637CD3" w:rsidRPr="00856268" w:rsidRDefault="00637CD3" w:rsidP="00637CD3">
      <w:pPr>
        <w:pStyle w:val="a6"/>
        <w:spacing w:before="0" w:after="0" w:line="276" w:lineRule="auto"/>
        <w:ind w:left="709"/>
        <w:contextualSpacing/>
        <w:rPr>
          <w:b/>
        </w:rPr>
      </w:pPr>
    </w:p>
    <w:p w:rsidR="00637CD3" w:rsidRPr="00856268" w:rsidRDefault="00637CD3" w:rsidP="00637CD3">
      <w:pPr>
        <w:pStyle w:val="a6"/>
        <w:spacing w:before="0" w:after="0" w:line="276" w:lineRule="auto"/>
        <w:ind w:left="709"/>
        <w:contextualSpacing/>
        <w:rPr>
          <w:b/>
        </w:rPr>
      </w:pPr>
      <w:r w:rsidRPr="00856268">
        <w:rPr>
          <w:b/>
        </w:rPr>
        <w:t>3.2.3 Дополнительные источники</w:t>
      </w:r>
    </w:p>
    <w:p w:rsidR="00637CD3" w:rsidRPr="00856268" w:rsidRDefault="00637CD3" w:rsidP="00637CD3">
      <w:pPr>
        <w:spacing w:after="0"/>
        <w:ind w:firstLine="709"/>
        <w:contextualSpacing/>
        <w:jc w:val="both"/>
        <w:rPr>
          <w:rFonts w:ascii="Times New Roman" w:hAnsi="Times New Roman"/>
          <w:sz w:val="24"/>
          <w:szCs w:val="24"/>
        </w:rPr>
      </w:pPr>
      <w:r w:rsidRPr="00856268">
        <w:rPr>
          <w:rFonts w:ascii="Times New Roman" w:hAnsi="Times New Roman"/>
          <w:sz w:val="24"/>
          <w:szCs w:val="24"/>
        </w:rPr>
        <w:t xml:space="preserve">1. Электронно-библиотечная система «Лань». (Режим доступа): </w:t>
      </w:r>
      <w:r w:rsidRPr="00856268">
        <w:rPr>
          <w:rFonts w:ascii="Times New Roman" w:hAnsi="Times New Roman"/>
          <w:sz w:val="24"/>
          <w:szCs w:val="24"/>
          <w:lang w:val="en-US"/>
        </w:rPr>
        <w:t>URL</w:t>
      </w:r>
      <w:r w:rsidRPr="00856268">
        <w:rPr>
          <w:rFonts w:ascii="Times New Roman" w:hAnsi="Times New Roman"/>
          <w:sz w:val="24"/>
          <w:szCs w:val="24"/>
        </w:rPr>
        <w:t xml:space="preserve">: </w:t>
      </w:r>
      <w:hyperlink r:id="rId53" w:history="1">
        <w:r w:rsidRPr="00856268">
          <w:rPr>
            <w:rFonts w:ascii="Times New Roman" w:hAnsi="Times New Roman"/>
            <w:color w:val="0000FF"/>
            <w:sz w:val="24"/>
            <w:szCs w:val="24"/>
            <w:u w:val="single"/>
          </w:rPr>
          <w:t>https://e.lanbook.com/</w:t>
        </w:r>
      </w:hyperlink>
      <w:r w:rsidRPr="00856268">
        <w:rPr>
          <w:rFonts w:ascii="Times New Roman" w:hAnsi="Times New Roman"/>
          <w:sz w:val="24"/>
          <w:szCs w:val="24"/>
        </w:rPr>
        <w:t xml:space="preserve"> </w:t>
      </w:r>
    </w:p>
    <w:p w:rsidR="00637CD3" w:rsidRPr="00856268" w:rsidRDefault="00637CD3" w:rsidP="00637CD3">
      <w:pPr>
        <w:spacing w:after="0"/>
        <w:ind w:firstLine="709"/>
        <w:contextualSpacing/>
        <w:jc w:val="both"/>
        <w:rPr>
          <w:rFonts w:ascii="Times New Roman" w:hAnsi="Times New Roman"/>
          <w:sz w:val="24"/>
          <w:szCs w:val="24"/>
        </w:rPr>
      </w:pPr>
      <w:r w:rsidRPr="00856268">
        <w:rPr>
          <w:rFonts w:ascii="Times New Roman" w:hAnsi="Times New Roman"/>
          <w:sz w:val="24"/>
          <w:szCs w:val="24"/>
        </w:rPr>
        <w:t>2.Электронно-библиотечная система «</w:t>
      </w:r>
      <w:proofErr w:type="spellStart"/>
      <w:r w:rsidRPr="00856268">
        <w:rPr>
          <w:rFonts w:ascii="Times New Roman" w:hAnsi="Times New Roman"/>
          <w:sz w:val="24"/>
          <w:szCs w:val="24"/>
        </w:rPr>
        <w:t>Знаниум</w:t>
      </w:r>
      <w:proofErr w:type="spellEnd"/>
      <w:r w:rsidRPr="00856268">
        <w:rPr>
          <w:rFonts w:ascii="Times New Roman" w:hAnsi="Times New Roman"/>
          <w:sz w:val="24"/>
          <w:szCs w:val="24"/>
        </w:rPr>
        <w:t xml:space="preserve">». (Режим доступа): </w:t>
      </w:r>
      <w:r w:rsidRPr="00856268">
        <w:rPr>
          <w:rFonts w:ascii="Times New Roman" w:hAnsi="Times New Roman"/>
          <w:sz w:val="24"/>
          <w:szCs w:val="24"/>
          <w:lang w:val="en-US"/>
        </w:rPr>
        <w:t>URL</w:t>
      </w:r>
      <w:r w:rsidRPr="00856268">
        <w:rPr>
          <w:rFonts w:ascii="Times New Roman" w:hAnsi="Times New Roman"/>
          <w:sz w:val="24"/>
          <w:szCs w:val="24"/>
        </w:rPr>
        <w:t xml:space="preserve">: </w:t>
      </w:r>
      <w:hyperlink r:id="rId54" w:history="1">
        <w:r w:rsidRPr="00856268">
          <w:rPr>
            <w:rFonts w:ascii="Times New Roman" w:hAnsi="Times New Roman"/>
            <w:color w:val="0000FF"/>
            <w:sz w:val="24"/>
            <w:szCs w:val="24"/>
            <w:u w:val="single"/>
          </w:rPr>
          <w:t>https://</w:t>
        </w:r>
        <w:proofErr w:type="spellStart"/>
        <w:r w:rsidRPr="00856268">
          <w:rPr>
            <w:rFonts w:ascii="Times New Roman" w:hAnsi="Times New Roman"/>
            <w:color w:val="0000FF"/>
            <w:sz w:val="24"/>
            <w:szCs w:val="24"/>
            <w:u w:val="single"/>
            <w:lang w:val="en-US"/>
          </w:rPr>
          <w:t>znanium</w:t>
        </w:r>
        <w:proofErr w:type="spellEnd"/>
        <w:r w:rsidRPr="00856268">
          <w:rPr>
            <w:rFonts w:ascii="Times New Roman" w:hAnsi="Times New Roman"/>
            <w:color w:val="0000FF"/>
            <w:sz w:val="24"/>
            <w:szCs w:val="24"/>
            <w:u w:val="single"/>
          </w:rPr>
          <w:t>.</w:t>
        </w:r>
        <w:proofErr w:type="spellStart"/>
        <w:r w:rsidRPr="00856268">
          <w:rPr>
            <w:rFonts w:ascii="Times New Roman" w:hAnsi="Times New Roman"/>
            <w:color w:val="0000FF"/>
            <w:sz w:val="24"/>
            <w:szCs w:val="24"/>
            <w:u w:val="single"/>
          </w:rPr>
          <w:t>com</w:t>
        </w:r>
        <w:proofErr w:type="spellEnd"/>
        <w:r w:rsidRPr="00856268">
          <w:rPr>
            <w:rFonts w:ascii="Times New Roman" w:hAnsi="Times New Roman"/>
            <w:color w:val="0000FF"/>
            <w:sz w:val="24"/>
            <w:szCs w:val="24"/>
            <w:u w:val="single"/>
          </w:rPr>
          <w:t>/</w:t>
        </w:r>
      </w:hyperlink>
      <w:r w:rsidRPr="00856268">
        <w:rPr>
          <w:rFonts w:ascii="Times New Roman" w:hAnsi="Times New Roman"/>
          <w:sz w:val="24"/>
          <w:szCs w:val="24"/>
        </w:rPr>
        <w:t xml:space="preserve"> </w:t>
      </w:r>
    </w:p>
    <w:p w:rsidR="00637CD3" w:rsidRDefault="00637CD3" w:rsidP="00637CD3">
      <w:pPr>
        <w:spacing w:after="0"/>
        <w:ind w:firstLine="709"/>
        <w:contextualSpacing/>
        <w:jc w:val="both"/>
        <w:rPr>
          <w:rFonts w:ascii="Times New Roman" w:hAnsi="Times New Roman"/>
          <w:color w:val="0000FF"/>
          <w:sz w:val="24"/>
          <w:szCs w:val="24"/>
          <w:u w:val="single"/>
        </w:rPr>
      </w:pPr>
      <w:r w:rsidRPr="00856268">
        <w:rPr>
          <w:rFonts w:ascii="Times New Roman" w:hAnsi="Times New Roman"/>
          <w:sz w:val="24"/>
          <w:szCs w:val="24"/>
        </w:rPr>
        <w:lastRenderedPageBreak/>
        <w:t>3.Научная электронная библиотека «</w:t>
      </w:r>
      <w:proofErr w:type="spellStart"/>
      <w:r w:rsidRPr="00856268">
        <w:rPr>
          <w:rFonts w:ascii="Times New Roman" w:hAnsi="Times New Roman"/>
          <w:sz w:val="24"/>
          <w:szCs w:val="24"/>
          <w:lang w:val="en-US"/>
        </w:rPr>
        <w:t>eLibrary</w:t>
      </w:r>
      <w:proofErr w:type="spellEnd"/>
      <w:r w:rsidRPr="00856268">
        <w:rPr>
          <w:rFonts w:ascii="Times New Roman" w:hAnsi="Times New Roman"/>
          <w:sz w:val="24"/>
          <w:szCs w:val="24"/>
        </w:rPr>
        <w:t xml:space="preserve">». (Режим доступа): </w:t>
      </w:r>
      <w:r w:rsidRPr="00856268">
        <w:rPr>
          <w:rFonts w:ascii="Times New Roman" w:hAnsi="Times New Roman"/>
          <w:sz w:val="24"/>
          <w:szCs w:val="24"/>
          <w:lang w:val="en-US"/>
        </w:rPr>
        <w:t>URL</w:t>
      </w:r>
      <w:r w:rsidRPr="00856268">
        <w:rPr>
          <w:rFonts w:ascii="Times New Roman" w:hAnsi="Times New Roman"/>
          <w:sz w:val="24"/>
          <w:szCs w:val="24"/>
        </w:rPr>
        <w:t xml:space="preserve">: </w:t>
      </w:r>
      <w:hyperlink r:id="rId55" w:history="1">
        <w:r w:rsidRPr="00856268">
          <w:rPr>
            <w:rFonts w:ascii="Times New Roman" w:hAnsi="Times New Roman"/>
            <w:color w:val="0000FF"/>
            <w:sz w:val="24"/>
            <w:szCs w:val="24"/>
            <w:u w:val="single"/>
          </w:rPr>
          <w:t>https://e</w:t>
        </w:r>
        <w:r w:rsidRPr="00856268">
          <w:rPr>
            <w:rFonts w:ascii="Times New Roman" w:hAnsi="Times New Roman"/>
            <w:color w:val="0000FF"/>
            <w:sz w:val="24"/>
            <w:szCs w:val="24"/>
            <w:u w:val="single"/>
            <w:lang w:val="en-US"/>
          </w:rPr>
          <w:t>library</w:t>
        </w:r>
        <w:r w:rsidRPr="00856268">
          <w:rPr>
            <w:rFonts w:ascii="Times New Roman" w:hAnsi="Times New Roman"/>
            <w:color w:val="0000FF"/>
            <w:sz w:val="24"/>
            <w:szCs w:val="24"/>
            <w:u w:val="single"/>
          </w:rPr>
          <w:t>.</w:t>
        </w:r>
        <w:proofErr w:type="spellStart"/>
        <w:r w:rsidRPr="00856268">
          <w:rPr>
            <w:rFonts w:ascii="Times New Roman" w:hAnsi="Times New Roman"/>
            <w:color w:val="0000FF"/>
            <w:sz w:val="24"/>
            <w:szCs w:val="24"/>
            <w:u w:val="single"/>
            <w:lang w:val="en-US"/>
          </w:rPr>
          <w:t>ru</w:t>
        </w:r>
        <w:proofErr w:type="spellEnd"/>
        <w:r w:rsidRPr="00856268">
          <w:rPr>
            <w:rFonts w:ascii="Times New Roman" w:hAnsi="Times New Roman"/>
            <w:color w:val="0000FF"/>
            <w:sz w:val="24"/>
            <w:szCs w:val="24"/>
            <w:u w:val="single"/>
          </w:rPr>
          <w:t>/</w:t>
        </w:r>
      </w:hyperlink>
    </w:p>
    <w:p w:rsidR="00954E4D" w:rsidRDefault="00954E4D" w:rsidP="00930BD4">
      <w:pPr>
        <w:pStyle w:val="a6"/>
        <w:numPr>
          <w:ilvl w:val="0"/>
          <w:numId w:val="74"/>
        </w:numPr>
        <w:tabs>
          <w:tab w:val="left" w:pos="993"/>
        </w:tabs>
        <w:spacing w:before="0" w:after="0" w:line="276" w:lineRule="auto"/>
        <w:ind w:left="0" w:firstLine="709"/>
        <w:contextualSpacing/>
        <w:jc w:val="both"/>
      </w:pPr>
      <w:r w:rsidRPr="00856268">
        <w:t xml:space="preserve">Золотова Е.В., </w:t>
      </w:r>
      <w:proofErr w:type="spellStart"/>
      <w:r w:rsidRPr="00856268">
        <w:t>Скогорева</w:t>
      </w:r>
      <w:proofErr w:type="spellEnd"/>
      <w:r w:rsidRPr="00856268">
        <w:t xml:space="preserve"> Р.Н. Геодезия с основами кадастра. Учебник для вузов. – М.: Академический Проект; </w:t>
      </w:r>
      <w:proofErr w:type="spellStart"/>
      <w:r w:rsidRPr="00856268">
        <w:t>Трикста</w:t>
      </w:r>
      <w:proofErr w:type="spellEnd"/>
      <w:r w:rsidRPr="00856268">
        <w:t xml:space="preserve">, 2015. – 416 </w:t>
      </w:r>
      <w:proofErr w:type="gramStart"/>
      <w:r w:rsidRPr="00856268">
        <w:t>с</w:t>
      </w:r>
      <w:proofErr w:type="gramEnd"/>
      <w:r w:rsidRPr="00856268">
        <w:t>.</w:t>
      </w:r>
    </w:p>
    <w:p w:rsidR="00954E4D" w:rsidRPr="00856268" w:rsidRDefault="00954E4D" w:rsidP="00930BD4">
      <w:pPr>
        <w:pStyle w:val="a6"/>
        <w:numPr>
          <w:ilvl w:val="0"/>
          <w:numId w:val="74"/>
        </w:numPr>
        <w:shd w:val="clear" w:color="auto" w:fill="FFFFFF"/>
        <w:tabs>
          <w:tab w:val="left" w:pos="1134"/>
        </w:tabs>
        <w:spacing w:before="0" w:after="0" w:line="276" w:lineRule="auto"/>
        <w:ind w:left="0" w:firstLine="709"/>
        <w:jc w:val="both"/>
        <w:rPr>
          <w:color w:val="212529"/>
        </w:rPr>
      </w:pPr>
      <w:r w:rsidRPr="00856268">
        <w:t xml:space="preserve">Ходоров, С.Н. Геодезия – это очень просто. Введение в специальность. [Электронный ресурс] / С.Н. Ходоров. – 2-е изд. – М.: Инфра-Инженерия, 2015.– 176 </w:t>
      </w:r>
      <w:proofErr w:type="gramStart"/>
      <w:r w:rsidRPr="00856268">
        <w:t>с</w:t>
      </w:r>
      <w:proofErr w:type="gramEnd"/>
      <w:r w:rsidRPr="00856268">
        <w:t>.</w:t>
      </w:r>
    </w:p>
    <w:p w:rsidR="00954E4D" w:rsidRPr="00856268" w:rsidRDefault="00954E4D" w:rsidP="00954E4D">
      <w:pPr>
        <w:tabs>
          <w:tab w:val="left" w:pos="993"/>
        </w:tabs>
        <w:spacing w:after="0"/>
        <w:contextualSpacing/>
        <w:jc w:val="both"/>
      </w:pPr>
    </w:p>
    <w:p w:rsidR="00954E4D" w:rsidRPr="00A519DF" w:rsidRDefault="00954E4D" w:rsidP="00637CD3">
      <w:pPr>
        <w:spacing w:after="0"/>
        <w:ind w:firstLine="709"/>
        <w:contextualSpacing/>
        <w:jc w:val="both"/>
        <w:rPr>
          <w:rFonts w:ascii="Times New Roman" w:hAnsi="Times New Roman"/>
          <w:sz w:val="24"/>
          <w:szCs w:val="24"/>
        </w:rPr>
      </w:pPr>
    </w:p>
    <w:p w:rsidR="00637CD3" w:rsidRPr="00596724" w:rsidRDefault="00637CD3" w:rsidP="00A23431">
      <w:pPr>
        <w:ind w:left="-142"/>
        <w:contextualSpacing/>
        <w:jc w:val="center"/>
        <w:rPr>
          <w:rFonts w:ascii="Times New Roman" w:hAnsi="Times New Roman"/>
          <w:b/>
        </w:rPr>
      </w:pPr>
      <w:r w:rsidRPr="00596724">
        <w:rPr>
          <w:rFonts w:ascii="Times New Roman" w:hAnsi="Times New Roman"/>
          <w:b/>
        </w:rPr>
        <w:t xml:space="preserve">4. КОНТРОЛЬ И ОЦЕНКА РЕЗУЛЬТАТОВ ОСВОЕНИЯ </w:t>
      </w:r>
      <w:r w:rsidR="00A23431">
        <w:rPr>
          <w:rFonts w:ascii="Times New Roman" w:hAnsi="Times New Roman"/>
          <w:b/>
        </w:rPr>
        <w:br/>
      </w:r>
      <w:r w:rsidRPr="00596724">
        <w:rPr>
          <w:rFonts w:ascii="Times New Roman" w:hAnsi="Times New Roman"/>
          <w:b/>
        </w:rPr>
        <w:t>УЧЕБНОЙ ДИСЦИПЛИНЫ</w:t>
      </w:r>
    </w:p>
    <w:p w:rsidR="00637CD3" w:rsidRPr="001328AA" w:rsidRDefault="00637CD3" w:rsidP="00A23431">
      <w:pPr>
        <w:ind w:left="-142"/>
        <w:contextualSpacing/>
        <w:jc w:val="center"/>
        <w:rPr>
          <w:rFonts w:ascii="Times New Roman" w:hAnsi="Times New Roman"/>
          <w:b/>
          <w:i/>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4"/>
        <w:gridCol w:w="3104"/>
        <w:gridCol w:w="2855"/>
      </w:tblGrid>
      <w:tr w:rsidR="00637CD3" w:rsidRPr="001328AA" w:rsidTr="00A23431">
        <w:tc>
          <w:tcPr>
            <w:tcW w:w="1976" w:type="pct"/>
          </w:tcPr>
          <w:p w:rsidR="00637CD3" w:rsidRPr="00A23431" w:rsidRDefault="00A23431" w:rsidP="00A23431">
            <w:pPr>
              <w:spacing w:after="0" w:line="240" w:lineRule="auto"/>
              <w:jc w:val="center"/>
              <w:rPr>
                <w:rFonts w:ascii="Times New Roman" w:hAnsi="Times New Roman"/>
                <w:sz w:val="24"/>
                <w:szCs w:val="24"/>
              </w:rPr>
            </w:pPr>
            <w:r w:rsidRPr="00A23431">
              <w:rPr>
                <w:rFonts w:ascii="Times New Roman" w:hAnsi="Times New Roman"/>
                <w:b/>
                <w:bCs/>
                <w:i/>
              </w:rPr>
              <w:t>Результаты обучения</w:t>
            </w:r>
            <w:r w:rsidRPr="00A23431">
              <w:rPr>
                <w:rFonts w:ascii="Times New Roman" w:hAnsi="Times New Roman"/>
                <w:i/>
                <w:vertAlign w:val="superscript"/>
              </w:rPr>
              <w:footnoteReference w:id="46"/>
            </w:r>
          </w:p>
        </w:tc>
        <w:tc>
          <w:tcPr>
            <w:tcW w:w="1575" w:type="pct"/>
          </w:tcPr>
          <w:p w:rsidR="00637CD3" w:rsidRPr="001328AA" w:rsidRDefault="00637CD3" w:rsidP="00A23431">
            <w:pPr>
              <w:spacing w:line="240" w:lineRule="auto"/>
              <w:jc w:val="center"/>
              <w:rPr>
                <w:rFonts w:ascii="Times New Roman" w:hAnsi="Times New Roman"/>
                <w:b/>
                <w:bCs/>
                <w:i/>
              </w:rPr>
            </w:pPr>
            <w:r w:rsidRPr="001328AA">
              <w:rPr>
                <w:rFonts w:ascii="Times New Roman" w:hAnsi="Times New Roman"/>
                <w:b/>
                <w:bCs/>
                <w:i/>
              </w:rPr>
              <w:t>Критерии оценки</w:t>
            </w:r>
          </w:p>
        </w:tc>
        <w:tc>
          <w:tcPr>
            <w:tcW w:w="1449" w:type="pct"/>
          </w:tcPr>
          <w:p w:rsidR="00637CD3" w:rsidRPr="001328AA" w:rsidRDefault="00637CD3" w:rsidP="00A23431">
            <w:pPr>
              <w:spacing w:line="240" w:lineRule="auto"/>
              <w:jc w:val="center"/>
              <w:rPr>
                <w:rFonts w:ascii="Times New Roman" w:hAnsi="Times New Roman"/>
                <w:b/>
                <w:bCs/>
                <w:i/>
              </w:rPr>
            </w:pPr>
            <w:r w:rsidRPr="001328AA">
              <w:rPr>
                <w:rFonts w:ascii="Times New Roman" w:hAnsi="Times New Roman"/>
                <w:b/>
                <w:bCs/>
                <w:i/>
              </w:rPr>
              <w:t>Методы оценки</w:t>
            </w:r>
          </w:p>
        </w:tc>
      </w:tr>
      <w:tr w:rsidR="00637CD3" w:rsidRPr="001328AA" w:rsidTr="00A23431">
        <w:tc>
          <w:tcPr>
            <w:tcW w:w="5000" w:type="pct"/>
            <w:gridSpan w:val="3"/>
          </w:tcPr>
          <w:p w:rsidR="00637CD3" w:rsidRPr="00A57013" w:rsidRDefault="00637CD3" w:rsidP="00A23431">
            <w:pPr>
              <w:spacing w:line="240" w:lineRule="auto"/>
              <w:jc w:val="center"/>
              <w:rPr>
                <w:rFonts w:ascii="Times New Roman" w:hAnsi="Times New Roman"/>
                <w:bCs/>
              </w:rPr>
            </w:pPr>
            <w:r w:rsidRPr="00A57013">
              <w:rPr>
                <w:rFonts w:ascii="Times New Roman" w:hAnsi="Times New Roman"/>
                <w:bCs/>
              </w:rPr>
              <w:t>Перечень знаний, осваиваемых в рамках дисциплины</w:t>
            </w:r>
          </w:p>
        </w:tc>
      </w:tr>
      <w:tr w:rsidR="00A23431" w:rsidRPr="001328AA" w:rsidTr="00A23431">
        <w:tc>
          <w:tcPr>
            <w:tcW w:w="1976" w:type="pct"/>
          </w:tcPr>
          <w:p w:rsidR="00A23431" w:rsidRPr="00A57013" w:rsidRDefault="00A23431" w:rsidP="00A23431">
            <w:pPr>
              <w:suppressAutoHyphens/>
              <w:spacing w:after="0"/>
              <w:jc w:val="both"/>
              <w:rPr>
                <w:rFonts w:ascii="Times New Roman" w:hAnsi="Times New Roman"/>
                <w:bCs/>
              </w:rPr>
            </w:pPr>
            <w:r>
              <w:rPr>
                <w:bCs/>
              </w:rPr>
              <w:t>– п</w:t>
            </w:r>
            <w:r w:rsidRPr="00A57013">
              <w:rPr>
                <w:rFonts w:ascii="Times New Roman" w:hAnsi="Times New Roman"/>
                <w:bCs/>
              </w:rPr>
              <w:t xml:space="preserve">онятие о форме и размерах Земли. </w:t>
            </w:r>
            <w:r w:rsidR="002D2F2A" w:rsidRPr="00A57013">
              <w:rPr>
                <w:rFonts w:ascii="Times New Roman" w:hAnsi="Times New Roman"/>
                <w:bCs/>
              </w:rPr>
              <w:t>Системы координат,</w:t>
            </w:r>
            <w:r w:rsidRPr="00A57013">
              <w:rPr>
                <w:rFonts w:ascii="Times New Roman" w:hAnsi="Times New Roman"/>
                <w:bCs/>
              </w:rPr>
              <w:t xml:space="preserve"> применяемые в геодезии: географическая, прямоугольная, полярная. Системы высот точек земной поверхности.</w:t>
            </w:r>
          </w:p>
          <w:p w:rsidR="00A23431" w:rsidRPr="00A57013" w:rsidRDefault="00A23431" w:rsidP="00A23431">
            <w:pPr>
              <w:suppressAutoHyphens/>
              <w:spacing w:after="0"/>
              <w:jc w:val="both"/>
              <w:rPr>
                <w:rFonts w:ascii="Times New Roman" w:hAnsi="Times New Roman"/>
                <w:bCs/>
              </w:rPr>
            </w:pPr>
            <w:r>
              <w:rPr>
                <w:rFonts w:ascii="Times New Roman" w:hAnsi="Times New Roman"/>
                <w:bCs/>
              </w:rPr>
              <w:t>– г</w:t>
            </w:r>
            <w:r w:rsidRPr="00A57013">
              <w:rPr>
                <w:rFonts w:ascii="Times New Roman" w:hAnsi="Times New Roman"/>
                <w:bCs/>
              </w:rPr>
              <w:t>осударственные системы координат. Государственная система высот.</w:t>
            </w:r>
          </w:p>
          <w:p w:rsidR="00A23431" w:rsidRPr="00A57013" w:rsidRDefault="00A23431" w:rsidP="00A23431">
            <w:pPr>
              <w:suppressAutoHyphens/>
              <w:spacing w:after="0"/>
              <w:jc w:val="both"/>
              <w:rPr>
                <w:rFonts w:ascii="Times New Roman" w:hAnsi="Times New Roman"/>
                <w:bCs/>
              </w:rPr>
            </w:pPr>
            <w:r>
              <w:rPr>
                <w:rFonts w:ascii="Times New Roman" w:hAnsi="Times New Roman"/>
                <w:bCs/>
              </w:rPr>
              <w:t>– к</w:t>
            </w:r>
            <w:r w:rsidRPr="00A57013">
              <w:rPr>
                <w:rFonts w:ascii="Times New Roman" w:hAnsi="Times New Roman"/>
                <w:bCs/>
              </w:rPr>
              <w:t>артографические проекции. Проекция Гаусса – Крюгера.</w:t>
            </w:r>
          </w:p>
          <w:p w:rsidR="00A23431" w:rsidRPr="00A57013" w:rsidRDefault="00A23431" w:rsidP="00A23431">
            <w:pPr>
              <w:suppressAutoHyphens/>
              <w:spacing w:after="0"/>
              <w:jc w:val="both"/>
              <w:rPr>
                <w:rFonts w:ascii="Times New Roman" w:hAnsi="Times New Roman"/>
              </w:rPr>
            </w:pPr>
            <w:r>
              <w:rPr>
                <w:rFonts w:ascii="Times New Roman" w:hAnsi="Times New Roman"/>
                <w:bCs/>
              </w:rPr>
              <w:t>– классификация </w:t>
            </w:r>
            <w:r w:rsidRPr="00A57013">
              <w:rPr>
                <w:rFonts w:ascii="Times New Roman" w:hAnsi="Times New Roman"/>
                <w:bCs/>
              </w:rPr>
              <w:t>карт:</w:t>
            </w:r>
            <w:r w:rsidRPr="00A57013">
              <w:rPr>
                <w:rFonts w:ascii="Times New Roman" w:hAnsi="Times New Roman"/>
              </w:rPr>
              <w:t xml:space="preserve"> топографические карты и </w:t>
            </w:r>
            <w:r w:rsidR="002D2F2A" w:rsidRPr="00A57013">
              <w:rPr>
                <w:rFonts w:ascii="Times New Roman" w:hAnsi="Times New Roman"/>
              </w:rPr>
              <w:t>планы; специальные</w:t>
            </w:r>
            <w:r w:rsidRPr="00A57013">
              <w:rPr>
                <w:rFonts w:ascii="Times New Roman" w:hAnsi="Times New Roman"/>
              </w:rPr>
              <w:t xml:space="preserve"> карты и планы;  тематические карты и планы; иные карты и планы.</w:t>
            </w:r>
          </w:p>
          <w:p w:rsidR="00A23431" w:rsidRDefault="00A23431" w:rsidP="00A23431">
            <w:pPr>
              <w:suppressAutoHyphens/>
              <w:spacing w:after="0"/>
              <w:jc w:val="both"/>
              <w:rPr>
                <w:rFonts w:ascii="Times New Roman" w:hAnsi="Times New Roman"/>
                <w:bCs/>
              </w:rPr>
            </w:pPr>
            <w:r>
              <w:rPr>
                <w:rFonts w:ascii="Times New Roman" w:hAnsi="Times New Roman"/>
                <w:bCs/>
              </w:rPr>
              <w:t>– у</w:t>
            </w:r>
            <w:r w:rsidRPr="00A57013">
              <w:rPr>
                <w:rFonts w:ascii="Times New Roman" w:hAnsi="Times New Roman"/>
                <w:bCs/>
              </w:rPr>
              <w:t>словные знаки и их классификация.</w:t>
            </w:r>
          </w:p>
          <w:p w:rsidR="00A23431" w:rsidRDefault="00A23431" w:rsidP="00A23431">
            <w:pPr>
              <w:suppressAutoHyphens/>
              <w:spacing w:after="0"/>
              <w:jc w:val="both"/>
              <w:rPr>
                <w:rFonts w:ascii="Times New Roman" w:hAnsi="Times New Roman"/>
              </w:rPr>
            </w:pPr>
            <w:r>
              <w:rPr>
                <w:rFonts w:ascii="Times New Roman" w:hAnsi="Times New Roman"/>
              </w:rPr>
              <w:t>– п</w:t>
            </w:r>
            <w:r w:rsidRPr="00A57013">
              <w:rPr>
                <w:rFonts w:ascii="Times New Roman" w:hAnsi="Times New Roman"/>
              </w:rPr>
              <w:t>рямая и обратная геодезические задачи</w:t>
            </w:r>
            <w:r>
              <w:rPr>
                <w:rFonts w:ascii="Times New Roman" w:hAnsi="Times New Roman"/>
              </w:rPr>
              <w:t xml:space="preserve">. </w:t>
            </w:r>
          </w:p>
          <w:p w:rsidR="00A23431" w:rsidRPr="00A57013" w:rsidRDefault="00A23431" w:rsidP="00A23431">
            <w:pPr>
              <w:spacing w:line="240" w:lineRule="auto"/>
              <w:jc w:val="center"/>
              <w:rPr>
                <w:rFonts w:ascii="Times New Roman" w:hAnsi="Times New Roman"/>
                <w:bCs/>
              </w:rPr>
            </w:pPr>
            <w:r>
              <w:rPr>
                <w:rFonts w:ascii="Times New Roman" w:hAnsi="Times New Roman"/>
                <w:color w:val="000000"/>
              </w:rPr>
              <w:t>– Ф</w:t>
            </w:r>
            <w:r w:rsidRPr="00A57013">
              <w:rPr>
                <w:rFonts w:ascii="Times New Roman" w:hAnsi="Times New Roman"/>
                <w:color w:val="000000"/>
              </w:rPr>
              <w:t>едеральные и ведомственные фонды пространственных данных</w:t>
            </w:r>
          </w:p>
        </w:tc>
        <w:tc>
          <w:tcPr>
            <w:tcW w:w="1575" w:type="pct"/>
          </w:tcPr>
          <w:p w:rsidR="00A23431" w:rsidRPr="00A57013" w:rsidRDefault="00A23431" w:rsidP="00A23431">
            <w:pPr>
              <w:spacing w:after="0"/>
              <w:jc w:val="both"/>
              <w:rPr>
                <w:rFonts w:ascii="Times New Roman" w:hAnsi="Times New Roman"/>
                <w:color w:val="000000"/>
              </w:rPr>
            </w:pPr>
            <w:r>
              <w:rPr>
                <w:rFonts w:ascii="Times New Roman" w:hAnsi="Times New Roman"/>
                <w:color w:val="000000"/>
              </w:rPr>
              <w:t>– д</w:t>
            </w:r>
            <w:r w:rsidRPr="00A57013">
              <w:rPr>
                <w:rFonts w:ascii="Times New Roman" w:hAnsi="Times New Roman"/>
                <w:color w:val="000000"/>
              </w:rPr>
              <w:t xml:space="preserve">емонстрация понятий: картографические проекции, масштабный ряд, </w:t>
            </w:r>
            <w:proofErr w:type="spellStart"/>
            <w:r w:rsidRPr="00A57013">
              <w:rPr>
                <w:rFonts w:ascii="Times New Roman" w:hAnsi="Times New Roman"/>
                <w:color w:val="000000"/>
              </w:rPr>
              <w:t>разграфка</w:t>
            </w:r>
            <w:proofErr w:type="spellEnd"/>
            <w:r w:rsidRPr="00A57013">
              <w:rPr>
                <w:rFonts w:ascii="Times New Roman" w:hAnsi="Times New Roman"/>
                <w:color w:val="000000"/>
              </w:rPr>
              <w:t xml:space="preserve"> и номенклатура топографических карт и планов; </w:t>
            </w:r>
          </w:p>
          <w:p w:rsidR="00A23431" w:rsidRPr="00A57013" w:rsidRDefault="00A23431" w:rsidP="00A23431">
            <w:pPr>
              <w:spacing w:after="0"/>
              <w:jc w:val="both"/>
              <w:rPr>
                <w:rFonts w:ascii="Times New Roman" w:hAnsi="Times New Roman"/>
                <w:bCs/>
              </w:rPr>
            </w:pPr>
            <w:r>
              <w:rPr>
                <w:rFonts w:ascii="Times New Roman" w:hAnsi="Times New Roman"/>
                <w:color w:val="000000"/>
              </w:rPr>
              <w:t>– э</w:t>
            </w:r>
            <w:r w:rsidRPr="00A57013">
              <w:rPr>
                <w:rFonts w:ascii="Times New Roman" w:hAnsi="Times New Roman"/>
                <w:color w:val="000000"/>
              </w:rPr>
              <w:t>лементы содержания топографических карт и планов</w:t>
            </w:r>
          </w:p>
          <w:p w:rsidR="00A23431" w:rsidRPr="00A57013" w:rsidRDefault="00A23431" w:rsidP="00A23431">
            <w:pPr>
              <w:spacing w:after="0"/>
              <w:jc w:val="both"/>
              <w:rPr>
                <w:rFonts w:ascii="Times New Roman" w:hAnsi="Times New Roman"/>
                <w:color w:val="000000"/>
              </w:rPr>
            </w:pPr>
            <w:r>
              <w:rPr>
                <w:rFonts w:ascii="Times New Roman" w:hAnsi="Times New Roman"/>
                <w:color w:val="000000"/>
              </w:rPr>
              <w:t>– д</w:t>
            </w:r>
            <w:r w:rsidRPr="00A57013">
              <w:rPr>
                <w:rFonts w:ascii="Times New Roman" w:hAnsi="Times New Roman"/>
                <w:color w:val="000000"/>
              </w:rPr>
              <w:t>емонстрация понятий: системы координат и высот, применяемые в геодезии;</w:t>
            </w:r>
          </w:p>
          <w:p w:rsidR="00A23431" w:rsidRPr="00A57013" w:rsidRDefault="00A23431" w:rsidP="00A23431">
            <w:pPr>
              <w:spacing w:after="0"/>
              <w:jc w:val="both"/>
              <w:rPr>
                <w:rFonts w:ascii="Times New Roman" w:hAnsi="Times New Roman"/>
                <w:color w:val="000000"/>
              </w:rPr>
            </w:pPr>
            <w:r>
              <w:rPr>
                <w:rFonts w:ascii="Times New Roman" w:hAnsi="Times New Roman"/>
                <w:color w:val="000000"/>
              </w:rPr>
              <w:t>– п</w:t>
            </w:r>
            <w:r w:rsidRPr="00A57013">
              <w:rPr>
                <w:rFonts w:ascii="Times New Roman" w:hAnsi="Times New Roman"/>
                <w:color w:val="000000"/>
              </w:rPr>
              <w:t>рямая и обратная геодезические задачи;</w:t>
            </w:r>
          </w:p>
          <w:p w:rsidR="00A23431" w:rsidRPr="00A57013" w:rsidRDefault="00A23431" w:rsidP="00A23431">
            <w:pPr>
              <w:spacing w:line="240" w:lineRule="auto"/>
              <w:jc w:val="center"/>
              <w:rPr>
                <w:rFonts w:ascii="Times New Roman" w:hAnsi="Times New Roman"/>
                <w:bCs/>
              </w:rPr>
            </w:pPr>
          </w:p>
        </w:tc>
        <w:tc>
          <w:tcPr>
            <w:tcW w:w="1449" w:type="pct"/>
          </w:tcPr>
          <w:p w:rsidR="00A23431" w:rsidRPr="00A57013" w:rsidRDefault="00A23431" w:rsidP="00A23431">
            <w:pPr>
              <w:spacing w:after="0"/>
              <w:jc w:val="both"/>
              <w:rPr>
                <w:rFonts w:ascii="Times New Roman" w:hAnsi="Times New Roman"/>
                <w:bCs/>
              </w:rPr>
            </w:pPr>
            <w:r>
              <w:rPr>
                <w:rFonts w:ascii="Times New Roman" w:hAnsi="Times New Roman"/>
                <w:bCs/>
              </w:rPr>
              <w:t xml:space="preserve">- </w:t>
            </w:r>
            <w:r w:rsidRPr="00A57013">
              <w:rPr>
                <w:rFonts w:ascii="Times New Roman" w:hAnsi="Times New Roman"/>
                <w:bCs/>
              </w:rPr>
              <w:t>анализ полученных знаний в процессе устного и письменного опроса, выполнения тестов;</w:t>
            </w:r>
          </w:p>
          <w:p w:rsidR="00A23431" w:rsidRPr="00A57013" w:rsidRDefault="00A23431" w:rsidP="00A23431">
            <w:pPr>
              <w:spacing w:after="0"/>
              <w:jc w:val="both"/>
              <w:rPr>
                <w:rFonts w:ascii="Times New Roman" w:hAnsi="Times New Roman"/>
                <w:bCs/>
              </w:rPr>
            </w:pPr>
            <w:r>
              <w:rPr>
                <w:rFonts w:ascii="Times New Roman" w:hAnsi="Times New Roman"/>
                <w:bCs/>
              </w:rPr>
              <w:t xml:space="preserve">– </w:t>
            </w:r>
            <w:r w:rsidRPr="00A57013">
              <w:rPr>
                <w:rFonts w:ascii="Times New Roman" w:hAnsi="Times New Roman"/>
                <w:bCs/>
              </w:rPr>
              <w:t>проверка качества оформления и выполнения практических и лабораторных работ</w:t>
            </w:r>
          </w:p>
          <w:p w:rsidR="00A23431" w:rsidRPr="00A57013" w:rsidRDefault="00A23431" w:rsidP="00A23431">
            <w:pPr>
              <w:spacing w:line="240" w:lineRule="auto"/>
              <w:jc w:val="center"/>
              <w:rPr>
                <w:rFonts w:ascii="Times New Roman" w:hAnsi="Times New Roman"/>
                <w:bCs/>
              </w:rPr>
            </w:pPr>
          </w:p>
        </w:tc>
      </w:tr>
      <w:tr w:rsidR="00A23431" w:rsidRPr="001328AA" w:rsidTr="00A23431">
        <w:trPr>
          <w:trHeight w:val="381"/>
        </w:trPr>
        <w:tc>
          <w:tcPr>
            <w:tcW w:w="5000" w:type="pct"/>
            <w:gridSpan w:val="3"/>
          </w:tcPr>
          <w:p w:rsidR="00A23431" w:rsidRPr="00A57013" w:rsidRDefault="00A23431" w:rsidP="00A23431">
            <w:pPr>
              <w:jc w:val="center"/>
              <w:rPr>
                <w:rFonts w:ascii="Times New Roman" w:hAnsi="Times New Roman"/>
                <w:bCs/>
              </w:rPr>
            </w:pPr>
            <w:r w:rsidRPr="0041409D">
              <w:rPr>
                <w:rFonts w:ascii="Times New Roman" w:hAnsi="Times New Roman"/>
                <w:bCs/>
              </w:rPr>
              <w:t>Перечень умений, осваиваемых в рамках дисциплины</w:t>
            </w:r>
          </w:p>
        </w:tc>
      </w:tr>
      <w:tr w:rsidR="00637CD3" w:rsidRPr="001328AA" w:rsidTr="00A23431">
        <w:tc>
          <w:tcPr>
            <w:tcW w:w="1976" w:type="pct"/>
          </w:tcPr>
          <w:p w:rsidR="00637CD3" w:rsidRPr="00A57013" w:rsidRDefault="00637CD3" w:rsidP="00A23431">
            <w:pPr>
              <w:suppressAutoHyphens/>
              <w:spacing w:after="0"/>
              <w:jc w:val="both"/>
              <w:rPr>
                <w:rFonts w:ascii="Times New Roman" w:hAnsi="Times New Roman"/>
                <w:bCs/>
              </w:rPr>
            </w:pPr>
            <w:r>
              <w:rPr>
                <w:rFonts w:ascii="Times New Roman" w:hAnsi="Times New Roman"/>
                <w:bCs/>
              </w:rPr>
              <w:t>– ч</w:t>
            </w:r>
            <w:r w:rsidRPr="00A57013">
              <w:rPr>
                <w:rFonts w:ascii="Times New Roman" w:hAnsi="Times New Roman"/>
                <w:bCs/>
              </w:rPr>
              <w:t>итать топографические карты и планы по условным знакам;</w:t>
            </w:r>
          </w:p>
          <w:p w:rsidR="00637CD3" w:rsidRPr="00A57013" w:rsidRDefault="00637CD3" w:rsidP="00A23431">
            <w:pPr>
              <w:suppressAutoHyphens/>
              <w:spacing w:after="0"/>
              <w:jc w:val="both"/>
              <w:rPr>
                <w:rFonts w:ascii="Times New Roman" w:hAnsi="Times New Roman"/>
                <w:bCs/>
              </w:rPr>
            </w:pPr>
            <w:r>
              <w:rPr>
                <w:rFonts w:ascii="Times New Roman" w:hAnsi="Times New Roman"/>
                <w:bCs/>
              </w:rPr>
              <w:t>– о</w:t>
            </w:r>
            <w:r w:rsidRPr="00A57013">
              <w:rPr>
                <w:rFonts w:ascii="Times New Roman" w:hAnsi="Times New Roman"/>
                <w:bCs/>
              </w:rPr>
              <w:t>пределять географические координаты листа карты заданного масштаба по ее номенклатуре;</w:t>
            </w:r>
          </w:p>
          <w:p w:rsidR="00637CD3" w:rsidRDefault="00637CD3" w:rsidP="00A23431">
            <w:pPr>
              <w:suppressAutoHyphens/>
              <w:spacing w:after="0"/>
              <w:jc w:val="both"/>
              <w:rPr>
                <w:rFonts w:ascii="Times New Roman" w:hAnsi="Times New Roman"/>
                <w:bCs/>
              </w:rPr>
            </w:pPr>
            <w:r>
              <w:rPr>
                <w:rFonts w:ascii="Times New Roman" w:hAnsi="Times New Roman"/>
                <w:bCs/>
              </w:rPr>
              <w:t>– о</w:t>
            </w:r>
            <w:r w:rsidRPr="00A57013">
              <w:rPr>
                <w:rFonts w:ascii="Times New Roman" w:hAnsi="Times New Roman"/>
                <w:bCs/>
              </w:rPr>
              <w:t xml:space="preserve">пределять по карте истинные азимуты и дирекционные углы заданных направлений; </w:t>
            </w:r>
          </w:p>
          <w:p w:rsidR="00637CD3" w:rsidRPr="00A57013" w:rsidRDefault="00637CD3" w:rsidP="00A23431">
            <w:pPr>
              <w:suppressAutoHyphens/>
              <w:spacing w:after="0"/>
              <w:jc w:val="both"/>
              <w:rPr>
                <w:rFonts w:ascii="Times New Roman" w:hAnsi="Times New Roman"/>
                <w:bCs/>
              </w:rPr>
            </w:pPr>
            <w:r>
              <w:rPr>
                <w:rFonts w:ascii="Times New Roman" w:hAnsi="Times New Roman"/>
                <w:bCs/>
              </w:rPr>
              <w:t>– р</w:t>
            </w:r>
            <w:r w:rsidRPr="00A57013">
              <w:rPr>
                <w:rFonts w:ascii="Times New Roman" w:hAnsi="Times New Roman"/>
                <w:bCs/>
              </w:rPr>
              <w:t>исовать рельеф местности по пикетам;</w:t>
            </w:r>
          </w:p>
          <w:p w:rsidR="00637CD3" w:rsidRPr="00A57013" w:rsidRDefault="00637CD3" w:rsidP="00A23431">
            <w:pPr>
              <w:suppressAutoHyphens/>
              <w:spacing w:after="0"/>
              <w:jc w:val="both"/>
              <w:rPr>
                <w:rFonts w:ascii="Times New Roman" w:hAnsi="Times New Roman"/>
                <w:b/>
              </w:rPr>
            </w:pPr>
            <w:r>
              <w:rPr>
                <w:rFonts w:ascii="Times New Roman" w:hAnsi="Times New Roman"/>
              </w:rPr>
              <w:lastRenderedPageBreak/>
              <w:t>– р</w:t>
            </w:r>
            <w:r w:rsidRPr="00A57013">
              <w:rPr>
                <w:rFonts w:ascii="Times New Roman" w:hAnsi="Times New Roman"/>
              </w:rPr>
              <w:t>ешать прямую и обратную геодезические задачи.</w:t>
            </w:r>
          </w:p>
        </w:tc>
        <w:tc>
          <w:tcPr>
            <w:tcW w:w="1575" w:type="pct"/>
          </w:tcPr>
          <w:p w:rsidR="00637CD3" w:rsidRPr="00A57013" w:rsidRDefault="00637CD3" w:rsidP="00A23431">
            <w:pPr>
              <w:spacing w:after="0"/>
              <w:jc w:val="both"/>
              <w:rPr>
                <w:rFonts w:ascii="Times New Roman" w:hAnsi="Times New Roman"/>
                <w:bCs/>
              </w:rPr>
            </w:pPr>
            <w:r>
              <w:rPr>
                <w:rFonts w:ascii="Times New Roman" w:hAnsi="Times New Roman"/>
                <w:bCs/>
              </w:rPr>
              <w:lastRenderedPageBreak/>
              <w:t>– д</w:t>
            </w:r>
            <w:r w:rsidRPr="00A57013">
              <w:rPr>
                <w:rFonts w:ascii="Times New Roman" w:hAnsi="Times New Roman"/>
                <w:bCs/>
              </w:rPr>
              <w:t>емонстрация умений:</w:t>
            </w:r>
          </w:p>
          <w:p w:rsidR="00637CD3" w:rsidRPr="00A57013" w:rsidRDefault="00637CD3" w:rsidP="00A23431">
            <w:pPr>
              <w:suppressAutoHyphens/>
              <w:spacing w:after="0"/>
              <w:jc w:val="both"/>
              <w:rPr>
                <w:rFonts w:ascii="Times New Roman" w:hAnsi="Times New Roman"/>
                <w:bCs/>
              </w:rPr>
            </w:pPr>
            <w:r>
              <w:rPr>
                <w:rFonts w:ascii="Times New Roman" w:hAnsi="Times New Roman"/>
                <w:bCs/>
              </w:rPr>
              <w:t>– ч</w:t>
            </w:r>
            <w:r w:rsidRPr="00A57013">
              <w:rPr>
                <w:rFonts w:ascii="Times New Roman" w:hAnsi="Times New Roman"/>
                <w:bCs/>
              </w:rPr>
              <w:t>итать топографические карты и планы по условным знакам;</w:t>
            </w:r>
          </w:p>
          <w:p w:rsidR="00637CD3" w:rsidRDefault="00637CD3" w:rsidP="00A23431">
            <w:pPr>
              <w:suppressAutoHyphens/>
              <w:spacing w:after="0"/>
              <w:jc w:val="both"/>
              <w:rPr>
                <w:rFonts w:ascii="Times New Roman" w:hAnsi="Times New Roman"/>
                <w:bCs/>
              </w:rPr>
            </w:pPr>
            <w:r>
              <w:rPr>
                <w:rFonts w:ascii="Times New Roman" w:hAnsi="Times New Roman"/>
                <w:bCs/>
              </w:rPr>
              <w:t>– о</w:t>
            </w:r>
            <w:r w:rsidRPr="00A57013">
              <w:rPr>
                <w:rFonts w:ascii="Times New Roman" w:hAnsi="Times New Roman"/>
                <w:bCs/>
              </w:rPr>
              <w:t xml:space="preserve">пределять </w:t>
            </w:r>
            <w:r>
              <w:rPr>
                <w:rFonts w:ascii="Times New Roman" w:hAnsi="Times New Roman"/>
                <w:bCs/>
              </w:rPr>
              <w:t>г</w:t>
            </w:r>
            <w:r w:rsidRPr="00A57013">
              <w:rPr>
                <w:rFonts w:ascii="Times New Roman" w:hAnsi="Times New Roman"/>
                <w:bCs/>
              </w:rPr>
              <w:t xml:space="preserve">еографические координаты листа карты заданного масштаба по ее номенклатуре; </w:t>
            </w:r>
          </w:p>
          <w:p w:rsidR="00637CD3" w:rsidRDefault="00637CD3" w:rsidP="00A23431">
            <w:pPr>
              <w:suppressAutoHyphens/>
              <w:spacing w:after="0"/>
              <w:jc w:val="both"/>
              <w:rPr>
                <w:rFonts w:ascii="Times New Roman" w:hAnsi="Times New Roman"/>
                <w:bCs/>
              </w:rPr>
            </w:pPr>
            <w:r>
              <w:rPr>
                <w:rFonts w:ascii="Times New Roman" w:hAnsi="Times New Roman"/>
                <w:bCs/>
              </w:rPr>
              <w:t>– о</w:t>
            </w:r>
            <w:r w:rsidRPr="00A57013">
              <w:rPr>
                <w:rFonts w:ascii="Times New Roman" w:hAnsi="Times New Roman"/>
                <w:bCs/>
              </w:rPr>
              <w:t xml:space="preserve">пределять по карте истинные азимуты и </w:t>
            </w:r>
            <w:r w:rsidRPr="00A57013">
              <w:rPr>
                <w:rFonts w:ascii="Times New Roman" w:hAnsi="Times New Roman"/>
                <w:bCs/>
              </w:rPr>
              <w:lastRenderedPageBreak/>
              <w:t>дирекционные углы заданных направлений;</w:t>
            </w:r>
            <w:r>
              <w:rPr>
                <w:rFonts w:ascii="Times New Roman" w:hAnsi="Times New Roman"/>
                <w:bCs/>
              </w:rPr>
              <w:t xml:space="preserve"> – р</w:t>
            </w:r>
            <w:r w:rsidRPr="00A57013">
              <w:rPr>
                <w:rFonts w:ascii="Times New Roman" w:hAnsi="Times New Roman"/>
                <w:bCs/>
              </w:rPr>
              <w:t xml:space="preserve">исовать рельеф местности по пикетам; </w:t>
            </w:r>
          </w:p>
          <w:p w:rsidR="00637CD3" w:rsidRPr="00A57013" w:rsidRDefault="00637CD3" w:rsidP="00A23431">
            <w:pPr>
              <w:suppressAutoHyphens/>
              <w:spacing w:after="0"/>
              <w:jc w:val="both"/>
              <w:rPr>
                <w:rFonts w:ascii="Times New Roman" w:hAnsi="Times New Roman"/>
                <w:bCs/>
              </w:rPr>
            </w:pPr>
            <w:r>
              <w:rPr>
                <w:rFonts w:ascii="Times New Roman" w:hAnsi="Times New Roman"/>
              </w:rPr>
              <w:t>– р</w:t>
            </w:r>
            <w:r w:rsidRPr="00A57013">
              <w:rPr>
                <w:rFonts w:ascii="Times New Roman" w:hAnsi="Times New Roman"/>
              </w:rPr>
              <w:t>ешать прямую и обратную геодезические задачи.</w:t>
            </w:r>
          </w:p>
        </w:tc>
        <w:tc>
          <w:tcPr>
            <w:tcW w:w="1449" w:type="pct"/>
          </w:tcPr>
          <w:p w:rsidR="00637CD3" w:rsidRPr="00A57013" w:rsidRDefault="00637CD3" w:rsidP="00A23431">
            <w:pPr>
              <w:spacing w:after="0"/>
              <w:rPr>
                <w:rFonts w:ascii="Times New Roman" w:hAnsi="Times New Roman"/>
                <w:bCs/>
              </w:rPr>
            </w:pPr>
            <w:r w:rsidRPr="00A57013">
              <w:rPr>
                <w:rFonts w:ascii="Times New Roman" w:hAnsi="Times New Roman"/>
                <w:bCs/>
              </w:rPr>
              <w:lastRenderedPageBreak/>
              <w:t xml:space="preserve">- наблюдение и анализ деятельности студентов в процессе выполнения практических и лабораторных </w:t>
            </w:r>
            <w:r w:rsidR="00893193" w:rsidRPr="00A57013">
              <w:rPr>
                <w:rFonts w:ascii="Times New Roman" w:hAnsi="Times New Roman"/>
                <w:bCs/>
              </w:rPr>
              <w:t>работ;</w:t>
            </w:r>
          </w:p>
          <w:p w:rsidR="00637CD3" w:rsidRPr="00A57013" w:rsidRDefault="00637CD3" w:rsidP="00A23431">
            <w:pPr>
              <w:spacing w:after="0"/>
              <w:rPr>
                <w:rFonts w:ascii="Times New Roman" w:hAnsi="Times New Roman"/>
                <w:bCs/>
              </w:rPr>
            </w:pPr>
            <w:r w:rsidRPr="00A57013">
              <w:rPr>
                <w:rFonts w:ascii="Times New Roman" w:hAnsi="Times New Roman"/>
                <w:bCs/>
              </w:rPr>
              <w:t>-  анализ полученных знаний в процессе устного и письменного опроса, выполнения тестов;</w:t>
            </w:r>
          </w:p>
        </w:tc>
      </w:tr>
    </w:tbl>
    <w:p w:rsidR="00637CD3" w:rsidRDefault="00637CD3" w:rsidP="00637CD3">
      <w:pPr>
        <w:spacing w:after="0" w:line="360" w:lineRule="auto"/>
        <w:jc w:val="right"/>
        <w:rPr>
          <w:rFonts w:ascii="Times New Roman" w:hAnsi="Times New Roman"/>
          <w:b/>
          <w:sz w:val="24"/>
          <w:szCs w:val="24"/>
        </w:rPr>
      </w:pPr>
    </w:p>
    <w:p w:rsidR="00637CD3" w:rsidRDefault="00637CD3" w:rsidP="00637CD3">
      <w:pPr>
        <w:rPr>
          <w:rFonts w:ascii="Times New Roman" w:hAnsi="Times New Roman"/>
          <w:b/>
          <w:sz w:val="24"/>
          <w:szCs w:val="24"/>
        </w:rPr>
      </w:pPr>
      <w:r>
        <w:rPr>
          <w:rFonts w:ascii="Times New Roman" w:hAnsi="Times New Roman"/>
          <w:b/>
          <w:sz w:val="24"/>
          <w:szCs w:val="24"/>
        </w:rPr>
        <w:br w:type="page"/>
      </w:r>
    </w:p>
    <w:p w:rsidR="00637CD3" w:rsidRPr="00E33D0B" w:rsidRDefault="00637CD3" w:rsidP="00637CD3">
      <w:pPr>
        <w:spacing w:after="0" w:line="360" w:lineRule="auto"/>
        <w:jc w:val="right"/>
        <w:rPr>
          <w:rFonts w:ascii="Times New Roman" w:hAnsi="Times New Roman"/>
          <w:b/>
          <w:sz w:val="24"/>
          <w:szCs w:val="24"/>
        </w:rPr>
      </w:pPr>
      <w:r w:rsidRPr="00E33D0B">
        <w:rPr>
          <w:rFonts w:ascii="Times New Roman" w:hAnsi="Times New Roman"/>
          <w:b/>
          <w:sz w:val="24"/>
          <w:szCs w:val="24"/>
        </w:rPr>
        <w:lastRenderedPageBreak/>
        <w:t xml:space="preserve">Приложение </w:t>
      </w:r>
      <w:r>
        <w:rPr>
          <w:rFonts w:ascii="Times New Roman" w:hAnsi="Times New Roman"/>
          <w:b/>
          <w:sz w:val="24"/>
          <w:szCs w:val="24"/>
        </w:rPr>
        <w:t>2</w:t>
      </w:r>
      <w:r w:rsidR="00103F19">
        <w:rPr>
          <w:rFonts w:ascii="Times New Roman" w:hAnsi="Times New Roman"/>
          <w:b/>
          <w:sz w:val="24"/>
          <w:szCs w:val="24"/>
        </w:rPr>
        <w:t>.</w:t>
      </w:r>
      <w:r>
        <w:rPr>
          <w:rFonts w:ascii="Times New Roman" w:hAnsi="Times New Roman"/>
          <w:b/>
          <w:sz w:val="24"/>
          <w:szCs w:val="24"/>
        </w:rPr>
        <w:t>8</w:t>
      </w:r>
    </w:p>
    <w:p w:rsidR="00637CD3" w:rsidRPr="001328AA" w:rsidRDefault="00637CD3" w:rsidP="00637CD3">
      <w:pPr>
        <w:spacing w:after="0" w:line="360" w:lineRule="auto"/>
        <w:jc w:val="right"/>
        <w:rPr>
          <w:rFonts w:ascii="Times New Roman" w:hAnsi="Times New Roman"/>
          <w:b/>
        </w:rPr>
      </w:pPr>
      <w:r w:rsidRPr="001328AA">
        <w:rPr>
          <w:rFonts w:ascii="Times New Roman" w:hAnsi="Times New Roman"/>
          <w:b/>
        </w:rPr>
        <w:t xml:space="preserve">к ПООП по специальности </w:t>
      </w:r>
      <w:r w:rsidRPr="001328AA">
        <w:rPr>
          <w:rFonts w:ascii="Times New Roman" w:hAnsi="Times New Roman"/>
          <w:b/>
        </w:rPr>
        <w:br/>
      </w:r>
      <w:r w:rsidR="0059508A">
        <w:rPr>
          <w:rFonts w:ascii="Times New Roman" w:hAnsi="Times New Roman"/>
          <w:b/>
        </w:rPr>
        <w:t>21.02.</w:t>
      </w:r>
      <w:r w:rsidR="00925F64">
        <w:rPr>
          <w:rFonts w:ascii="Times New Roman" w:hAnsi="Times New Roman"/>
          <w:b/>
        </w:rPr>
        <w:t>19</w:t>
      </w:r>
      <w:r w:rsidRPr="001328AA">
        <w:rPr>
          <w:rFonts w:ascii="Times New Roman" w:hAnsi="Times New Roman"/>
          <w:b/>
        </w:rPr>
        <w:t xml:space="preserve"> Землеустройство</w:t>
      </w:r>
    </w:p>
    <w:p w:rsidR="00637CD3" w:rsidRPr="001328AA" w:rsidRDefault="00637CD3" w:rsidP="00637CD3">
      <w:pPr>
        <w:spacing w:line="360" w:lineRule="auto"/>
        <w:jc w:val="right"/>
        <w:rPr>
          <w:rFonts w:ascii="Times New Roman" w:hAnsi="Times New Roman"/>
          <w:i/>
          <w:vertAlign w:val="superscript"/>
        </w:rPr>
      </w:pPr>
    </w:p>
    <w:p w:rsidR="00637CD3" w:rsidRPr="001328AA" w:rsidRDefault="00637CD3" w:rsidP="00637CD3">
      <w:pPr>
        <w:spacing w:line="360" w:lineRule="auto"/>
        <w:jc w:val="center"/>
        <w:rPr>
          <w:rFonts w:ascii="Times New Roman" w:hAnsi="Times New Roman"/>
          <w:b/>
          <w:i/>
        </w:rPr>
      </w:pPr>
    </w:p>
    <w:p w:rsidR="00637CD3" w:rsidRPr="001328AA" w:rsidRDefault="00637CD3" w:rsidP="00637CD3">
      <w:pPr>
        <w:spacing w:line="360" w:lineRule="auto"/>
        <w:jc w:val="center"/>
        <w:rPr>
          <w:rFonts w:ascii="Times New Roman" w:hAnsi="Times New Roman"/>
          <w:b/>
          <w:i/>
        </w:rPr>
      </w:pPr>
    </w:p>
    <w:p w:rsidR="00637CD3" w:rsidRPr="001328AA" w:rsidRDefault="00637CD3" w:rsidP="00637CD3">
      <w:pPr>
        <w:spacing w:line="360" w:lineRule="auto"/>
        <w:jc w:val="center"/>
        <w:rPr>
          <w:rFonts w:ascii="Times New Roman" w:hAnsi="Times New Roman"/>
          <w:b/>
          <w:i/>
        </w:rPr>
      </w:pPr>
    </w:p>
    <w:p w:rsidR="00637CD3" w:rsidRPr="001328AA" w:rsidRDefault="00637CD3" w:rsidP="00637CD3">
      <w:pPr>
        <w:spacing w:line="360" w:lineRule="auto"/>
        <w:jc w:val="center"/>
        <w:rPr>
          <w:rFonts w:ascii="Times New Roman" w:hAnsi="Times New Roman"/>
          <w:b/>
          <w:i/>
        </w:rPr>
      </w:pPr>
    </w:p>
    <w:p w:rsidR="00637CD3" w:rsidRPr="00E33D0B" w:rsidRDefault="00637CD3" w:rsidP="00637CD3">
      <w:pPr>
        <w:tabs>
          <w:tab w:val="left" w:pos="5529"/>
        </w:tabs>
        <w:spacing w:after="0" w:line="360" w:lineRule="auto"/>
        <w:jc w:val="center"/>
        <w:rPr>
          <w:rFonts w:ascii="Times New Roman" w:hAnsi="Times New Roman"/>
          <w:b/>
          <w:sz w:val="24"/>
          <w:szCs w:val="24"/>
        </w:rPr>
      </w:pPr>
      <w:r w:rsidRPr="00E33D0B">
        <w:rPr>
          <w:rFonts w:ascii="Times New Roman" w:hAnsi="Times New Roman"/>
          <w:b/>
          <w:sz w:val="24"/>
          <w:szCs w:val="24"/>
        </w:rPr>
        <w:t>ПРИМЕРНАЯ РАБОЧАЯ ПРОГРАММА УЧЕБНОЙ ДИСЦИПЛИНЫ</w:t>
      </w:r>
    </w:p>
    <w:p w:rsidR="00637CD3" w:rsidRPr="00E33D0B" w:rsidRDefault="00637CD3" w:rsidP="00637CD3">
      <w:pPr>
        <w:tabs>
          <w:tab w:val="left" w:pos="5529"/>
        </w:tabs>
        <w:spacing w:after="0" w:line="360" w:lineRule="auto"/>
        <w:jc w:val="center"/>
        <w:rPr>
          <w:rFonts w:ascii="Times New Roman" w:hAnsi="Times New Roman"/>
          <w:b/>
          <w:sz w:val="24"/>
          <w:szCs w:val="24"/>
        </w:rPr>
      </w:pPr>
    </w:p>
    <w:p w:rsidR="00637CD3" w:rsidRPr="00451DD7" w:rsidRDefault="00637CD3" w:rsidP="00637CD3">
      <w:pPr>
        <w:tabs>
          <w:tab w:val="left" w:pos="5529"/>
        </w:tabs>
        <w:spacing w:after="0" w:line="360" w:lineRule="auto"/>
        <w:jc w:val="center"/>
        <w:rPr>
          <w:rFonts w:ascii="Times New Roman" w:hAnsi="Times New Roman"/>
          <w:b/>
          <w:iCs/>
          <w:sz w:val="24"/>
          <w:szCs w:val="24"/>
        </w:rPr>
      </w:pPr>
      <w:r w:rsidRPr="00451DD7">
        <w:rPr>
          <w:rFonts w:ascii="Times New Roman" w:hAnsi="Times New Roman"/>
          <w:b/>
          <w:iCs/>
          <w:sz w:val="24"/>
          <w:szCs w:val="24"/>
        </w:rPr>
        <w:t>ОП.04 ЗДАНИЯ И СООРУЖЕНИЯ</w:t>
      </w:r>
    </w:p>
    <w:p w:rsidR="00637CD3" w:rsidRPr="0026413A" w:rsidRDefault="00637CD3" w:rsidP="00637CD3">
      <w:pPr>
        <w:jc w:val="cente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rPr>
          <w:rFonts w:ascii="Times New Roman" w:hAnsi="Times New Roman"/>
          <w:b/>
          <w:i/>
        </w:rPr>
      </w:pPr>
    </w:p>
    <w:p w:rsidR="00637CD3" w:rsidRPr="001328AA" w:rsidRDefault="00637CD3" w:rsidP="00637CD3">
      <w:pPr>
        <w:jc w:val="center"/>
        <w:rPr>
          <w:rFonts w:ascii="Times New Roman" w:hAnsi="Times New Roman"/>
          <w:b/>
          <w:i/>
          <w:vertAlign w:val="superscript"/>
        </w:rPr>
      </w:pPr>
      <w:r w:rsidRPr="0041409D">
        <w:rPr>
          <w:rFonts w:ascii="Times New Roman" w:hAnsi="Times New Roman"/>
          <w:b/>
          <w:bCs/>
          <w:i/>
          <w:sz w:val="24"/>
        </w:rPr>
        <w:t>2021 г</w:t>
      </w:r>
      <w:r w:rsidRPr="001328AA">
        <w:rPr>
          <w:rFonts w:ascii="Times New Roman" w:hAnsi="Times New Roman"/>
          <w:b/>
          <w:bCs/>
          <w:i/>
        </w:rPr>
        <w:t>.</w:t>
      </w:r>
      <w:r w:rsidRPr="001328AA">
        <w:rPr>
          <w:rFonts w:ascii="Times New Roman" w:hAnsi="Times New Roman"/>
          <w:b/>
          <w:bCs/>
          <w:i/>
        </w:rPr>
        <w:br w:type="page"/>
      </w:r>
    </w:p>
    <w:p w:rsidR="00637CD3" w:rsidRPr="0041409D" w:rsidRDefault="00637CD3" w:rsidP="00637CD3">
      <w:pPr>
        <w:jc w:val="center"/>
        <w:rPr>
          <w:rFonts w:ascii="Times New Roman" w:hAnsi="Times New Roman"/>
          <w:b/>
          <w:i/>
          <w:sz w:val="24"/>
        </w:rPr>
      </w:pPr>
      <w:r w:rsidRPr="0041409D">
        <w:rPr>
          <w:rFonts w:ascii="Times New Roman" w:hAnsi="Times New Roman"/>
          <w:b/>
          <w:i/>
          <w:sz w:val="24"/>
        </w:rPr>
        <w:lastRenderedPageBreak/>
        <w:t>СОДЕРЖАНИЕ</w:t>
      </w:r>
    </w:p>
    <w:p w:rsidR="00637CD3" w:rsidRPr="001328AA" w:rsidRDefault="00637CD3" w:rsidP="00637CD3">
      <w:pPr>
        <w:rPr>
          <w:rFonts w:ascii="Times New Roman" w:hAnsi="Times New Roman"/>
          <w:b/>
          <w:i/>
        </w:rPr>
      </w:pPr>
    </w:p>
    <w:tbl>
      <w:tblPr>
        <w:tblW w:w="0" w:type="auto"/>
        <w:tblLook w:val="01E0"/>
      </w:tblPr>
      <w:tblGrid>
        <w:gridCol w:w="7501"/>
        <w:gridCol w:w="1854"/>
      </w:tblGrid>
      <w:tr w:rsidR="00637CD3" w:rsidRPr="001328AA" w:rsidTr="00AD4B68">
        <w:tc>
          <w:tcPr>
            <w:tcW w:w="7501" w:type="dxa"/>
            <w:hideMark/>
          </w:tcPr>
          <w:p w:rsidR="00637CD3" w:rsidRPr="0041409D" w:rsidRDefault="00637CD3" w:rsidP="00930BD4">
            <w:pPr>
              <w:pStyle w:val="a6"/>
              <w:numPr>
                <w:ilvl w:val="0"/>
                <w:numId w:val="113"/>
              </w:numPr>
              <w:suppressAutoHyphens/>
              <w:jc w:val="both"/>
              <w:rPr>
                <w:b/>
              </w:rPr>
            </w:pPr>
            <w:r w:rsidRPr="0041409D">
              <w:rPr>
                <w:b/>
              </w:rPr>
              <w:t>ОБЩАЯ ХАРАКТЕРИСТИКА ПРИМЕРНОЙ РАБОЧЕЙ     ПРОГРАММЫ УЧЕБНОЙ ДИСЦИПЛИНЫ</w:t>
            </w:r>
          </w:p>
        </w:tc>
        <w:tc>
          <w:tcPr>
            <w:tcW w:w="1854" w:type="dxa"/>
          </w:tcPr>
          <w:p w:rsidR="00637CD3" w:rsidRPr="001328AA" w:rsidRDefault="00637CD3" w:rsidP="00AD4B68">
            <w:pPr>
              <w:rPr>
                <w:rFonts w:ascii="Times New Roman" w:hAnsi="Times New Roman"/>
                <w:b/>
              </w:rPr>
            </w:pPr>
          </w:p>
        </w:tc>
      </w:tr>
      <w:tr w:rsidR="00637CD3" w:rsidRPr="001328AA" w:rsidTr="00AD4B68">
        <w:tc>
          <w:tcPr>
            <w:tcW w:w="7501" w:type="dxa"/>
            <w:hideMark/>
          </w:tcPr>
          <w:p w:rsidR="00637CD3" w:rsidRPr="0041409D" w:rsidRDefault="00637CD3" w:rsidP="00930BD4">
            <w:pPr>
              <w:pStyle w:val="a6"/>
              <w:numPr>
                <w:ilvl w:val="0"/>
                <w:numId w:val="113"/>
              </w:numPr>
              <w:suppressAutoHyphens/>
              <w:jc w:val="both"/>
              <w:rPr>
                <w:b/>
              </w:rPr>
            </w:pPr>
            <w:r w:rsidRPr="0041409D">
              <w:rPr>
                <w:b/>
              </w:rPr>
              <w:t>СТРУКТУРА И СОДЕРЖАНИЕ УЧЕБНОЙ ДИСЦИПЛИНЫ</w:t>
            </w:r>
          </w:p>
          <w:p w:rsidR="00637CD3" w:rsidRPr="0041409D" w:rsidRDefault="00637CD3" w:rsidP="00930BD4">
            <w:pPr>
              <w:pStyle w:val="a6"/>
              <w:numPr>
                <w:ilvl w:val="0"/>
                <w:numId w:val="113"/>
              </w:numPr>
              <w:suppressAutoHyphens/>
              <w:jc w:val="both"/>
              <w:rPr>
                <w:b/>
              </w:rPr>
            </w:pPr>
            <w:r w:rsidRPr="0041409D">
              <w:rPr>
                <w:b/>
              </w:rPr>
              <w:t>УСЛОВИЯ РЕАЛИЗАЦИИУЧЕБНОЙ ДИСЦИПЛИНЫ</w:t>
            </w:r>
          </w:p>
        </w:tc>
        <w:tc>
          <w:tcPr>
            <w:tcW w:w="1854" w:type="dxa"/>
          </w:tcPr>
          <w:p w:rsidR="00637CD3" w:rsidRPr="001328AA" w:rsidRDefault="00637CD3" w:rsidP="00AD4B68">
            <w:pPr>
              <w:ind w:left="644"/>
              <w:rPr>
                <w:rFonts w:ascii="Times New Roman" w:hAnsi="Times New Roman"/>
                <w:b/>
              </w:rPr>
            </w:pPr>
          </w:p>
        </w:tc>
      </w:tr>
      <w:tr w:rsidR="00637CD3" w:rsidRPr="001328AA" w:rsidTr="00AD4B68">
        <w:tc>
          <w:tcPr>
            <w:tcW w:w="7501" w:type="dxa"/>
          </w:tcPr>
          <w:p w:rsidR="00637CD3" w:rsidRPr="0041409D" w:rsidRDefault="00637CD3" w:rsidP="00930BD4">
            <w:pPr>
              <w:pStyle w:val="a6"/>
              <w:numPr>
                <w:ilvl w:val="0"/>
                <w:numId w:val="113"/>
              </w:numPr>
              <w:suppressAutoHyphens/>
              <w:jc w:val="both"/>
              <w:rPr>
                <w:b/>
              </w:rPr>
            </w:pPr>
            <w:r w:rsidRPr="0041409D">
              <w:rPr>
                <w:b/>
              </w:rPr>
              <w:t>КОНТРОЛЬ И ОЦЕНКА РЕЗУЛЬТАТОВ ОСВОЕНИЯ УЧЕБНОЙ ДИСЦИПЛИНЫ</w:t>
            </w:r>
          </w:p>
          <w:p w:rsidR="00637CD3" w:rsidRPr="001328AA" w:rsidRDefault="00637CD3" w:rsidP="00AD4B68">
            <w:pPr>
              <w:suppressAutoHyphens/>
              <w:jc w:val="both"/>
              <w:rPr>
                <w:rFonts w:ascii="Times New Roman" w:hAnsi="Times New Roman"/>
                <w:b/>
              </w:rPr>
            </w:pPr>
          </w:p>
        </w:tc>
        <w:tc>
          <w:tcPr>
            <w:tcW w:w="1854" w:type="dxa"/>
          </w:tcPr>
          <w:p w:rsidR="00637CD3" w:rsidRPr="001328AA" w:rsidRDefault="00637CD3" w:rsidP="00AD4B68">
            <w:pPr>
              <w:rPr>
                <w:rFonts w:ascii="Times New Roman" w:hAnsi="Times New Roman"/>
                <w:b/>
              </w:rPr>
            </w:pPr>
          </w:p>
        </w:tc>
      </w:tr>
    </w:tbl>
    <w:p w:rsidR="00637CD3" w:rsidRPr="0041409D" w:rsidRDefault="00637CD3" w:rsidP="00637CD3">
      <w:pPr>
        <w:suppressAutoHyphens/>
        <w:spacing w:after="0"/>
        <w:jc w:val="center"/>
        <w:rPr>
          <w:rFonts w:ascii="Times New Roman" w:hAnsi="Times New Roman"/>
          <w:b/>
          <w:sz w:val="24"/>
          <w:szCs w:val="24"/>
        </w:rPr>
      </w:pPr>
      <w:r w:rsidRPr="001328AA">
        <w:rPr>
          <w:rFonts w:ascii="Times New Roman" w:hAnsi="Times New Roman"/>
          <w:b/>
          <w:i/>
          <w:u w:val="single"/>
        </w:rPr>
        <w:br w:type="page"/>
      </w:r>
      <w:r w:rsidRPr="0041409D">
        <w:rPr>
          <w:rFonts w:ascii="Times New Roman" w:hAnsi="Times New Roman"/>
          <w:b/>
          <w:sz w:val="24"/>
          <w:szCs w:val="24"/>
        </w:rPr>
        <w:lastRenderedPageBreak/>
        <w:t xml:space="preserve">1. ОБЩАЯ ХАРАКТЕРИСТИКА ПРИМЕРНОЙ РАБОЧЕЙ ПРОГРАММЫ </w:t>
      </w:r>
      <w:r w:rsidR="00451DD7">
        <w:rPr>
          <w:rFonts w:ascii="Times New Roman" w:hAnsi="Times New Roman"/>
          <w:b/>
          <w:sz w:val="24"/>
          <w:szCs w:val="24"/>
        </w:rPr>
        <w:br/>
      </w:r>
      <w:r w:rsidRPr="0041409D">
        <w:rPr>
          <w:rFonts w:ascii="Times New Roman" w:hAnsi="Times New Roman"/>
          <w:b/>
          <w:sz w:val="24"/>
          <w:szCs w:val="24"/>
        </w:rPr>
        <w:t xml:space="preserve">УЧЕБНОЙ ДИСЦИПЛИНЫ </w:t>
      </w:r>
      <w:r w:rsidR="00451DD7">
        <w:rPr>
          <w:rFonts w:ascii="Times New Roman" w:hAnsi="Times New Roman"/>
          <w:b/>
          <w:sz w:val="24"/>
          <w:szCs w:val="24"/>
        </w:rPr>
        <w:br/>
      </w:r>
      <w:r w:rsidR="00E82335">
        <w:rPr>
          <w:rFonts w:ascii="Times New Roman" w:hAnsi="Times New Roman"/>
          <w:b/>
          <w:sz w:val="24"/>
          <w:szCs w:val="24"/>
        </w:rPr>
        <w:t xml:space="preserve">ОП.04 </w:t>
      </w:r>
      <w:r w:rsidRPr="0041409D">
        <w:rPr>
          <w:rFonts w:ascii="Times New Roman" w:hAnsi="Times New Roman"/>
          <w:b/>
          <w:sz w:val="24"/>
          <w:szCs w:val="24"/>
        </w:rPr>
        <w:t>ЗДАНИЯ И СООРУЖЕНИЯ</w:t>
      </w:r>
    </w:p>
    <w:p w:rsidR="00637CD3" w:rsidRPr="0041409D" w:rsidRDefault="00637CD3" w:rsidP="00637CD3">
      <w:pPr>
        <w:spacing w:after="0"/>
        <w:ind w:firstLine="709"/>
        <w:rPr>
          <w:rFonts w:ascii="Times New Roman" w:hAnsi="Times New Roman"/>
          <w:i/>
          <w:sz w:val="24"/>
          <w:szCs w:val="24"/>
        </w:rPr>
      </w:pPr>
    </w:p>
    <w:p w:rsidR="00637CD3" w:rsidRPr="0041409D"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1409D">
        <w:rPr>
          <w:rFonts w:ascii="Times New Roman" w:hAnsi="Times New Roman"/>
          <w:b/>
          <w:sz w:val="24"/>
          <w:szCs w:val="24"/>
        </w:rPr>
        <w:t xml:space="preserve">1.1. Место дисциплины в структуре основной образовательной программы: </w:t>
      </w:r>
      <w:r w:rsidRPr="0041409D">
        <w:rPr>
          <w:rFonts w:ascii="Times New Roman" w:hAnsi="Times New Roman"/>
          <w:color w:val="000000"/>
          <w:sz w:val="24"/>
          <w:szCs w:val="24"/>
        </w:rPr>
        <w:tab/>
      </w:r>
    </w:p>
    <w:p w:rsidR="00637CD3" w:rsidRPr="0041409D"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1409D">
        <w:rPr>
          <w:rFonts w:ascii="Times New Roman" w:hAnsi="Times New Roman"/>
          <w:sz w:val="24"/>
          <w:szCs w:val="24"/>
        </w:rPr>
        <w:t xml:space="preserve">Учебная дисциплина «Здания и сооружения» является обязательной частью общепрофессионального цикла примерной основной образовательной программы </w:t>
      </w:r>
      <w:r w:rsidR="003B4CE1">
        <w:rPr>
          <w:rFonts w:ascii="Times New Roman" w:hAnsi="Times New Roman"/>
          <w:sz w:val="24"/>
          <w:szCs w:val="24"/>
        </w:rPr>
        <w:br/>
      </w:r>
      <w:r w:rsidRPr="0041409D">
        <w:rPr>
          <w:rFonts w:ascii="Times New Roman" w:hAnsi="Times New Roman"/>
          <w:sz w:val="24"/>
          <w:szCs w:val="24"/>
        </w:rPr>
        <w:t xml:space="preserve">в соответствии с ФГОС </w:t>
      </w:r>
      <w:r>
        <w:rPr>
          <w:rFonts w:ascii="Times New Roman" w:hAnsi="Times New Roman"/>
          <w:sz w:val="24"/>
          <w:szCs w:val="24"/>
        </w:rPr>
        <w:t xml:space="preserve">СПО </w:t>
      </w:r>
      <w:r w:rsidRPr="0041409D">
        <w:rPr>
          <w:rFonts w:ascii="Times New Roman" w:hAnsi="Times New Roman"/>
          <w:sz w:val="24"/>
          <w:szCs w:val="24"/>
        </w:rPr>
        <w:t xml:space="preserve">по специальности </w:t>
      </w:r>
      <w:r w:rsidR="0059508A">
        <w:rPr>
          <w:rFonts w:ascii="Times New Roman" w:hAnsi="Times New Roman"/>
          <w:sz w:val="24"/>
          <w:szCs w:val="24"/>
        </w:rPr>
        <w:t>21.02.</w:t>
      </w:r>
      <w:r w:rsidR="00925F64">
        <w:rPr>
          <w:rFonts w:ascii="Times New Roman" w:hAnsi="Times New Roman"/>
          <w:sz w:val="24"/>
          <w:szCs w:val="24"/>
        </w:rPr>
        <w:t>19</w:t>
      </w:r>
      <w:r w:rsidRPr="0041409D">
        <w:rPr>
          <w:rFonts w:ascii="Times New Roman" w:hAnsi="Times New Roman"/>
          <w:sz w:val="24"/>
          <w:szCs w:val="24"/>
        </w:rPr>
        <w:t>. Землеустройство.</w:t>
      </w:r>
    </w:p>
    <w:p w:rsidR="003B4CE1" w:rsidRPr="003B4CE1" w:rsidRDefault="003B4CE1" w:rsidP="003B4C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B4CE1">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02, ОК 03</w:t>
      </w:r>
      <w:r w:rsidRPr="003B4CE1">
        <w:rPr>
          <w:rFonts w:ascii="Times New Roman" w:hAnsi="Times New Roman"/>
          <w:i/>
          <w:sz w:val="24"/>
          <w:szCs w:val="24"/>
        </w:rPr>
        <w:t>.</w:t>
      </w:r>
    </w:p>
    <w:p w:rsidR="00637CD3" w:rsidRPr="0041409D"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637CD3" w:rsidRPr="0041409D"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637CD3" w:rsidRPr="0041409D" w:rsidRDefault="00637CD3" w:rsidP="00637CD3">
      <w:pPr>
        <w:spacing w:after="0"/>
        <w:ind w:firstLine="709"/>
        <w:rPr>
          <w:rFonts w:ascii="Times New Roman" w:hAnsi="Times New Roman"/>
          <w:b/>
          <w:sz w:val="24"/>
          <w:szCs w:val="24"/>
        </w:rPr>
      </w:pPr>
      <w:r w:rsidRPr="0041409D">
        <w:rPr>
          <w:rFonts w:ascii="Times New Roman" w:hAnsi="Times New Roman"/>
          <w:b/>
          <w:sz w:val="24"/>
          <w:szCs w:val="24"/>
        </w:rPr>
        <w:t xml:space="preserve">1.2. Цель и планируемые результаты освоения дисциплины:   </w:t>
      </w:r>
    </w:p>
    <w:p w:rsidR="00637CD3" w:rsidRPr="001328AA" w:rsidRDefault="00637CD3" w:rsidP="00637CD3">
      <w:pPr>
        <w:suppressAutoHyphens/>
        <w:spacing w:after="0"/>
        <w:ind w:firstLine="709"/>
        <w:jc w:val="both"/>
        <w:rPr>
          <w:rFonts w:ascii="Times New Roman" w:hAnsi="Times New Roman"/>
          <w:sz w:val="16"/>
          <w:szCs w:val="16"/>
          <w:lang w:eastAsia="en-US"/>
        </w:rPr>
      </w:pPr>
      <w:r w:rsidRPr="0041409D">
        <w:rPr>
          <w:rFonts w:ascii="Times New Roman" w:hAnsi="Times New Roman"/>
          <w:sz w:val="24"/>
          <w:szCs w:val="24"/>
        </w:rPr>
        <w:t xml:space="preserve">В рамках программы учебной дисциплины </w:t>
      </w:r>
      <w:proofErr w:type="gramStart"/>
      <w:r w:rsidRPr="0041409D">
        <w:rPr>
          <w:rFonts w:ascii="Times New Roman" w:hAnsi="Times New Roman"/>
          <w:sz w:val="24"/>
          <w:szCs w:val="24"/>
        </w:rPr>
        <w:t>обучающимися</w:t>
      </w:r>
      <w:proofErr w:type="gramEnd"/>
      <w:r w:rsidRPr="0041409D">
        <w:rPr>
          <w:rFonts w:ascii="Times New Roman" w:hAnsi="Times New Roman"/>
          <w:sz w:val="24"/>
          <w:szCs w:val="24"/>
        </w:rPr>
        <w:t xml:space="preserve"> осваиваются умения </w:t>
      </w:r>
      <w:r w:rsidR="003B4CE1">
        <w:rPr>
          <w:rFonts w:ascii="Times New Roman" w:hAnsi="Times New Roman"/>
          <w:sz w:val="24"/>
          <w:szCs w:val="24"/>
        </w:rPr>
        <w:br/>
      </w:r>
      <w:r w:rsidRPr="0041409D">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544"/>
        <w:gridCol w:w="3969"/>
      </w:tblGrid>
      <w:tr w:rsidR="00637CD3" w:rsidRPr="001328AA" w:rsidTr="00AD4B68">
        <w:trPr>
          <w:trHeight w:val="649"/>
        </w:trPr>
        <w:tc>
          <w:tcPr>
            <w:tcW w:w="1951" w:type="dxa"/>
            <w:tcBorders>
              <w:top w:val="single" w:sz="4" w:space="0" w:color="auto"/>
              <w:left w:val="single" w:sz="4" w:space="0" w:color="auto"/>
              <w:bottom w:val="single" w:sz="4" w:space="0" w:color="auto"/>
              <w:right w:val="single" w:sz="4" w:space="0" w:color="auto"/>
            </w:tcBorders>
            <w:hideMark/>
          </w:tcPr>
          <w:p w:rsidR="00637CD3" w:rsidRPr="001328AA" w:rsidRDefault="00637CD3" w:rsidP="00AD4B68">
            <w:pPr>
              <w:suppressAutoHyphens/>
              <w:spacing w:after="0" w:line="360" w:lineRule="auto"/>
              <w:jc w:val="center"/>
              <w:rPr>
                <w:rFonts w:ascii="Times New Roman" w:hAnsi="Times New Roman"/>
                <w:sz w:val="24"/>
                <w:szCs w:val="24"/>
              </w:rPr>
            </w:pPr>
            <w:r w:rsidRPr="001328AA">
              <w:rPr>
                <w:rFonts w:ascii="Times New Roman" w:hAnsi="Times New Roman"/>
                <w:sz w:val="24"/>
                <w:szCs w:val="24"/>
              </w:rPr>
              <w:t>Код</w:t>
            </w:r>
          </w:p>
          <w:p w:rsidR="00637CD3" w:rsidRPr="001328AA" w:rsidRDefault="00637CD3" w:rsidP="00AD4B68">
            <w:pPr>
              <w:suppressAutoHyphens/>
              <w:spacing w:after="0" w:line="360" w:lineRule="auto"/>
              <w:jc w:val="center"/>
              <w:rPr>
                <w:rFonts w:ascii="Times New Roman" w:hAnsi="Times New Roman"/>
                <w:sz w:val="24"/>
                <w:szCs w:val="24"/>
              </w:rPr>
            </w:pPr>
            <w:r w:rsidRPr="001328AA">
              <w:rPr>
                <w:rFonts w:ascii="Times New Roman" w:hAnsi="Times New Roman"/>
                <w:sz w:val="24"/>
                <w:szCs w:val="24"/>
              </w:rPr>
              <w:t>ПК, ОК</w:t>
            </w:r>
          </w:p>
        </w:tc>
        <w:tc>
          <w:tcPr>
            <w:tcW w:w="3544" w:type="dxa"/>
            <w:tcBorders>
              <w:top w:val="single" w:sz="4" w:space="0" w:color="auto"/>
              <w:left w:val="single" w:sz="4" w:space="0" w:color="auto"/>
              <w:bottom w:val="single" w:sz="4" w:space="0" w:color="auto"/>
              <w:right w:val="single" w:sz="4" w:space="0" w:color="auto"/>
            </w:tcBorders>
            <w:hideMark/>
          </w:tcPr>
          <w:p w:rsidR="00637CD3" w:rsidRPr="001328AA" w:rsidRDefault="00637CD3" w:rsidP="00AD4B68">
            <w:pPr>
              <w:suppressAutoHyphens/>
              <w:spacing w:after="0" w:line="360" w:lineRule="auto"/>
              <w:jc w:val="center"/>
              <w:rPr>
                <w:rFonts w:ascii="Times New Roman" w:hAnsi="Times New Roman"/>
                <w:sz w:val="24"/>
                <w:szCs w:val="24"/>
              </w:rPr>
            </w:pPr>
            <w:r w:rsidRPr="001328AA">
              <w:rPr>
                <w:rFonts w:ascii="Times New Roman" w:hAnsi="Times New Roman"/>
                <w:sz w:val="24"/>
                <w:szCs w:val="24"/>
              </w:rPr>
              <w:t>Умения</w:t>
            </w:r>
          </w:p>
        </w:tc>
        <w:tc>
          <w:tcPr>
            <w:tcW w:w="3969" w:type="dxa"/>
            <w:tcBorders>
              <w:top w:val="single" w:sz="4" w:space="0" w:color="auto"/>
              <w:left w:val="single" w:sz="4" w:space="0" w:color="auto"/>
              <w:bottom w:val="single" w:sz="4" w:space="0" w:color="auto"/>
              <w:right w:val="single" w:sz="4" w:space="0" w:color="auto"/>
            </w:tcBorders>
            <w:hideMark/>
          </w:tcPr>
          <w:p w:rsidR="00637CD3" w:rsidRPr="001328AA" w:rsidRDefault="00637CD3" w:rsidP="00AD4B68">
            <w:pPr>
              <w:suppressAutoHyphens/>
              <w:spacing w:after="0" w:line="360" w:lineRule="auto"/>
              <w:jc w:val="center"/>
              <w:rPr>
                <w:rFonts w:ascii="Times New Roman" w:hAnsi="Times New Roman"/>
                <w:sz w:val="24"/>
                <w:szCs w:val="24"/>
              </w:rPr>
            </w:pPr>
            <w:r w:rsidRPr="001328AA">
              <w:rPr>
                <w:rFonts w:ascii="Times New Roman" w:hAnsi="Times New Roman"/>
                <w:sz w:val="24"/>
                <w:szCs w:val="24"/>
              </w:rPr>
              <w:t>Знания</w:t>
            </w:r>
          </w:p>
        </w:tc>
      </w:tr>
      <w:tr w:rsidR="00637CD3" w:rsidRPr="001328AA" w:rsidTr="00AD4B68">
        <w:trPr>
          <w:trHeight w:val="416"/>
        </w:trPr>
        <w:tc>
          <w:tcPr>
            <w:tcW w:w="1951" w:type="dxa"/>
            <w:tcBorders>
              <w:top w:val="single" w:sz="4" w:space="0" w:color="auto"/>
              <w:left w:val="single" w:sz="4" w:space="0" w:color="auto"/>
              <w:right w:val="single" w:sz="4" w:space="0" w:color="auto"/>
            </w:tcBorders>
          </w:tcPr>
          <w:p w:rsidR="00637CD3" w:rsidRPr="001328AA" w:rsidRDefault="00637CD3" w:rsidP="00AD4B68">
            <w:pPr>
              <w:suppressAutoHyphens/>
              <w:spacing w:after="0"/>
              <w:jc w:val="center"/>
              <w:rPr>
                <w:rFonts w:ascii="Times New Roman" w:hAnsi="Times New Roman"/>
                <w:sz w:val="24"/>
                <w:szCs w:val="24"/>
              </w:rPr>
            </w:pPr>
            <w:r w:rsidRPr="001328AA">
              <w:rPr>
                <w:rFonts w:ascii="Times New Roman" w:hAnsi="Times New Roman"/>
                <w:sz w:val="24"/>
                <w:szCs w:val="24"/>
              </w:rPr>
              <w:t>ПК 2.1.</w:t>
            </w:r>
            <w:r>
              <w:rPr>
                <w:rFonts w:ascii="Times New Roman" w:hAnsi="Times New Roman"/>
                <w:sz w:val="24"/>
                <w:szCs w:val="24"/>
              </w:rPr>
              <w:t xml:space="preserve">- </w:t>
            </w:r>
            <w:r w:rsidRPr="001328AA">
              <w:rPr>
                <w:rFonts w:ascii="Times New Roman" w:hAnsi="Times New Roman"/>
                <w:sz w:val="24"/>
                <w:szCs w:val="24"/>
              </w:rPr>
              <w:t xml:space="preserve">ПК </w:t>
            </w:r>
            <w:r>
              <w:rPr>
                <w:rFonts w:ascii="Times New Roman" w:hAnsi="Times New Roman"/>
                <w:sz w:val="24"/>
                <w:szCs w:val="24"/>
              </w:rPr>
              <w:t>2.4</w:t>
            </w:r>
            <w:r w:rsidRPr="001328AA">
              <w:rPr>
                <w:rFonts w:ascii="Times New Roman" w:hAnsi="Times New Roman"/>
                <w:sz w:val="24"/>
                <w:szCs w:val="24"/>
              </w:rPr>
              <w:t>.</w:t>
            </w:r>
          </w:p>
          <w:p w:rsidR="00637CD3" w:rsidRPr="001328AA" w:rsidRDefault="00637CD3" w:rsidP="00AD4B68">
            <w:pPr>
              <w:suppressAutoHyphens/>
              <w:spacing w:after="0"/>
              <w:jc w:val="center"/>
              <w:rPr>
                <w:rFonts w:ascii="Times New Roman" w:hAnsi="Times New Roman"/>
                <w:sz w:val="24"/>
                <w:szCs w:val="24"/>
              </w:rPr>
            </w:pPr>
            <w:r w:rsidRPr="001328AA">
              <w:rPr>
                <w:rFonts w:ascii="Times New Roman" w:hAnsi="Times New Roman"/>
                <w:sz w:val="24"/>
                <w:szCs w:val="24"/>
              </w:rPr>
              <w:t>ПК 3.</w:t>
            </w:r>
            <w:r>
              <w:rPr>
                <w:rFonts w:ascii="Times New Roman" w:hAnsi="Times New Roman"/>
                <w:sz w:val="24"/>
                <w:szCs w:val="24"/>
              </w:rPr>
              <w:t>1</w:t>
            </w:r>
            <w:r w:rsidRPr="001328AA">
              <w:rPr>
                <w:rFonts w:ascii="Times New Roman" w:hAnsi="Times New Roman"/>
                <w:sz w:val="24"/>
                <w:szCs w:val="24"/>
              </w:rPr>
              <w:t>.</w:t>
            </w:r>
            <w:r>
              <w:rPr>
                <w:rFonts w:ascii="Times New Roman" w:hAnsi="Times New Roman"/>
                <w:sz w:val="24"/>
                <w:szCs w:val="24"/>
              </w:rPr>
              <w:t xml:space="preserve">- </w:t>
            </w:r>
            <w:r w:rsidRPr="001328AA">
              <w:rPr>
                <w:rFonts w:ascii="Times New Roman" w:hAnsi="Times New Roman"/>
                <w:sz w:val="24"/>
                <w:szCs w:val="24"/>
              </w:rPr>
              <w:t>ПК 3.4.</w:t>
            </w:r>
          </w:p>
          <w:p w:rsidR="00637CD3" w:rsidRPr="001328AA" w:rsidRDefault="00637CD3" w:rsidP="00AD4B68">
            <w:pPr>
              <w:suppressAutoHyphens/>
              <w:spacing w:after="0"/>
              <w:jc w:val="center"/>
              <w:rPr>
                <w:rFonts w:ascii="Times New Roman" w:hAnsi="Times New Roman"/>
                <w:sz w:val="24"/>
                <w:szCs w:val="24"/>
              </w:rPr>
            </w:pPr>
            <w:r>
              <w:rPr>
                <w:rFonts w:ascii="Times New Roman" w:hAnsi="Times New Roman"/>
                <w:sz w:val="24"/>
                <w:szCs w:val="24"/>
              </w:rPr>
              <w:t>ОК 2, ОК 03,</w:t>
            </w:r>
          </w:p>
          <w:p w:rsidR="00637CD3" w:rsidRPr="001328AA" w:rsidRDefault="00637CD3" w:rsidP="00AD4B68">
            <w:pPr>
              <w:suppressAutoHyphens/>
              <w:spacing w:after="0"/>
              <w:jc w:val="center"/>
              <w:rPr>
                <w:rFonts w:ascii="Times New Roman" w:hAnsi="Times New Roman"/>
                <w:sz w:val="24"/>
                <w:szCs w:val="24"/>
              </w:rPr>
            </w:pPr>
          </w:p>
          <w:p w:rsidR="00637CD3" w:rsidRPr="001328AA" w:rsidRDefault="00637CD3" w:rsidP="00AD4B68">
            <w:pPr>
              <w:suppressAutoHyphens/>
              <w:spacing w:after="0"/>
              <w:jc w:val="center"/>
              <w:rPr>
                <w:rFonts w:ascii="Times New Roman" w:hAnsi="Times New Roman"/>
                <w:b/>
                <w:sz w:val="24"/>
                <w:szCs w:val="24"/>
              </w:rPr>
            </w:pPr>
          </w:p>
        </w:tc>
        <w:tc>
          <w:tcPr>
            <w:tcW w:w="3544" w:type="dxa"/>
            <w:tcBorders>
              <w:top w:val="single" w:sz="4" w:space="0" w:color="auto"/>
              <w:left w:val="single" w:sz="4" w:space="0" w:color="auto"/>
              <w:right w:val="single" w:sz="4" w:space="0" w:color="auto"/>
            </w:tcBorders>
          </w:tcPr>
          <w:p w:rsidR="00637CD3" w:rsidRPr="001328AA" w:rsidRDefault="00637CD3" w:rsidP="00AD4B68">
            <w:pPr>
              <w:widowControl w:val="0"/>
              <w:autoSpaceDE w:val="0"/>
              <w:autoSpaceDN w:val="0"/>
              <w:adjustRightInd w:val="0"/>
              <w:spacing w:after="0"/>
              <w:rPr>
                <w:rFonts w:ascii="Times New Roman" w:hAnsi="Times New Roman"/>
                <w:sz w:val="24"/>
                <w:szCs w:val="24"/>
              </w:rPr>
            </w:pPr>
            <w:r w:rsidRPr="001328AA">
              <w:rPr>
                <w:rFonts w:ascii="Times New Roman" w:hAnsi="Times New Roman"/>
                <w:sz w:val="24"/>
                <w:szCs w:val="24"/>
              </w:rPr>
              <w:t>- визуально определять вид строительного материала, классифицировать материал по применению в зависимости от его свойств;</w:t>
            </w:r>
          </w:p>
          <w:p w:rsidR="00637CD3" w:rsidRPr="001328AA" w:rsidRDefault="00637CD3" w:rsidP="00AD4B68">
            <w:pPr>
              <w:widowControl w:val="0"/>
              <w:autoSpaceDE w:val="0"/>
              <w:autoSpaceDN w:val="0"/>
              <w:adjustRightInd w:val="0"/>
              <w:spacing w:after="0"/>
              <w:rPr>
                <w:rFonts w:ascii="Times New Roman" w:hAnsi="Times New Roman"/>
                <w:sz w:val="24"/>
                <w:szCs w:val="24"/>
              </w:rPr>
            </w:pPr>
            <w:r w:rsidRPr="001328AA">
              <w:rPr>
                <w:rFonts w:ascii="Times New Roman" w:hAnsi="Times New Roman"/>
                <w:sz w:val="24"/>
                <w:szCs w:val="24"/>
              </w:rPr>
              <w:t>- определять параметры и конструктивные характеристики зданий различного функционального назначения;</w:t>
            </w:r>
          </w:p>
          <w:p w:rsidR="00637CD3" w:rsidRPr="001328AA" w:rsidRDefault="00637CD3" w:rsidP="00AD4B68">
            <w:pPr>
              <w:widowControl w:val="0"/>
              <w:autoSpaceDE w:val="0"/>
              <w:autoSpaceDN w:val="0"/>
              <w:adjustRightInd w:val="0"/>
              <w:spacing w:after="0"/>
              <w:rPr>
                <w:rFonts w:ascii="Times New Roman" w:hAnsi="Times New Roman"/>
                <w:sz w:val="24"/>
                <w:szCs w:val="24"/>
              </w:rPr>
            </w:pPr>
            <w:r w:rsidRPr="001328AA">
              <w:rPr>
                <w:rFonts w:ascii="Times New Roman" w:hAnsi="Times New Roman"/>
                <w:sz w:val="24"/>
                <w:szCs w:val="24"/>
              </w:rPr>
              <w:t>- определять тип здания по общим признакам (внешнему виду, плану, фасаду, разрезу);</w:t>
            </w:r>
          </w:p>
          <w:p w:rsidR="00637CD3" w:rsidRPr="001328AA" w:rsidRDefault="00637CD3" w:rsidP="00AD4B68">
            <w:pPr>
              <w:widowControl w:val="0"/>
              <w:autoSpaceDE w:val="0"/>
              <w:autoSpaceDN w:val="0"/>
              <w:adjustRightInd w:val="0"/>
              <w:spacing w:after="0"/>
              <w:rPr>
                <w:rFonts w:ascii="Times New Roman" w:hAnsi="Times New Roman"/>
                <w:sz w:val="24"/>
                <w:szCs w:val="24"/>
              </w:rPr>
            </w:pPr>
            <w:r w:rsidRPr="001328AA">
              <w:rPr>
                <w:rFonts w:ascii="Times New Roman" w:hAnsi="Times New Roman"/>
                <w:sz w:val="24"/>
                <w:szCs w:val="24"/>
              </w:rPr>
              <w:t>- читать проектную и исполнительную документацию по зданиям и сооружениям</w:t>
            </w:r>
          </w:p>
        </w:tc>
        <w:tc>
          <w:tcPr>
            <w:tcW w:w="3969" w:type="dxa"/>
            <w:tcBorders>
              <w:top w:val="single" w:sz="4" w:space="0" w:color="auto"/>
              <w:left w:val="single" w:sz="4" w:space="0" w:color="auto"/>
              <w:right w:val="single" w:sz="4" w:space="0" w:color="auto"/>
            </w:tcBorders>
          </w:tcPr>
          <w:p w:rsidR="00637CD3" w:rsidRPr="001328AA" w:rsidRDefault="00637CD3" w:rsidP="00AD4B68">
            <w:pPr>
              <w:widowControl w:val="0"/>
              <w:autoSpaceDE w:val="0"/>
              <w:autoSpaceDN w:val="0"/>
              <w:adjustRightInd w:val="0"/>
              <w:spacing w:after="0"/>
              <w:rPr>
                <w:rFonts w:ascii="Times New Roman" w:hAnsi="Times New Roman"/>
                <w:sz w:val="24"/>
                <w:szCs w:val="24"/>
              </w:rPr>
            </w:pPr>
            <w:r w:rsidRPr="001328AA">
              <w:rPr>
                <w:rFonts w:ascii="Times New Roman" w:hAnsi="Times New Roman"/>
                <w:sz w:val="24"/>
                <w:szCs w:val="24"/>
              </w:rPr>
              <w:t>- классификацию, номенклатуру, качественные показатели, область применения строительных материалов;</w:t>
            </w:r>
          </w:p>
          <w:p w:rsidR="00637CD3" w:rsidRPr="001328AA" w:rsidRDefault="00637CD3" w:rsidP="00AD4B68">
            <w:pPr>
              <w:widowControl w:val="0"/>
              <w:autoSpaceDE w:val="0"/>
              <w:autoSpaceDN w:val="0"/>
              <w:adjustRightInd w:val="0"/>
              <w:spacing w:after="0"/>
              <w:rPr>
                <w:rFonts w:ascii="Times New Roman" w:hAnsi="Times New Roman"/>
                <w:sz w:val="24"/>
                <w:szCs w:val="24"/>
              </w:rPr>
            </w:pPr>
            <w:r w:rsidRPr="001328AA">
              <w:rPr>
                <w:rFonts w:ascii="Times New Roman" w:hAnsi="Times New Roman"/>
                <w:sz w:val="24"/>
                <w:szCs w:val="24"/>
              </w:rPr>
              <w:t>- физические, механические, химические, биологические и эксплуатационные свойства;</w:t>
            </w:r>
          </w:p>
          <w:p w:rsidR="00637CD3" w:rsidRPr="001328AA" w:rsidRDefault="00637CD3" w:rsidP="00AD4B68">
            <w:pPr>
              <w:suppressAutoHyphens/>
              <w:spacing w:after="0"/>
              <w:rPr>
                <w:rFonts w:ascii="Times New Roman" w:hAnsi="Times New Roman"/>
                <w:sz w:val="24"/>
                <w:szCs w:val="24"/>
              </w:rPr>
            </w:pPr>
            <w:r w:rsidRPr="001328AA">
              <w:rPr>
                <w:rFonts w:ascii="Times New Roman" w:hAnsi="Times New Roman"/>
                <w:sz w:val="24"/>
                <w:szCs w:val="24"/>
              </w:rPr>
              <w:t>- конструктивные системы, конструктивные части, конструктивные элементы зданий и сооружений</w:t>
            </w:r>
          </w:p>
          <w:p w:rsidR="00637CD3" w:rsidRPr="001328AA" w:rsidRDefault="00637CD3" w:rsidP="00AD4B68">
            <w:pPr>
              <w:suppressAutoHyphens/>
              <w:spacing w:after="0"/>
              <w:rPr>
                <w:rFonts w:ascii="Times New Roman" w:hAnsi="Times New Roman"/>
                <w:b/>
                <w:sz w:val="24"/>
                <w:szCs w:val="24"/>
              </w:rPr>
            </w:pPr>
            <w:r w:rsidRPr="001328AA">
              <w:rPr>
                <w:rFonts w:ascii="Times New Roman" w:hAnsi="Times New Roman"/>
                <w:sz w:val="24"/>
                <w:szCs w:val="24"/>
              </w:rPr>
              <w:t>- классификацию зданий по типам, по функциональному назначению, основные параметры и характеристики различных типов зданий</w:t>
            </w:r>
          </w:p>
        </w:tc>
      </w:tr>
    </w:tbl>
    <w:p w:rsidR="00637CD3" w:rsidRPr="001328AA" w:rsidRDefault="00637CD3" w:rsidP="00637CD3">
      <w:pPr>
        <w:suppressAutoHyphens/>
        <w:spacing w:after="240" w:line="360" w:lineRule="auto"/>
        <w:rPr>
          <w:rFonts w:ascii="Times New Roman" w:hAnsi="Times New Roman"/>
          <w:b/>
        </w:rPr>
      </w:pPr>
    </w:p>
    <w:p w:rsidR="00637CD3" w:rsidRPr="001328AA" w:rsidRDefault="00637CD3" w:rsidP="00637CD3">
      <w:pPr>
        <w:suppressAutoHyphens/>
        <w:spacing w:after="240" w:line="360" w:lineRule="auto"/>
        <w:rPr>
          <w:rFonts w:ascii="Times New Roman" w:hAnsi="Times New Roman"/>
          <w:b/>
        </w:rPr>
      </w:pPr>
    </w:p>
    <w:p w:rsidR="00637CD3" w:rsidRDefault="00637CD3" w:rsidP="00637CD3">
      <w:pPr>
        <w:suppressAutoHyphens/>
        <w:spacing w:after="240" w:line="360" w:lineRule="auto"/>
        <w:rPr>
          <w:rFonts w:ascii="Times New Roman" w:hAnsi="Times New Roman"/>
          <w:b/>
        </w:rPr>
      </w:pPr>
    </w:p>
    <w:p w:rsidR="00637CD3" w:rsidRDefault="00637CD3" w:rsidP="00637CD3">
      <w:pPr>
        <w:suppressAutoHyphens/>
        <w:spacing w:after="240" w:line="360" w:lineRule="auto"/>
        <w:rPr>
          <w:rFonts w:ascii="Times New Roman" w:hAnsi="Times New Roman"/>
          <w:b/>
        </w:rPr>
      </w:pPr>
    </w:p>
    <w:p w:rsidR="00637CD3" w:rsidRDefault="00637CD3" w:rsidP="00637CD3">
      <w:pPr>
        <w:suppressAutoHyphens/>
        <w:spacing w:after="240" w:line="360" w:lineRule="auto"/>
        <w:rPr>
          <w:rFonts w:ascii="Times New Roman" w:hAnsi="Times New Roman"/>
          <w:b/>
        </w:rPr>
      </w:pPr>
    </w:p>
    <w:p w:rsidR="00637CD3" w:rsidRDefault="00637CD3" w:rsidP="00637CD3">
      <w:pPr>
        <w:rPr>
          <w:rFonts w:ascii="Times New Roman" w:hAnsi="Times New Roman"/>
          <w:b/>
          <w:sz w:val="24"/>
          <w:szCs w:val="24"/>
        </w:rPr>
      </w:pPr>
      <w:r>
        <w:rPr>
          <w:rFonts w:ascii="Times New Roman" w:hAnsi="Times New Roman"/>
          <w:b/>
          <w:sz w:val="24"/>
          <w:szCs w:val="24"/>
        </w:rPr>
        <w:br w:type="page"/>
      </w:r>
    </w:p>
    <w:p w:rsidR="00637CD3" w:rsidRPr="007B5033" w:rsidRDefault="00637CD3" w:rsidP="003B4CE1">
      <w:pPr>
        <w:suppressAutoHyphens/>
        <w:spacing w:after="240"/>
        <w:jc w:val="center"/>
        <w:rPr>
          <w:rFonts w:ascii="Times New Roman" w:hAnsi="Times New Roman"/>
          <w:b/>
          <w:sz w:val="24"/>
          <w:szCs w:val="24"/>
        </w:rPr>
      </w:pPr>
      <w:r w:rsidRPr="007B5033">
        <w:rPr>
          <w:rFonts w:ascii="Times New Roman" w:hAnsi="Times New Roman"/>
          <w:b/>
          <w:sz w:val="24"/>
          <w:szCs w:val="24"/>
        </w:rPr>
        <w:lastRenderedPageBreak/>
        <w:t>2. СТРУКТУРА И СОДЕРЖАНИЕ УЧЕБНОЙ ДИСЦИПЛИНЫ</w:t>
      </w:r>
    </w:p>
    <w:p w:rsidR="00637CD3" w:rsidRPr="007B5033" w:rsidRDefault="00637CD3" w:rsidP="00637CD3">
      <w:pPr>
        <w:suppressAutoHyphens/>
        <w:spacing w:after="240"/>
        <w:ind w:firstLine="709"/>
        <w:rPr>
          <w:rFonts w:ascii="Times New Roman" w:hAnsi="Times New Roman"/>
          <w:b/>
          <w:sz w:val="24"/>
          <w:szCs w:val="24"/>
        </w:rPr>
      </w:pPr>
      <w:r w:rsidRPr="007B503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637CD3" w:rsidRPr="007B5033"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rPr>
                <w:rFonts w:ascii="Times New Roman" w:hAnsi="Times New Roman"/>
                <w:b/>
                <w:sz w:val="24"/>
                <w:szCs w:val="24"/>
              </w:rPr>
            </w:pPr>
            <w:r w:rsidRPr="007B5033">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rPr>
                <w:rFonts w:ascii="Times New Roman" w:hAnsi="Times New Roman"/>
                <w:b/>
                <w:iCs/>
                <w:sz w:val="24"/>
                <w:szCs w:val="24"/>
              </w:rPr>
            </w:pPr>
            <w:r w:rsidRPr="007B5033">
              <w:rPr>
                <w:rFonts w:ascii="Times New Roman" w:hAnsi="Times New Roman"/>
                <w:b/>
                <w:iCs/>
                <w:sz w:val="24"/>
                <w:szCs w:val="24"/>
              </w:rPr>
              <w:t>Объем часов</w:t>
            </w:r>
          </w:p>
        </w:tc>
      </w:tr>
      <w:tr w:rsidR="00637CD3" w:rsidRPr="007B5033"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rPr>
                <w:rFonts w:ascii="Times New Roman" w:hAnsi="Times New Roman"/>
                <w:b/>
                <w:sz w:val="24"/>
                <w:szCs w:val="24"/>
              </w:rPr>
            </w:pPr>
            <w:r w:rsidRPr="007B5033">
              <w:rPr>
                <w:rFonts w:ascii="Times New Roman" w:hAnsi="Times New Roman"/>
                <w:b/>
                <w:sz w:val="24"/>
                <w:szCs w:val="24"/>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jc w:val="center"/>
              <w:rPr>
                <w:rFonts w:ascii="Times New Roman" w:hAnsi="Times New Roman"/>
                <w:b/>
                <w:iCs/>
                <w:sz w:val="24"/>
                <w:szCs w:val="24"/>
              </w:rPr>
            </w:pPr>
            <w:r w:rsidRPr="007B5033">
              <w:rPr>
                <w:rFonts w:ascii="Times New Roman" w:hAnsi="Times New Roman"/>
                <w:b/>
                <w:iCs/>
                <w:sz w:val="24"/>
                <w:szCs w:val="24"/>
              </w:rPr>
              <w:t>6</w:t>
            </w:r>
            <w:r>
              <w:rPr>
                <w:rFonts w:ascii="Times New Roman" w:hAnsi="Times New Roman"/>
                <w:b/>
                <w:iCs/>
                <w:sz w:val="24"/>
                <w:szCs w:val="24"/>
              </w:rPr>
              <w:t>0</w:t>
            </w:r>
          </w:p>
        </w:tc>
      </w:tr>
      <w:tr w:rsidR="00637CD3" w:rsidRPr="007B5033"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rPr>
                <w:rFonts w:ascii="Times New Roman" w:hAnsi="Times New Roman"/>
                <w:b/>
                <w:sz w:val="24"/>
                <w:szCs w:val="24"/>
              </w:rPr>
            </w:pPr>
            <w:r w:rsidRPr="007B5033">
              <w:rPr>
                <w:rFonts w:ascii="Times New Roman" w:hAnsi="Times New Roman"/>
                <w:b/>
                <w:sz w:val="24"/>
                <w:szCs w:val="24"/>
              </w:rPr>
              <w:t xml:space="preserve">В т. ч. </w:t>
            </w:r>
            <w:r w:rsidR="00F17047" w:rsidRPr="007B5033">
              <w:rPr>
                <w:rFonts w:ascii="Times New Roman" w:hAnsi="Times New Roman"/>
                <w:b/>
                <w:sz w:val="24"/>
                <w:szCs w:val="24"/>
              </w:rPr>
              <w:t>в форме</w:t>
            </w:r>
            <w:r w:rsidRPr="007B5033">
              <w:rPr>
                <w:rFonts w:ascii="Times New Roman" w:hAnsi="Times New Roman"/>
                <w:b/>
                <w:sz w:val="24"/>
                <w:szCs w:val="24"/>
              </w:rPr>
              <w:t xml:space="preserve">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jc w:val="center"/>
              <w:rPr>
                <w:rFonts w:ascii="Times New Roman" w:hAnsi="Times New Roman"/>
                <w:b/>
                <w:iCs/>
                <w:sz w:val="24"/>
                <w:szCs w:val="24"/>
              </w:rPr>
            </w:pPr>
            <w:r>
              <w:rPr>
                <w:rFonts w:ascii="Times New Roman" w:hAnsi="Times New Roman"/>
                <w:b/>
                <w:iCs/>
                <w:sz w:val="24"/>
                <w:szCs w:val="24"/>
              </w:rPr>
              <w:t>36</w:t>
            </w:r>
          </w:p>
        </w:tc>
      </w:tr>
      <w:tr w:rsidR="00637CD3" w:rsidRPr="007B5033" w:rsidTr="00AD4B68">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rPr>
                <w:rFonts w:ascii="Times New Roman" w:hAnsi="Times New Roman"/>
                <w:iCs/>
                <w:sz w:val="24"/>
                <w:szCs w:val="24"/>
              </w:rPr>
            </w:pPr>
            <w:r w:rsidRPr="007B5033">
              <w:rPr>
                <w:rFonts w:ascii="Times New Roman" w:hAnsi="Times New Roman"/>
                <w:sz w:val="24"/>
                <w:szCs w:val="24"/>
              </w:rPr>
              <w:t>в том числе:</w:t>
            </w:r>
          </w:p>
        </w:tc>
      </w:tr>
      <w:tr w:rsidR="00637CD3" w:rsidRPr="007B5033"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rPr>
                <w:rFonts w:ascii="Times New Roman" w:hAnsi="Times New Roman"/>
                <w:sz w:val="24"/>
                <w:szCs w:val="24"/>
              </w:rPr>
            </w:pPr>
            <w:r w:rsidRPr="007B5033">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jc w:val="center"/>
              <w:rPr>
                <w:rFonts w:ascii="Times New Roman" w:hAnsi="Times New Roman"/>
                <w:iCs/>
                <w:sz w:val="24"/>
                <w:szCs w:val="24"/>
              </w:rPr>
            </w:pPr>
            <w:r w:rsidRPr="007B5033">
              <w:rPr>
                <w:rFonts w:ascii="Times New Roman" w:hAnsi="Times New Roman"/>
                <w:iCs/>
                <w:sz w:val="24"/>
                <w:szCs w:val="24"/>
              </w:rPr>
              <w:t>2</w:t>
            </w:r>
            <w:r>
              <w:rPr>
                <w:rFonts w:ascii="Times New Roman" w:hAnsi="Times New Roman"/>
                <w:iCs/>
                <w:sz w:val="24"/>
                <w:szCs w:val="24"/>
              </w:rPr>
              <w:t>4</w:t>
            </w:r>
          </w:p>
        </w:tc>
      </w:tr>
      <w:tr w:rsidR="00637CD3" w:rsidRPr="007B5033"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rPr>
                <w:rFonts w:ascii="Times New Roman" w:hAnsi="Times New Roman"/>
                <w:sz w:val="24"/>
                <w:szCs w:val="24"/>
              </w:rPr>
            </w:pPr>
            <w:r w:rsidRPr="007B5033">
              <w:rPr>
                <w:rFonts w:ascii="Times New Roman" w:hAnsi="Times New Roman"/>
                <w:sz w:val="24"/>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jc w:val="center"/>
              <w:rPr>
                <w:rFonts w:ascii="Times New Roman" w:hAnsi="Times New Roman"/>
                <w:iCs/>
                <w:sz w:val="24"/>
                <w:szCs w:val="24"/>
              </w:rPr>
            </w:pPr>
            <w:r>
              <w:rPr>
                <w:rFonts w:ascii="Times New Roman" w:hAnsi="Times New Roman"/>
                <w:iCs/>
                <w:sz w:val="24"/>
                <w:szCs w:val="24"/>
              </w:rPr>
              <w:t>36</w:t>
            </w:r>
          </w:p>
        </w:tc>
      </w:tr>
      <w:tr w:rsidR="00637CD3" w:rsidRPr="007B5033"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rPr>
                <w:rFonts w:ascii="Times New Roman" w:hAnsi="Times New Roman"/>
                <w:sz w:val="24"/>
                <w:szCs w:val="24"/>
              </w:rPr>
            </w:pPr>
            <w:r w:rsidRPr="007B5033">
              <w:rPr>
                <w:rFonts w:ascii="Times New Roman" w:hAnsi="Times New Roman"/>
                <w:sz w:val="24"/>
                <w:szCs w:val="24"/>
              </w:rPr>
              <w:t xml:space="preserve">Самостоятельная работа </w:t>
            </w:r>
            <w:r w:rsidR="00F17047" w:rsidRPr="00F17047">
              <w:rPr>
                <w:rFonts w:ascii="Times New Roman" w:hAnsi="Times New Roman"/>
                <w:b/>
                <w:i/>
                <w:sz w:val="24"/>
                <w:szCs w:val="24"/>
                <w:vertAlign w:val="superscript"/>
              </w:rPr>
              <w:footnoteReference w:id="47"/>
            </w:r>
          </w:p>
        </w:tc>
        <w:tc>
          <w:tcPr>
            <w:tcW w:w="927" w:type="pct"/>
            <w:tcBorders>
              <w:top w:val="single" w:sz="6" w:space="0" w:color="000000"/>
              <w:left w:val="single" w:sz="6" w:space="0" w:color="000000"/>
              <w:bottom w:val="single" w:sz="6" w:space="0" w:color="000000"/>
              <w:right w:val="single" w:sz="6" w:space="0" w:color="000000"/>
            </w:tcBorders>
            <w:vAlign w:val="center"/>
          </w:tcPr>
          <w:p w:rsidR="00637CD3" w:rsidRPr="007B5033" w:rsidRDefault="00637CD3" w:rsidP="00AD4B68">
            <w:pPr>
              <w:suppressAutoHyphens/>
              <w:jc w:val="center"/>
              <w:rPr>
                <w:rFonts w:ascii="Times New Roman" w:hAnsi="Times New Roman"/>
                <w:iCs/>
                <w:sz w:val="24"/>
                <w:szCs w:val="24"/>
              </w:rPr>
            </w:pPr>
            <w:r w:rsidRPr="007B5033">
              <w:rPr>
                <w:rFonts w:ascii="Times New Roman" w:hAnsi="Times New Roman"/>
                <w:iCs/>
                <w:sz w:val="24"/>
                <w:szCs w:val="24"/>
              </w:rPr>
              <w:t>-</w:t>
            </w:r>
          </w:p>
        </w:tc>
      </w:tr>
      <w:tr w:rsidR="00637CD3" w:rsidRPr="007B5033" w:rsidTr="00AD4B68">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637CD3" w:rsidRPr="002B3795" w:rsidRDefault="00637CD3" w:rsidP="00AD4B68">
            <w:pPr>
              <w:suppressAutoHyphens/>
              <w:rPr>
                <w:rFonts w:ascii="Times New Roman" w:hAnsi="Times New Roman"/>
                <w:b/>
                <w:i/>
                <w:sz w:val="24"/>
                <w:szCs w:val="24"/>
              </w:rPr>
            </w:pPr>
            <w:r w:rsidRPr="002B3795">
              <w:rPr>
                <w:rFonts w:ascii="Times New Roman" w:hAnsi="Times New Roman"/>
                <w:b/>
                <w:iCs/>
                <w:sz w:val="24"/>
                <w:szCs w:val="24"/>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637CD3" w:rsidRPr="007B5033" w:rsidRDefault="00637CD3" w:rsidP="00AD4B68">
            <w:pPr>
              <w:suppressAutoHyphens/>
              <w:jc w:val="center"/>
              <w:rPr>
                <w:rFonts w:ascii="Times New Roman" w:hAnsi="Times New Roman"/>
                <w:b/>
                <w:iCs/>
                <w:sz w:val="24"/>
                <w:szCs w:val="24"/>
              </w:rPr>
            </w:pPr>
          </w:p>
        </w:tc>
      </w:tr>
    </w:tbl>
    <w:p w:rsidR="00637CD3" w:rsidRPr="001328AA" w:rsidRDefault="00637CD3" w:rsidP="00637CD3">
      <w:pPr>
        <w:spacing w:after="0"/>
        <w:rPr>
          <w:rFonts w:ascii="Times New Roman" w:hAnsi="Times New Roman"/>
          <w:b/>
          <w:i/>
        </w:rPr>
        <w:sectPr w:rsidR="00637CD3" w:rsidRPr="001328AA" w:rsidSect="00AD4B68">
          <w:pgSz w:w="11906" w:h="16838"/>
          <w:pgMar w:top="1134" w:right="851" w:bottom="1134" w:left="1418" w:header="708" w:footer="708" w:gutter="0"/>
          <w:cols w:space="720"/>
          <w:docGrid w:linePitch="299"/>
        </w:sectPr>
      </w:pPr>
    </w:p>
    <w:p w:rsidR="00637CD3" w:rsidRPr="00E8783E" w:rsidRDefault="00637CD3" w:rsidP="00F17047">
      <w:pPr>
        <w:ind w:firstLine="709"/>
        <w:rPr>
          <w:rFonts w:ascii="Times New Roman" w:hAnsi="Times New Roman"/>
          <w:b/>
          <w:bCs/>
          <w:sz w:val="24"/>
        </w:rPr>
      </w:pPr>
      <w:r w:rsidRPr="00E8783E">
        <w:rPr>
          <w:rFonts w:ascii="Times New Roman" w:hAnsi="Times New Roman"/>
          <w:b/>
          <w:sz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8973"/>
        <w:gridCol w:w="1620"/>
        <w:gridCol w:w="2066"/>
      </w:tblGrid>
      <w:tr w:rsidR="00637CD3" w:rsidRPr="0050438F" w:rsidTr="00AD4B68">
        <w:trPr>
          <w:trHeight w:val="20"/>
        </w:trPr>
        <w:tc>
          <w:tcPr>
            <w:tcW w:w="770"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uppressAutoHyphens/>
              <w:spacing w:after="0" w:line="240" w:lineRule="auto"/>
              <w:jc w:val="center"/>
              <w:rPr>
                <w:rFonts w:ascii="Times New Roman" w:hAnsi="Times New Roman"/>
                <w:b/>
                <w:bCs/>
              </w:rPr>
            </w:pPr>
            <w:r w:rsidRPr="0050438F">
              <w:rPr>
                <w:rFonts w:ascii="Times New Roman" w:hAnsi="Times New Roman"/>
                <w:b/>
                <w:bCs/>
              </w:rPr>
              <w:t>Наименование разделов и тем</w:t>
            </w:r>
          </w:p>
        </w:tc>
        <w:tc>
          <w:tcPr>
            <w:tcW w:w="3014"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uppressAutoHyphens/>
              <w:spacing w:after="0" w:line="240" w:lineRule="auto"/>
              <w:jc w:val="center"/>
              <w:rPr>
                <w:rFonts w:ascii="Times New Roman" w:hAnsi="Times New Roman"/>
                <w:b/>
                <w:bCs/>
              </w:rPr>
            </w:pPr>
            <w:r w:rsidRPr="0050438F">
              <w:rPr>
                <w:rFonts w:ascii="Times New Roman" w:hAnsi="Times New Roman"/>
                <w:b/>
                <w:bCs/>
              </w:rPr>
              <w:t xml:space="preserve">Содержание учебного материала и формы организации деятельности </w:t>
            </w:r>
            <w:proofErr w:type="gramStart"/>
            <w:r w:rsidRPr="0050438F">
              <w:rPr>
                <w:rFonts w:ascii="Times New Roman" w:hAnsi="Times New Roman"/>
                <w:b/>
                <w:bCs/>
              </w:rPr>
              <w:t>обучающихся</w:t>
            </w:r>
            <w:proofErr w:type="gramEnd"/>
          </w:p>
        </w:tc>
        <w:tc>
          <w:tcPr>
            <w:tcW w:w="515" w:type="pct"/>
            <w:tcBorders>
              <w:top w:val="single" w:sz="4" w:space="0" w:color="auto"/>
              <w:left w:val="single" w:sz="4" w:space="0" w:color="auto"/>
              <w:bottom w:val="single" w:sz="4" w:space="0" w:color="auto"/>
              <w:right w:val="single" w:sz="4" w:space="0" w:color="auto"/>
            </w:tcBorders>
            <w:hideMark/>
          </w:tcPr>
          <w:p w:rsidR="00637CD3" w:rsidRPr="0050438F" w:rsidRDefault="00F17047" w:rsidP="00AD4B68">
            <w:pPr>
              <w:suppressAutoHyphens/>
              <w:spacing w:after="0" w:line="240" w:lineRule="auto"/>
              <w:jc w:val="center"/>
              <w:rPr>
                <w:rFonts w:ascii="Times New Roman" w:hAnsi="Times New Roman"/>
                <w:b/>
                <w:bCs/>
              </w:rPr>
            </w:pPr>
            <w:r w:rsidRPr="00F17047">
              <w:rPr>
                <w:rFonts w:ascii="Times New Roman" w:hAnsi="Times New Roman"/>
                <w:b/>
                <w:bCs/>
              </w:rPr>
              <w:t xml:space="preserve">Объем, </w:t>
            </w:r>
            <w:proofErr w:type="spellStart"/>
            <w:r w:rsidRPr="00F17047">
              <w:rPr>
                <w:rFonts w:ascii="Times New Roman" w:hAnsi="Times New Roman"/>
                <w:b/>
                <w:bCs/>
              </w:rPr>
              <w:t>ак</w:t>
            </w:r>
            <w:proofErr w:type="spellEnd"/>
            <w:r w:rsidRPr="00F17047">
              <w:rPr>
                <w:rFonts w:ascii="Times New Roman" w:hAnsi="Times New Roman"/>
                <w:b/>
                <w:bCs/>
              </w:rPr>
              <w:t xml:space="preserve">. </w:t>
            </w:r>
            <w:proofErr w:type="gramStart"/>
            <w:r w:rsidRPr="00F17047">
              <w:rPr>
                <w:rFonts w:ascii="Times New Roman" w:hAnsi="Times New Roman"/>
                <w:b/>
                <w:bCs/>
              </w:rPr>
              <w:t>ч</w:t>
            </w:r>
            <w:proofErr w:type="gramEnd"/>
            <w:r w:rsidRPr="00F17047">
              <w:rPr>
                <w:rFonts w:ascii="Times New Roman" w:hAnsi="Times New Roman"/>
                <w:b/>
                <w:bCs/>
              </w:rPr>
              <w:t xml:space="preserve"> / </w:t>
            </w:r>
            <w:r w:rsidRPr="00F17047">
              <w:rPr>
                <w:rFonts w:ascii="Times New Roman" w:hAnsi="Times New Roman"/>
                <w:b/>
                <w:bCs/>
              </w:rPr>
              <w:br/>
              <w:t xml:space="preserve">в том числе </w:t>
            </w:r>
            <w:r w:rsidRPr="00F17047">
              <w:rPr>
                <w:rFonts w:ascii="Times New Roman" w:hAnsi="Times New Roman"/>
                <w:b/>
                <w:bCs/>
              </w:rPr>
              <w:br/>
              <w:t xml:space="preserve">в форме практической подготовки, </w:t>
            </w:r>
            <w:proofErr w:type="spellStart"/>
            <w:r w:rsidRPr="00F17047">
              <w:rPr>
                <w:rFonts w:ascii="Times New Roman" w:hAnsi="Times New Roman"/>
                <w:b/>
                <w:bCs/>
              </w:rPr>
              <w:t>ак</w:t>
            </w:r>
            <w:proofErr w:type="spellEnd"/>
            <w:r w:rsidRPr="00F17047">
              <w:rPr>
                <w:rFonts w:ascii="Times New Roman" w:hAnsi="Times New Roman"/>
                <w:b/>
                <w:bCs/>
              </w:rPr>
              <w:t>. ч</w:t>
            </w:r>
          </w:p>
        </w:tc>
        <w:tc>
          <w:tcPr>
            <w:tcW w:w="701"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jc w:val="center"/>
              <w:rPr>
                <w:rFonts w:ascii="Times New Roman" w:hAnsi="Times New Roman"/>
                <w:b/>
                <w:bCs/>
              </w:rPr>
            </w:pPr>
            <w:r w:rsidRPr="0050438F">
              <w:rPr>
                <w:rFonts w:ascii="Times New Roman" w:hAnsi="Times New Roman"/>
                <w:b/>
                <w:bCs/>
              </w:rPr>
              <w:t>Коды компетенций и личностных результатов</w:t>
            </w:r>
            <w:r w:rsidRPr="0050438F">
              <w:rPr>
                <w:rStyle w:val="a5"/>
                <w:b/>
                <w:bCs/>
              </w:rPr>
              <w:footnoteReference w:id="48"/>
            </w:r>
            <w:r w:rsidRPr="0050438F">
              <w:rPr>
                <w:rFonts w:ascii="Times New Roman" w:hAnsi="Times New Roman"/>
                <w:b/>
                <w:bCs/>
              </w:rPr>
              <w:t>, формированию которых способствует элемент программы</w:t>
            </w:r>
          </w:p>
        </w:tc>
      </w:tr>
      <w:tr w:rsidR="00637CD3" w:rsidRPr="0050438F" w:rsidTr="00AD4B68">
        <w:trPr>
          <w:trHeight w:val="20"/>
        </w:trPr>
        <w:tc>
          <w:tcPr>
            <w:tcW w:w="770"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jc w:val="center"/>
              <w:rPr>
                <w:rFonts w:ascii="Times New Roman" w:hAnsi="Times New Roman"/>
                <w:bCs/>
              </w:rPr>
            </w:pPr>
            <w:r w:rsidRPr="0050438F">
              <w:rPr>
                <w:rFonts w:ascii="Times New Roman" w:hAnsi="Times New Roman"/>
                <w:bCs/>
              </w:rPr>
              <w:t>1</w:t>
            </w:r>
          </w:p>
        </w:tc>
        <w:tc>
          <w:tcPr>
            <w:tcW w:w="3014"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jc w:val="center"/>
              <w:rPr>
                <w:rFonts w:ascii="Times New Roman" w:hAnsi="Times New Roman"/>
                <w:bCs/>
              </w:rPr>
            </w:pPr>
            <w:r w:rsidRPr="0050438F">
              <w:rPr>
                <w:rFonts w:ascii="Times New Roman" w:hAnsi="Times New Roman"/>
                <w:bCs/>
              </w:rPr>
              <w:t>2</w:t>
            </w:r>
          </w:p>
        </w:tc>
        <w:tc>
          <w:tcPr>
            <w:tcW w:w="515"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jc w:val="center"/>
              <w:rPr>
                <w:rFonts w:ascii="Times New Roman" w:hAnsi="Times New Roman"/>
                <w:bCs/>
              </w:rPr>
            </w:pPr>
            <w:r w:rsidRPr="0050438F">
              <w:rPr>
                <w:rFonts w:ascii="Times New Roman" w:hAnsi="Times New Roman"/>
                <w:bCs/>
              </w:rPr>
              <w:t>3</w:t>
            </w:r>
          </w:p>
        </w:tc>
        <w:tc>
          <w:tcPr>
            <w:tcW w:w="701"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jc w:val="center"/>
              <w:rPr>
                <w:rFonts w:ascii="Times New Roman" w:hAnsi="Times New Roman"/>
                <w:bCs/>
                <w:lang w:val="en-US"/>
              </w:rPr>
            </w:pPr>
            <w:r w:rsidRPr="0050438F">
              <w:rPr>
                <w:rFonts w:ascii="Times New Roman" w:hAnsi="Times New Roman"/>
                <w:bCs/>
                <w:lang w:val="en-US"/>
              </w:rPr>
              <w:t>4</w:t>
            </w:r>
          </w:p>
        </w:tc>
      </w:tr>
      <w:tr w:rsidR="00637CD3" w:rsidRPr="0050438F" w:rsidTr="00AD4B68">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
                <w:bCs/>
                <w:i/>
              </w:rPr>
            </w:pPr>
            <w:r w:rsidRPr="0050438F">
              <w:rPr>
                <w:rFonts w:ascii="Times New Roman" w:hAnsi="Times New Roman"/>
                <w:b/>
                <w:bCs/>
                <w:spacing w:val="-1"/>
              </w:rPr>
              <w:t xml:space="preserve">Раздел 1. Общие сведения о строительных материалах </w:t>
            </w:r>
            <w:r>
              <w:rPr>
                <w:rFonts w:ascii="Times New Roman" w:hAnsi="Times New Roman"/>
                <w:b/>
                <w:bCs/>
                <w:spacing w:val="-1"/>
              </w:rPr>
              <w:t xml:space="preserve">                                                                                                                      20/12</w:t>
            </w:r>
          </w:p>
        </w:tc>
      </w:tr>
      <w:tr w:rsidR="00637CD3" w:rsidRPr="0050438F" w:rsidTr="00AD4B68">
        <w:trPr>
          <w:trHeight w:val="20"/>
        </w:trPr>
        <w:tc>
          <w:tcPr>
            <w:tcW w:w="770" w:type="pct"/>
            <w:vMerge w:val="restart"/>
            <w:tcBorders>
              <w:top w:val="single" w:sz="4" w:space="0" w:color="auto"/>
              <w:left w:val="single" w:sz="4" w:space="0" w:color="auto"/>
              <w:right w:val="single" w:sz="4" w:space="0" w:color="auto"/>
            </w:tcBorders>
          </w:tcPr>
          <w:p w:rsidR="00637CD3" w:rsidRPr="0050438F" w:rsidRDefault="00637CD3" w:rsidP="00AD4B68">
            <w:pPr>
              <w:spacing w:after="0" w:line="240" w:lineRule="auto"/>
              <w:jc w:val="center"/>
              <w:rPr>
                <w:rFonts w:ascii="Times New Roman" w:hAnsi="Times New Roman"/>
                <w:b/>
                <w:bCs/>
              </w:rPr>
            </w:pPr>
            <w:r w:rsidRPr="0050438F">
              <w:rPr>
                <w:rFonts w:ascii="Times New Roman" w:hAnsi="Times New Roman"/>
                <w:b/>
                <w:bCs/>
              </w:rPr>
              <w:t>Тема 1.1.</w:t>
            </w:r>
          </w:p>
          <w:p w:rsidR="00637CD3" w:rsidRPr="0050438F" w:rsidRDefault="00637CD3" w:rsidP="00AD4B68">
            <w:pPr>
              <w:spacing w:after="0" w:line="240" w:lineRule="auto"/>
              <w:jc w:val="center"/>
              <w:rPr>
                <w:rFonts w:ascii="Times New Roman" w:hAnsi="Times New Roman"/>
                <w:b/>
                <w:bCs/>
              </w:rPr>
            </w:pPr>
            <w:r w:rsidRPr="0050438F">
              <w:rPr>
                <w:rFonts w:ascii="Times New Roman" w:hAnsi="Times New Roman"/>
                <w:b/>
                <w:bCs/>
              </w:rPr>
              <w:t>Основные свойства строительных материалов</w:t>
            </w: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
                <w:bCs/>
                <w:i/>
              </w:rPr>
            </w:pPr>
            <w:r w:rsidRPr="0050438F">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bCs/>
                <w:i/>
              </w:rPr>
            </w:pPr>
            <w:r w:rsidRPr="0050438F">
              <w:rPr>
                <w:rFonts w:ascii="Times New Roman" w:hAnsi="Times New Roman"/>
                <w:bCs/>
                <w:i/>
              </w:rPr>
              <w:t>8</w:t>
            </w:r>
          </w:p>
        </w:tc>
        <w:tc>
          <w:tcPr>
            <w:tcW w:w="701" w:type="pct"/>
            <w:vMerge w:val="restart"/>
            <w:tcBorders>
              <w:top w:val="single" w:sz="4" w:space="0" w:color="auto"/>
              <w:left w:val="single" w:sz="4" w:space="0" w:color="auto"/>
              <w:right w:val="single" w:sz="4" w:space="0" w:color="auto"/>
            </w:tcBorders>
            <w:vAlign w:val="center"/>
            <w:hideMark/>
          </w:tcPr>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ПК 2.1- ПК 2.4.</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ПК 3.1.- ПК 3.4.</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ОК 2, ОК 03,</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ОК 10, ЛР 11</w:t>
            </w:r>
          </w:p>
          <w:p w:rsidR="00637CD3" w:rsidRPr="00F17047" w:rsidRDefault="00637CD3" w:rsidP="00AD4B68">
            <w:pPr>
              <w:spacing w:after="0" w:line="240" w:lineRule="auto"/>
              <w:jc w:val="center"/>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hideMark/>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rPr>
                <w:rFonts w:ascii="Times New Roman" w:hAnsi="Times New Roman"/>
              </w:rPr>
            </w:pPr>
            <w:r w:rsidRPr="0050438F">
              <w:rPr>
                <w:rFonts w:ascii="Times New Roman" w:hAnsi="Times New Roman"/>
              </w:rPr>
              <w:t>1. Инструктаж, входной контроль. Классификация строительных материалов по назначению, составу, структуре, и методам изготовления. Основные свойства строительных материалов.</w:t>
            </w:r>
          </w:p>
          <w:p w:rsidR="00637CD3" w:rsidRPr="0050438F" w:rsidRDefault="00637CD3" w:rsidP="00AD4B68">
            <w:pPr>
              <w:spacing w:after="0" w:line="240" w:lineRule="auto"/>
              <w:rPr>
                <w:rFonts w:ascii="Times New Roman" w:hAnsi="Times New Roman"/>
              </w:rPr>
            </w:pPr>
            <w:proofErr w:type="gramStart"/>
            <w:r w:rsidRPr="0050438F">
              <w:rPr>
                <w:rFonts w:ascii="Times New Roman" w:hAnsi="Times New Roman"/>
                <w:bCs/>
              </w:rPr>
              <w:t>2.</w:t>
            </w:r>
            <w:r w:rsidRPr="0050438F">
              <w:rPr>
                <w:rFonts w:ascii="Times New Roman" w:hAnsi="Times New Roman"/>
              </w:rPr>
              <w:t>Основные свойства строительных материалов: физические, механические, химические, биологические, эксплуатационные, экологические.</w:t>
            </w:r>
            <w:proofErr w:type="gramEnd"/>
          </w:p>
        </w:tc>
        <w:tc>
          <w:tcPr>
            <w:tcW w:w="515" w:type="pct"/>
            <w:vMerge/>
            <w:tcBorders>
              <w:left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bCs/>
                <w:i/>
              </w:rPr>
            </w:pPr>
          </w:p>
        </w:tc>
        <w:tc>
          <w:tcPr>
            <w:tcW w:w="701" w:type="pct"/>
            <w:vMerge/>
            <w:tcBorders>
              <w:left w:val="single" w:sz="4" w:space="0" w:color="auto"/>
              <w:right w:val="single" w:sz="4" w:space="0" w:color="auto"/>
            </w:tcBorders>
            <w:vAlign w:val="center"/>
            <w:hideMark/>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hideMark/>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rPr>
                <w:rFonts w:ascii="Times New Roman" w:hAnsi="Times New Roman"/>
                <w:b/>
                <w:i/>
              </w:rPr>
            </w:pPr>
            <w:r w:rsidRPr="0050438F">
              <w:rPr>
                <w:rFonts w:ascii="Times New Roman" w:hAnsi="Times New Roman"/>
                <w:b/>
                <w:bCs/>
              </w:rPr>
              <w:t>В том числе практических и лабораторных занятий</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b/>
                <w:i/>
              </w:rPr>
            </w:pPr>
            <w:r w:rsidRPr="0050438F">
              <w:rPr>
                <w:rFonts w:ascii="Times New Roman" w:hAnsi="Times New Roman"/>
                <w:b/>
                <w:i/>
              </w:rPr>
              <w:t>4</w:t>
            </w:r>
          </w:p>
        </w:tc>
        <w:tc>
          <w:tcPr>
            <w:tcW w:w="701" w:type="pct"/>
            <w:vMerge/>
            <w:tcBorders>
              <w:left w:val="single" w:sz="4" w:space="0" w:color="auto"/>
              <w:right w:val="single" w:sz="4" w:space="0" w:color="auto"/>
            </w:tcBorders>
            <w:vAlign w:val="center"/>
            <w:hideMark/>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Cs/>
              </w:rPr>
            </w:pPr>
            <w:r w:rsidRPr="0050438F">
              <w:rPr>
                <w:rFonts w:ascii="Times New Roman" w:hAnsi="Times New Roman"/>
                <w:bCs/>
              </w:rPr>
              <w:t>Практическое занятие 1 «Решение задач по определению физических свой</w:t>
            </w:r>
            <w:proofErr w:type="gramStart"/>
            <w:r w:rsidRPr="0050438F">
              <w:rPr>
                <w:rFonts w:ascii="Times New Roman" w:hAnsi="Times New Roman"/>
                <w:bCs/>
              </w:rPr>
              <w:t>ств стр</w:t>
            </w:r>
            <w:proofErr w:type="gramEnd"/>
            <w:r w:rsidRPr="0050438F">
              <w:rPr>
                <w:rFonts w:ascii="Times New Roman" w:hAnsi="Times New Roman"/>
                <w:bCs/>
              </w:rPr>
              <w:t>оительных материалов»</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Cs/>
              </w:rPr>
            </w:pPr>
            <w:r w:rsidRPr="0050438F">
              <w:rPr>
                <w:rFonts w:ascii="Times New Roman" w:hAnsi="Times New Roman"/>
                <w:bCs/>
              </w:rPr>
              <w:t>Практическое занятие 2 «Решение задач по определению механических свой</w:t>
            </w:r>
            <w:proofErr w:type="gramStart"/>
            <w:r w:rsidRPr="0050438F">
              <w:rPr>
                <w:rFonts w:ascii="Times New Roman" w:hAnsi="Times New Roman"/>
                <w:bCs/>
              </w:rPr>
              <w:t>ств стр</w:t>
            </w:r>
            <w:proofErr w:type="gramEnd"/>
            <w:r w:rsidRPr="0050438F">
              <w:rPr>
                <w:rFonts w:ascii="Times New Roman" w:hAnsi="Times New Roman"/>
                <w:bCs/>
              </w:rPr>
              <w:t>оительных материалов»</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val="restart"/>
            <w:tcBorders>
              <w:top w:val="single" w:sz="4" w:space="0" w:color="auto"/>
              <w:left w:val="single" w:sz="4" w:space="0" w:color="auto"/>
              <w:right w:val="single" w:sz="4" w:space="0" w:color="auto"/>
            </w:tcBorders>
          </w:tcPr>
          <w:p w:rsidR="00637CD3" w:rsidRPr="0050438F" w:rsidRDefault="00637CD3" w:rsidP="00AD4B68">
            <w:pPr>
              <w:spacing w:after="0" w:line="240" w:lineRule="auto"/>
              <w:jc w:val="center"/>
              <w:rPr>
                <w:rFonts w:ascii="Times New Roman" w:hAnsi="Times New Roman"/>
                <w:b/>
                <w:bCs/>
              </w:rPr>
            </w:pPr>
            <w:r w:rsidRPr="0050438F">
              <w:rPr>
                <w:rFonts w:ascii="Times New Roman" w:hAnsi="Times New Roman"/>
                <w:b/>
                <w:bCs/>
              </w:rPr>
              <w:t>Тема 1.2.</w:t>
            </w:r>
          </w:p>
          <w:p w:rsidR="00637CD3" w:rsidRPr="0050438F" w:rsidRDefault="00637CD3" w:rsidP="00AD4B68">
            <w:pPr>
              <w:widowControl w:val="0"/>
              <w:autoSpaceDE w:val="0"/>
              <w:autoSpaceDN w:val="0"/>
              <w:adjustRightInd w:val="0"/>
              <w:spacing w:after="0" w:line="240" w:lineRule="auto"/>
              <w:jc w:val="center"/>
              <w:rPr>
                <w:rFonts w:ascii="Times New Roman" w:hAnsi="Times New Roman"/>
                <w:b/>
                <w:bCs/>
                <w:spacing w:val="-1"/>
              </w:rPr>
            </w:pPr>
            <w:r w:rsidRPr="0050438F">
              <w:rPr>
                <w:rFonts w:ascii="Times New Roman" w:hAnsi="Times New Roman"/>
                <w:b/>
                <w:bCs/>
                <w:spacing w:val="-1"/>
              </w:rPr>
              <w:t>Общие сведения</w:t>
            </w:r>
          </w:p>
          <w:p w:rsidR="00637CD3" w:rsidRPr="0050438F" w:rsidRDefault="00637CD3" w:rsidP="00AD4B68">
            <w:pPr>
              <w:widowControl w:val="0"/>
              <w:autoSpaceDE w:val="0"/>
              <w:autoSpaceDN w:val="0"/>
              <w:adjustRightInd w:val="0"/>
              <w:spacing w:after="0" w:line="240" w:lineRule="auto"/>
              <w:jc w:val="center"/>
              <w:rPr>
                <w:rFonts w:ascii="Times New Roman" w:hAnsi="Times New Roman"/>
                <w:b/>
                <w:bCs/>
                <w:spacing w:val="-1"/>
              </w:rPr>
            </w:pPr>
            <w:r w:rsidRPr="0050438F">
              <w:rPr>
                <w:rFonts w:ascii="Times New Roman" w:hAnsi="Times New Roman"/>
                <w:b/>
                <w:bCs/>
                <w:spacing w:val="-1"/>
              </w:rPr>
              <w:t>о строительных материалах</w:t>
            </w:r>
          </w:p>
          <w:p w:rsidR="00637CD3" w:rsidRPr="0050438F" w:rsidRDefault="00637CD3" w:rsidP="00AD4B68">
            <w:pPr>
              <w:widowControl w:val="0"/>
              <w:autoSpaceDE w:val="0"/>
              <w:autoSpaceDN w:val="0"/>
              <w:adjustRightInd w:val="0"/>
              <w:spacing w:after="0" w:line="240" w:lineRule="auto"/>
              <w:jc w:val="center"/>
              <w:rPr>
                <w:rFonts w:ascii="Times New Roman" w:hAnsi="Times New Roman"/>
                <w:b/>
                <w:bCs/>
                <w:spacing w:val="-1"/>
              </w:rPr>
            </w:pPr>
          </w:p>
          <w:p w:rsidR="00637CD3" w:rsidRPr="0050438F" w:rsidRDefault="00637CD3" w:rsidP="00AD4B68">
            <w:pPr>
              <w:widowControl w:val="0"/>
              <w:autoSpaceDE w:val="0"/>
              <w:autoSpaceDN w:val="0"/>
              <w:adjustRightInd w:val="0"/>
              <w:spacing w:after="0" w:line="240" w:lineRule="auto"/>
              <w:jc w:val="center"/>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
                <w:bCs/>
              </w:rPr>
            </w:pPr>
            <w:r w:rsidRPr="0050438F">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12</w:t>
            </w:r>
          </w:p>
        </w:tc>
        <w:tc>
          <w:tcPr>
            <w:tcW w:w="701" w:type="pct"/>
            <w:vMerge w:val="restart"/>
            <w:tcBorders>
              <w:top w:val="single" w:sz="4" w:space="0" w:color="auto"/>
              <w:left w:val="single" w:sz="4" w:space="0" w:color="auto"/>
              <w:right w:val="single" w:sz="4" w:space="0" w:color="auto"/>
            </w:tcBorders>
            <w:vAlign w:val="center"/>
          </w:tcPr>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ПК 2.1.- ПК 2.4.</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ПК 3.1.- ПК 3.4.</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ОК 2, ОК 03,</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ОК 10, ЛР 11</w:t>
            </w:r>
          </w:p>
          <w:p w:rsidR="00637CD3" w:rsidRPr="00F17047" w:rsidRDefault="00637CD3" w:rsidP="00AD4B68">
            <w:pPr>
              <w:spacing w:after="0" w:line="240" w:lineRule="auto"/>
              <w:jc w:val="center"/>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widowControl w:val="0"/>
              <w:autoSpaceDE w:val="0"/>
              <w:autoSpaceDN w:val="0"/>
              <w:adjustRightInd w:val="0"/>
              <w:spacing w:after="0" w:line="240" w:lineRule="auto"/>
              <w:rPr>
                <w:rFonts w:ascii="Times New Roman" w:hAnsi="Times New Roman"/>
              </w:rPr>
            </w:pPr>
            <w:r w:rsidRPr="0050438F">
              <w:rPr>
                <w:rFonts w:ascii="Times New Roman" w:hAnsi="Times New Roman"/>
              </w:rPr>
              <w:t>1. Классификация, номенклатура, качественные показатели, область применения основных строительных материалов</w:t>
            </w:r>
          </w:p>
        </w:tc>
        <w:tc>
          <w:tcPr>
            <w:tcW w:w="515" w:type="pct"/>
            <w:vMerge/>
            <w:tcBorders>
              <w:top w:val="single" w:sz="4" w:space="0" w:color="auto"/>
              <w:left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b/>
              </w:rPr>
            </w:pPr>
          </w:p>
        </w:tc>
        <w:tc>
          <w:tcPr>
            <w:tcW w:w="701" w:type="pct"/>
            <w:vMerge/>
            <w:tcBorders>
              <w:left w:val="single" w:sz="4" w:space="0" w:color="auto"/>
              <w:right w:val="single" w:sz="4" w:space="0" w:color="auto"/>
            </w:tcBorders>
          </w:tcPr>
          <w:p w:rsidR="00637CD3" w:rsidRPr="00F17047" w:rsidRDefault="00637CD3" w:rsidP="00AD4B68">
            <w:pPr>
              <w:suppressAutoHyphens/>
              <w:spacing w:after="0" w:line="240" w:lineRule="auto"/>
              <w:jc w:val="center"/>
              <w:rPr>
                <w:rFonts w:ascii="Times New Roman" w:hAnsi="Times New Roman"/>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
                <w:bCs/>
              </w:rPr>
            </w:pPr>
            <w:r w:rsidRPr="0050438F">
              <w:rPr>
                <w:rFonts w:ascii="Times New Roman" w:hAnsi="Times New Roman"/>
                <w:b/>
                <w:bCs/>
              </w:rPr>
              <w:t>В том числе практических и лабораторных занятий</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b/>
                <w:i/>
              </w:rPr>
            </w:pPr>
            <w:r>
              <w:rPr>
                <w:rFonts w:ascii="Times New Roman" w:hAnsi="Times New Roman"/>
                <w:b/>
                <w:i/>
              </w:rPr>
              <w:t>8</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Pr>
          <w:p w:rsidR="00637CD3" w:rsidRPr="0050438F" w:rsidRDefault="00637CD3" w:rsidP="00AD4B68">
            <w:pPr>
              <w:spacing w:after="0" w:line="240" w:lineRule="auto"/>
              <w:rPr>
                <w:rFonts w:ascii="Times New Roman" w:eastAsia="Calibri" w:hAnsi="Times New Roman"/>
                <w:b/>
              </w:rPr>
            </w:pPr>
            <w:r w:rsidRPr="0050438F">
              <w:rPr>
                <w:rFonts w:ascii="Times New Roman" w:eastAsia="Calibri" w:hAnsi="Times New Roman"/>
              </w:rPr>
              <w:t xml:space="preserve">1. Практическое занятие </w:t>
            </w:r>
            <w:r w:rsidR="008B3FD4" w:rsidRPr="0050438F">
              <w:rPr>
                <w:rFonts w:ascii="Times New Roman" w:eastAsia="Calibri" w:hAnsi="Times New Roman"/>
              </w:rPr>
              <w:t>3 «</w:t>
            </w:r>
            <w:r w:rsidRPr="0050438F">
              <w:rPr>
                <w:rFonts w:ascii="Times New Roman" w:eastAsia="Calibri" w:hAnsi="Times New Roman"/>
              </w:rPr>
              <w:t xml:space="preserve">Изучение природных каменных </w:t>
            </w:r>
            <w:r w:rsidR="008B3FD4" w:rsidRPr="0050438F">
              <w:rPr>
                <w:rFonts w:ascii="Times New Roman" w:eastAsia="Calibri" w:hAnsi="Times New Roman"/>
              </w:rPr>
              <w:t>материалов: классификация</w:t>
            </w:r>
            <w:r w:rsidRPr="0050438F">
              <w:rPr>
                <w:rFonts w:ascii="Times New Roman" w:eastAsia="Calibri" w:hAnsi="Times New Roman"/>
              </w:rPr>
              <w:t>, свойства, виды и область применения»</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Pr>
          <w:p w:rsidR="00637CD3" w:rsidRPr="0050438F" w:rsidRDefault="00637CD3" w:rsidP="00AD4B68">
            <w:pPr>
              <w:spacing w:after="0" w:line="240" w:lineRule="auto"/>
              <w:rPr>
                <w:rFonts w:ascii="Times New Roman" w:eastAsia="Calibri" w:hAnsi="Times New Roman"/>
              </w:rPr>
            </w:pPr>
            <w:r w:rsidRPr="0050438F">
              <w:rPr>
                <w:rFonts w:ascii="Times New Roman" w:eastAsia="Calibri" w:hAnsi="Times New Roman"/>
              </w:rPr>
              <w:t xml:space="preserve">2. Практическое занятие </w:t>
            </w:r>
            <w:r w:rsidR="008B3FD4" w:rsidRPr="0050438F">
              <w:rPr>
                <w:rFonts w:ascii="Times New Roman" w:eastAsia="Calibri" w:hAnsi="Times New Roman"/>
              </w:rPr>
              <w:t>4 «</w:t>
            </w:r>
            <w:r w:rsidRPr="0050438F">
              <w:rPr>
                <w:rFonts w:ascii="Times New Roman" w:eastAsia="Calibri" w:hAnsi="Times New Roman"/>
              </w:rPr>
              <w:t>Виды кирпичей и их размеры. Оценка соответствия кирпича требованиям ГОСТ</w:t>
            </w:r>
            <w:r w:rsidRPr="0050438F">
              <w:rPr>
                <w:rFonts w:ascii="Times New Roman" w:eastAsia="Calibri" w:hAnsi="Times New Roman"/>
                <w:bCs/>
              </w:rPr>
              <w:t>»</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Pr>
          <w:p w:rsidR="00637CD3" w:rsidRPr="0050438F" w:rsidRDefault="00637CD3" w:rsidP="00AD4B68">
            <w:pPr>
              <w:spacing w:after="0" w:line="240" w:lineRule="auto"/>
              <w:rPr>
                <w:rFonts w:ascii="Times New Roman" w:eastAsia="Calibri" w:hAnsi="Times New Roman"/>
              </w:rPr>
            </w:pPr>
            <w:r w:rsidRPr="0050438F">
              <w:rPr>
                <w:rFonts w:ascii="Times New Roman" w:eastAsia="Calibri" w:hAnsi="Times New Roman"/>
              </w:rPr>
              <w:t>3. Практическое занятие 5 «Изучение строения древесины, ознакомление с образцами разных пород»</w:t>
            </w:r>
          </w:p>
        </w:tc>
        <w:tc>
          <w:tcPr>
            <w:tcW w:w="515"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uppressAutoHyphens/>
              <w:spacing w:after="0" w:line="240" w:lineRule="auto"/>
              <w:jc w:val="center"/>
              <w:rPr>
                <w:rFonts w:ascii="Times New Roman" w:hAnsi="Times New Roman"/>
                <w:i/>
              </w:rPr>
            </w:pPr>
            <w:r>
              <w:rPr>
                <w:rFonts w:ascii="Times New Roman" w:hAnsi="Times New Roman"/>
                <w:i/>
              </w:rPr>
              <w:t>1</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Pr>
          <w:p w:rsidR="00637CD3" w:rsidRPr="0050438F" w:rsidRDefault="00637CD3" w:rsidP="00AD4B68">
            <w:pPr>
              <w:spacing w:after="0" w:line="240" w:lineRule="auto"/>
              <w:rPr>
                <w:rFonts w:ascii="Times New Roman" w:eastAsia="Calibri" w:hAnsi="Times New Roman"/>
              </w:rPr>
            </w:pPr>
            <w:r w:rsidRPr="0050438F">
              <w:rPr>
                <w:rFonts w:ascii="Times New Roman" w:eastAsia="Calibri" w:hAnsi="Times New Roman"/>
              </w:rPr>
              <w:t xml:space="preserve">4. Практическое занятие 6 «Общие сведения о вяжущих веществах: классификация, основные свойства, область применения” </w:t>
            </w:r>
          </w:p>
        </w:tc>
        <w:tc>
          <w:tcPr>
            <w:tcW w:w="515"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uppressAutoHyphens/>
              <w:spacing w:after="0" w:line="240" w:lineRule="auto"/>
              <w:jc w:val="center"/>
              <w:rPr>
                <w:rFonts w:ascii="Times New Roman" w:hAnsi="Times New Roman"/>
                <w:i/>
              </w:rPr>
            </w:pPr>
            <w:r>
              <w:rPr>
                <w:rFonts w:ascii="Times New Roman" w:hAnsi="Times New Roman"/>
                <w:i/>
              </w:rPr>
              <w:t>1</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Pr>
          <w:p w:rsidR="00637CD3" w:rsidRPr="0050438F" w:rsidRDefault="00637CD3" w:rsidP="00AD4B68">
            <w:pPr>
              <w:spacing w:after="0" w:line="240" w:lineRule="auto"/>
              <w:rPr>
                <w:rFonts w:ascii="Times New Roman" w:hAnsi="Times New Roman"/>
              </w:rPr>
            </w:pPr>
            <w:r w:rsidRPr="0050438F">
              <w:rPr>
                <w:rFonts w:ascii="Times New Roman" w:hAnsi="Times New Roman"/>
              </w:rPr>
              <w:t>5.  Практическое занятие 7 «Визуальное ознакомление с образцами различных строительных материалов. Их основные виды и область применения».</w:t>
            </w:r>
          </w:p>
        </w:tc>
        <w:tc>
          <w:tcPr>
            <w:tcW w:w="515"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bCs/>
                <w:iCs/>
              </w:rPr>
            </w:pPr>
            <w:r w:rsidRPr="00F17047">
              <w:rPr>
                <w:rFonts w:ascii="Times New Roman" w:hAnsi="Times New Roman"/>
                <w:b/>
                <w:bCs/>
                <w:iCs/>
              </w:rPr>
              <w:t>Раздел 2. Конструктивные части, элементы, схемы зданий и сооружений                                                                                 20/12</w:t>
            </w:r>
          </w:p>
        </w:tc>
      </w:tr>
      <w:tr w:rsidR="00637CD3" w:rsidRPr="0050438F" w:rsidTr="00AD4B68">
        <w:trPr>
          <w:trHeight w:val="20"/>
        </w:trPr>
        <w:tc>
          <w:tcPr>
            <w:tcW w:w="0" w:type="auto"/>
            <w:vMerge w:val="restart"/>
            <w:tcBorders>
              <w:top w:val="single" w:sz="4" w:space="0" w:color="auto"/>
              <w:left w:val="single" w:sz="4" w:space="0" w:color="auto"/>
              <w:right w:val="single" w:sz="4" w:space="0" w:color="auto"/>
            </w:tcBorders>
          </w:tcPr>
          <w:p w:rsidR="00637CD3" w:rsidRPr="0050438F" w:rsidRDefault="00637CD3" w:rsidP="00AD4B68">
            <w:pPr>
              <w:spacing w:after="0" w:line="240" w:lineRule="auto"/>
              <w:jc w:val="center"/>
              <w:rPr>
                <w:rFonts w:ascii="Times New Roman" w:hAnsi="Times New Roman"/>
                <w:b/>
                <w:bCs/>
              </w:rPr>
            </w:pPr>
            <w:r w:rsidRPr="0050438F">
              <w:rPr>
                <w:rFonts w:ascii="Times New Roman" w:hAnsi="Times New Roman"/>
                <w:b/>
                <w:bCs/>
              </w:rPr>
              <w:t>Тема 2.1. Индустриализация строительства.</w:t>
            </w:r>
          </w:p>
          <w:p w:rsidR="00637CD3" w:rsidRPr="0050438F" w:rsidRDefault="00637CD3" w:rsidP="00AD4B68">
            <w:pPr>
              <w:spacing w:after="0" w:line="240" w:lineRule="auto"/>
              <w:jc w:val="center"/>
              <w:rPr>
                <w:rFonts w:ascii="Times New Roman" w:hAnsi="Times New Roman"/>
                <w:b/>
                <w:bCs/>
              </w:rPr>
            </w:pPr>
            <w:r w:rsidRPr="0050438F">
              <w:rPr>
                <w:rFonts w:ascii="Times New Roman" w:hAnsi="Times New Roman"/>
                <w:b/>
              </w:rPr>
              <w:t>Конструктивные части, элементы, схемы зданий и сооружений</w:t>
            </w: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
                <w:bCs/>
              </w:rPr>
            </w:pPr>
            <w:r w:rsidRPr="0050438F">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r>
              <w:rPr>
                <w:rFonts w:ascii="Times New Roman" w:hAnsi="Times New Roman"/>
                <w:i/>
              </w:rPr>
              <w:t>0</w:t>
            </w:r>
          </w:p>
        </w:tc>
        <w:tc>
          <w:tcPr>
            <w:tcW w:w="701" w:type="pct"/>
            <w:vMerge w:val="restart"/>
            <w:tcBorders>
              <w:top w:val="single" w:sz="4" w:space="0" w:color="auto"/>
              <w:left w:val="single" w:sz="4" w:space="0" w:color="auto"/>
              <w:right w:val="single" w:sz="4" w:space="0" w:color="auto"/>
            </w:tcBorders>
            <w:vAlign w:val="center"/>
          </w:tcPr>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ПК 2.1.- ПК 2.4.</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ПК 3.1.- ПК 3.4.</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ОК 2, ОК 03,</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ОК 10, ЛР 11</w:t>
            </w:r>
          </w:p>
          <w:p w:rsidR="00637CD3" w:rsidRPr="00F17047" w:rsidRDefault="00637CD3" w:rsidP="00AD4B68">
            <w:pPr>
              <w:spacing w:after="0" w:line="240" w:lineRule="auto"/>
              <w:jc w:val="center"/>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uppressAutoHyphens/>
              <w:spacing w:after="0" w:line="240" w:lineRule="auto"/>
              <w:rPr>
                <w:rFonts w:ascii="Times New Roman" w:hAnsi="Times New Roman"/>
                <w:shd w:val="clear" w:color="auto" w:fill="FFFFFF"/>
              </w:rPr>
            </w:pPr>
            <w:r w:rsidRPr="0050438F">
              <w:rPr>
                <w:rFonts w:ascii="Times New Roman" w:hAnsi="Times New Roman"/>
                <w:bCs/>
              </w:rPr>
              <w:t xml:space="preserve">1.Входной контроль. Инструктаж. Индустриализация строительства. </w:t>
            </w:r>
            <w:r w:rsidRPr="0050438F">
              <w:rPr>
                <w:rFonts w:ascii="Times New Roman" w:hAnsi="Times New Roman"/>
                <w:shd w:val="clear" w:color="auto" w:fill="FFFFFF"/>
              </w:rPr>
              <w:t xml:space="preserve">Понятия о зданиях и сооружениях.  </w:t>
            </w:r>
          </w:p>
          <w:p w:rsidR="00637CD3" w:rsidRPr="0050438F" w:rsidRDefault="00637CD3" w:rsidP="00AD4B68">
            <w:pPr>
              <w:suppressAutoHyphens/>
              <w:spacing w:after="0" w:line="240" w:lineRule="auto"/>
              <w:rPr>
                <w:rFonts w:ascii="Times New Roman" w:hAnsi="Times New Roman"/>
              </w:rPr>
            </w:pPr>
            <w:r w:rsidRPr="0050438F">
              <w:rPr>
                <w:rFonts w:ascii="Times New Roman" w:hAnsi="Times New Roman"/>
                <w:shd w:val="clear" w:color="auto" w:fill="FFFFFF"/>
              </w:rPr>
              <w:t xml:space="preserve">2. </w:t>
            </w:r>
            <w:r w:rsidRPr="0050438F">
              <w:rPr>
                <w:rFonts w:ascii="Times New Roman" w:hAnsi="Times New Roman"/>
              </w:rPr>
              <w:t xml:space="preserve">Конструктивные части, </w:t>
            </w:r>
            <w:r w:rsidR="008B3FD4" w:rsidRPr="0050438F">
              <w:rPr>
                <w:rFonts w:ascii="Times New Roman" w:hAnsi="Times New Roman"/>
              </w:rPr>
              <w:t>элементы зданий</w:t>
            </w:r>
            <w:r w:rsidRPr="0050438F">
              <w:rPr>
                <w:rFonts w:ascii="Times New Roman" w:hAnsi="Times New Roman"/>
              </w:rPr>
              <w:t xml:space="preserve"> и сооружений.</w:t>
            </w:r>
          </w:p>
          <w:p w:rsidR="00637CD3" w:rsidRPr="0050438F" w:rsidRDefault="00637CD3" w:rsidP="00AD4B68">
            <w:pPr>
              <w:suppressAutoHyphens/>
              <w:spacing w:after="0" w:line="240" w:lineRule="auto"/>
              <w:rPr>
                <w:rFonts w:ascii="Times New Roman" w:hAnsi="Times New Roman"/>
              </w:rPr>
            </w:pPr>
            <w:r w:rsidRPr="0050438F">
              <w:rPr>
                <w:rFonts w:ascii="Times New Roman" w:hAnsi="Times New Roman"/>
                <w:shd w:val="clear" w:color="auto" w:fill="FFFFFF"/>
              </w:rPr>
              <w:t xml:space="preserve">3. </w:t>
            </w:r>
            <w:r w:rsidRPr="0050438F">
              <w:rPr>
                <w:rFonts w:ascii="Times New Roman" w:hAnsi="Times New Roman"/>
                <w:bCs/>
                <w:shd w:val="clear" w:color="auto" w:fill="FFFFFF"/>
              </w:rPr>
              <w:t>Классификация зданий по конструктивной схеме.</w:t>
            </w:r>
          </w:p>
        </w:tc>
        <w:tc>
          <w:tcPr>
            <w:tcW w:w="515" w:type="pct"/>
            <w:vMerge/>
            <w:tcBorders>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both"/>
              <w:rPr>
                <w:rFonts w:ascii="Times New Roman" w:hAnsi="Times New Roman"/>
                <w:b/>
                <w:i/>
              </w:rPr>
            </w:pPr>
          </w:p>
        </w:tc>
        <w:tc>
          <w:tcPr>
            <w:tcW w:w="701" w:type="pct"/>
            <w:vMerge/>
            <w:tcBorders>
              <w:left w:val="single" w:sz="4" w:space="0" w:color="auto"/>
              <w:right w:val="single" w:sz="4" w:space="0" w:color="auto"/>
            </w:tcBorders>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
                <w:i/>
              </w:rPr>
            </w:pPr>
            <w:r w:rsidRPr="0050438F">
              <w:rPr>
                <w:rFonts w:ascii="Times New Roman" w:hAnsi="Times New Roman"/>
                <w:b/>
                <w:bCs/>
              </w:rPr>
              <w:t>В том числе практических и лабораторных занятий</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b/>
                <w:i/>
              </w:rPr>
            </w:pPr>
            <w:r w:rsidRPr="0050438F">
              <w:rPr>
                <w:rFonts w:ascii="Times New Roman" w:hAnsi="Times New Roman"/>
                <w:b/>
                <w:i/>
              </w:rPr>
              <w:t>1</w:t>
            </w:r>
            <w:r>
              <w:rPr>
                <w:rFonts w:ascii="Times New Roman" w:hAnsi="Times New Roman"/>
                <w:b/>
                <w:i/>
              </w:rPr>
              <w:t>2</w:t>
            </w:r>
          </w:p>
        </w:tc>
        <w:tc>
          <w:tcPr>
            <w:tcW w:w="701" w:type="pct"/>
            <w:vMerge/>
            <w:tcBorders>
              <w:left w:val="single" w:sz="4" w:space="0" w:color="auto"/>
              <w:right w:val="single" w:sz="4" w:space="0" w:color="auto"/>
            </w:tcBorders>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Cs/>
              </w:rPr>
            </w:pPr>
            <w:r w:rsidRPr="0050438F">
              <w:rPr>
                <w:rFonts w:ascii="Times New Roman" w:hAnsi="Times New Roman"/>
                <w:bCs/>
              </w:rPr>
              <w:t>1. Практическое занятие 8 «Классификация фундаментов зданий и их конструктивные характеристики»</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27"/>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Cs/>
              </w:rPr>
            </w:pPr>
            <w:r w:rsidRPr="0050438F">
              <w:rPr>
                <w:rFonts w:ascii="Times New Roman" w:hAnsi="Times New Roman"/>
                <w:bCs/>
              </w:rPr>
              <w:t xml:space="preserve">2. Практическое занятие 9 «Конструктивные характеристики стен и отдельных опор» </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
                <w:bCs/>
              </w:rPr>
            </w:pPr>
            <w:r w:rsidRPr="0050438F">
              <w:rPr>
                <w:rFonts w:ascii="Times New Roman" w:hAnsi="Times New Roman"/>
                <w:bCs/>
              </w:rPr>
              <w:t>3. Практическое занятие 10 «Конструктивные характеристики перекрытий и перегородок»</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Cs/>
              </w:rPr>
            </w:pPr>
            <w:r w:rsidRPr="0050438F">
              <w:rPr>
                <w:rFonts w:ascii="Times New Roman" w:hAnsi="Times New Roman"/>
                <w:bCs/>
              </w:rPr>
              <w:t xml:space="preserve">4. Практическое занятие 11 «Конструктивные характеристики оконных </w:t>
            </w:r>
            <w:r w:rsidR="008B3FD4" w:rsidRPr="0050438F">
              <w:rPr>
                <w:rFonts w:ascii="Times New Roman" w:hAnsi="Times New Roman"/>
                <w:bCs/>
              </w:rPr>
              <w:t>и дверных</w:t>
            </w:r>
            <w:r w:rsidRPr="0050438F">
              <w:rPr>
                <w:rFonts w:ascii="Times New Roman" w:hAnsi="Times New Roman"/>
                <w:bCs/>
              </w:rPr>
              <w:t xml:space="preserve"> проемов»</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
                <w:bCs/>
              </w:rPr>
            </w:pPr>
            <w:r w:rsidRPr="0050438F">
              <w:rPr>
                <w:rFonts w:ascii="Times New Roman" w:hAnsi="Times New Roman"/>
                <w:bCs/>
              </w:rPr>
              <w:t>5. Практическое занятие 12 «Конструктивные характеристики покрытий и полов»</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Pr>
                <w:rFonts w:ascii="Times New Roman" w:hAnsi="Times New Roman"/>
                <w:i/>
              </w:rPr>
              <w:t>1</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Cs/>
              </w:rPr>
            </w:pPr>
            <w:r w:rsidRPr="0050438F">
              <w:rPr>
                <w:rFonts w:ascii="Times New Roman" w:hAnsi="Times New Roman"/>
                <w:bCs/>
              </w:rPr>
              <w:t xml:space="preserve">6. Практическое занятие 13 «Конструктивные </w:t>
            </w:r>
            <w:r w:rsidR="008B3FD4" w:rsidRPr="0050438F">
              <w:rPr>
                <w:rFonts w:ascii="Times New Roman" w:hAnsi="Times New Roman"/>
                <w:bCs/>
              </w:rPr>
              <w:t>характеристики крыш</w:t>
            </w:r>
            <w:r w:rsidRPr="0050438F">
              <w:rPr>
                <w:rFonts w:ascii="Times New Roman" w:hAnsi="Times New Roman"/>
                <w:bCs/>
              </w:rPr>
              <w:t xml:space="preserve"> и кровель»</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Pr>
                <w:rFonts w:ascii="Times New Roman" w:hAnsi="Times New Roman"/>
                <w:i/>
              </w:rPr>
              <w:t>1</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Cs/>
              </w:rPr>
            </w:pPr>
            <w:r w:rsidRPr="0050438F">
              <w:rPr>
                <w:rFonts w:ascii="Times New Roman" w:hAnsi="Times New Roman"/>
                <w:bCs/>
              </w:rPr>
              <w:t>7. Практическое занятие 14 «Конструктивные решения лестниц и пандусов»</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Pr>
                <w:rFonts w:ascii="Times New Roman" w:hAnsi="Times New Roman"/>
                <w:i/>
              </w:rPr>
              <w:t>1</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0" w:type="auto"/>
            <w:vMerge/>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Cs/>
              </w:rPr>
            </w:pPr>
            <w:r w:rsidRPr="0050438F">
              <w:rPr>
                <w:rFonts w:ascii="Times New Roman" w:hAnsi="Times New Roman"/>
                <w:bCs/>
              </w:rPr>
              <w:t>8. Практическое занятие 15 «</w:t>
            </w:r>
            <w:r w:rsidRPr="0050438F">
              <w:rPr>
                <w:rFonts w:ascii="Times New Roman" w:hAnsi="Times New Roman"/>
              </w:rPr>
              <w:t>Архитектурно-конструктивные элементы зданий</w:t>
            </w:r>
            <w:r w:rsidRPr="0050438F">
              <w:rPr>
                <w:rFonts w:ascii="Times New Roman" w:hAnsi="Times New Roman"/>
                <w:bCs/>
              </w:rPr>
              <w:t>»</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uppressAutoHyphens/>
              <w:spacing w:after="0" w:line="240" w:lineRule="auto"/>
              <w:jc w:val="center"/>
              <w:rPr>
                <w:rFonts w:ascii="Times New Roman" w:hAnsi="Times New Roman"/>
                <w:i/>
              </w:rPr>
            </w:pPr>
            <w:r>
              <w:rPr>
                <w:rFonts w:ascii="Times New Roman" w:hAnsi="Times New Roman"/>
                <w:i/>
              </w:rPr>
              <w:t>1</w:t>
            </w:r>
          </w:p>
        </w:tc>
        <w:tc>
          <w:tcPr>
            <w:tcW w:w="701" w:type="pct"/>
            <w:vMerge/>
            <w:tcBorders>
              <w:left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p>
        </w:tc>
      </w:tr>
      <w:tr w:rsidR="00637CD3" w:rsidRPr="0050438F" w:rsidTr="00AD4B68">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7CD3" w:rsidRPr="00F17047" w:rsidRDefault="00637CD3" w:rsidP="00AD4B68">
            <w:pPr>
              <w:spacing w:after="0" w:line="240" w:lineRule="auto"/>
              <w:rPr>
                <w:rFonts w:ascii="Times New Roman" w:hAnsi="Times New Roman"/>
                <w:b/>
                <w:iCs/>
              </w:rPr>
            </w:pPr>
            <w:r w:rsidRPr="00F17047">
              <w:rPr>
                <w:rFonts w:ascii="Times New Roman" w:hAnsi="Times New Roman"/>
                <w:b/>
                <w:iCs/>
              </w:rPr>
              <w:t>Раздел 3. Типология зданий                                                                                                                                                                     20/12</w:t>
            </w:r>
          </w:p>
        </w:tc>
      </w:tr>
      <w:tr w:rsidR="00637CD3" w:rsidRPr="0050438F" w:rsidTr="00AD4B68">
        <w:trPr>
          <w:trHeight w:val="20"/>
        </w:trPr>
        <w:tc>
          <w:tcPr>
            <w:tcW w:w="770" w:type="pct"/>
            <w:vMerge w:val="restar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jc w:val="center"/>
              <w:rPr>
                <w:rFonts w:ascii="Times New Roman" w:hAnsi="Times New Roman"/>
                <w:b/>
                <w:bCs/>
              </w:rPr>
            </w:pPr>
            <w:r w:rsidRPr="0050438F">
              <w:rPr>
                <w:rFonts w:ascii="Times New Roman" w:hAnsi="Times New Roman"/>
                <w:b/>
                <w:bCs/>
              </w:rPr>
              <w:t>Тема 3.1.</w:t>
            </w:r>
          </w:p>
          <w:p w:rsidR="00637CD3" w:rsidRPr="0050438F" w:rsidRDefault="00637CD3" w:rsidP="00AD4B68">
            <w:pPr>
              <w:spacing w:after="0" w:line="240" w:lineRule="auto"/>
              <w:jc w:val="center"/>
              <w:rPr>
                <w:rFonts w:ascii="Times New Roman" w:hAnsi="Times New Roman"/>
                <w:b/>
                <w:bCs/>
              </w:rPr>
            </w:pPr>
            <w:r w:rsidRPr="0050438F">
              <w:rPr>
                <w:rFonts w:ascii="Times New Roman" w:hAnsi="Times New Roman"/>
                <w:b/>
              </w:rPr>
              <w:t xml:space="preserve">Общие понятия о здания и </w:t>
            </w:r>
            <w:proofErr w:type="gramStart"/>
            <w:r w:rsidRPr="0050438F">
              <w:rPr>
                <w:rFonts w:ascii="Times New Roman" w:hAnsi="Times New Roman"/>
                <w:b/>
              </w:rPr>
              <w:t>сооружениях</w:t>
            </w:r>
            <w:proofErr w:type="gramEnd"/>
          </w:p>
        </w:tc>
        <w:tc>
          <w:tcPr>
            <w:tcW w:w="3014"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rPr>
                <w:rFonts w:ascii="Times New Roman" w:hAnsi="Times New Roman"/>
                <w:b/>
                <w:bCs/>
              </w:rPr>
            </w:pPr>
            <w:r w:rsidRPr="0050438F">
              <w:rPr>
                <w:rFonts w:ascii="Times New Roman" w:hAnsi="Times New Roman"/>
                <w:b/>
                <w:bCs/>
              </w:rPr>
              <w:t xml:space="preserve">Содержание учебного материала </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b/>
                <w:bCs/>
                <w:i/>
              </w:rPr>
            </w:pPr>
            <w:r w:rsidRPr="0050438F">
              <w:rPr>
                <w:rFonts w:ascii="Times New Roman" w:hAnsi="Times New Roman"/>
                <w:i/>
              </w:rPr>
              <w:t>2</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ПК 2.1.- ПК 2.4.</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ПК 3.1.- ПК 3.4.</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ОК 2, ОК 03,</w:t>
            </w:r>
          </w:p>
          <w:p w:rsidR="00637CD3" w:rsidRPr="00F17047" w:rsidRDefault="00637CD3" w:rsidP="00AD4B68">
            <w:pPr>
              <w:suppressAutoHyphens/>
              <w:spacing w:after="0" w:line="240" w:lineRule="auto"/>
              <w:jc w:val="center"/>
              <w:rPr>
                <w:rFonts w:ascii="Times New Roman" w:hAnsi="Times New Roman"/>
                <w:b/>
                <w:iCs/>
              </w:rPr>
            </w:pPr>
            <w:r w:rsidRPr="00F17047">
              <w:rPr>
                <w:rFonts w:ascii="Times New Roman" w:hAnsi="Times New Roman"/>
                <w:iCs/>
              </w:rPr>
              <w:t>ОК 10, ЛР 11</w:t>
            </w:r>
          </w:p>
        </w:tc>
      </w:tr>
      <w:tr w:rsidR="00637CD3" w:rsidRPr="0050438F" w:rsidTr="00AD4B68">
        <w:trPr>
          <w:trHeight w:val="20"/>
        </w:trPr>
        <w:tc>
          <w:tcPr>
            <w:tcW w:w="770" w:type="pct"/>
            <w:vMerge/>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rPr>
            </w:pPr>
            <w:r w:rsidRPr="0050438F">
              <w:rPr>
                <w:rFonts w:ascii="Times New Roman" w:hAnsi="Times New Roman"/>
                <w:bCs/>
              </w:rPr>
              <w:t xml:space="preserve">1. Входной контроль. Цели и задачи </w:t>
            </w:r>
            <w:proofErr w:type="spellStart"/>
            <w:r w:rsidRPr="0050438F">
              <w:rPr>
                <w:rFonts w:ascii="Times New Roman" w:hAnsi="Times New Roman"/>
                <w:bCs/>
              </w:rPr>
              <w:t>дисциплины</w:t>
            </w:r>
            <w:proofErr w:type="gramStart"/>
            <w:r w:rsidRPr="0050438F">
              <w:rPr>
                <w:rFonts w:ascii="Times New Roman" w:hAnsi="Times New Roman"/>
                <w:bCs/>
              </w:rPr>
              <w:t>.Т</w:t>
            </w:r>
            <w:proofErr w:type="gramEnd"/>
            <w:r w:rsidRPr="0050438F">
              <w:rPr>
                <w:rFonts w:ascii="Times New Roman" w:hAnsi="Times New Roman"/>
                <w:bCs/>
              </w:rPr>
              <w:t>ипология</w:t>
            </w:r>
            <w:proofErr w:type="spellEnd"/>
            <w:r w:rsidRPr="0050438F">
              <w:rPr>
                <w:rFonts w:ascii="Times New Roman" w:hAnsi="Times New Roman"/>
                <w:bCs/>
              </w:rPr>
              <w:t xml:space="preserve"> как конструктивно- теоретическое знание и инструмент оперативной проектной </w:t>
            </w:r>
            <w:proofErr w:type="spellStart"/>
            <w:r w:rsidRPr="0050438F">
              <w:rPr>
                <w:rFonts w:ascii="Times New Roman" w:hAnsi="Times New Roman"/>
                <w:bCs/>
              </w:rPr>
              <w:t>деятельности.</w:t>
            </w:r>
            <w:r w:rsidRPr="0050438F">
              <w:rPr>
                <w:rFonts w:ascii="Times New Roman" w:hAnsi="Times New Roman"/>
              </w:rPr>
              <w:t>Классификация</w:t>
            </w:r>
            <w:proofErr w:type="spellEnd"/>
            <w:r w:rsidRPr="0050438F">
              <w:rPr>
                <w:rFonts w:ascii="Times New Roman" w:hAnsi="Times New Roman"/>
              </w:rPr>
              <w:t xml:space="preserve"> зданий по типам, </w:t>
            </w:r>
          </w:p>
          <w:p w:rsidR="00637CD3" w:rsidRPr="0050438F" w:rsidRDefault="00637CD3" w:rsidP="00AD4B68">
            <w:pPr>
              <w:spacing w:after="0" w:line="240" w:lineRule="auto"/>
              <w:rPr>
                <w:rFonts w:ascii="Times New Roman" w:hAnsi="Times New Roman"/>
              </w:rPr>
            </w:pPr>
            <w:r w:rsidRPr="0050438F">
              <w:rPr>
                <w:rFonts w:ascii="Times New Roman" w:hAnsi="Times New Roman"/>
              </w:rPr>
              <w:t>по функциональному назначению. Основные параметры и характеристики различных типов зданий.</w:t>
            </w:r>
          </w:p>
        </w:tc>
        <w:tc>
          <w:tcPr>
            <w:tcW w:w="515" w:type="pct"/>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b/>
                <w:i/>
              </w:rPr>
            </w:pPr>
          </w:p>
        </w:tc>
        <w:tc>
          <w:tcPr>
            <w:tcW w:w="701" w:type="pct"/>
            <w:vMerge/>
            <w:tcBorders>
              <w:top w:val="single" w:sz="4" w:space="0" w:color="auto"/>
              <w:left w:val="single" w:sz="4" w:space="0" w:color="auto"/>
              <w:bottom w:val="single" w:sz="4" w:space="0" w:color="auto"/>
              <w:right w:val="single" w:sz="4" w:space="0" w:color="auto"/>
            </w:tcBorders>
            <w:vAlign w:val="center"/>
          </w:tcPr>
          <w:p w:rsidR="00637CD3" w:rsidRPr="00F17047" w:rsidRDefault="00637CD3" w:rsidP="00AD4B68">
            <w:pPr>
              <w:suppressAutoHyphens/>
              <w:spacing w:after="0" w:line="240" w:lineRule="auto"/>
              <w:jc w:val="center"/>
              <w:rPr>
                <w:rFonts w:ascii="Times New Roman" w:hAnsi="Times New Roman"/>
                <w:iCs/>
              </w:rPr>
            </w:pPr>
          </w:p>
        </w:tc>
      </w:tr>
      <w:tr w:rsidR="00637CD3" w:rsidRPr="0050438F" w:rsidTr="00AD4B68">
        <w:trPr>
          <w:trHeight w:val="408"/>
        </w:trPr>
        <w:tc>
          <w:tcPr>
            <w:tcW w:w="770" w:type="pct"/>
            <w:vMerge/>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jc w:val="both"/>
              <w:rPr>
                <w:rFonts w:ascii="Times New Roman" w:hAnsi="Times New Roman"/>
                <w:bCs/>
              </w:rPr>
            </w:pPr>
            <w:r w:rsidRPr="0050438F">
              <w:rPr>
                <w:rFonts w:ascii="Times New Roman" w:hAnsi="Times New Roman"/>
                <w:b/>
                <w:bCs/>
              </w:rPr>
              <w:t>В том числе практических и лабораторных занятий</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b/>
                <w:i/>
              </w:rPr>
            </w:pPr>
          </w:p>
        </w:tc>
        <w:tc>
          <w:tcPr>
            <w:tcW w:w="701" w:type="pct"/>
            <w:vMerge/>
            <w:tcBorders>
              <w:top w:val="single" w:sz="4" w:space="0" w:color="auto"/>
              <w:left w:val="single" w:sz="4" w:space="0" w:color="auto"/>
              <w:bottom w:val="single" w:sz="4" w:space="0" w:color="auto"/>
              <w:right w:val="single" w:sz="4" w:space="0" w:color="auto"/>
            </w:tcBorders>
            <w:vAlign w:val="center"/>
          </w:tcPr>
          <w:p w:rsidR="00637CD3" w:rsidRPr="00F17047" w:rsidRDefault="00637CD3" w:rsidP="00AD4B68">
            <w:pPr>
              <w:suppressAutoHyphens/>
              <w:spacing w:after="0" w:line="240" w:lineRule="auto"/>
              <w:jc w:val="center"/>
              <w:rPr>
                <w:rFonts w:ascii="Times New Roman" w:hAnsi="Times New Roman"/>
                <w:iCs/>
              </w:rPr>
            </w:pPr>
          </w:p>
        </w:tc>
      </w:tr>
      <w:tr w:rsidR="00637CD3" w:rsidRPr="0050438F" w:rsidTr="00AD4B68">
        <w:trPr>
          <w:trHeight w:val="20"/>
        </w:trPr>
        <w:tc>
          <w:tcPr>
            <w:tcW w:w="770" w:type="pct"/>
            <w:vMerge w:val="restar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jc w:val="center"/>
              <w:rPr>
                <w:rFonts w:ascii="Times New Roman" w:hAnsi="Times New Roman"/>
                <w:b/>
                <w:bCs/>
              </w:rPr>
            </w:pPr>
            <w:r w:rsidRPr="0050438F">
              <w:rPr>
                <w:rFonts w:ascii="Times New Roman" w:hAnsi="Times New Roman"/>
                <w:b/>
                <w:bCs/>
              </w:rPr>
              <w:t>Тема 3.2.  Типология зданий различного типа</w:t>
            </w: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240" w:lineRule="auto"/>
              <w:jc w:val="both"/>
              <w:rPr>
                <w:rFonts w:ascii="Times New Roman" w:hAnsi="Times New Roman"/>
                <w:bCs/>
              </w:rPr>
            </w:pPr>
            <w:r w:rsidRPr="0050438F">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i/>
              </w:rPr>
            </w:pPr>
            <w:r>
              <w:rPr>
                <w:rFonts w:ascii="Times New Roman" w:hAnsi="Times New Roman"/>
                <w:i/>
              </w:rPr>
              <w:t>18</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ПК 2.1.- ПК 2.4.</w:t>
            </w:r>
          </w:p>
          <w:p w:rsidR="00637CD3" w:rsidRPr="00F17047" w:rsidRDefault="00637CD3" w:rsidP="00AD4B68">
            <w:pPr>
              <w:suppressAutoHyphens/>
              <w:spacing w:after="0" w:line="240" w:lineRule="auto"/>
              <w:jc w:val="center"/>
              <w:rPr>
                <w:rFonts w:ascii="Times New Roman" w:hAnsi="Times New Roman"/>
                <w:iCs/>
              </w:rPr>
            </w:pPr>
            <w:r w:rsidRPr="00F17047">
              <w:rPr>
                <w:rFonts w:ascii="Times New Roman" w:hAnsi="Times New Roman"/>
                <w:iCs/>
              </w:rPr>
              <w:t>ПК 3.1.- ПК 3.4.</w:t>
            </w:r>
          </w:p>
        </w:tc>
      </w:tr>
      <w:tr w:rsidR="00637CD3" w:rsidRPr="0050438F" w:rsidTr="00AD4B68">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rPr>
                <w:rFonts w:ascii="Times New Roman" w:hAnsi="Times New Roman"/>
              </w:rPr>
            </w:pPr>
            <w:r w:rsidRPr="0050438F">
              <w:rPr>
                <w:rFonts w:ascii="Times New Roman" w:hAnsi="Times New Roman"/>
              </w:rPr>
              <w:t>1. Типология гражданских зданий: общие сведения о гражданских зданиях, виды планировочных схем гражданских зданий.</w:t>
            </w:r>
          </w:p>
          <w:p w:rsidR="00637CD3" w:rsidRPr="0050438F" w:rsidRDefault="00637CD3" w:rsidP="00AD4B68">
            <w:pPr>
              <w:spacing w:after="0" w:line="240" w:lineRule="auto"/>
              <w:rPr>
                <w:rFonts w:ascii="Times New Roman" w:hAnsi="Times New Roman"/>
                <w:bCs/>
              </w:rPr>
            </w:pPr>
            <w:r w:rsidRPr="0050438F">
              <w:rPr>
                <w:rFonts w:ascii="Times New Roman" w:hAnsi="Times New Roman"/>
              </w:rPr>
              <w:t xml:space="preserve">2. Типология жилых зданий: общие сведения, </w:t>
            </w:r>
            <w:r w:rsidRPr="0050438F">
              <w:rPr>
                <w:rFonts w:ascii="Times New Roman" w:hAnsi="Times New Roman"/>
                <w:bCs/>
              </w:rPr>
              <w:t>капитальность жилых зданий, номенклатура типов жилых домов, общие принципы планировки квартир.</w:t>
            </w:r>
          </w:p>
          <w:p w:rsidR="00637CD3" w:rsidRPr="0050438F" w:rsidRDefault="00637CD3" w:rsidP="00AD4B68">
            <w:pPr>
              <w:spacing w:after="0" w:line="240" w:lineRule="auto"/>
              <w:rPr>
                <w:rFonts w:ascii="Times New Roman" w:hAnsi="Times New Roman"/>
              </w:rPr>
            </w:pPr>
            <w:r w:rsidRPr="0050438F">
              <w:rPr>
                <w:rFonts w:ascii="Times New Roman" w:hAnsi="Times New Roman"/>
                <w:bCs/>
              </w:rPr>
              <w:t>3. Типология промышленных зданий: классификация производственных зданий и сооружений, приемы их размещения.</w:t>
            </w:r>
          </w:p>
          <w:p w:rsidR="00637CD3" w:rsidRPr="0050438F" w:rsidRDefault="00637CD3" w:rsidP="00AD4B68">
            <w:pPr>
              <w:spacing w:after="0" w:line="240" w:lineRule="auto"/>
              <w:rPr>
                <w:rFonts w:ascii="Times New Roman" w:hAnsi="Times New Roman"/>
                <w:bCs/>
              </w:rPr>
            </w:pPr>
            <w:r w:rsidRPr="0050438F">
              <w:rPr>
                <w:rFonts w:ascii="Times New Roman" w:hAnsi="Times New Roman"/>
                <w:bCs/>
              </w:rPr>
              <w:t>Типологическая структура промышленных зданий.</w:t>
            </w:r>
          </w:p>
          <w:p w:rsidR="00637CD3" w:rsidRPr="0050438F" w:rsidRDefault="00637CD3" w:rsidP="00AD4B68">
            <w:pPr>
              <w:spacing w:after="0" w:line="240" w:lineRule="auto"/>
              <w:rPr>
                <w:rFonts w:ascii="Times New Roman" w:hAnsi="Times New Roman"/>
                <w:bCs/>
              </w:rPr>
            </w:pPr>
            <w:r w:rsidRPr="0050438F">
              <w:rPr>
                <w:rFonts w:ascii="Times New Roman" w:hAnsi="Times New Roman"/>
                <w:bCs/>
              </w:rPr>
              <w:t xml:space="preserve">4. </w:t>
            </w:r>
            <w:r w:rsidRPr="0050438F">
              <w:rPr>
                <w:rFonts w:ascii="Times New Roman" w:hAnsi="Times New Roman"/>
              </w:rPr>
              <w:t xml:space="preserve">Типология общественных зданий и </w:t>
            </w:r>
            <w:r w:rsidRPr="0050438F">
              <w:rPr>
                <w:rFonts w:ascii="Times New Roman" w:hAnsi="Times New Roman"/>
                <w:bCs/>
              </w:rPr>
              <w:t>зданий различного назначения: классификация, объёмно-планировочные решения.</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637CD3" w:rsidRPr="0050438F" w:rsidRDefault="00637CD3" w:rsidP="00AD4B68">
            <w:pPr>
              <w:spacing w:after="0" w:line="240" w:lineRule="auto"/>
              <w:jc w:val="center"/>
              <w:rPr>
                <w:rFonts w:ascii="Times New Roman" w:hAnsi="Times New Roman"/>
                <w:b/>
                <w:bCs/>
                <w:i/>
              </w:rPr>
            </w:pPr>
          </w:p>
        </w:tc>
        <w:tc>
          <w:tcPr>
            <w:tcW w:w="701" w:type="pct"/>
            <w:vMerge/>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rPr>
                <w:rFonts w:ascii="Times New Roman" w:hAnsi="Times New Roman"/>
                <w:b/>
              </w:rPr>
            </w:pPr>
          </w:p>
        </w:tc>
      </w:tr>
      <w:tr w:rsidR="00637CD3" w:rsidRPr="0050438F" w:rsidTr="00AD4B68">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240" w:lineRule="auto"/>
              <w:rPr>
                <w:rFonts w:ascii="Times New Roman" w:hAnsi="Times New Roman"/>
                <w:b/>
              </w:rPr>
            </w:pPr>
            <w:r w:rsidRPr="0050438F">
              <w:rPr>
                <w:rFonts w:ascii="Times New Roman" w:hAnsi="Times New Roman"/>
                <w:b/>
                <w:bCs/>
              </w:rPr>
              <w:t>В том числе практических и лабораторных занятий</w:t>
            </w:r>
          </w:p>
        </w:tc>
        <w:tc>
          <w:tcPr>
            <w:tcW w:w="515" w:type="pct"/>
            <w:tcBorders>
              <w:top w:val="single" w:sz="4" w:space="0" w:color="auto"/>
              <w:left w:val="single" w:sz="4" w:space="0" w:color="auto"/>
              <w:bottom w:val="single" w:sz="4" w:space="0" w:color="auto"/>
              <w:right w:val="single" w:sz="4" w:space="0" w:color="auto"/>
            </w:tcBorders>
            <w:vAlign w:val="center"/>
            <w:hideMark/>
          </w:tcPr>
          <w:p w:rsidR="00637CD3" w:rsidRPr="0050438F" w:rsidRDefault="00637CD3" w:rsidP="00AD4B68">
            <w:pPr>
              <w:spacing w:after="0" w:line="240" w:lineRule="auto"/>
              <w:jc w:val="center"/>
              <w:rPr>
                <w:rFonts w:ascii="Times New Roman" w:hAnsi="Times New Roman"/>
                <w:b/>
                <w:bCs/>
                <w:i/>
              </w:rPr>
            </w:pPr>
            <w:r w:rsidRPr="0050438F">
              <w:rPr>
                <w:rFonts w:ascii="Times New Roman" w:hAnsi="Times New Roman"/>
                <w:b/>
                <w:bCs/>
                <w:i/>
              </w:rPr>
              <w:t>12</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637CD3" w:rsidRPr="0050438F" w:rsidRDefault="00637CD3" w:rsidP="00AD4B68">
            <w:pPr>
              <w:spacing w:after="0" w:line="240" w:lineRule="auto"/>
              <w:rPr>
                <w:rFonts w:ascii="Times New Roman" w:hAnsi="Times New Roman"/>
                <w:b/>
              </w:rPr>
            </w:pPr>
          </w:p>
        </w:tc>
      </w:tr>
      <w:tr w:rsidR="00637CD3" w:rsidRPr="0050438F"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widowControl w:val="0"/>
              <w:autoSpaceDE w:val="0"/>
              <w:autoSpaceDN w:val="0"/>
              <w:adjustRightInd w:val="0"/>
              <w:spacing w:after="0" w:line="240" w:lineRule="auto"/>
              <w:rPr>
                <w:rFonts w:ascii="Times New Roman" w:hAnsi="Times New Roman"/>
              </w:rPr>
            </w:pPr>
            <w:r w:rsidRPr="0050438F">
              <w:rPr>
                <w:rFonts w:ascii="Times New Roman" w:hAnsi="Times New Roman" w:cs="Arial"/>
              </w:rPr>
              <w:t xml:space="preserve">1. Практическое занятие 16 </w:t>
            </w:r>
            <w:r w:rsidRPr="0050438F">
              <w:rPr>
                <w:rFonts w:ascii="Times New Roman" w:hAnsi="Times New Roman"/>
              </w:rPr>
              <w:t>«Определение типа здания по общим признакам (внешнему виду, плану, фасаду, разрезу)</w:t>
            </w:r>
          </w:p>
        </w:tc>
        <w:tc>
          <w:tcPr>
            <w:tcW w:w="515" w:type="pct"/>
            <w:tcBorders>
              <w:top w:val="single" w:sz="4" w:space="0" w:color="auto"/>
              <w:left w:val="single" w:sz="4" w:space="0" w:color="auto"/>
              <w:bottom w:val="single" w:sz="4" w:space="0" w:color="auto"/>
              <w:right w:val="single" w:sz="4" w:space="0" w:color="auto"/>
            </w:tcBorders>
            <w:vAlign w:val="center"/>
            <w:hideMark/>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637CD3" w:rsidRPr="0050438F" w:rsidRDefault="00637CD3" w:rsidP="00AD4B68">
            <w:pPr>
              <w:spacing w:after="0" w:line="240" w:lineRule="auto"/>
              <w:rPr>
                <w:rFonts w:ascii="Times New Roman" w:hAnsi="Times New Roman"/>
                <w:b/>
              </w:rPr>
            </w:pPr>
          </w:p>
        </w:tc>
      </w:tr>
      <w:tr w:rsidR="00637CD3" w:rsidRPr="0050438F"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widowControl w:val="0"/>
              <w:autoSpaceDE w:val="0"/>
              <w:autoSpaceDN w:val="0"/>
              <w:adjustRightInd w:val="0"/>
              <w:spacing w:after="0" w:line="240" w:lineRule="auto"/>
              <w:rPr>
                <w:rFonts w:ascii="Times New Roman" w:hAnsi="Times New Roman" w:cs="Arial"/>
              </w:rPr>
            </w:pPr>
            <w:r w:rsidRPr="0050438F">
              <w:rPr>
                <w:rFonts w:ascii="Times New Roman" w:hAnsi="Times New Roman" w:cs="Arial"/>
              </w:rPr>
              <w:t>2. Практическое занятие 17 «</w:t>
            </w:r>
            <w:r w:rsidRPr="0050438F">
              <w:rPr>
                <w:rFonts w:ascii="Times New Roman" w:hAnsi="Times New Roman" w:cs="Arial"/>
                <w:bCs/>
              </w:rPr>
              <w:t>Определение планировочной схемы гражданского здания по чертежу с описанием наименований помещений»</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rPr>
            </w:pPr>
          </w:p>
        </w:tc>
      </w:tr>
      <w:tr w:rsidR="00637CD3" w:rsidRPr="0050438F"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widowControl w:val="0"/>
              <w:autoSpaceDE w:val="0"/>
              <w:autoSpaceDN w:val="0"/>
              <w:adjustRightInd w:val="0"/>
              <w:spacing w:after="0" w:line="240" w:lineRule="auto"/>
              <w:rPr>
                <w:rFonts w:ascii="Times New Roman" w:hAnsi="Times New Roman" w:cs="Arial"/>
              </w:rPr>
            </w:pPr>
            <w:r w:rsidRPr="0050438F">
              <w:rPr>
                <w:rFonts w:ascii="Times New Roman" w:hAnsi="Times New Roman" w:cs="Arial"/>
              </w:rPr>
              <w:t xml:space="preserve">3. Практическое занятие18 </w:t>
            </w:r>
            <w:r w:rsidRPr="0050438F">
              <w:rPr>
                <w:rFonts w:ascii="Times New Roman" w:hAnsi="Times New Roman" w:cs="Arial"/>
                <w:bCs/>
              </w:rPr>
              <w:t>«</w:t>
            </w:r>
            <w:r w:rsidRPr="0050438F">
              <w:rPr>
                <w:rFonts w:ascii="Times New Roman" w:hAnsi="Times New Roman" w:cs="Arial"/>
              </w:rPr>
              <w:t>Определение объёмно-планировочных параметров жилых зданий»</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rPr>
            </w:pPr>
          </w:p>
        </w:tc>
      </w:tr>
      <w:tr w:rsidR="00637CD3" w:rsidRPr="0050438F"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widowControl w:val="0"/>
              <w:autoSpaceDE w:val="0"/>
              <w:autoSpaceDN w:val="0"/>
              <w:adjustRightInd w:val="0"/>
              <w:spacing w:after="0" w:line="240" w:lineRule="auto"/>
              <w:rPr>
                <w:rFonts w:ascii="Times New Roman" w:hAnsi="Times New Roman" w:cs="Arial"/>
              </w:rPr>
            </w:pPr>
            <w:r w:rsidRPr="0050438F">
              <w:rPr>
                <w:rFonts w:ascii="Times New Roman" w:hAnsi="Times New Roman" w:cs="Arial"/>
              </w:rPr>
              <w:t>4.</w:t>
            </w:r>
            <w:r w:rsidRPr="0050438F">
              <w:rPr>
                <w:rFonts w:ascii="Times New Roman" w:hAnsi="Times New Roman" w:cs="Arial"/>
                <w:bCs/>
              </w:rPr>
              <w:t>Практическое занятие 19 «Характеристика производственного здания. Правила подсчета основных объемн</w:t>
            </w:r>
            <w:proofErr w:type="gramStart"/>
            <w:r w:rsidRPr="0050438F">
              <w:rPr>
                <w:rFonts w:ascii="Times New Roman" w:hAnsi="Times New Roman" w:cs="Arial"/>
                <w:bCs/>
              </w:rPr>
              <w:t>о-</w:t>
            </w:r>
            <w:proofErr w:type="gramEnd"/>
            <w:r w:rsidRPr="0050438F">
              <w:rPr>
                <w:rFonts w:ascii="Times New Roman" w:hAnsi="Times New Roman" w:cs="Arial"/>
                <w:bCs/>
              </w:rPr>
              <w:t xml:space="preserve"> планировочных параметров промышленных зданий»</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rPr>
            </w:pPr>
          </w:p>
        </w:tc>
      </w:tr>
      <w:tr w:rsidR="00637CD3" w:rsidRPr="0050438F"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widowControl w:val="0"/>
              <w:autoSpaceDE w:val="0"/>
              <w:autoSpaceDN w:val="0"/>
              <w:adjustRightInd w:val="0"/>
              <w:spacing w:after="0" w:line="240" w:lineRule="auto"/>
              <w:rPr>
                <w:rFonts w:ascii="Times New Roman" w:hAnsi="Times New Roman" w:cs="Arial"/>
              </w:rPr>
            </w:pPr>
            <w:r w:rsidRPr="0050438F">
              <w:rPr>
                <w:rFonts w:ascii="Times New Roman" w:hAnsi="Times New Roman" w:cs="Arial"/>
              </w:rPr>
              <w:t>5. Практическое занятие 20 «Определение объёмно-планировочных параметров общественных зданий»</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rPr>
            </w:pPr>
          </w:p>
        </w:tc>
      </w:tr>
      <w:tr w:rsidR="00637CD3" w:rsidRPr="0050438F" w:rsidTr="00AD4B6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p>
        </w:tc>
        <w:tc>
          <w:tcPr>
            <w:tcW w:w="3014" w:type="pct"/>
            <w:tcBorders>
              <w:top w:val="single" w:sz="4" w:space="0" w:color="auto"/>
              <w:left w:val="single" w:sz="4" w:space="0" w:color="auto"/>
              <w:bottom w:val="single" w:sz="4" w:space="0" w:color="auto"/>
              <w:right w:val="single" w:sz="4" w:space="0" w:color="auto"/>
            </w:tcBorders>
          </w:tcPr>
          <w:p w:rsidR="00637CD3" w:rsidRPr="0050438F" w:rsidRDefault="00637CD3" w:rsidP="00AD4B68">
            <w:pPr>
              <w:widowControl w:val="0"/>
              <w:autoSpaceDE w:val="0"/>
              <w:autoSpaceDN w:val="0"/>
              <w:adjustRightInd w:val="0"/>
              <w:spacing w:after="0" w:line="240" w:lineRule="auto"/>
              <w:rPr>
                <w:rFonts w:ascii="Times New Roman" w:hAnsi="Times New Roman"/>
              </w:rPr>
            </w:pPr>
            <w:r w:rsidRPr="0050438F">
              <w:rPr>
                <w:rFonts w:ascii="Times New Roman" w:hAnsi="Times New Roman"/>
              </w:rPr>
              <w:t xml:space="preserve">6. </w:t>
            </w:r>
            <w:r w:rsidRPr="0050438F">
              <w:rPr>
                <w:rFonts w:ascii="Times New Roman" w:hAnsi="Times New Roman"/>
                <w:color w:val="000000"/>
              </w:rPr>
              <w:t>Практическое занятие 21 «Сравнительная оценка объемно-планировочных решений зданий для образования и воспитания»</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2</w:t>
            </w:r>
          </w:p>
        </w:tc>
        <w:tc>
          <w:tcPr>
            <w:tcW w:w="701" w:type="pct"/>
            <w:vMerge/>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rPr>
            </w:pPr>
          </w:p>
        </w:tc>
      </w:tr>
      <w:tr w:rsidR="00637CD3" w:rsidRPr="0050438F" w:rsidTr="00AD4B68">
        <w:trPr>
          <w:trHeight w:val="191"/>
        </w:trPr>
        <w:tc>
          <w:tcPr>
            <w:tcW w:w="3784" w:type="pct"/>
            <w:gridSpan w:val="2"/>
            <w:tcBorders>
              <w:left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r>
              <w:rPr>
                <w:rFonts w:ascii="Times New Roman" w:hAnsi="Times New Roman"/>
                <w:b/>
                <w:bCs/>
              </w:rPr>
              <w:t>П</w:t>
            </w:r>
            <w:r w:rsidRPr="0050438F">
              <w:rPr>
                <w:rFonts w:ascii="Times New Roman" w:hAnsi="Times New Roman"/>
                <w:b/>
                <w:bCs/>
              </w:rPr>
              <w:t xml:space="preserve">ромежуточная аттестация </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A43D89" w:rsidRDefault="00637CD3" w:rsidP="00AD4B68">
            <w:pPr>
              <w:spacing w:after="0" w:line="240" w:lineRule="auto"/>
              <w:jc w:val="center"/>
              <w:rPr>
                <w:rFonts w:ascii="Times New Roman" w:hAnsi="Times New Roman"/>
                <w:b/>
                <w:bCs/>
                <w:i/>
              </w:rPr>
            </w:pPr>
            <w:r>
              <w:rPr>
                <w:rFonts w:ascii="Times New Roman" w:hAnsi="Times New Roman"/>
                <w:b/>
                <w:bCs/>
                <w:i/>
              </w:rPr>
              <w:t>*</w:t>
            </w:r>
          </w:p>
        </w:tc>
        <w:tc>
          <w:tcPr>
            <w:tcW w:w="701"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rPr>
            </w:pPr>
          </w:p>
        </w:tc>
      </w:tr>
      <w:tr w:rsidR="00637CD3" w:rsidRPr="0050438F" w:rsidTr="00AD4B68">
        <w:trPr>
          <w:trHeight w:val="191"/>
        </w:trPr>
        <w:tc>
          <w:tcPr>
            <w:tcW w:w="3784" w:type="pct"/>
            <w:gridSpan w:val="2"/>
            <w:tcBorders>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bCs/>
              </w:rPr>
            </w:pPr>
            <w:r w:rsidRPr="0050438F">
              <w:rPr>
                <w:rFonts w:ascii="Times New Roman" w:hAnsi="Times New Roman"/>
                <w:b/>
                <w:bCs/>
              </w:rPr>
              <w:t>Всего</w:t>
            </w:r>
            <w:r>
              <w:rPr>
                <w:rFonts w:ascii="Times New Roman" w:hAnsi="Times New Roman"/>
                <w:b/>
                <w:bCs/>
              </w:rPr>
              <w:t>:</w:t>
            </w:r>
          </w:p>
        </w:tc>
        <w:tc>
          <w:tcPr>
            <w:tcW w:w="515"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jc w:val="center"/>
              <w:rPr>
                <w:rFonts w:ascii="Times New Roman" w:hAnsi="Times New Roman"/>
                <w:b/>
                <w:bCs/>
                <w:i/>
              </w:rPr>
            </w:pPr>
            <w:r>
              <w:rPr>
                <w:rFonts w:ascii="Times New Roman" w:hAnsi="Times New Roman"/>
                <w:b/>
                <w:bCs/>
                <w:i/>
              </w:rPr>
              <w:t>60</w:t>
            </w:r>
          </w:p>
        </w:tc>
        <w:tc>
          <w:tcPr>
            <w:tcW w:w="701" w:type="pct"/>
            <w:tcBorders>
              <w:top w:val="single" w:sz="4" w:space="0" w:color="auto"/>
              <w:left w:val="single" w:sz="4" w:space="0" w:color="auto"/>
              <w:bottom w:val="single" w:sz="4" w:space="0" w:color="auto"/>
              <w:right w:val="single" w:sz="4" w:space="0" w:color="auto"/>
            </w:tcBorders>
            <w:vAlign w:val="center"/>
          </w:tcPr>
          <w:p w:rsidR="00637CD3" w:rsidRPr="0050438F" w:rsidRDefault="00637CD3" w:rsidP="00AD4B68">
            <w:pPr>
              <w:spacing w:after="0" w:line="240" w:lineRule="auto"/>
              <w:rPr>
                <w:rFonts w:ascii="Times New Roman" w:hAnsi="Times New Roman"/>
                <w:b/>
              </w:rPr>
            </w:pPr>
          </w:p>
        </w:tc>
      </w:tr>
    </w:tbl>
    <w:p w:rsidR="00637CD3" w:rsidRDefault="00637CD3" w:rsidP="00F17047">
      <w:pPr>
        <w:spacing w:before="120" w:after="120" w:line="240" w:lineRule="auto"/>
        <w:ind w:left="709"/>
        <w:rPr>
          <w:rFonts w:ascii="Times New Roman" w:eastAsia="Calibri" w:hAnsi="Times New Roman"/>
          <w:i/>
          <w:sz w:val="24"/>
          <w:szCs w:val="24"/>
        </w:rPr>
      </w:pPr>
    </w:p>
    <w:p w:rsidR="00F17047" w:rsidRDefault="00F17047" w:rsidP="00F17047">
      <w:pPr>
        <w:spacing w:before="120" w:after="120" w:line="240" w:lineRule="auto"/>
        <w:ind w:left="709"/>
        <w:rPr>
          <w:rFonts w:ascii="Times New Roman" w:eastAsia="Calibri" w:hAnsi="Times New Roman"/>
          <w:i/>
          <w:sz w:val="24"/>
          <w:szCs w:val="24"/>
        </w:rPr>
      </w:pPr>
    </w:p>
    <w:p w:rsidR="00F17047" w:rsidRPr="00F17047" w:rsidRDefault="00F17047" w:rsidP="00F17047">
      <w:pPr>
        <w:spacing w:before="120" w:after="120" w:line="240" w:lineRule="auto"/>
        <w:ind w:left="709"/>
        <w:rPr>
          <w:rFonts w:ascii="Times New Roman" w:eastAsia="Calibri" w:hAnsi="Times New Roman"/>
          <w:i/>
          <w:sz w:val="24"/>
          <w:szCs w:val="24"/>
        </w:rPr>
        <w:sectPr w:rsidR="00F17047" w:rsidRPr="00F17047">
          <w:pgSz w:w="16840" w:h="11907" w:orient="landscape"/>
          <w:pgMar w:top="851" w:right="1134" w:bottom="851" w:left="992" w:header="709" w:footer="709" w:gutter="0"/>
          <w:cols w:space="720"/>
        </w:sectPr>
      </w:pPr>
    </w:p>
    <w:p w:rsidR="00637CD3" w:rsidRDefault="00637CD3" w:rsidP="00637CD3">
      <w:pPr>
        <w:spacing w:after="0"/>
        <w:jc w:val="center"/>
        <w:rPr>
          <w:rFonts w:ascii="Times New Roman" w:hAnsi="Times New Roman"/>
          <w:b/>
          <w:bCs/>
          <w:sz w:val="24"/>
          <w:szCs w:val="24"/>
        </w:rPr>
      </w:pPr>
      <w:r w:rsidRPr="001328AA">
        <w:rPr>
          <w:rFonts w:ascii="Times New Roman" w:hAnsi="Times New Roman"/>
          <w:b/>
          <w:bCs/>
          <w:sz w:val="24"/>
          <w:szCs w:val="24"/>
        </w:rPr>
        <w:lastRenderedPageBreak/>
        <w:t>3. УСЛОВИЯ РЕАЛИЗАЦИИ УЧЕБНОЙ ДИСЦИПЛИНЫ</w:t>
      </w:r>
    </w:p>
    <w:p w:rsidR="00637CD3" w:rsidRPr="001328AA" w:rsidRDefault="00637CD3" w:rsidP="00637CD3">
      <w:pPr>
        <w:spacing w:after="0"/>
        <w:rPr>
          <w:rFonts w:ascii="Times New Roman" w:hAnsi="Times New Roman"/>
          <w:b/>
          <w:bCs/>
          <w:sz w:val="24"/>
          <w:szCs w:val="24"/>
        </w:rPr>
      </w:pPr>
    </w:p>
    <w:p w:rsidR="00637CD3" w:rsidRPr="0050438F" w:rsidRDefault="00637CD3" w:rsidP="00637CD3">
      <w:pPr>
        <w:tabs>
          <w:tab w:val="left" w:pos="1134"/>
        </w:tabs>
        <w:suppressAutoHyphens/>
        <w:spacing w:after="0" w:line="23" w:lineRule="atLeast"/>
        <w:ind w:firstLine="709"/>
        <w:jc w:val="both"/>
        <w:rPr>
          <w:rFonts w:ascii="Times New Roman" w:hAnsi="Times New Roman"/>
          <w:b/>
          <w:bCs/>
          <w:sz w:val="24"/>
          <w:szCs w:val="24"/>
        </w:rPr>
      </w:pPr>
      <w:r w:rsidRPr="0050438F">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826189" w:rsidRPr="00CD32A7" w:rsidRDefault="00826189" w:rsidP="00826189">
      <w:pPr>
        <w:tabs>
          <w:tab w:val="left" w:pos="1134"/>
        </w:tabs>
        <w:suppressAutoHyphens/>
        <w:spacing w:after="0" w:line="23" w:lineRule="atLeast"/>
        <w:ind w:firstLine="709"/>
        <w:jc w:val="both"/>
        <w:rPr>
          <w:rFonts w:ascii="Times New Roman" w:hAnsi="Times New Roman"/>
          <w:bCs/>
          <w:sz w:val="24"/>
          <w:szCs w:val="24"/>
        </w:rPr>
      </w:pPr>
      <w:r w:rsidRPr="001328AA">
        <w:rPr>
          <w:rFonts w:ascii="Times New Roman" w:hAnsi="Times New Roman"/>
          <w:bCs/>
          <w:sz w:val="24"/>
          <w:szCs w:val="24"/>
        </w:rPr>
        <w:t xml:space="preserve">Кабинет </w:t>
      </w:r>
      <w:r>
        <w:rPr>
          <w:rFonts w:ascii="Times New Roman" w:hAnsi="Times New Roman"/>
          <w:bCs/>
          <w:sz w:val="24"/>
          <w:szCs w:val="24"/>
        </w:rPr>
        <w:t>«З</w:t>
      </w:r>
      <w:r w:rsidRPr="002E7F54">
        <w:rPr>
          <w:rFonts w:ascii="Times New Roman" w:hAnsi="Times New Roman"/>
          <w:sz w:val="24"/>
          <w:szCs w:val="24"/>
        </w:rPr>
        <w:t>даний и сооружений</w:t>
      </w:r>
      <w:r>
        <w:rPr>
          <w:rFonts w:ascii="Times New Roman" w:hAnsi="Times New Roman"/>
          <w:sz w:val="24"/>
          <w:szCs w:val="24"/>
        </w:rPr>
        <w:t xml:space="preserve">», </w:t>
      </w:r>
      <w:r w:rsidRPr="001328AA">
        <w:rPr>
          <w:rFonts w:ascii="Times New Roman" w:hAnsi="Times New Roman"/>
          <w:sz w:val="24"/>
          <w:szCs w:val="24"/>
          <w:lang w:eastAsia="en-US"/>
        </w:rPr>
        <w:t>оснащенный о</w:t>
      </w:r>
      <w:r w:rsidRPr="001328AA">
        <w:rPr>
          <w:rFonts w:ascii="Times New Roman" w:hAnsi="Times New Roman"/>
          <w:bCs/>
          <w:sz w:val="24"/>
          <w:szCs w:val="24"/>
          <w:lang w:eastAsia="en-US"/>
        </w:rPr>
        <w:t>борудованием:</w:t>
      </w:r>
    </w:p>
    <w:p w:rsidR="00826189" w:rsidRPr="00481412" w:rsidRDefault="00826189" w:rsidP="00826189">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826189" w:rsidRPr="00925F64" w:rsidRDefault="00826189" w:rsidP="00826189">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826189" w:rsidRDefault="00826189" w:rsidP="00826189">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826189" w:rsidRDefault="00826189" w:rsidP="00826189">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826189" w:rsidRDefault="00826189" w:rsidP="00826189">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826189" w:rsidRPr="00481412" w:rsidRDefault="00826189" w:rsidP="00826189">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826189" w:rsidRPr="001328AA" w:rsidRDefault="00826189" w:rsidP="00826189">
      <w:pPr>
        <w:pStyle w:val="ConsPlusNormal"/>
        <w:tabs>
          <w:tab w:val="left" w:pos="1134"/>
        </w:tabs>
        <w:spacing w:line="23" w:lineRule="atLeast"/>
        <w:ind w:firstLine="709"/>
        <w:jc w:val="both"/>
        <w:rPr>
          <w:rFonts w:ascii="Times New Roman" w:hAnsi="Times New Roman"/>
          <w:sz w:val="24"/>
          <w:szCs w:val="24"/>
          <w:lang w:eastAsia="en-US"/>
        </w:rPr>
      </w:pPr>
      <w:r>
        <w:rPr>
          <w:rFonts w:ascii="Times New Roman" w:hAnsi="Times New Roman"/>
          <w:sz w:val="24"/>
          <w:szCs w:val="24"/>
        </w:rPr>
        <w:t xml:space="preserve">– </w:t>
      </w:r>
      <w:r w:rsidRPr="001328AA">
        <w:rPr>
          <w:rFonts w:ascii="Times New Roman" w:hAnsi="Times New Roman"/>
          <w:sz w:val="24"/>
          <w:szCs w:val="24"/>
        </w:rPr>
        <w:t>наглядные пособия: коллекция демонстрационных плакатов, образцы строительных материалов, макеты различных конструкций, набор чертежей, иллюстрированный материал.</w:t>
      </w:r>
    </w:p>
    <w:p w:rsidR="00637CD3" w:rsidRPr="001328AA" w:rsidRDefault="00637CD3" w:rsidP="00637CD3">
      <w:pPr>
        <w:tabs>
          <w:tab w:val="left" w:pos="1134"/>
        </w:tabs>
        <w:suppressAutoHyphens/>
        <w:spacing w:after="0" w:line="23" w:lineRule="atLeast"/>
        <w:ind w:firstLine="709"/>
        <w:jc w:val="both"/>
        <w:rPr>
          <w:rFonts w:ascii="Times New Roman" w:hAnsi="Times New Roman"/>
          <w:b/>
          <w:bCs/>
          <w:sz w:val="24"/>
          <w:szCs w:val="24"/>
        </w:rPr>
      </w:pPr>
    </w:p>
    <w:p w:rsidR="00637CD3" w:rsidRPr="001328AA" w:rsidRDefault="00637CD3" w:rsidP="00637CD3">
      <w:pPr>
        <w:tabs>
          <w:tab w:val="left" w:pos="1134"/>
        </w:tabs>
        <w:suppressAutoHyphens/>
        <w:spacing w:after="0" w:line="23" w:lineRule="atLeast"/>
        <w:ind w:firstLine="709"/>
        <w:jc w:val="both"/>
        <w:rPr>
          <w:rFonts w:ascii="Times New Roman" w:hAnsi="Times New Roman"/>
          <w:b/>
          <w:bCs/>
          <w:sz w:val="24"/>
          <w:szCs w:val="24"/>
        </w:rPr>
      </w:pPr>
      <w:r w:rsidRPr="001328AA">
        <w:rPr>
          <w:rFonts w:ascii="Times New Roman" w:hAnsi="Times New Roman"/>
          <w:b/>
          <w:bCs/>
          <w:sz w:val="24"/>
          <w:szCs w:val="24"/>
        </w:rPr>
        <w:t>3.2. Информационное обеспечение реализации программы</w:t>
      </w:r>
    </w:p>
    <w:p w:rsidR="007B24F9" w:rsidRPr="007B24F9" w:rsidRDefault="007B24F9" w:rsidP="007B24F9">
      <w:pPr>
        <w:suppressAutoHyphens/>
        <w:spacing w:after="0"/>
        <w:ind w:firstLine="709"/>
        <w:jc w:val="both"/>
        <w:rPr>
          <w:rFonts w:ascii="Times New Roman" w:hAnsi="Times New Roman"/>
          <w:bCs/>
          <w:sz w:val="24"/>
          <w:szCs w:val="24"/>
        </w:rPr>
      </w:pPr>
      <w:r w:rsidRPr="007B24F9">
        <w:rPr>
          <w:rFonts w:ascii="Times New Roman" w:hAnsi="Times New Roman"/>
          <w:bCs/>
          <w:sz w:val="24"/>
          <w:szCs w:val="24"/>
        </w:rPr>
        <w:t>Для реализации программы библиотечный фонд образовательной организации должен иметь п</w:t>
      </w:r>
      <w:r w:rsidRPr="007B24F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B24F9">
        <w:rPr>
          <w:rFonts w:ascii="Times New Roman" w:hAnsi="Times New Roman"/>
          <w:bCs/>
          <w:sz w:val="24"/>
          <w:szCs w:val="24"/>
        </w:rPr>
        <w:t xml:space="preserve">библиотечного фонда образовательной организацией </w:t>
      </w:r>
      <w:proofErr w:type="gramStart"/>
      <w:r w:rsidRPr="007B24F9">
        <w:rPr>
          <w:rFonts w:ascii="Times New Roman" w:hAnsi="Times New Roman"/>
          <w:bCs/>
          <w:sz w:val="24"/>
          <w:szCs w:val="24"/>
        </w:rPr>
        <w:t>выбирается не менее одного издания</w:t>
      </w:r>
      <w:proofErr w:type="gramEnd"/>
      <w:r w:rsidRPr="007B24F9">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637CD3" w:rsidRPr="00E1390F" w:rsidRDefault="00637CD3" w:rsidP="00637CD3">
      <w:pPr>
        <w:pStyle w:val="a6"/>
        <w:tabs>
          <w:tab w:val="left" w:pos="1134"/>
        </w:tabs>
        <w:spacing w:before="0" w:after="0" w:line="23" w:lineRule="atLeast"/>
        <w:ind w:left="0" w:firstLine="709"/>
      </w:pPr>
    </w:p>
    <w:p w:rsidR="00637CD3" w:rsidRPr="00A17B35" w:rsidRDefault="00A17B35" w:rsidP="00930BD4">
      <w:pPr>
        <w:pStyle w:val="a6"/>
        <w:numPr>
          <w:ilvl w:val="2"/>
          <w:numId w:val="100"/>
        </w:numPr>
        <w:tabs>
          <w:tab w:val="left" w:pos="1134"/>
        </w:tabs>
        <w:spacing w:before="0" w:after="0" w:line="276" w:lineRule="auto"/>
        <w:ind w:left="0" w:firstLine="709"/>
        <w:contextualSpacing/>
        <w:rPr>
          <w:b/>
        </w:rPr>
      </w:pPr>
      <w:r w:rsidRPr="00A17B35">
        <w:rPr>
          <w:b/>
        </w:rPr>
        <w:t>Основные</w:t>
      </w:r>
      <w:r w:rsidR="00637CD3" w:rsidRPr="00A17B35">
        <w:rPr>
          <w:b/>
        </w:rPr>
        <w:t xml:space="preserve"> печатные издания</w:t>
      </w:r>
    </w:p>
    <w:p w:rsidR="00637CD3" w:rsidRPr="00A17B35" w:rsidRDefault="00637CD3" w:rsidP="00930BD4">
      <w:pPr>
        <w:pStyle w:val="a6"/>
        <w:numPr>
          <w:ilvl w:val="0"/>
          <w:numId w:val="71"/>
        </w:numPr>
        <w:shd w:val="clear" w:color="auto" w:fill="FFFFFF"/>
        <w:tabs>
          <w:tab w:val="left" w:pos="1134"/>
        </w:tabs>
        <w:spacing w:before="0" w:after="0" w:line="276" w:lineRule="auto"/>
        <w:ind w:left="0" w:firstLine="709"/>
        <w:contextualSpacing/>
        <w:jc w:val="both"/>
        <w:rPr>
          <w:b/>
        </w:rPr>
      </w:pPr>
      <w:r w:rsidRPr="00A17B35">
        <w:t>Архитектура зданий и строительные конструкции</w:t>
      </w:r>
      <w:proofErr w:type="gramStart"/>
      <w:r w:rsidRPr="00A17B35">
        <w:t> :</w:t>
      </w:r>
      <w:proofErr w:type="gramEnd"/>
      <w:r w:rsidRPr="00A17B35">
        <w:t xml:space="preserve"> учебник для среднего профессионального образования / К. О. Ларионова [и др.] ; под общей редакцией А. К. мужской. — Москва</w:t>
      </w:r>
      <w:proofErr w:type="gramStart"/>
      <w:r w:rsidRPr="00A17B35">
        <w:t> :</w:t>
      </w:r>
      <w:proofErr w:type="gramEnd"/>
      <w:r w:rsidRPr="00A17B35">
        <w:t xml:space="preserve"> Издательство </w:t>
      </w:r>
      <w:proofErr w:type="spellStart"/>
      <w:r w:rsidRPr="00A17B35">
        <w:t>Юрайт</w:t>
      </w:r>
      <w:proofErr w:type="spellEnd"/>
      <w:r w:rsidRPr="00A17B35">
        <w:t>, 2021. — 490 </w:t>
      </w:r>
      <w:proofErr w:type="gramStart"/>
      <w:r w:rsidRPr="00A17B35">
        <w:t>с</w:t>
      </w:r>
      <w:proofErr w:type="gramEnd"/>
      <w:r w:rsidRPr="00A17B35">
        <w:t>. </w:t>
      </w:r>
      <w:r w:rsidRPr="00A17B35">
        <w:rPr>
          <w:b/>
        </w:rPr>
        <w:t xml:space="preserve"> </w:t>
      </w:r>
    </w:p>
    <w:p w:rsidR="00A17B35" w:rsidRPr="00A17B35" w:rsidRDefault="00A17B35" w:rsidP="00930BD4">
      <w:pPr>
        <w:pStyle w:val="a6"/>
        <w:numPr>
          <w:ilvl w:val="0"/>
          <w:numId w:val="71"/>
        </w:numPr>
        <w:spacing w:before="0" w:after="0" w:line="276" w:lineRule="auto"/>
        <w:ind w:left="0" w:firstLine="709"/>
        <w:rPr>
          <w:rFonts w:eastAsia="Calibri"/>
        </w:rPr>
      </w:pPr>
      <w:r w:rsidRPr="00A17B35">
        <w:rPr>
          <w:rFonts w:eastAsia="Calibri"/>
        </w:rPr>
        <w:t>Архитектура зданий и строительные конструкции</w:t>
      </w:r>
      <w:proofErr w:type="gramStart"/>
      <w:r w:rsidRPr="00A17B35">
        <w:rPr>
          <w:rFonts w:eastAsia="Calibri"/>
        </w:rPr>
        <w:t xml:space="preserve"> :</w:t>
      </w:r>
      <w:proofErr w:type="gramEnd"/>
      <w:r w:rsidRPr="00A17B35">
        <w:rPr>
          <w:rFonts w:eastAsia="Calibri"/>
        </w:rPr>
        <w:t xml:space="preserve"> учебник для среднего профессионального образования / К. О. Ларионова [и др.] ; под общей редакцией А. К. Соловьева. — Москва</w:t>
      </w:r>
      <w:proofErr w:type="gramStart"/>
      <w:r w:rsidRPr="00A17B35">
        <w:rPr>
          <w:rFonts w:eastAsia="Calibri"/>
        </w:rPr>
        <w:t xml:space="preserve"> :</w:t>
      </w:r>
      <w:proofErr w:type="gramEnd"/>
      <w:r w:rsidRPr="00A17B35">
        <w:rPr>
          <w:rFonts w:eastAsia="Calibri"/>
        </w:rPr>
        <w:t xml:space="preserve"> Издательство </w:t>
      </w:r>
      <w:proofErr w:type="spellStart"/>
      <w:r w:rsidRPr="00A17B35">
        <w:rPr>
          <w:rFonts w:eastAsia="Calibri"/>
        </w:rPr>
        <w:t>Юрайт</w:t>
      </w:r>
      <w:proofErr w:type="spellEnd"/>
      <w:r w:rsidRPr="00A17B35">
        <w:rPr>
          <w:rFonts w:eastAsia="Calibri"/>
        </w:rPr>
        <w:t>, 2021. — 490 с. — (Профессиональное образование). — ISBN 978-5-534-10318-2.</w:t>
      </w:r>
    </w:p>
    <w:p w:rsidR="00637CD3" w:rsidRPr="00A17B35" w:rsidRDefault="00637CD3" w:rsidP="00930BD4">
      <w:pPr>
        <w:pStyle w:val="a6"/>
        <w:numPr>
          <w:ilvl w:val="0"/>
          <w:numId w:val="71"/>
        </w:numPr>
        <w:shd w:val="clear" w:color="auto" w:fill="FFFFFF"/>
        <w:tabs>
          <w:tab w:val="left" w:pos="1134"/>
        </w:tabs>
        <w:spacing w:before="0" w:after="0" w:line="276" w:lineRule="auto"/>
        <w:ind w:left="0" w:firstLine="709"/>
        <w:contextualSpacing/>
        <w:jc w:val="both"/>
      </w:pPr>
      <w:r w:rsidRPr="00A17B35">
        <w:t>Опарин, С. Г.  Здания и сооружения. Архитектурно-строительное проектирование</w:t>
      </w:r>
      <w:proofErr w:type="gramStart"/>
      <w:r w:rsidRPr="00A17B35">
        <w:t> :</w:t>
      </w:r>
      <w:proofErr w:type="gramEnd"/>
      <w:r w:rsidRPr="00A17B35">
        <w:t xml:space="preserve"> учебник и практикум для среднего профессионального образования / С. Г. Опарин, А. А. Леонтьев. — Москва</w:t>
      </w:r>
      <w:proofErr w:type="gramStart"/>
      <w:r w:rsidRPr="00A17B35">
        <w:t> :</w:t>
      </w:r>
      <w:proofErr w:type="gramEnd"/>
      <w:r w:rsidRPr="00A17B35">
        <w:t xml:space="preserve"> Издательство </w:t>
      </w:r>
      <w:proofErr w:type="spellStart"/>
      <w:r w:rsidRPr="00A17B35">
        <w:t>Юрайт</w:t>
      </w:r>
      <w:proofErr w:type="spellEnd"/>
      <w:r w:rsidRPr="00A17B35">
        <w:t>, 2021. — 283 </w:t>
      </w:r>
      <w:proofErr w:type="gramStart"/>
      <w:r w:rsidRPr="00A17B35">
        <w:t>с</w:t>
      </w:r>
      <w:proofErr w:type="gramEnd"/>
      <w:r w:rsidRPr="00A17B35">
        <w:t>.</w:t>
      </w:r>
    </w:p>
    <w:p w:rsidR="00A17B35" w:rsidRDefault="00A17B35" w:rsidP="00930BD4">
      <w:pPr>
        <w:pStyle w:val="a6"/>
        <w:numPr>
          <w:ilvl w:val="0"/>
          <w:numId w:val="71"/>
        </w:numPr>
        <w:tabs>
          <w:tab w:val="left" w:pos="426"/>
          <w:tab w:val="left" w:pos="1134"/>
        </w:tabs>
        <w:spacing w:before="0" w:after="0" w:line="276" w:lineRule="auto"/>
        <w:ind w:left="0" w:firstLine="709"/>
        <w:contextualSpacing/>
        <w:jc w:val="both"/>
        <w:rPr>
          <w:rFonts w:eastAsia="Calibri"/>
        </w:rPr>
      </w:pPr>
      <w:proofErr w:type="spellStart"/>
      <w:r w:rsidRPr="00A17B35">
        <w:rPr>
          <w:rFonts w:eastAsia="Calibri"/>
        </w:rPr>
        <w:t>Рыбьев</w:t>
      </w:r>
      <w:proofErr w:type="spellEnd"/>
      <w:r w:rsidRPr="00A17B35">
        <w:rPr>
          <w:rFonts w:eastAsia="Calibri"/>
        </w:rPr>
        <w:t>, И. А.  Строительное материаловедение в 2 ч. Часть 1</w:t>
      </w:r>
      <w:proofErr w:type="gramStart"/>
      <w:r w:rsidRPr="00A17B35">
        <w:rPr>
          <w:rFonts w:eastAsia="Calibri"/>
        </w:rPr>
        <w:t> :</w:t>
      </w:r>
      <w:proofErr w:type="gramEnd"/>
      <w:r w:rsidRPr="00A17B35">
        <w:rPr>
          <w:rFonts w:eastAsia="Calibri"/>
        </w:rPr>
        <w:t xml:space="preserve"> учебник для среднего профессионального образования / И. А. </w:t>
      </w:r>
      <w:proofErr w:type="spellStart"/>
      <w:r w:rsidRPr="00A17B35">
        <w:rPr>
          <w:rFonts w:eastAsia="Calibri"/>
        </w:rPr>
        <w:t>Рыбьев</w:t>
      </w:r>
      <w:proofErr w:type="spellEnd"/>
      <w:r w:rsidRPr="00A17B35">
        <w:rPr>
          <w:rFonts w:eastAsia="Calibri"/>
        </w:rPr>
        <w:t xml:space="preserve">. — 4-е изд., </w:t>
      </w:r>
      <w:proofErr w:type="spellStart"/>
      <w:r w:rsidRPr="00A17B35">
        <w:rPr>
          <w:rFonts w:eastAsia="Calibri"/>
        </w:rPr>
        <w:t>перераб</w:t>
      </w:r>
      <w:proofErr w:type="spellEnd"/>
      <w:r w:rsidRPr="00A17B35">
        <w:rPr>
          <w:rFonts w:eastAsia="Calibri"/>
        </w:rPr>
        <w:t xml:space="preserve">. и доп. — Москва : Издательство </w:t>
      </w:r>
      <w:proofErr w:type="spellStart"/>
      <w:r w:rsidRPr="00A17B35">
        <w:rPr>
          <w:rFonts w:eastAsia="Calibri"/>
        </w:rPr>
        <w:t>Юрайт</w:t>
      </w:r>
      <w:proofErr w:type="spellEnd"/>
      <w:r w:rsidRPr="00A17B35">
        <w:rPr>
          <w:rFonts w:eastAsia="Calibri"/>
        </w:rPr>
        <w:t xml:space="preserve">, 2022. — 275 с. — (Профессиональное образование). — ISBN 978-5-534-09336-0. </w:t>
      </w:r>
    </w:p>
    <w:p w:rsidR="00637CD3" w:rsidRPr="00A17B35" w:rsidRDefault="00A17B35" w:rsidP="00930BD4">
      <w:pPr>
        <w:pStyle w:val="a6"/>
        <w:numPr>
          <w:ilvl w:val="0"/>
          <w:numId w:val="71"/>
        </w:numPr>
        <w:tabs>
          <w:tab w:val="left" w:pos="426"/>
          <w:tab w:val="left" w:pos="1134"/>
        </w:tabs>
        <w:spacing w:before="0" w:after="0" w:line="276" w:lineRule="auto"/>
        <w:ind w:left="0" w:firstLine="709"/>
        <w:contextualSpacing/>
        <w:jc w:val="both"/>
        <w:rPr>
          <w:rFonts w:eastAsia="Calibri"/>
        </w:rPr>
      </w:pPr>
      <w:proofErr w:type="spellStart"/>
      <w:r w:rsidRPr="00A17B35">
        <w:rPr>
          <w:rFonts w:eastAsia="Calibri"/>
        </w:rPr>
        <w:t>Рыбьев</w:t>
      </w:r>
      <w:proofErr w:type="spellEnd"/>
      <w:r w:rsidRPr="00A17B35">
        <w:rPr>
          <w:rFonts w:eastAsia="Calibri"/>
        </w:rPr>
        <w:t>, И. А.  Строительное материаловедение в 2 ч. Часть 2</w:t>
      </w:r>
      <w:proofErr w:type="gramStart"/>
      <w:r w:rsidRPr="00A17B35">
        <w:rPr>
          <w:rFonts w:eastAsia="Calibri"/>
        </w:rPr>
        <w:t> :</w:t>
      </w:r>
      <w:proofErr w:type="gramEnd"/>
      <w:r w:rsidRPr="00A17B35">
        <w:rPr>
          <w:rFonts w:eastAsia="Calibri"/>
        </w:rPr>
        <w:t xml:space="preserve"> учебник для среднего профессионального образования / И. А. </w:t>
      </w:r>
      <w:proofErr w:type="spellStart"/>
      <w:r w:rsidRPr="00A17B35">
        <w:rPr>
          <w:rFonts w:eastAsia="Calibri"/>
        </w:rPr>
        <w:t>Рыбьев</w:t>
      </w:r>
      <w:proofErr w:type="spellEnd"/>
      <w:r w:rsidRPr="00A17B35">
        <w:rPr>
          <w:rFonts w:eastAsia="Calibri"/>
        </w:rPr>
        <w:t xml:space="preserve">. — 4-е изд., </w:t>
      </w:r>
      <w:proofErr w:type="spellStart"/>
      <w:r w:rsidRPr="00A17B35">
        <w:rPr>
          <w:rFonts w:eastAsia="Calibri"/>
        </w:rPr>
        <w:t>перераб</w:t>
      </w:r>
      <w:proofErr w:type="spellEnd"/>
      <w:r w:rsidRPr="00A17B35">
        <w:rPr>
          <w:rFonts w:eastAsia="Calibri"/>
        </w:rPr>
        <w:t xml:space="preserve">. и доп. — Москва : Издательство </w:t>
      </w:r>
      <w:proofErr w:type="spellStart"/>
      <w:r w:rsidRPr="00A17B35">
        <w:rPr>
          <w:rFonts w:eastAsia="Calibri"/>
        </w:rPr>
        <w:t>Юрайт</w:t>
      </w:r>
      <w:proofErr w:type="spellEnd"/>
      <w:r w:rsidRPr="00A17B35">
        <w:rPr>
          <w:rFonts w:eastAsia="Calibri"/>
        </w:rPr>
        <w:t>, 2022. — 429 с. — (Профессиональное образование). — ISBN 978-5-534-09338-4</w:t>
      </w:r>
      <w:r>
        <w:rPr>
          <w:rFonts w:eastAsia="Calibri"/>
        </w:rPr>
        <w:t>.</w:t>
      </w:r>
    </w:p>
    <w:p w:rsidR="00A17B35" w:rsidRPr="00A17B35" w:rsidRDefault="00A17B35" w:rsidP="00733A01">
      <w:pPr>
        <w:tabs>
          <w:tab w:val="left" w:pos="1134"/>
        </w:tabs>
        <w:spacing w:after="0"/>
        <w:ind w:firstLine="709"/>
        <w:contextualSpacing/>
        <w:rPr>
          <w:rFonts w:ascii="Times New Roman" w:hAnsi="Times New Roman"/>
          <w:sz w:val="24"/>
          <w:szCs w:val="24"/>
        </w:rPr>
      </w:pPr>
    </w:p>
    <w:p w:rsidR="00637CD3" w:rsidRPr="00A17B35" w:rsidRDefault="00637CD3" w:rsidP="00733A01">
      <w:pPr>
        <w:tabs>
          <w:tab w:val="left" w:pos="1134"/>
        </w:tabs>
        <w:spacing w:after="0"/>
        <w:ind w:firstLine="709"/>
        <w:contextualSpacing/>
        <w:rPr>
          <w:rFonts w:ascii="Times New Roman" w:hAnsi="Times New Roman"/>
          <w:b/>
          <w:sz w:val="24"/>
          <w:szCs w:val="24"/>
        </w:rPr>
      </w:pPr>
      <w:r w:rsidRPr="00A17B35">
        <w:rPr>
          <w:rFonts w:ascii="Times New Roman" w:hAnsi="Times New Roman"/>
          <w:b/>
          <w:sz w:val="24"/>
          <w:szCs w:val="24"/>
        </w:rPr>
        <w:t xml:space="preserve">3.2.2. </w:t>
      </w:r>
      <w:r w:rsidR="00A17B35" w:rsidRPr="00A17B35">
        <w:rPr>
          <w:rFonts w:ascii="Times New Roman" w:hAnsi="Times New Roman"/>
          <w:b/>
          <w:sz w:val="24"/>
          <w:szCs w:val="24"/>
        </w:rPr>
        <w:t>Основные э</w:t>
      </w:r>
      <w:r w:rsidRPr="00A17B35">
        <w:rPr>
          <w:rFonts w:ascii="Times New Roman" w:hAnsi="Times New Roman"/>
          <w:b/>
          <w:sz w:val="24"/>
          <w:szCs w:val="24"/>
        </w:rPr>
        <w:t xml:space="preserve">лектронные издания </w:t>
      </w:r>
    </w:p>
    <w:p w:rsidR="00637CD3" w:rsidRPr="00A17B35" w:rsidRDefault="00733A01" w:rsidP="00930BD4">
      <w:pPr>
        <w:pStyle w:val="a6"/>
        <w:numPr>
          <w:ilvl w:val="0"/>
          <w:numId w:val="70"/>
        </w:numPr>
        <w:shd w:val="clear" w:color="auto" w:fill="FFFFFF"/>
        <w:tabs>
          <w:tab w:val="left" w:pos="1134"/>
        </w:tabs>
        <w:spacing w:before="0" w:after="0" w:line="276" w:lineRule="auto"/>
        <w:ind w:left="0" w:firstLine="709"/>
        <w:contextualSpacing/>
        <w:jc w:val="both"/>
      </w:pPr>
      <w:proofErr w:type="spellStart"/>
      <w:r w:rsidRPr="00733A01">
        <w:rPr>
          <w:iCs/>
        </w:rPr>
        <w:t>Рыбьев</w:t>
      </w:r>
      <w:proofErr w:type="spellEnd"/>
      <w:r w:rsidRPr="00733A01">
        <w:rPr>
          <w:iCs/>
        </w:rPr>
        <w:t>, И. А.  Строительное материаловедение в 2 ч. Часть 1</w:t>
      </w:r>
      <w:proofErr w:type="gramStart"/>
      <w:r w:rsidRPr="00733A01">
        <w:rPr>
          <w:iCs/>
        </w:rPr>
        <w:t> :</w:t>
      </w:r>
      <w:proofErr w:type="gramEnd"/>
      <w:r w:rsidRPr="00733A01">
        <w:rPr>
          <w:iCs/>
        </w:rPr>
        <w:t xml:space="preserve"> учебник для среднего профессионального образования / И. А. </w:t>
      </w:r>
      <w:proofErr w:type="spellStart"/>
      <w:r w:rsidRPr="00733A01">
        <w:rPr>
          <w:iCs/>
        </w:rPr>
        <w:t>Рыбьев</w:t>
      </w:r>
      <w:proofErr w:type="spellEnd"/>
      <w:r w:rsidRPr="00733A01">
        <w:rPr>
          <w:iCs/>
        </w:rPr>
        <w:t xml:space="preserve">. — 4-е изд., </w:t>
      </w:r>
      <w:proofErr w:type="spellStart"/>
      <w:r w:rsidRPr="00733A01">
        <w:rPr>
          <w:iCs/>
        </w:rPr>
        <w:t>перераб</w:t>
      </w:r>
      <w:proofErr w:type="spellEnd"/>
      <w:r w:rsidRPr="00733A01">
        <w:rPr>
          <w:iCs/>
        </w:rPr>
        <w:t xml:space="preserve">. и доп. — Москва : Издательство </w:t>
      </w:r>
      <w:proofErr w:type="spellStart"/>
      <w:r w:rsidRPr="00733A01">
        <w:rPr>
          <w:iCs/>
        </w:rPr>
        <w:t>Юрайт</w:t>
      </w:r>
      <w:proofErr w:type="spellEnd"/>
      <w:r w:rsidRPr="00733A01">
        <w:rPr>
          <w:iCs/>
        </w:rPr>
        <w:t xml:space="preserve">, 2022. — 275 с. — (Профессиональное образование). — </w:t>
      </w:r>
      <w:r w:rsidRPr="00733A01">
        <w:rPr>
          <w:iCs/>
        </w:rPr>
        <w:lastRenderedPageBreak/>
        <w:t>ISBN 978-5-534-09336-0. — Текст</w:t>
      </w:r>
      <w:proofErr w:type="gramStart"/>
      <w:r w:rsidRPr="00733A01">
        <w:rPr>
          <w:iCs/>
        </w:rPr>
        <w:t xml:space="preserve"> :</w:t>
      </w:r>
      <w:proofErr w:type="gramEnd"/>
      <w:r w:rsidRPr="00733A01">
        <w:rPr>
          <w:iCs/>
        </w:rPr>
        <w:t xml:space="preserve"> электронный // Образовательная платформа </w:t>
      </w:r>
      <w:proofErr w:type="spellStart"/>
      <w:r w:rsidRPr="00733A01">
        <w:rPr>
          <w:iCs/>
        </w:rPr>
        <w:t>Юрайт</w:t>
      </w:r>
      <w:proofErr w:type="spellEnd"/>
      <w:r w:rsidRPr="00733A01">
        <w:rPr>
          <w:iCs/>
        </w:rPr>
        <w:t xml:space="preserve"> [сайт]. — URL: https://urait.ru/bcode/493990 (дата обращения: 05.04.2022).</w:t>
      </w:r>
    </w:p>
    <w:p w:rsidR="00637CD3" w:rsidRPr="00A17B35" w:rsidRDefault="00733A01" w:rsidP="00930BD4">
      <w:pPr>
        <w:pStyle w:val="a6"/>
        <w:numPr>
          <w:ilvl w:val="0"/>
          <w:numId w:val="70"/>
        </w:numPr>
        <w:shd w:val="clear" w:color="auto" w:fill="FFFFFF"/>
        <w:tabs>
          <w:tab w:val="left" w:pos="1134"/>
        </w:tabs>
        <w:spacing w:before="0" w:after="0" w:line="276" w:lineRule="auto"/>
        <w:ind w:left="0" w:firstLine="709"/>
        <w:contextualSpacing/>
        <w:jc w:val="both"/>
      </w:pPr>
      <w:proofErr w:type="spellStart"/>
      <w:r w:rsidRPr="00733A01">
        <w:rPr>
          <w:iCs/>
        </w:rPr>
        <w:t>Рыбьев</w:t>
      </w:r>
      <w:proofErr w:type="spellEnd"/>
      <w:r w:rsidRPr="00733A01">
        <w:rPr>
          <w:iCs/>
        </w:rPr>
        <w:t>, И. А.  Строительное материаловедение в 2 ч. Часть 2</w:t>
      </w:r>
      <w:proofErr w:type="gramStart"/>
      <w:r w:rsidRPr="00733A01">
        <w:rPr>
          <w:iCs/>
        </w:rPr>
        <w:t> :</w:t>
      </w:r>
      <w:proofErr w:type="gramEnd"/>
      <w:r w:rsidRPr="00733A01">
        <w:rPr>
          <w:iCs/>
        </w:rPr>
        <w:t xml:space="preserve"> учебник для среднего профессионального образования / И. А. </w:t>
      </w:r>
      <w:proofErr w:type="spellStart"/>
      <w:r w:rsidRPr="00733A01">
        <w:rPr>
          <w:iCs/>
        </w:rPr>
        <w:t>Рыбьев</w:t>
      </w:r>
      <w:proofErr w:type="spellEnd"/>
      <w:r w:rsidRPr="00733A01">
        <w:rPr>
          <w:iCs/>
        </w:rPr>
        <w:t xml:space="preserve">. — 4-е изд., </w:t>
      </w:r>
      <w:proofErr w:type="spellStart"/>
      <w:r w:rsidRPr="00733A01">
        <w:rPr>
          <w:iCs/>
        </w:rPr>
        <w:t>перераб</w:t>
      </w:r>
      <w:proofErr w:type="spellEnd"/>
      <w:r w:rsidRPr="00733A01">
        <w:rPr>
          <w:iCs/>
        </w:rPr>
        <w:t xml:space="preserve">. и доп. — Москва : Издательство </w:t>
      </w:r>
      <w:proofErr w:type="spellStart"/>
      <w:r w:rsidRPr="00733A01">
        <w:rPr>
          <w:iCs/>
        </w:rPr>
        <w:t>Юрайт</w:t>
      </w:r>
      <w:proofErr w:type="spellEnd"/>
      <w:r w:rsidRPr="00733A01">
        <w:rPr>
          <w:iCs/>
        </w:rPr>
        <w:t>, 2022. — 429 с. — (Профессиональное образование). — ISBN 978-5-534-09338-4. — Текст</w:t>
      </w:r>
      <w:proofErr w:type="gramStart"/>
      <w:r w:rsidRPr="00733A01">
        <w:rPr>
          <w:iCs/>
        </w:rPr>
        <w:t xml:space="preserve"> :</w:t>
      </w:r>
      <w:proofErr w:type="gramEnd"/>
      <w:r w:rsidRPr="00733A01">
        <w:rPr>
          <w:iCs/>
        </w:rPr>
        <w:t xml:space="preserve"> электронный // Образовательная платформа </w:t>
      </w:r>
      <w:proofErr w:type="spellStart"/>
      <w:r w:rsidRPr="00733A01">
        <w:rPr>
          <w:iCs/>
        </w:rPr>
        <w:t>Юрайт</w:t>
      </w:r>
      <w:proofErr w:type="spellEnd"/>
      <w:r w:rsidRPr="00733A01">
        <w:rPr>
          <w:iCs/>
        </w:rPr>
        <w:t xml:space="preserve"> [сайт]. — URL: https://urait.ru/bcode/493991 (дата обращения: 05.04.2022).</w:t>
      </w:r>
    </w:p>
    <w:p w:rsidR="00637CD3" w:rsidRPr="00A17B35" w:rsidRDefault="00637CD3" w:rsidP="00733A01">
      <w:pPr>
        <w:tabs>
          <w:tab w:val="left" w:pos="1134"/>
        </w:tabs>
        <w:spacing w:after="0"/>
        <w:ind w:firstLine="709"/>
        <w:contextualSpacing/>
        <w:rPr>
          <w:rFonts w:ascii="Times New Roman" w:hAnsi="Times New Roman"/>
          <w:b/>
          <w:sz w:val="24"/>
          <w:szCs w:val="24"/>
        </w:rPr>
      </w:pPr>
    </w:p>
    <w:p w:rsidR="00637CD3" w:rsidRPr="00A17B35" w:rsidRDefault="00637CD3" w:rsidP="00733A01">
      <w:pPr>
        <w:tabs>
          <w:tab w:val="left" w:pos="1134"/>
        </w:tabs>
        <w:spacing w:after="0"/>
        <w:ind w:firstLine="709"/>
        <w:contextualSpacing/>
        <w:rPr>
          <w:rFonts w:ascii="Times New Roman" w:hAnsi="Times New Roman"/>
          <w:b/>
          <w:sz w:val="24"/>
          <w:szCs w:val="24"/>
        </w:rPr>
      </w:pPr>
      <w:r w:rsidRPr="00A17B35">
        <w:rPr>
          <w:rFonts w:ascii="Times New Roman" w:hAnsi="Times New Roman"/>
          <w:b/>
          <w:sz w:val="24"/>
          <w:szCs w:val="24"/>
        </w:rPr>
        <w:t>3.2.3. Дополнительные источники</w:t>
      </w:r>
    </w:p>
    <w:p w:rsidR="00637CD3" w:rsidRPr="00733A01" w:rsidRDefault="00637CD3" w:rsidP="00930BD4">
      <w:pPr>
        <w:pStyle w:val="a6"/>
        <w:numPr>
          <w:ilvl w:val="0"/>
          <w:numId w:val="69"/>
        </w:numPr>
        <w:tabs>
          <w:tab w:val="left" w:pos="1134"/>
        </w:tabs>
        <w:spacing w:before="0" w:after="0" w:line="276" w:lineRule="auto"/>
        <w:ind w:left="0" w:firstLine="709"/>
        <w:contextualSpacing/>
        <w:jc w:val="both"/>
      </w:pPr>
      <w:r w:rsidRPr="00A17B35">
        <w:t>Электронно-библиотечная система «Лань»</w:t>
      </w:r>
      <w:r w:rsidR="00733A01">
        <w:t xml:space="preserve"> – </w:t>
      </w:r>
      <w:r w:rsidRPr="00A17B35">
        <w:rPr>
          <w:lang w:val="en-US"/>
        </w:rPr>
        <w:t>URL</w:t>
      </w:r>
      <w:r w:rsidRPr="00A17B35">
        <w:t xml:space="preserve">: </w:t>
      </w:r>
      <w:hyperlink r:id="rId56" w:history="1">
        <w:r w:rsidRPr="00733A01">
          <w:rPr>
            <w:rStyle w:val="af"/>
            <w:color w:val="auto"/>
            <w:u w:val="none"/>
          </w:rPr>
          <w:t>https://e.lanbook.com/</w:t>
        </w:r>
      </w:hyperlink>
      <w:r w:rsidRPr="00733A01">
        <w:t xml:space="preserve"> </w:t>
      </w:r>
    </w:p>
    <w:p w:rsidR="00637CD3" w:rsidRPr="00733A01" w:rsidRDefault="00637CD3" w:rsidP="00930BD4">
      <w:pPr>
        <w:pStyle w:val="a6"/>
        <w:numPr>
          <w:ilvl w:val="0"/>
          <w:numId w:val="69"/>
        </w:numPr>
        <w:tabs>
          <w:tab w:val="left" w:pos="1134"/>
        </w:tabs>
        <w:spacing w:before="0" w:after="0" w:line="276" w:lineRule="auto"/>
        <w:ind w:left="0" w:firstLine="709"/>
        <w:contextualSpacing/>
        <w:jc w:val="both"/>
      </w:pPr>
      <w:r w:rsidRPr="00733A01">
        <w:t>Электронно-библиотечная система «</w:t>
      </w:r>
      <w:proofErr w:type="spellStart"/>
      <w:r w:rsidRPr="00733A01">
        <w:t>Знаниум</w:t>
      </w:r>
      <w:proofErr w:type="spellEnd"/>
      <w:r w:rsidRPr="00733A01">
        <w:t xml:space="preserve">». </w:t>
      </w:r>
      <w:r w:rsidR="00733A01">
        <w:t>–</w:t>
      </w:r>
      <w:r w:rsidRPr="00733A01">
        <w:t xml:space="preserve"> </w:t>
      </w:r>
      <w:r w:rsidRPr="00733A01">
        <w:rPr>
          <w:lang w:val="en-US"/>
        </w:rPr>
        <w:t>URL</w:t>
      </w:r>
      <w:r w:rsidRPr="00733A01">
        <w:t xml:space="preserve">: </w:t>
      </w:r>
      <w:hyperlink r:id="rId57" w:history="1">
        <w:r w:rsidRPr="00733A01">
          <w:rPr>
            <w:rStyle w:val="af"/>
            <w:color w:val="auto"/>
            <w:u w:val="none"/>
          </w:rPr>
          <w:t>https://</w:t>
        </w:r>
        <w:proofErr w:type="spellStart"/>
        <w:r w:rsidRPr="00733A01">
          <w:rPr>
            <w:rStyle w:val="af"/>
            <w:color w:val="auto"/>
            <w:u w:val="none"/>
            <w:lang w:val="en-US"/>
          </w:rPr>
          <w:t>znanium</w:t>
        </w:r>
        <w:proofErr w:type="spellEnd"/>
        <w:r w:rsidRPr="00733A01">
          <w:rPr>
            <w:rStyle w:val="af"/>
            <w:color w:val="auto"/>
            <w:u w:val="none"/>
          </w:rPr>
          <w:t>.</w:t>
        </w:r>
        <w:proofErr w:type="spellStart"/>
        <w:r w:rsidRPr="00733A01">
          <w:rPr>
            <w:rStyle w:val="af"/>
            <w:color w:val="auto"/>
            <w:u w:val="none"/>
          </w:rPr>
          <w:t>com</w:t>
        </w:r>
        <w:proofErr w:type="spellEnd"/>
        <w:r w:rsidRPr="00733A01">
          <w:rPr>
            <w:rStyle w:val="af"/>
            <w:color w:val="auto"/>
            <w:u w:val="none"/>
          </w:rPr>
          <w:t>/</w:t>
        </w:r>
      </w:hyperlink>
      <w:r w:rsidRPr="00733A01">
        <w:t xml:space="preserve"> </w:t>
      </w:r>
    </w:p>
    <w:p w:rsidR="00637CD3" w:rsidRPr="00733A01" w:rsidRDefault="00637CD3" w:rsidP="00930BD4">
      <w:pPr>
        <w:pStyle w:val="a6"/>
        <w:numPr>
          <w:ilvl w:val="0"/>
          <w:numId w:val="69"/>
        </w:numPr>
        <w:tabs>
          <w:tab w:val="left" w:pos="1134"/>
        </w:tabs>
        <w:spacing w:before="0" w:after="0" w:line="276" w:lineRule="auto"/>
        <w:ind w:left="0" w:firstLine="709"/>
        <w:contextualSpacing/>
        <w:jc w:val="both"/>
      </w:pPr>
      <w:r w:rsidRPr="00733A01">
        <w:t>Научная электронная библиотека «</w:t>
      </w:r>
      <w:proofErr w:type="spellStart"/>
      <w:r w:rsidRPr="00733A01">
        <w:rPr>
          <w:lang w:val="en-US"/>
        </w:rPr>
        <w:t>eLibrary</w:t>
      </w:r>
      <w:proofErr w:type="spellEnd"/>
      <w:r w:rsidRPr="00733A01">
        <w:t xml:space="preserve">». </w:t>
      </w:r>
      <w:r w:rsidR="00733A01">
        <w:t>–</w:t>
      </w:r>
      <w:r w:rsidRPr="00733A01">
        <w:t xml:space="preserve"> </w:t>
      </w:r>
      <w:r w:rsidRPr="00733A01">
        <w:rPr>
          <w:lang w:val="en-US"/>
        </w:rPr>
        <w:t>URL</w:t>
      </w:r>
      <w:r w:rsidRPr="00733A01">
        <w:t xml:space="preserve">: </w:t>
      </w:r>
      <w:hyperlink r:id="rId58" w:history="1">
        <w:r w:rsidRPr="00733A01">
          <w:rPr>
            <w:rStyle w:val="af"/>
            <w:color w:val="auto"/>
            <w:u w:val="none"/>
          </w:rPr>
          <w:t>https://e</w:t>
        </w:r>
        <w:r w:rsidRPr="00733A01">
          <w:rPr>
            <w:rStyle w:val="af"/>
            <w:color w:val="auto"/>
            <w:u w:val="none"/>
            <w:lang w:val="en-US"/>
          </w:rPr>
          <w:t>library</w:t>
        </w:r>
        <w:r w:rsidRPr="00733A01">
          <w:rPr>
            <w:rStyle w:val="af"/>
            <w:color w:val="auto"/>
            <w:u w:val="none"/>
          </w:rPr>
          <w:t>.</w:t>
        </w:r>
        <w:proofErr w:type="spellStart"/>
        <w:r w:rsidRPr="00733A01">
          <w:rPr>
            <w:rStyle w:val="af"/>
            <w:color w:val="auto"/>
            <w:u w:val="none"/>
            <w:lang w:val="en-US"/>
          </w:rPr>
          <w:t>ru</w:t>
        </w:r>
        <w:proofErr w:type="spellEnd"/>
        <w:r w:rsidRPr="00733A01">
          <w:rPr>
            <w:rStyle w:val="af"/>
            <w:color w:val="auto"/>
            <w:u w:val="none"/>
          </w:rPr>
          <w:t>/</w:t>
        </w:r>
      </w:hyperlink>
    </w:p>
    <w:p w:rsidR="00637CD3" w:rsidRPr="001328AA" w:rsidRDefault="00637CD3" w:rsidP="00637CD3">
      <w:pPr>
        <w:tabs>
          <w:tab w:val="left" w:pos="1134"/>
        </w:tabs>
        <w:spacing w:after="0" w:line="23" w:lineRule="atLeast"/>
        <w:ind w:firstLine="709"/>
        <w:contextualSpacing/>
        <w:rPr>
          <w:rFonts w:ascii="Times New Roman" w:hAnsi="Times New Roman"/>
          <w:sz w:val="24"/>
          <w:szCs w:val="24"/>
        </w:rPr>
      </w:pPr>
    </w:p>
    <w:p w:rsidR="00637CD3" w:rsidRPr="001328AA" w:rsidRDefault="00637CD3" w:rsidP="00637CD3">
      <w:pPr>
        <w:spacing w:after="0" w:line="360" w:lineRule="auto"/>
        <w:contextualSpacing/>
        <w:jc w:val="center"/>
        <w:rPr>
          <w:rFonts w:ascii="Times New Roman" w:hAnsi="Times New Roman"/>
          <w:b/>
          <w:sz w:val="24"/>
        </w:rPr>
      </w:pPr>
      <w:r w:rsidRPr="001328AA">
        <w:rPr>
          <w:rFonts w:ascii="Times New Roman" w:hAnsi="Times New Roman"/>
          <w:b/>
          <w:sz w:val="24"/>
        </w:rPr>
        <w:t xml:space="preserve">4. КОНТРОЛЬ И ОЦЕНКА РЕЗУЛЬТАТОВ ОСВОЕНИЯ </w:t>
      </w:r>
      <w:r w:rsidR="007B24F9">
        <w:rPr>
          <w:rFonts w:ascii="Times New Roman" w:hAnsi="Times New Roman"/>
          <w:b/>
          <w:sz w:val="24"/>
        </w:rPr>
        <w:br/>
      </w:r>
      <w:r w:rsidRPr="001328AA">
        <w:rPr>
          <w:rFonts w:ascii="Times New Roman" w:hAnsi="Times New Roman"/>
          <w:b/>
          <w:sz w:val="24"/>
        </w:rPr>
        <w:t>УЧЕБНОЙ ДИСЦИПЛИНЫ</w:t>
      </w:r>
    </w:p>
    <w:tbl>
      <w:tblPr>
        <w:tblW w:w="499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7"/>
        <w:gridCol w:w="3412"/>
        <w:gridCol w:w="2970"/>
      </w:tblGrid>
      <w:tr w:rsidR="00637CD3" w:rsidRPr="0050438F" w:rsidTr="00AD4B68">
        <w:tc>
          <w:tcPr>
            <w:tcW w:w="1760" w:type="pct"/>
            <w:tcBorders>
              <w:top w:val="single" w:sz="4" w:space="0" w:color="auto"/>
              <w:left w:val="single" w:sz="4" w:space="0" w:color="auto"/>
              <w:bottom w:val="single" w:sz="4" w:space="0" w:color="auto"/>
              <w:right w:val="single" w:sz="4" w:space="0" w:color="auto"/>
            </w:tcBorders>
            <w:hideMark/>
          </w:tcPr>
          <w:p w:rsidR="00637CD3" w:rsidRPr="007B24F9" w:rsidRDefault="007B24F9" w:rsidP="007B24F9">
            <w:pPr>
              <w:spacing w:after="0" w:line="240" w:lineRule="auto"/>
              <w:jc w:val="center"/>
              <w:rPr>
                <w:rFonts w:ascii="Times New Roman" w:hAnsi="Times New Roman"/>
                <w:sz w:val="24"/>
                <w:szCs w:val="24"/>
              </w:rPr>
            </w:pPr>
            <w:r w:rsidRPr="007B24F9">
              <w:rPr>
                <w:rFonts w:ascii="Times New Roman" w:hAnsi="Times New Roman"/>
                <w:b/>
                <w:bCs/>
                <w:i/>
              </w:rPr>
              <w:t>Результаты обучения</w:t>
            </w:r>
            <w:r w:rsidRPr="007B24F9">
              <w:rPr>
                <w:rFonts w:ascii="Times New Roman" w:hAnsi="Times New Roman"/>
                <w:i/>
                <w:vertAlign w:val="superscript"/>
              </w:rPr>
              <w:footnoteReference w:id="49"/>
            </w:r>
          </w:p>
        </w:tc>
        <w:tc>
          <w:tcPr>
            <w:tcW w:w="1732"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360" w:lineRule="auto"/>
              <w:jc w:val="center"/>
              <w:rPr>
                <w:rFonts w:ascii="Times New Roman" w:hAnsi="Times New Roman"/>
                <w:b/>
                <w:bCs/>
                <w:i/>
              </w:rPr>
            </w:pPr>
            <w:r w:rsidRPr="0050438F">
              <w:rPr>
                <w:rFonts w:ascii="Times New Roman" w:hAnsi="Times New Roman"/>
                <w:b/>
                <w:bCs/>
                <w:i/>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line="360" w:lineRule="auto"/>
              <w:jc w:val="center"/>
              <w:rPr>
                <w:rFonts w:ascii="Times New Roman" w:hAnsi="Times New Roman"/>
                <w:b/>
                <w:bCs/>
                <w:i/>
              </w:rPr>
            </w:pPr>
            <w:r w:rsidRPr="0050438F">
              <w:rPr>
                <w:rFonts w:ascii="Times New Roman" w:hAnsi="Times New Roman"/>
                <w:b/>
                <w:bCs/>
                <w:i/>
              </w:rPr>
              <w:t>Методы оценки</w:t>
            </w:r>
          </w:p>
        </w:tc>
      </w:tr>
      <w:tr w:rsidR="00637CD3" w:rsidRPr="0050438F" w:rsidTr="00AD4B68">
        <w:tc>
          <w:tcPr>
            <w:tcW w:w="5000" w:type="pct"/>
            <w:gridSpan w:val="3"/>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360" w:lineRule="auto"/>
              <w:jc w:val="center"/>
              <w:rPr>
                <w:rFonts w:ascii="Times New Roman" w:hAnsi="Times New Roman"/>
                <w:b/>
                <w:bCs/>
                <w:i/>
              </w:rPr>
            </w:pPr>
            <w:r w:rsidRPr="0050438F">
              <w:rPr>
                <w:rFonts w:ascii="Times New Roman" w:hAnsi="Times New Roman"/>
                <w:bCs/>
              </w:rPr>
              <w:t>Перечень знаний, осваиваемых в рамках дисциплины</w:t>
            </w:r>
          </w:p>
        </w:tc>
      </w:tr>
      <w:tr w:rsidR="00637CD3" w:rsidRPr="0050438F" w:rsidTr="00AD4B68">
        <w:tc>
          <w:tcPr>
            <w:tcW w:w="1760"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widowControl w:val="0"/>
              <w:autoSpaceDE w:val="0"/>
              <w:autoSpaceDN w:val="0"/>
              <w:adjustRightInd w:val="0"/>
              <w:spacing w:after="0"/>
              <w:jc w:val="both"/>
              <w:rPr>
                <w:rFonts w:ascii="Times New Roman" w:hAnsi="Times New Roman"/>
              </w:rPr>
            </w:pPr>
            <w:r w:rsidRPr="0050438F">
              <w:rPr>
                <w:rFonts w:ascii="Times New Roman" w:hAnsi="Times New Roman"/>
              </w:rPr>
              <w:t>- классификацию, номенклатуру, качественные показатели, область применения строительных материалов;</w:t>
            </w:r>
          </w:p>
          <w:p w:rsidR="00637CD3" w:rsidRPr="0050438F" w:rsidRDefault="00637CD3" w:rsidP="00AD4B68">
            <w:pPr>
              <w:widowControl w:val="0"/>
              <w:autoSpaceDE w:val="0"/>
              <w:autoSpaceDN w:val="0"/>
              <w:adjustRightInd w:val="0"/>
              <w:spacing w:after="0"/>
              <w:jc w:val="both"/>
              <w:rPr>
                <w:rFonts w:ascii="Times New Roman" w:hAnsi="Times New Roman"/>
              </w:rPr>
            </w:pPr>
            <w:r w:rsidRPr="0050438F">
              <w:rPr>
                <w:rFonts w:ascii="Times New Roman" w:hAnsi="Times New Roman"/>
              </w:rPr>
              <w:t>- физические, механические, химические, биологические и эксплуатационные свойства;</w:t>
            </w:r>
          </w:p>
          <w:p w:rsidR="00637CD3" w:rsidRPr="0050438F" w:rsidRDefault="00637CD3" w:rsidP="00AD4B68">
            <w:pPr>
              <w:suppressAutoHyphens/>
              <w:spacing w:after="0"/>
              <w:jc w:val="both"/>
              <w:rPr>
                <w:rFonts w:ascii="Times New Roman" w:hAnsi="Times New Roman"/>
              </w:rPr>
            </w:pPr>
            <w:r w:rsidRPr="0050438F">
              <w:rPr>
                <w:rFonts w:ascii="Times New Roman" w:hAnsi="Times New Roman"/>
              </w:rPr>
              <w:t>- конструктивные системы, конструктивные части, конструктивные элементы зданий и сооружений</w:t>
            </w:r>
          </w:p>
          <w:p w:rsidR="00637CD3" w:rsidRPr="0050438F" w:rsidRDefault="00637CD3" w:rsidP="00AD4B68">
            <w:pPr>
              <w:spacing w:after="0"/>
              <w:jc w:val="both"/>
              <w:rPr>
                <w:rFonts w:ascii="Times New Roman" w:hAnsi="Times New Roman"/>
                <w:bCs/>
                <w:i/>
              </w:rPr>
            </w:pPr>
            <w:r w:rsidRPr="0050438F">
              <w:rPr>
                <w:rFonts w:ascii="Times New Roman" w:hAnsi="Times New Roman"/>
              </w:rPr>
              <w:t>- классификацию зданий по типам, по функциональному назначению, основные параметры и характеристики различных типов зданий</w:t>
            </w:r>
          </w:p>
        </w:tc>
        <w:tc>
          <w:tcPr>
            <w:tcW w:w="1732"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jc w:val="both"/>
              <w:rPr>
                <w:rFonts w:ascii="Times New Roman" w:hAnsi="Times New Roman"/>
              </w:rPr>
            </w:pPr>
            <w:r w:rsidRPr="0050438F">
              <w:rPr>
                <w:rFonts w:ascii="Times New Roman" w:hAnsi="Times New Roman"/>
              </w:rPr>
              <w:t>– демонстрирует знания классификации, номенклатуры, качественных показателей, области применения строительных материалов</w:t>
            </w:r>
          </w:p>
          <w:p w:rsidR="00637CD3" w:rsidRPr="0050438F" w:rsidRDefault="00637CD3" w:rsidP="00AD4B68">
            <w:pPr>
              <w:widowControl w:val="0"/>
              <w:autoSpaceDE w:val="0"/>
              <w:autoSpaceDN w:val="0"/>
              <w:adjustRightInd w:val="0"/>
              <w:spacing w:after="0"/>
              <w:jc w:val="both"/>
              <w:rPr>
                <w:rFonts w:ascii="Times New Roman" w:hAnsi="Times New Roman"/>
              </w:rPr>
            </w:pPr>
            <w:r w:rsidRPr="0050438F">
              <w:rPr>
                <w:rFonts w:ascii="Times New Roman" w:hAnsi="Times New Roman" w:cs="Arial"/>
              </w:rPr>
              <w:t xml:space="preserve">– демонстрирует знания </w:t>
            </w:r>
            <w:r w:rsidRPr="0050438F">
              <w:rPr>
                <w:rFonts w:ascii="Times New Roman" w:hAnsi="Times New Roman"/>
              </w:rPr>
              <w:t>свой</w:t>
            </w:r>
            <w:proofErr w:type="gramStart"/>
            <w:r w:rsidRPr="0050438F">
              <w:rPr>
                <w:rFonts w:ascii="Times New Roman" w:hAnsi="Times New Roman"/>
              </w:rPr>
              <w:t>ств стр</w:t>
            </w:r>
            <w:proofErr w:type="gramEnd"/>
            <w:r w:rsidRPr="0050438F">
              <w:rPr>
                <w:rFonts w:ascii="Times New Roman" w:hAnsi="Times New Roman"/>
              </w:rPr>
              <w:t>оительных материалов</w:t>
            </w:r>
          </w:p>
          <w:p w:rsidR="00637CD3" w:rsidRPr="0050438F" w:rsidRDefault="00637CD3" w:rsidP="00AD4B68">
            <w:pPr>
              <w:suppressAutoHyphens/>
              <w:spacing w:after="0"/>
              <w:jc w:val="both"/>
              <w:rPr>
                <w:rFonts w:ascii="Times New Roman" w:hAnsi="Times New Roman"/>
              </w:rPr>
            </w:pPr>
            <w:r w:rsidRPr="0050438F">
              <w:rPr>
                <w:rFonts w:ascii="Times New Roman" w:hAnsi="Times New Roman"/>
              </w:rPr>
              <w:t>– демонстрирует знания конструктивных систем, частей, элементов зданий и сооружений</w:t>
            </w:r>
          </w:p>
          <w:p w:rsidR="00637CD3" w:rsidRPr="0050438F" w:rsidRDefault="00637CD3" w:rsidP="00AD4B68">
            <w:pPr>
              <w:spacing w:after="0"/>
              <w:jc w:val="both"/>
              <w:rPr>
                <w:rFonts w:ascii="Times New Roman" w:hAnsi="Times New Roman"/>
                <w:bCs/>
                <w:iCs/>
              </w:rPr>
            </w:pPr>
            <w:r w:rsidRPr="0050438F">
              <w:rPr>
                <w:rFonts w:ascii="Times New Roman" w:hAnsi="Times New Roman"/>
              </w:rPr>
              <w:t>– демонстрирует знания классификации зданий по типам, по функциональному назначению, основных параметров и характеристик различных типов зданий</w:t>
            </w:r>
          </w:p>
        </w:tc>
        <w:tc>
          <w:tcPr>
            <w:tcW w:w="1508"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jc w:val="both"/>
              <w:rPr>
                <w:rFonts w:ascii="Times New Roman" w:hAnsi="Times New Roman"/>
                <w:bCs/>
              </w:rPr>
            </w:pPr>
            <w:r w:rsidRPr="0050438F">
              <w:rPr>
                <w:rFonts w:ascii="Times New Roman" w:hAnsi="Times New Roman"/>
                <w:bCs/>
              </w:rPr>
              <w:t>– текущий опрос</w:t>
            </w:r>
          </w:p>
          <w:p w:rsidR="00637CD3" w:rsidRPr="0050438F" w:rsidRDefault="00637CD3" w:rsidP="00AD4B68">
            <w:pPr>
              <w:spacing w:after="0"/>
              <w:jc w:val="both"/>
              <w:rPr>
                <w:rFonts w:ascii="Times New Roman" w:hAnsi="Times New Roman"/>
                <w:bCs/>
              </w:rPr>
            </w:pPr>
            <w:r w:rsidRPr="0050438F">
              <w:rPr>
                <w:rFonts w:ascii="Times New Roman" w:hAnsi="Times New Roman"/>
                <w:bCs/>
              </w:rPr>
              <w:t>– тестирование</w:t>
            </w:r>
          </w:p>
          <w:p w:rsidR="00637CD3" w:rsidRPr="0050438F" w:rsidRDefault="00637CD3" w:rsidP="00AD4B68">
            <w:pPr>
              <w:spacing w:after="0"/>
              <w:jc w:val="both"/>
              <w:rPr>
                <w:rFonts w:ascii="Times New Roman" w:hAnsi="Times New Roman"/>
                <w:bCs/>
                <w:i/>
              </w:rPr>
            </w:pPr>
            <w:r w:rsidRPr="0050438F">
              <w:rPr>
                <w:rFonts w:ascii="Times New Roman" w:hAnsi="Times New Roman"/>
                <w:bCs/>
              </w:rPr>
              <w:t>– промежуточная и итоговая аттестация</w:t>
            </w:r>
          </w:p>
        </w:tc>
      </w:tr>
      <w:tr w:rsidR="00637CD3" w:rsidRPr="0050438F" w:rsidTr="00AD4B68">
        <w:tc>
          <w:tcPr>
            <w:tcW w:w="5000" w:type="pct"/>
            <w:gridSpan w:val="3"/>
            <w:tcBorders>
              <w:top w:val="single" w:sz="4" w:space="0" w:color="auto"/>
              <w:left w:val="single" w:sz="4" w:space="0" w:color="auto"/>
              <w:bottom w:val="single" w:sz="4" w:space="0" w:color="auto"/>
              <w:right w:val="single" w:sz="4" w:space="0" w:color="auto"/>
            </w:tcBorders>
          </w:tcPr>
          <w:p w:rsidR="00637CD3" w:rsidRPr="0050438F" w:rsidRDefault="00637CD3" w:rsidP="00AD4B68">
            <w:pPr>
              <w:spacing w:after="0" w:line="360" w:lineRule="auto"/>
              <w:jc w:val="center"/>
              <w:rPr>
                <w:rFonts w:ascii="Times New Roman" w:hAnsi="Times New Roman"/>
                <w:bCs/>
              </w:rPr>
            </w:pPr>
            <w:r w:rsidRPr="0050438F">
              <w:rPr>
                <w:rFonts w:ascii="Times New Roman" w:hAnsi="Times New Roman"/>
                <w:bCs/>
              </w:rPr>
              <w:t>Перечень умений, осваиваемых в рамках дисциплины</w:t>
            </w:r>
          </w:p>
        </w:tc>
      </w:tr>
      <w:tr w:rsidR="00637CD3" w:rsidRPr="0050438F" w:rsidTr="00AD4B68">
        <w:trPr>
          <w:trHeight w:val="896"/>
        </w:trPr>
        <w:tc>
          <w:tcPr>
            <w:tcW w:w="1760"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widowControl w:val="0"/>
              <w:autoSpaceDE w:val="0"/>
              <w:autoSpaceDN w:val="0"/>
              <w:adjustRightInd w:val="0"/>
              <w:spacing w:after="0"/>
              <w:rPr>
                <w:rFonts w:ascii="Times New Roman" w:hAnsi="Times New Roman"/>
              </w:rPr>
            </w:pPr>
            <w:r w:rsidRPr="0050438F">
              <w:rPr>
                <w:rFonts w:ascii="Times New Roman" w:hAnsi="Times New Roman"/>
              </w:rPr>
              <w:t>- визуально определять вид строительного материала, классифицировать материал по применению в зависимости от его свойств;</w:t>
            </w:r>
          </w:p>
          <w:p w:rsidR="00637CD3" w:rsidRPr="0050438F" w:rsidRDefault="00637CD3" w:rsidP="00AD4B68">
            <w:pPr>
              <w:widowControl w:val="0"/>
              <w:autoSpaceDE w:val="0"/>
              <w:autoSpaceDN w:val="0"/>
              <w:adjustRightInd w:val="0"/>
              <w:spacing w:after="0"/>
              <w:rPr>
                <w:rFonts w:ascii="Times New Roman" w:hAnsi="Times New Roman"/>
              </w:rPr>
            </w:pPr>
            <w:r w:rsidRPr="0050438F">
              <w:rPr>
                <w:rFonts w:ascii="Times New Roman" w:hAnsi="Times New Roman"/>
              </w:rPr>
              <w:t>- определять параметры и конструктивные характеристики зданий различного функционального назначения;</w:t>
            </w:r>
          </w:p>
          <w:p w:rsidR="00637CD3" w:rsidRPr="0050438F" w:rsidRDefault="00637CD3" w:rsidP="00AD4B68">
            <w:pPr>
              <w:widowControl w:val="0"/>
              <w:autoSpaceDE w:val="0"/>
              <w:autoSpaceDN w:val="0"/>
              <w:adjustRightInd w:val="0"/>
              <w:spacing w:after="0"/>
              <w:rPr>
                <w:rFonts w:ascii="Times New Roman" w:hAnsi="Times New Roman"/>
              </w:rPr>
            </w:pPr>
            <w:r w:rsidRPr="0050438F">
              <w:rPr>
                <w:rFonts w:ascii="Times New Roman" w:hAnsi="Times New Roman"/>
              </w:rPr>
              <w:t xml:space="preserve">- определять тип здания по общим </w:t>
            </w:r>
            <w:r w:rsidRPr="0050438F">
              <w:rPr>
                <w:rFonts w:ascii="Times New Roman" w:hAnsi="Times New Roman"/>
              </w:rPr>
              <w:lastRenderedPageBreak/>
              <w:t>признакам (внешнему виду, плану, фасаду, разрезу);</w:t>
            </w:r>
          </w:p>
          <w:p w:rsidR="00637CD3" w:rsidRPr="0050438F" w:rsidRDefault="00637CD3" w:rsidP="00AD4B68">
            <w:pPr>
              <w:spacing w:after="0"/>
              <w:rPr>
                <w:rFonts w:ascii="Times New Roman" w:hAnsi="Times New Roman"/>
                <w:bCs/>
                <w:i/>
              </w:rPr>
            </w:pPr>
            <w:r w:rsidRPr="0050438F">
              <w:rPr>
                <w:rFonts w:ascii="Times New Roman" w:hAnsi="Times New Roman"/>
              </w:rPr>
              <w:t>- читать проектную и исполнительную документацию по зданиям и сооружениям</w:t>
            </w:r>
          </w:p>
        </w:tc>
        <w:tc>
          <w:tcPr>
            <w:tcW w:w="1732"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widowControl w:val="0"/>
              <w:autoSpaceDE w:val="0"/>
              <w:autoSpaceDN w:val="0"/>
              <w:adjustRightInd w:val="0"/>
              <w:spacing w:after="0"/>
              <w:rPr>
                <w:rFonts w:ascii="Times New Roman" w:hAnsi="Times New Roman"/>
              </w:rPr>
            </w:pPr>
            <w:r w:rsidRPr="0050438F">
              <w:rPr>
                <w:rFonts w:ascii="Times New Roman" w:hAnsi="Times New Roman"/>
              </w:rPr>
              <w:lastRenderedPageBreak/>
              <w:t>– визуально определяет вид строительного материала, классифицирует материал по применению в зависимости от его свойств</w:t>
            </w:r>
          </w:p>
          <w:p w:rsidR="00637CD3" w:rsidRPr="0050438F" w:rsidRDefault="00637CD3" w:rsidP="00AD4B68">
            <w:pPr>
              <w:widowControl w:val="0"/>
              <w:autoSpaceDE w:val="0"/>
              <w:autoSpaceDN w:val="0"/>
              <w:adjustRightInd w:val="0"/>
              <w:spacing w:after="0"/>
              <w:rPr>
                <w:rFonts w:ascii="Times New Roman" w:hAnsi="Times New Roman"/>
              </w:rPr>
            </w:pPr>
            <w:r w:rsidRPr="0050438F">
              <w:rPr>
                <w:rFonts w:ascii="Times New Roman" w:hAnsi="Times New Roman"/>
              </w:rPr>
              <w:t>– определяет параметры и конструктивные характеристики зданий различного функционального назначения</w:t>
            </w:r>
          </w:p>
          <w:p w:rsidR="00637CD3" w:rsidRPr="0050438F" w:rsidRDefault="00637CD3" w:rsidP="00AD4B68">
            <w:pPr>
              <w:widowControl w:val="0"/>
              <w:autoSpaceDE w:val="0"/>
              <w:autoSpaceDN w:val="0"/>
              <w:adjustRightInd w:val="0"/>
              <w:spacing w:after="0"/>
              <w:rPr>
                <w:rFonts w:ascii="Times New Roman" w:hAnsi="Times New Roman"/>
              </w:rPr>
            </w:pPr>
            <w:r w:rsidRPr="0050438F">
              <w:rPr>
                <w:rFonts w:ascii="Times New Roman" w:hAnsi="Times New Roman"/>
              </w:rPr>
              <w:t xml:space="preserve">– определяет тип здания по </w:t>
            </w:r>
            <w:r w:rsidRPr="0050438F">
              <w:rPr>
                <w:rFonts w:ascii="Times New Roman" w:hAnsi="Times New Roman"/>
              </w:rPr>
              <w:lastRenderedPageBreak/>
              <w:t>общим признакам (внешнему виду, плану, фасаду, разрезу)</w:t>
            </w:r>
          </w:p>
          <w:p w:rsidR="00637CD3" w:rsidRPr="0050438F" w:rsidRDefault="00637CD3" w:rsidP="00AD4B68">
            <w:pPr>
              <w:spacing w:after="0"/>
              <w:rPr>
                <w:rFonts w:ascii="Times New Roman" w:hAnsi="Times New Roman"/>
                <w:bCs/>
              </w:rPr>
            </w:pPr>
            <w:r w:rsidRPr="0050438F">
              <w:rPr>
                <w:rFonts w:ascii="Times New Roman" w:hAnsi="Times New Roman"/>
              </w:rPr>
              <w:t>– читает проектную и исполнительную документацию по зданиям и сооружениям</w:t>
            </w:r>
          </w:p>
        </w:tc>
        <w:tc>
          <w:tcPr>
            <w:tcW w:w="1508" w:type="pct"/>
            <w:tcBorders>
              <w:top w:val="single" w:sz="4" w:space="0" w:color="auto"/>
              <w:left w:val="single" w:sz="4" w:space="0" w:color="auto"/>
              <w:bottom w:val="single" w:sz="4" w:space="0" w:color="auto"/>
              <w:right w:val="single" w:sz="4" w:space="0" w:color="auto"/>
            </w:tcBorders>
            <w:hideMark/>
          </w:tcPr>
          <w:p w:rsidR="00637CD3" w:rsidRPr="0050438F" w:rsidRDefault="00637CD3" w:rsidP="00AD4B68">
            <w:pPr>
              <w:spacing w:after="0"/>
              <w:rPr>
                <w:rFonts w:ascii="Times New Roman" w:hAnsi="Times New Roman"/>
                <w:bCs/>
              </w:rPr>
            </w:pPr>
            <w:r w:rsidRPr="0050438F">
              <w:rPr>
                <w:rFonts w:ascii="Times New Roman" w:hAnsi="Times New Roman"/>
                <w:bCs/>
              </w:rPr>
              <w:lastRenderedPageBreak/>
              <w:t>– оценка результатов выполнения практических работ</w:t>
            </w:r>
          </w:p>
          <w:p w:rsidR="00637CD3" w:rsidRPr="0050438F" w:rsidRDefault="00637CD3" w:rsidP="00AD4B68">
            <w:pPr>
              <w:spacing w:after="0"/>
              <w:rPr>
                <w:rFonts w:ascii="Times New Roman" w:hAnsi="Times New Roman"/>
                <w:bCs/>
                <w:i/>
              </w:rPr>
            </w:pPr>
          </w:p>
        </w:tc>
      </w:tr>
    </w:tbl>
    <w:p w:rsidR="00637CD3" w:rsidRDefault="00637CD3" w:rsidP="00637CD3">
      <w:pPr>
        <w:rPr>
          <w:rFonts w:ascii="Times New Roman" w:hAnsi="Times New Roman"/>
          <w:sz w:val="24"/>
          <w:szCs w:val="24"/>
        </w:rPr>
      </w:pPr>
    </w:p>
    <w:p w:rsidR="00637CD3" w:rsidRDefault="00637CD3" w:rsidP="00637CD3">
      <w:pPr>
        <w:rPr>
          <w:rFonts w:ascii="Times New Roman" w:hAnsi="Times New Roman"/>
          <w:b/>
          <w:sz w:val="24"/>
          <w:szCs w:val="24"/>
        </w:rPr>
      </w:pPr>
      <w:r>
        <w:rPr>
          <w:rFonts w:ascii="Times New Roman" w:hAnsi="Times New Roman"/>
          <w:b/>
          <w:sz w:val="24"/>
          <w:szCs w:val="24"/>
        </w:rPr>
        <w:br w:type="page"/>
      </w:r>
    </w:p>
    <w:p w:rsidR="00637CD3" w:rsidRPr="004D6032" w:rsidRDefault="00637CD3" w:rsidP="00637CD3">
      <w:pPr>
        <w:spacing w:after="0" w:line="360" w:lineRule="auto"/>
        <w:jc w:val="right"/>
        <w:rPr>
          <w:rFonts w:ascii="Times New Roman" w:hAnsi="Times New Roman"/>
          <w:b/>
          <w:sz w:val="24"/>
          <w:szCs w:val="24"/>
        </w:rPr>
      </w:pPr>
      <w:r w:rsidRPr="004D6032">
        <w:rPr>
          <w:rFonts w:ascii="Times New Roman" w:hAnsi="Times New Roman"/>
          <w:b/>
          <w:sz w:val="24"/>
          <w:szCs w:val="24"/>
        </w:rPr>
        <w:lastRenderedPageBreak/>
        <w:t xml:space="preserve">Приложение </w:t>
      </w:r>
      <w:r>
        <w:rPr>
          <w:rFonts w:ascii="Times New Roman" w:hAnsi="Times New Roman"/>
          <w:b/>
          <w:sz w:val="24"/>
          <w:szCs w:val="24"/>
        </w:rPr>
        <w:t>2</w:t>
      </w:r>
      <w:r w:rsidRPr="004D6032">
        <w:rPr>
          <w:rFonts w:ascii="Times New Roman" w:hAnsi="Times New Roman"/>
          <w:b/>
          <w:sz w:val="24"/>
          <w:szCs w:val="24"/>
        </w:rPr>
        <w:t>.</w:t>
      </w:r>
      <w:r>
        <w:rPr>
          <w:rFonts w:ascii="Times New Roman" w:hAnsi="Times New Roman"/>
          <w:b/>
          <w:sz w:val="24"/>
          <w:szCs w:val="24"/>
        </w:rPr>
        <w:t>9</w:t>
      </w:r>
    </w:p>
    <w:p w:rsidR="00637CD3" w:rsidRPr="009641F7" w:rsidRDefault="00637CD3" w:rsidP="00637CD3">
      <w:pPr>
        <w:spacing w:after="0" w:line="360" w:lineRule="auto"/>
        <w:jc w:val="right"/>
        <w:rPr>
          <w:rFonts w:ascii="Times New Roman" w:hAnsi="Times New Roman"/>
          <w:b/>
        </w:rPr>
      </w:pPr>
      <w:r w:rsidRPr="009641F7">
        <w:rPr>
          <w:rFonts w:ascii="Times New Roman" w:hAnsi="Times New Roman"/>
          <w:b/>
        </w:rPr>
        <w:t xml:space="preserve">к ПООП по специальности </w:t>
      </w:r>
      <w:r w:rsidRPr="009641F7">
        <w:rPr>
          <w:rFonts w:ascii="Times New Roman" w:hAnsi="Times New Roman"/>
          <w:b/>
        </w:rPr>
        <w:br/>
      </w:r>
      <w:r w:rsidR="0059508A">
        <w:rPr>
          <w:rFonts w:ascii="Times New Roman" w:hAnsi="Times New Roman"/>
          <w:b/>
          <w:sz w:val="24"/>
          <w:szCs w:val="24"/>
        </w:rPr>
        <w:t>21.02.</w:t>
      </w:r>
      <w:r w:rsidR="00925F64">
        <w:rPr>
          <w:rFonts w:ascii="Times New Roman" w:hAnsi="Times New Roman"/>
          <w:b/>
          <w:sz w:val="24"/>
          <w:szCs w:val="24"/>
        </w:rPr>
        <w:t>19</w:t>
      </w:r>
      <w:r w:rsidRPr="009641F7">
        <w:rPr>
          <w:rFonts w:ascii="Times New Roman" w:hAnsi="Times New Roman"/>
          <w:b/>
          <w:sz w:val="24"/>
          <w:szCs w:val="24"/>
        </w:rPr>
        <w:t xml:space="preserve"> Землеустройство</w:t>
      </w:r>
      <w:r w:rsidRPr="009641F7">
        <w:rPr>
          <w:rFonts w:ascii="Times New Roman" w:hAnsi="Times New Roman"/>
          <w:b/>
        </w:rPr>
        <w:t xml:space="preserve"> </w:t>
      </w:r>
    </w:p>
    <w:p w:rsidR="00637CD3" w:rsidRPr="00FD1972"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Pr="00FD1972" w:rsidRDefault="00637CD3" w:rsidP="00637CD3">
      <w:pPr>
        <w:jc w:val="center"/>
        <w:rPr>
          <w:rFonts w:ascii="Times New Roman" w:hAnsi="Times New Roman"/>
          <w:b/>
          <w:i/>
        </w:rPr>
      </w:pPr>
    </w:p>
    <w:p w:rsidR="00637CD3" w:rsidRPr="004D6032" w:rsidRDefault="00637CD3" w:rsidP="00637CD3">
      <w:pPr>
        <w:jc w:val="center"/>
        <w:rPr>
          <w:rFonts w:ascii="Times New Roman" w:hAnsi="Times New Roman"/>
          <w:b/>
          <w:sz w:val="24"/>
          <w:szCs w:val="24"/>
        </w:rPr>
      </w:pPr>
      <w:r w:rsidRPr="004D6032">
        <w:rPr>
          <w:rFonts w:ascii="Times New Roman" w:hAnsi="Times New Roman"/>
          <w:b/>
          <w:sz w:val="24"/>
          <w:szCs w:val="24"/>
        </w:rPr>
        <w:t>ПРИМЕРНАЯ РАБОЧАЯ ПРОГРАММА УЧЕБНОЙ ДИСЦИПЛИНЫ</w:t>
      </w:r>
    </w:p>
    <w:p w:rsidR="00637CD3" w:rsidRPr="004D6032" w:rsidRDefault="00637CD3" w:rsidP="00637CD3">
      <w:pPr>
        <w:jc w:val="center"/>
        <w:rPr>
          <w:rFonts w:ascii="Times New Roman" w:hAnsi="Times New Roman"/>
          <w:b/>
          <w:sz w:val="24"/>
          <w:szCs w:val="24"/>
          <w:u w:val="single"/>
        </w:rPr>
      </w:pPr>
    </w:p>
    <w:p w:rsidR="00637CD3" w:rsidRPr="00451DD7" w:rsidRDefault="00637CD3" w:rsidP="00637CD3">
      <w:pPr>
        <w:jc w:val="center"/>
        <w:rPr>
          <w:rFonts w:ascii="Times New Roman" w:hAnsi="Times New Roman"/>
          <w:b/>
          <w:iCs/>
          <w:sz w:val="24"/>
          <w:szCs w:val="24"/>
        </w:rPr>
      </w:pPr>
      <w:r w:rsidRPr="00451DD7">
        <w:rPr>
          <w:rFonts w:ascii="Times New Roman" w:hAnsi="Times New Roman"/>
          <w:b/>
          <w:iCs/>
          <w:sz w:val="24"/>
          <w:szCs w:val="24"/>
        </w:rPr>
        <w:t>ОП</w:t>
      </w:r>
      <w:r w:rsidR="00C054F7">
        <w:rPr>
          <w:rFonts w:ascii="Times New Roman" w:hAnsi="Times New Roman"/>
          <w:b/>
          <w:iCs/>
          <w:sz w:val="24"/>
          <w:szCs w:val="24"/>
        </w:rPr>
        <w:t>.</w:t>
      </w:r>
      <w:r w:rsidRPr="00451DD7">
        <w:rPr>
          <w:rFonts w:ascii="Times New Roman" w:hAnsi="Times New Roman"/>
          <w:b/>
          <w:iCs/>
          <w:sz w:val="24"/>
          <w:szCs w:val="24"/>
        </w:rPr>
        <w:t xml:space="preserve">05 ОСНОВЫ ГЕОЛОГИИ, ГЕОМОРФОЛОГИИ, ПОЧВОВЕДЕНИЯ </w:t>
      </w:r>
    </w:p>
    <w:p w:rsidR="00637CD3" w:rsidRPr="00FD1972" w:rsidRDefault="00637CD3" w:rsidP="00637CD3">
      <w:pPr>
        <w:jc w:val="center"/>
        <w:rPr>
          <w:rFonts w:ascii="Times New Roman" w:hAnsi="Times New Roman"/>
          <w:b/>
          <w:i/>
        </w:rPr>
      </w:pPr>
    </w:p>
    <w:p w:rsidR="00637CD3" w:rsidRPr="00FD1972"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Pr="00FD1972" w:rsidRDefault="00637CD3" w:rsidP="00637CD3">
      <w:pPr>
        <w:jc w:val="center"/>
        <w:rPr>
          <w:rFonts w:ascii="Times New Roman" w:hAnsi="Times New Roman"/>
          <w:b/>
          <w:i/>
          <w:vertAlign w:val="superscript"/>
        </w:rPr>
      </w:pPr>
      <w:r w:rsidRPr="008311C1">
        <w:rPr>
          <w:rFonts w:ascii="Times New Roman" w:hAnsi="Times New Roman"/>
          <w:b/>
          <w:bCs/>
          <w:i/>
          <w:sz w:val="24"/>
        </w:rPr>
        <w:t>2021 г.</w:t>
      </w:r>
      <w:r w:rsidRPr="00FD1972">
        <w:rPr>
          <w:rFonts w:ascii="Times New Roman" w:hAnsi="Times New Roman"/>
          <w:b/>
          <w:bCs/>
          <w:i/>
        </w:rPr>
        <w:br w:type="page"/>
      </w:r>
    </w:p>
    <w:p w:rsidR="00637CD3" w:rsidRPr="008311C1" w:rsidRDefault="00637CD3" w:rsidP="00637CD3">
      <w:pPr>
        <w:jc w:val="center"/>
        <w:rPr>
          <w:rFonts w:ascii="Times New Roman" w:hAnsi="Times New Roman"/>
          <w:b/>
          <w:i/>
          <w:sz w:val="24"/>
        </w:rPr>
      </w:pPr>
      <w:r w:rsidRPr="008311C1">
        <w:rPr>
          <w:rFonts w:ascii="Times New Roman" w:hAnsi="Times New Roman"/>
          <w:b/>
          <w:i/>
          <w:sz w:val="24"/>
        </w:rPr>
        <w:lastRenderedPageBreak/>
        <w:t>СОДЕРЖАНИЕ</w:t>
      </w:r>
    </w:p>
    <w:p w:rsidR="00637CD3" w:rsidRPr="00FD1972" w:rsidRDefault="00637CD3" w:rsidP="00637CD3">
      <w:pPr>
        <w:rPr>
          <w:rFonts w:ascii="Times New Roman" w:hAnsi="Times New Roman"/>
          <w:b/>
          <w:i/>
        </w:rPr>
      </w:pPr>
    </w:p>
    <w:tbl>
      <w:tblPr>
        <w:tblW w:w="0" w:type="auto"/>
        <w:tblLook w:val="01E0"/>
      </w:tblPr>
      <w:tblGrid>
        <w:gridCol w:w="7501"/>
        <w:gridCol w:w="1854"/>
      </w:tblGrid>
      <w:tr w:rsidR="00637CD3" w:rsidRPr="00FD1972" w:rsidTr="00AD4B68">
        <w:tc>
          <w:tcPr>
            <w:tcW w:w="7501" w:type="dxa"/>
          </w:tcPr>
          <w:p w:rsidR="00637CD3" w:rsidRPr="00FD1972" w:rsidRDefault="00637CD3" w:rsidP="00930BD4">
            <w:pPr>
              <w:numPr>
                <w:ilvl w:val="0"/>
                <w:numId w:val="114"/>
              </w:numPr>
              <w:suppressAutoHyphens/>
              <w:jc w:val="both"/>
              <w:rPr>
                <w:rFonts w:ascii="Times New Roman" w:hAnsi="Times New Roman"/>
                <w:b/>
              </w:rPr>
            </w:pPr>
            <w:r w:rsidRPr="00FD1972">
              <w:rPr>
                <w:rFonts w:ascii="Times New Roman" w:hAnsi="Times New Roman"/>
                <w:b/>
              </w:rPr>
              <w:t>ОБЩАЯ ХАРАКТЕРИСТИКА ПРИМЕРНОЙ РАБОЧЕЙ ПРОГРАММЫ УЧЕБНОЙ ДИСЦИПЛИНЫ</w:t>
            </w:r>
          </w:p>
        </w:tc>
        <w:tc>
          <w:tcPr>
            <w:tcW w:w="1854" w:type="dxa"/>
          </w:tcPr>
          <w:p w:rsidR="00637CD3" w:rsidRPr="00FD1972" w:rsidRDefault="00637CD3" w:rsidP="00AD4B68">
            <w:pPr>
              <w:rPr>
                <w:rFonts w:ascii="Times New Roman" w:hAnsi="Times New Roman"/>
                <w:b/>
              </w:rPr>
            </w:pPr>
          </w:p>
        </w:tc>
      </w:tr>
      <w:tr w:rsidR="00637CD3" w:rsidRPr="00FD1972" w:rsidTr="00AD4B68">
        <w:tc>
          <w:tcPr>
            <w:tcW w:w="7501" w:type="dxa"/>
          </w:tcPr>
          <w:p w:rsidR="00637CD3" w:rsidRPr="00FD1972" w:rsidRDefault="00637CD3" w:rsidP="00930BD4">
            <w:pPr>
              <w:numPr>
                <w:ilvl w:val="0"/>
                <w:numId w:val="114"/>
              </w:numPr>
              <w:suppressAutoHyphens/>
              <w:jc w:val="both"/>
              <w:rPr>
                <w:rFonts w:ascii="Times New Roman" w:hAnsi="Times New Roman"/>
                <w:b/>
              </w:rPr>
            </w:pPr>
            <w:r w:rsidRPr="00FD1972">
              <w:rPr>
                <w:rFonts w:ascii="Times New Roman" w:hAnsi="Times New Roman"/>
                <w:b/>
              </w:rPr>
              <w:t>СТРУКТУРА И СОДЕРЖАНИЕ УЧЕБНОЙ ДИСЦИПЛИНЫ</w:t>
            </w:r>
          </w:p>
          <w:p w:rsidR="00637CD3" w:rsidRPr="00FD1972" w:rsidRDefault="00637CD3" w:rsidP="00930BD4">
            <w:pPr>
              <w:numPr>
                <w:ilvl w:val="0"/>
                <w:numId w:val="114"/>
              </w:numPr>
              <w:suppressAutoHyphens/>
              <w:jc w:val="both"/>
              <w:rPr>
                <w:rFonts w:ascii="Times New Roman" w:hAnsi="Times New Roman"/>
                <w:b/>
              </w:rPr>
            </w:pPr>
            <w:r w:rsidRPr="00FD1972">
              <w:rPr>
                <w:rFonts w:ascii="Times New Roman" w:hAnsi="Times New Roman"/>
                <w:b/>
              </w:rPr>
              <w:t>УСЛОВИЯ РЕАЛИЗАЦИИУЧЕБНОЙ ДИСЦИПЛИНЫ</w:t>
            </w:r>
          </w:p>
        </w:tc>
        <w:tc>
          <w:tcPr>
            <w:tcW w:w="1854" w:type="dxa"/>
          </w:tcPr>
          <w:p w:rsidR="00637CD3" w:rsidRPr="00FD1972" w:rsidRDefault="00637CD3" w:rsidP="00AD4B68">
            <w:pPr>
              <w:ind w:left="644"/>
              <w:rPr>
                <w:rFonts w:ascii="Times New Roman" w:hAnsi="Times New Roman"/>
                <w:b/>
              </w:rPr>
            </w:pPr>
          </w:p>
        </w:tc>
      </w:tr>
      <w:tr w:rsidR="00637CD3" w:rsidRPr="00FD1972" w:rsidTr="00AD4B68">
        <w:tc>
          <w:tcPr>
            <w:tcW w:w="7501" w:type="dxa"/>
          </w:tcPr>
          <w:p w:rsidR="00637CD3" w:rsidRPr="00FD1972" w:rsidRDefault="00637CD3" w:rsidP="00930BD4">
            <w:pPr>
              <w:numPr>
                <w:ilvl w:val="0"/>
                <w:numId w:val="114"/>
              </w:numPr>
              <w:suppressAutoHyphens/>
              <w:jc w:val="both"/>
              <w:rPr>
                <w:rFonts w:ascii="Times New Roman" w:hAnsi="Times New Roman"/>
                <w:b/>
              </w:rPr>
            </w:pPr>
            <w:r w:rsidRPr="00FD1972">
              <w:rPr>
                <w:rFonts w:ascii="Times New Roman" w:hAnsi="Times New Roman"/>
                <w:b/>
              </w:rPr>
              <w:t>КОНТРОЛЬ И ОЦЕНКА РЕЗУЛЬТАТОВ ОСВОЕНИЯ УЧЕБНОЙ ДИСЦИПЛИНЫ</w:t>
            </w:r>
          </w:p>
          <w:p w:rsidR="00637CD3" w:rsidRPr="00FD1972" w:rsidRDefault="00637CD3" w:rsidP="00AD4B68">
            <w:pPr>
              <w:suppressAutoHyphens/>
              <w:jc w:val="both"/>
              <w:rPr>
                <w:rFonts w:ascii="Times New Roman" w:hAnsi="Times New Roman"/>
                <w:b/>
              </w:rPr>
            </w:pPr>
          </w:p>
        </w:tc>
        <w:tc>
          <w:tcPr>
            <w:tcW w:w="1854" w:type="dxa"/>
          </w:tcPr>
          <w:p w:rsidR="00637CD3" w:rsidRPr="00FD1972" w:rsidRDefault="00637CD3" w:rsidP="00AD4B68">
            <w:pPr>
              <w:rPr>
                <w:rFonts w:ascii="Times New Roman" w:hAnsi="Times New Roman"/>
                <w:b/>
              </w:rPr>
            </w:pPr>
          </w:p>
        </w:tc>
      </w:tr>
    </w:tbl>
    <w:p w:rsidR="00637CD3" w:rsidRPr="008311C1" w:rsidRDefault="00637CD3" w:rsidP="00930BD4">
      <w:pPr>
        <w:pStyle w:val="a6"/>
        <w:numPr>
          <w:ilvl w:val="0"/>
          <w:numId w:val="79"/>
        </w:numPr>
        <w:tabs>
          <w:tab w:val="left" w:pos="567"/>
        </w:tabs>
        <w:suppressAutoHyphens/>
        <w:spacing w:after="0"/>
        <w:ind w:left="0" w:firstLine="0"/>
        <w:jc w:val="center"/>
        <w:rPr>
          <w:b/>
        </w:rPr>
      </w:pPr>
      <w:r w:rsidRPr="008311C1">
        <w:rPr>
          <w:b/>
          <w:i/>
          <w:u w:val="single"/>
        </w:rPr>
        <w:br w:type="page"/>
      </w:r>
      <w:r w:rsidRPr="008311C1">
        <w:rPr>
          <w:b/>
        </w:rPr>
        <w:lastRenderedPageBreak/>
        <w:t>ОБЩАЯ ХАРАКТЕРИСТИКА ПРИМЕРНОЙ РАБОЧЕЙ ПРОГРАММЫ</w:t>
      </w:r>
      <w:r w:rsidR="00451DD7">
        <w:rPr>
          <w:b/>
        </w:rPr>
        <w:br/>
      </w:r>
      <w:r w:rsidRPr="008311C1">
        <w:rPr>
          <w:b/>
        </w:rPr>
        <w:t xml:space="preserve"> УЧЕБНОЙ ДИСЦИПЛИНЫ </w:t>
      </w:r>
      <w:r w:rsidR="00451DD7">
        <w:rPr>
          <w:b/>
        </w:rPr>
        <w:br/>
      </w:r>
      <w:r w:rsidR="00C054F7">
        <w:rPr>
          <w:b/>
        </w:rPr>
        <w:t xml:space="preserve">ОП.05 </w:t>
      </w:r>
      <w:r w:rsidRPr="008311C1">
        <w:rPr>
          <w:b/>
        </w:rPr>
        <w:t>ОСНОВЫ ГЕОЛОГИИ, ГЕОМОРФОЛОГИИ, ПОЧВОВЕДЕНИЯ</w:t>
      </w:r>
    </w:p>
    <w:p w:rsidR="00637CD3" w:rsidRPr="00FD1972" w:rsidRDefault="00637CD3" w:rsidP="00637CD3">
      <w:pPr>
        <w:spacing w:after="0"/>
        <w:jc w:val="center"/>
        <w:rPr>
          <w:rFonts w:ascii="Times New Roman" w:hAnsi="Times New Roman"/>
          <w:i/>
          <w:sz w:val="16"/>
          <w:szCs w:val="16"/>
        </w:rPr>
      </w:pPr>
    </w:p>
    <w:p w:rsidR="00637CD3" w:rsidRPr="004D6032"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D6032">
        <w:rPr>
          <w:rFonts w:ascii="Times New Roman" w:hAnsi="Times New Roman"/>
          <w:b/>
          <w:sz w:val="24"/>
          <w:szCs w:val="24"/>
        </w:rPr>
        <w:t xml:space="preserve">1.1. Место дисциплины в структуре основной образовательной программы: </w:t>
      </w:r>
    </w:p>
    <w:p w:rsidR="00637CD3" w:rsidRPr="004D6032"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D6032">
        <w:rPr>
          <w:rFonts w:ascii="Times New Roman" w:hAnsi="Times New Roman"/>
          <w:sz w:val="24"/>
          <w:szCs w:val="24"/>
        </w:rPr>
        <w:t>Учебная дисциплина «Основы геологии</w:t>
      </w:r>
      <w:r>
        <w:rPr>
          <w:rFonts w:ascii="Times New Roman" w:hAnsi="Times New Roman"/>
          <w:sz w:val="24"/>
          <w:szCs w:val="24"/>
        </w:rPr>
        <w:t xml:space="preserve">, геоморфологии, почвоведения» </w:t>
      </w:r>
      <w:r w:rsidRPr="004D6032">
        <w:rPr>
          <w:rFonts w:ascii="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w:t>
      </w:r>
      <w:r>
        <w:rPr>
          <w:rFonts w:ascii="Times New Roman" w:hAnsi="Times New Roman"/>
          <w:sz w:val="24"/>
          <w:szCs w:val="24"/>
        </w:rPr>
        <w:t xml:space="preserve">СПО </w:t>
      </w:r>
      <w:r w:rsidRPr="004D6032">
        <w:rPr>
          <w:rFonts w:ascii="Times New Roman" w:hAnsi="Times New Roman"/>
          <w:sz w:val="24"/>
          <w:szCs w:val="24"/>
        </w:rPr>
        <w:t xml:space="preserve">по </w:t>
      </w:r>
      <w:r w:rsidRPr="008311C1">
        <w:rPr>
          <w:rFonts w:ascii="Times New Roman" w:hAnsi="Times New Roman"/>
          <w:sz w:val="24"/>
          <w:szCs w:val="24"/>
        </w:rPr>
        <w:t xml:space="preserve">специальности </w:t>
      </w:r>
      <w:r w:rsidR="0059508A">
        <w:rPr>
          <w:rFonts w:ascii="Times New Roman" w:hAnsi="Times New Roman"/>
          <w:sz w:val="24"/>
          <w:szCs w:val="24"/>
        </w:rPr>
        <w:t>21.02.</w:t>
      </w:r>
      <w:r w:rsidR="00925F64">
        <w:rPr>
          <w:rFonts w:ascii="Times New Roman" w:hAnsi="Times New Roman"/>
          <w:sz w:val="24"/>
          <w:szCs w:val="24"/>
        </w:rPr>
        <w:t>19</w:t>
      </w:r>
      <w:r w:rsidRPr="008311C1">
        <w:rPr>
          <w:rFonts w:ascii="Times New Roman" w:hAnsi="Times New Roman"/>
          <w:sz w:val="24"/>
          <w:szCs w:val="24"/>
        </w:rPr>
        <w:t xml:space="preserve"> Землеустройство.</w:t>
      </w:r>
      <w:r w:rsidRPr="004D6032">
        <w:rPr>
          <w:rFonts w:ascii="Times New Roman" w:hAnsi="Times New Roman"/>
          <w:sz w:val="24"/>
          <w:szCs w:val="24"/>
        </w:rPr>
        <w:t xml:space="preserve"> </w:t>
      </w:r>
    </w:p>
    <w:p w:rsidR="00637CD3" w:rsidRPr="004D6032" w:rsidRDefault="00637CD3" w:rsidP="0063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4D6032">
        <w:rPr>
          <w:rFonts w:ascii="Times New Roman" w:hAnsi="Times New Roman"/>
          <w:sz w:val="24"/>
          <w:szCs w:val="24"/>
        </w:rPr>
        <w:t xml:space="preserve">Особое значение дисциплина имеет при формировании и развитии ОК 07. </w:t>
      </w:r>
    </w:p>
    <w:p w:rsidR="00637CD3" w:rsidRDefault="00637CD3" w:rsidP="00637CD3">
      <w:pPr>
        <w:pStyle w:val="a6"/>
        <w:spacing w:before="0" w:after="0" w:line="276" w:lineRule="auto"/>
        <w:ind w:left="709"/>
        <w:rPr>
          <w:b/>
        </w:rPr>
      </w:pPr>
    </w:p>
    <w:p w:rsidR="00637CD3" w:rsidRPr="003A7235" w:rsidRDefault="00637CD3" w:rsidP="00637CD3">
      <w:pPr>
        <w:pStyle w:val="a6"/>
        <w:spacing w:before="0" w:after="0" w:line="276" w:lineRule="auto"/>
        <w:ind w:left="709"/>
        <w:rPr>
          <w:b/>
        </w:rPr>
      </w:pPr>
      <w:r>
        <w:rPr>
          <w:b/>
        </w:rPr>
        <w:t xml:space="preserve">1.2 </w:t>
      </w:r>
      <w:r w:rsidRPr="003A7235">
        <w:rPr>
          <w:b/>
        </w:rPr>
        <w:t xml:space="preserve">Цель и планируемые результаты освоения дисциплины: </w:t>
      </w:r>
    </w:p>
    <w:p w:rsidR="00637CD3" w:rsidRPr="00FD1972" w:rsidRDefault="00637CD3" w:rsidP="00637CD3">
      <w:pPr>
        <w:pStyle w:val="a6"/>
        <w:spacing w:before="0" w:after="0" w:line="276" w:lineRule="auto"/>
        <w:ind w:left="0" w:firstLine="709"/>
      </w:pPr>
      <w:r w:rsidRPr="00FD1972">
        <w:t xml:space="preserve">В рамках программы учебной дисциплины </w:t>
      </w:r>
      <w:proofErr w:type="gramStart"/>
      <w:r w:rsidRPr="00FD1972">
        <w:t>обучающимися</w:t>
      </w:r>
      <w:proofErr w:type="gramEnd"/>
      <w:r w:rsidRPr="00FD1972">
        <w:t xml:space="preserve"> осваиваются умения и знания</w:t>
      </w:r>
    </w:p>
    <w:p w:rsidR="00637CD3" w:rsidRPr="00FD1972" w:rsidRDefault="00637CD3" w:rsidP="00637CD3">
      <w:pPr>
        <w:suppressAutoHyphens/>
        <w:spacing w:after="0" w:line="240" w:lineRule="auto"/>
        <w:ind w:firstLine="567"/>
        <w:jc w:val="both"/>
        <w:rPr>
          <w:rFonts w:ascii="Times New Roman" w:hAnsi="Times New Roman"/>
          <w:sz w:val="16"/>
          <w:szCs w:val="1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3462"/>
        <w:gridCol w:w="3903"/>
      </w:tblGrid>
      <w:tr w:rsidR="00637CD3" w:rsidRPr="00454CA7" w:rsidTr="00AD4B68">
        <w:trPr>
          <w:trHeight w:val="649"/>
        </w:trPr>
        <w:tc>
          <w:tcPr>
            <w:tcW w:w="2382" w:type="dxa"/>
            <w:hideMark/>
          </w:tcPr>
          <w:p w:rsidR="00637CD3" w:rsidRPr="00454CA7" w:rsidRDefault="00637CD3" w:rsidP="00AD4B68">
            <w:pPr>
              <w:suppressAutoHyphens/>
              <w:spacing w:after="0" w:line="240" w:lineRule="auto"/>
              <w:jc w:val="center"/>
              <w:rPr>
                <w:rFonts w:ascii="Times New Roman" w:hAnsi="Times New Roman"/>
                <w:b/>
                <w:bCs/>
                <w:sz w:val="24"/>
                <w:szCs w:val="24"/>
              </w:rPr>
            </w:pPr>
            <w:r w:rsidRPr="00454CA7">
              <w:rPr>
                <w:rFonts w:ascii="Times New Roman" w:hAnsi="Times New Roman"/>
                <w:b/>
                <w:bCs/>
                <w:sz w:val="24"/>
                <w:szCs w:val="24"/>
              </w:rPr>
              <w:t xml:space="preserve">Код </w:t>
            </w:r>
          </w:p>
          <w:p w:rsidR="00637CD3" w:rsidRPr="00454CA7" w:rsidRDefault="00637CD3" w:rsidP="00AD4B68">
            <w:pPr>
              <w:suppressAutoHyphens/>
              <w:spacing w:after="0" w:line="240" w:lineRule="auto"/>
              <w:jc w:val="center"/>
              <w:rPr>
                <w:rFonts w:ascii="Times New Roman" w:hAnsi="Times New Roman"/>
                <w:b/>
                <w:bCs/>
                <w:sz w:val="24"/>
                <w:szCs w:val="24"/>
              </w:rPr>
            </w:pPr>
            <w:r w:rsidRPr="00454CA7">
              <w:rPr>
                <w:rFonts w:ascii="Times New Roman" w:hAnsi="Times New Roman"/>
                <w:b/>
                <w:bCs/>
                <w:sz w:val="24"/>
                <w:szCs w:val="24"/>
              </w:rPr>
              <w:t>ПК, ОК</w:t>
            </w:r>
          </w:p>
        </w:tc>
        <w:tc>
          <w:tcPr>
            <w:tcW w:w="3462" w:type="dxa"/>
            <w:hideMark/>
          </w:tcPr>
          <w:p w:rsidR="00637CD3" w:rsidRPr="00454CA7" w:rsidRDefault="00637CD3" w:rsidP="00AD4B68">
            <w:pPr>
              <w:suppressAutoHyphens/>
              <w:spacing w:after="0" w:line="240" w:lineRule="auto"/>
              <w:jc w:val="center"/>
              <w:rPr>
                <w:rFonts w:ascii="Times New Roman" w:hAnsi="Times New Roman"/>
                <w:b/>
                <w:bCs/>
                <w:sz w:val="24"/>
                <w:szCs w:val="24"/>
              </w:rPr>
            </w:pPr>
            <w:r w:rsidRPr="00454CA7">
              <w:rPr>
                <w:rFonts w:ascii="Times New Roman" w:hAnsi="Times New Roman"/>
                <w:b/>
                <w:bCs/>
                <w:sz w:val="24"/>
                <w:szCs w:val="24"/>
              </w:rPr>
              <w:t>Умения</w:t>
            </w:r>
          </w:p>
        </w:tc>
        <w:tc>
          <w:tcPr>
            <w:tcW w:w="3903" w:type="dxa"/>
            <w:hideMark/>
          </w:tcPr>
          <w:p w:rsidR="00637CD3" w:rsidRPr="00454CA7" w:rsidRDefault="00637CD3" w:rsidP="00AD4B68">
            <w:pPr>
              <w:suppressAutoHyphens/>
              <w:spacing w:after="0" w:line="240" w:lineRule="auto"/>
              <w:jc w:val="center"/>
              <w:rPr>
                <w:rFonts w:ascii="Times New Roman" w:hAnsi="Times New Roman"/>
                <w:b/>
                <w:bCs/>
                <w:sz w:val="24"/>
                <w:szCs w:val="24"/>
              </w:rPr>
            </w:pPr>
            <w:r w:rsidRPr="00454CA7">
              <w:rPr>
                <w:rFonts w:ascii="Times New Roman" w:hAnsi="Times New Roman"/>
                <w:b/>
                <w:bCs/>
                <w:sz w:val="24"/>
                <w:szCs w:val="24"/>
              </w:rPr>
              <w:t>Знания</w:t>
            </w:r>
          </w:p>
        </w:tc>
      </w:tr>
      <w:tr w:rsidR="00637CD3" w:rsidRPr="00FD1972" w:rsidTr="00AD4B68">
        <w:trPr>
          <w:trHeight w:val="6936"/>
        </w:trPr>
        <w:tc>
          <w:tcPr>
            <w:tcW w:w="2382" w:type="dxa"/>
          </w:tcPr>
          <w:p w:rsidR="00637CD3" w:rsidRPr="00FD1972" w:rsidRDefault="00637CD3" w:rsidP="00AD4B68">
            <w:pPr>
              <w:widowControl w:val="0"/>
              <w:tabs>
                <w:tab w:val="left" w:pos="2835"/>
              </w:tabs>
              <w:autoSpaceDE w:val="0"/>
              <w:autoSpaceDN w:val="0"/>
              <w:adjustRightInd w:val="0"/>
              <w:spacing w:after="0" w:line="240" w:lineRule="auto"/>
              <w:jc w:val="center"/>
              <w:rPr>
                <w:rFonts w:ascii="Times New Roman" w:hAnsi="Times New Roman"/>
                <w:sz w:val="24"/>
                <w:szCs w:val="24"/>
              </w:rPr>
            </w:pPr>
            <w:r w:rsidRPr="00FD1972">
              <w:rPr>
                <w:rFonts w:ascii="Times New Roman" w:hAnsi="Times New Roman"/>
                <w:sz w:val="24"/>
                <w:szCs w:val="24"/>
              </w:rPr>
              <w:t>ПК 1.2</w:t>
            </w:r>
            <w:r>
              <w:rPr>
                <w:rFonts w:ascii="Times New Roman" w:hAnsi="Times New Roman"/>
                <w:sz w:val="24"/>
                <w:szCs w:val="24"/>
              </w:rPr>
              <w:t>,</w:t>
            </w:r>
            <w:r w:rsidRPr="00FD1972">
              <w:rPr>
                <w:rFonts w:ascii="Times New Roman" w:hAnsi="Times New Roman"/>
                <w:sz w:val="24"/>
                <w:szCs w:val="24"/>
              </w:rPr>
              <w:t xml:space="preserve"> </w:t>
            </w:r>
            <w:r w:rsidRPr="00FD1972">
              <w:rPr>
                <w:rFonts w:ascii="Times New Roman" w:hAnsi="Times New Roman" w:cs="Arial"/>
                <w:sz w:val="24"/>
                <w:szCs w:val="24"/>
              </w:rPr>
              <w:t>ПК 1.5.</w:t>
            </w:r>
          </w:p>
          <w:p w:rsidR="00637CD3" w:rsidRDefault="00637CD3" w:rsidP="00AD4B68">
            <w:pPr>
              <w:spacing w:after="0" w:line="240" w:lineRule="auto"/>
              <w:jc w:val="center"/>
              <w:rPr>
                <w:rFonts w:ascii="Times New Roman" w:hAnsi="Times New Roman"/>
                <w:sz w:val="24"/>
                <w:szCs w:val="24"/>
              </w:rPr>
            </w:pPr>
            <w:r w:rsidRPr="00FD1972">
              <w:rPr>
                <w:rFonts w:ascii="Times New Roman" w:hAnsi="Times New Roman"/>
                <w:sz w:val="24"/>
                <w:szCs w:val="24"/>
              </w:rPr>
              <w:t xml:space="preserve">ПК 4.1. </w:t>
            </w:r>
            <w:r>
              <w:rPr>
                <w:rFonts w:ascii="Times New Roman" w:hAnsi="Times New Roman"/>
                <w:sz w:val="24"/>
                <w:szCs w:val="24"/>
              </w:rPr>
              <w:t>– ПК 4.4,</w:t>
            </w:r>
          </w:p>
          <w:p w:rsidR="00637CD3" w:rsidRDefault="00637CD3" w:rsidP="00AD4B68">
            <w:pPr>
              <w:spacing w:after="0" w:line="240" w:lineRule="auto"/>
              <w:jc w:val="center"/>
              <w:rPr>
                <w:rFonts w:ascii="Times New Roman" w:hAnsi="Times New Roman"/>
                <w:sz w:val="24"/>
                <w:szCs w:val="24"/>
              </w:rPr>
            </w:pPr>
            <w:r>
              <w:rPr>
                <w:rFonts w:ascii="Times New Roman" w:hAnsi="Times New Roman"/>
                <w:sz w:val="24"/>
                <w:szCs w:val="24"/>
              </w:rPr>
              <w:t>ОК 03, ОК 07,</w:t>
            </w:r>
          </w:p>
          <w:p w:rsidR="00637CD3" w:rsidRPr="00FD1972" w:rsidRDefault="00637CD3" w:rsidP="00AD4B68">
            <w:pPr>
              <w:spacing w:after="0" w:line="240" w:lineRule="auto"/>
              <w:jc w:val="center"/>
              <w:rPr>
                <w:rFonts w:ascii="Times New Roman" w:hAnsi="Times New Roman"/>
                <w:b/>
                <w:sz w:val="24"/>
                <w:szCs w:val="24"/>
              </w:rPr>
            </w:pPr>
          </w:p>
        </w:tc>
        <w:tc>
          <w:tcPr>
            <w:tcW w:w="3462" w:type="dxa"/>
            <w:tcBorders>
              <w:bottom w:val="single" w:sz="4" w:space="0" w:color="auto"/>
            </w:tcBorders>
          </w:tcPr>
          <w:p w:rsidR="00637CD3" w:rsidRDefault="00637CD3" w:rsidP="00AD4B68">
            <w:pPr>
              <w:spacing w:after="0" w:line="240" w:lineRule="auto"/>
              <w:jc w:val="both"/>
              <w:rPr>
                <w:rFonts w:ascii="Times New Roman" w:hAnsi="Times New Roman"/>
                <w:sz w:val="24"/>
                <w:szCs w:val="24"/>
              </w:rPr>
            </w:pPr>
            <w:r>
              <w:rPr>
                <w:rFonts w:ascii="Times New Roman" w:hAnsi="Times New Roman"/>
                <w:sz w:val="24"/>
                <w:szCs w:val="24"/>
              </w:rPr>
              <w:t>– в</w:t>
            </w:r>
            <w:r w:rsidRPr="00FD1972">
              <w:rPr>
                <w:rFonts w:ascii="Times New Roman" w:hAnsi="Times New Roman"/>
                <w:sz w:val="24"/>
                <w:szCs w:val="24"/>
              </w:rPr>
              <w:t xml:space="preserve">ыполнять дешифрирование аэрофотоснимков и </w:t>
            </w:r>
            <w:proofErr w:type="spellStart"/>
            <w:r w:rsidRPr="00FD1972">
              <w:rPr>
                <w:rFonts w:ascii="Times New Roman" w:hAnsi="Times New Roman"/>
                <w:sz w:val="24"/>
                <w:szCs w:val="24"/>
              </w:rPr>
              <w:t>космофотоснимков</w:t>
            </w:r>
            <w:proofErr w:type="spellEnd"/>
            <w:r w:rsidRPr="00FD1972">
              <w:rPr>
                <w:rFonts w:ascii="Times New Roman" w:hAnsi="Times New Roman"/>
                <w:sz w:val="24"/>
                <w:szCs w:val="24"/>
              </w:rPr>
              <w:t>;</w:t>
            </w:r>
          </w:p>
          <w:p w:rsidR="00637CD3" w:rsidRDefault="00637CD3" w:rsidP="00AD4B68">
            <w:pPr>
              <w:spacing w:after="0" w:line="240" w:lineRule="auto"/>
              <w:jc w:val="both"/>
              <w:rPr>
                <w:rFonts w:ascii="Times New Roman" w:hAnsi="Times New Roman"/>
                <w:sz w:val="24"/>
                <w:szCs w:val="24"/>
              </w:rPr>
            </w:pPr>
            <w:r>
              <w:rPr>
                <w:rFonts w:ascii="Times New Roman" w:hAnsi="Times New Roman"/>
                <w:sz w:val="24"/>
                <w:szCs w:val="24"/>
              </w:rPr>
              <w:t>– читать</w:t>
            </w:r>
            <w:r w:rsidRPr="00FD1972">
              <w:rPr>
                <w:rFonts w:ascii="Times New Roman" w:hAnsi="Times New Roman"/>
                <w:sz w:val="24"/>
                <w:szCs w:val="24"/>
              </w:rPr>
              <w:t xml:space="preserve"> геологической карты и профил</w:t>
            </w:r>
            <w:r>
              <w:rPr>
                <w:rFonts w:ascii="Times New Roman" w:hAnsi="Times New Roman"/>
                <w:sz w:val="24"/>
                <w:szCs w:val="24"/>
              </w:rPr>
              <w:t>и</w:t>
            </w:r>
            <w:r w:rsidRPr="00FD1972">
              <w:rPr>
                <w:rFonts w:ascii="Times New Roman" w:hAnsi="Times New Roman"/>
                <w:sz w:val="24"/>
                <w:szCs w:val="24"/>
              </w:rPr>
              <w:t xml:space="preserve"> специального назначения.  </w:t>
            </w:r>
          </w:p>
          <w:p w:rsidR="00637CD3" w:rsidRDefault="00637CD3" w:rsidP="00AD4B68">
            <w:pPr>
              <w:spacing w:after="0" w:line="240" w:lineRule="auto"/>
              <w:jc w:val="both"/>
              <w:rPr>
                <w:rFonts w:ascii="Times New Roman" w:hAnsi="Times New Roman"/>
                <w:sz w:val="24"/>
                <w:szCs w:val="24"/>
              </w:rPr>
            </w:pPr>
            <w:r>
              <w:rPr>
                <w:rFonts w:ascii="Times New Roman" w:hAnsi="Times New Roman"/>
                <w:sz w:val="24"/>
                <w:szCs w:val="24"/>
              </w:rPr>
              <w:t>– с</w:t>
            </w:r>
            <w:r w:rsidRPr="00FD1972">
              <w:rPr>
                <w:rFonts w:ascii="Times New Roman" w:hAnsi="Times New Roman"/>
                <w:sz w:val="24"/>
                <w:szCs w:val="24"/>
              </w:rPr>
              <w:t>оставл</w:t>
            </w:r>
            <w:r>
              <w:rPr>
                <w:rFonts w:ascii="Times New Roman" w:hAnsi="Times New Roman"/>
                <w:sz w:val="24"/>
                <w:szCs w:val="24"/>
              </w:rPr>
              <w:t>ять</w:t>
            </w:r>
            <w:r w:rsidRPr="00FD1972">
              <w:rPr>
                <w:rFonts w:ascii="Times New Roman" w:hAnsi="Times New Roman"/>
                <w:sz w:val="24"/>
                <w:szCs w:val="24"/>
              </w:rPr>
              <w:t xml:space="preserve"> описания минералов.</w:t>
            </w:r>
          </w:p>
          <w:p w:rsidR="00637CD3" w:rsidRDefault="00637CD3" w:rsidP="00AD4B68">
            <w:pPr>
              <w:spacing w:after="0" w:line="240" w:lineRule="auto"/>
              <w:jc w:val="both"/>
              <w:rPr>
                <w:rFonts w:ascii="Times New Roman" w:hAnsi="Times New Roman"/>
                <w:bCs/>
                <w:sz w:val="24"/>
                <w:szCs w:val="24"/>
              </w:rPr>
            </w:pPr>
            <w:r>
              <w:rPr>
                <w:rFonts w:ascii="Times New Roman" w:hAnsi="Times New Roman"/>
                <w:bCs/>
                <w:sz w:val="24"/>
                <w:szCs w:val="24"/>
              </w:rPr>
              <w:t>– выполнять п</w:t>
            </w:r>
            <w:r w:rsidRPr="00FD1972">
              <w:rPr>
                <w:rFonts w:ascii="Times New Roman" w:hAnsi="Times New Roman"/>
                <w:bCs/>
                <w:sz w:val="24"/>
                <w:szCs w:val="24"/>
              </w:rPr>
              <w:t>остроение геологического разреза с отражением литологии, стратиграфии.</w:t>
            </w:r>
          </w:p>
          <w:p w:rsidR="00637CD3" w:rsidRPr="00FD1972" w:rsidRDefault="00637CD3" w:rsidP="00AD4B68">
            <w:pPr>
              <w:spacing w:after="0" w:line="240" w:lineRule="auto"/>
              <w:jc w:val="both"/>
              <w:rPr>
                <w:rFonts w:ascii="Times New Roman" w:hAnsi="Times New Roman"/>
                <w:b/>
                <w:sz w:val="24"/>
                <w:szCs w:val="24"/>
              </w:rPr>
            </w:pPr>
            <w:r>
              <w:rPr>
                <w:rFonts w:ascii="Times New Roman" w:hAnsi="Times New Roman"/>
                <w:bCs/>
                <w:sz w:val="24"/>
                <w:szCs w:val="24"/>
              </w:rPr>
              <w:t>– о</w:t>
            </w:r>
            <w:r w:rsidRPr="00FD1972">
              <w:rPr>
                <w:rFonts w:ascii="Times New Roman" w:hAnsi="Times New Roman"/>
                <w:bCs/>
                <w:sz w:val="24"/>
                <w:szCs w:val="24"/>
              </w:rPr>
              <w:t>предел</w:t>
            </w:r>
            <w:r>
              <w:rPr>
                <w:rFonts w:ascii="Times New Roman" w:hAnsi="Times New Roman"/>
                <w:bCs/>
                <w:sz w:val="24"/>
                <w:szCs w:val="24"/>
              </w:rPr>
              <w:t>ять </w:t>
            </w:r>
            <w:r w:rsidRPr="00FD1972">
              <w:rPr>
                <w:rFonts w:ascii="Times New Roman" w:hAnsi="Times New Roman"/>
                <w:bCs/>
                <w:sz w:val="24"/>
                <w:szCs w:val="24"/>
              </w:rPr>
              <w:t>тип</w:t>
            </w:r>
            <w:r>
              <w:rPr>
                <w:rFonts w:ascii="Times New Roman" w:hAnsi="Times New Roman"/>
                <w:bCs/>
                <w:sz w:val="24"/>
                <w:szCs w:val="24"/>
              </w:rPr>
              <w:t>ы</w:t>
            </w:r>
            <w:r w:rsidRPr="00FD1972">
              <w:rPr>
                <w:rFonts w:ascii="Times New Roman" w:hAnsi="Times New Roman"/>
                <w:bCs/>
                <w:sz w:val="24"/>
                <w:szCs w:val="24"/>
              </w:rPr>
              <w:t xml:space="preserve"> почвообразующих пород по образцам</w:t>
            </w:r>
          </w:p>
          <w:p w:rsidR="00637CD3" w:rsidRPr="008311C1" w:rsidRDefault="00637CD3" w:rsidP="00AD4B68">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о</w:t>
            </w:r>
            <w:r w:rsidRPr="008311C1">
              <w:rPr>
                <w:rFonts w:ascii="Times New Roman" w:hAnsi="Times New Roman"/>
                <w:sz w:val="24"/>
                <w:szCs w:val="24"/>
              </w:rPr>
              <w:t>пределять механический и физический состав и водный режим почв;</w:t>
            </w:r>
          </w:p>
          <w:p w:rsidR="00637CD3" w:rsidRPr="00FD1972" w:rsidRDefault="00637CD3" w:rsidP="00AD4B68">
            <w:pPr>
              <w:spacing w:after="0" w:line="240" w:lineRule="auto"/>
              <w:jc w:val="both"/>
              <w:rPr>
                <w:rFonts w:ascii="Times New Roman" w:hAnsi="Times New Roman"/>
                <w:b/>
                <w:sz w:val="24"/>
                <w:szCs w:val="24"/>
              </w:rPr>
            </w:pPr>
            <w:r w:rsidRPr="00FD1972">
              <w:rPr>
                <w:rFonts w:ascii="Times New Roman" w:hAnsi="Times New Roman"/>
                <w:sz w:val="24"/>
                <w:szCs w:val="24"/>
              </w:rPr>
              <w:t xml:space="preserve"> </w:t>
            </w:r>
          </w:p>
        </w:tc>
        <w:tc>
          <w:tcPr>
            <w:tcW w:w="3903" w:type="dxa"/>
          </w:tcPr>
          <w:p w:rsidR="00637CD3" w:rsidRDefault="00637CD3" w:rsidP="00AD4B68">
            <w:pPr>
              <w:suppressAutoHyphens/>
              <w:spacing w:after="0" w:line="240" w:lineRule="auto"/>
              <w:jc w:val="both"/>
              <w:rPr>
                <w:rFonts w:ascii="Times New Roman" w:hAnsi="Times New Roman"/>
                <w:sz w:val="24"/>
                <w:szCs w:val="24"/>
              </w:rPr>
            </w:pPr>
            <w:r>
              <w:rPr>
                <w:rFonts w:ascii="Times New Roman" w:hAnsi="Times New Roman"/>
                <w:sz w:val="24"/>
                <w:szCs w:val="24"/>
              </w:rPr>
              <w:t>– з</w:t>
            </w:r>
            <w:r w:rsidRPr="00FD1972">
              <w:rPr>
                <w:rFonts w:ascii="Times New Roman" w:hAnsi="Times New Roman"/>
                <w:sz w:val="24"/>
                <w:szCs w:val="24"/>
              </w:rPr>
              <w:t>начение инженерно-геологических изысканий для целей землеустройства</w:t>
            </w:r>
            <w:r>
              <w:rPr>
                <w:rFonts w:ascii="Times New Roman" w:hAnsi="Times New Roman"/>
                <w:sz w:val="24"/>
                <w:szCs w:val="24"/>
              </w:rPr>
              <w:t xml:space="preserve">. </w:t>
            </w:r>
          </w:p>
          <w:p w:rsidR="00637CD3" w:rsidRPr="00FD1972" w:rsidRDefault="00637CD3" w:rsidP="00AD4B68">
            <w:pPr>
              <w:suppressAutoHyphens/>
              <w:spacing w:after="0" w:line="240" w:lineRule="auto"/>
              <w:jc w:val="both"/>
              <w:rPr>
                <w:rFonts w:ascii="Times New Roman" w:hAnsi="Times New Roman"/>
                <w:b/>
                <w:sz w:val="24"/>
                <w:szCs w:val="24"/>
              </w:rPr>
            </w:pPr>
            <w:r>
              <w:rPr>
                <w:rFonts w:ascii="Times New Roman" w:hAnsi="Times New Roman"/>
                <w:sz w:val="24"/>
                <w:szCs w:val="24"/>
              </w:rPr>
              <w:t>– происхождение и строение земли.</w:t>
            </w:r>
            <w:r>
              <w:rPr>
                <w:rFonts w:ascii="Times New Roman" w:hAnsi="Times New Roman"/>
                <w:sz w:val="24"/>
                <w:szCs w:val="24"/>
                <w:lang w:val="en-US"/>
              </w:rPr>
              <w:t> </w:t>
            </w:r>
            <w:r>
              <w:rPr>
                <w:rFonts w:ascii="Times New Roman" w:hAnsi="Times New Roman"/>
                <w:sz w:val="24"/>
                <w:szCs w:val="24"/>
              </w:rPr>
              <w:t xml:space="preserve">Геологическая </w:t>
            </w:r>
            <w:proofErr w:type="spellStart"/>
            <w:proofErr w:type="gramStart"/>
            <w:r>
              <w:rPr>
                <w:rFonts w:ascii="Times New Roman" w:hAnsi="Times New Roman"/>
                <w:sz w:val="24"/>
                <w:szCs w:val="24"/>
              </w:rPr>
              <w:t>хро</w:t>
            </w:r>
            <w:r w:rsidRPr="00631FB3">
              <w:rPr>
                <w:rFonts w:ascii="Times New Roman" w:hAnsi="Times New Roman"/>
                <w:sz w:val="24"/>
                <w:szCs w:val="24"/>
              </w:rPr>
              <w:t>-</w:t>
            </w:r>
            <w:r>
              <w:rPr>
                <w:rFonts w:ascii="Times New Roman" w:hAnsi="Times New Roman"/>
                <w:sz w:val="24"/>
                <w:szCs w:val="24"/>
              </w:rPr>
              <w:t>нология</w:t>
            </w:r>
            <w:proofErr w:type="spellEnd"/>
            <w:proofErr w:type="gramEnd"/>
            <w:r>
              <w:rPr>
                <w:rFonts w:ascii="Times New Roman" w:hAnsi="Times New Roman"/>
                <w:sz w:val="24"/>
                <w:szCs w:val="24"/>
              </w:rPr>
              <w:t>. </w:t>
            </w:r>
            <w:r w:rsidRPr="00FD1972">
              <w:rPr>
                <w:rFonts w:ascii="Times New Roman" w:hAnsi="Times New Roman"/>
                <w:sz w:val="24"/>
                <w:szCs w:val="24"/>
              </w:rPr>
              <w:t xml:space="preserve">Условия залегания горных пород. </w:t>
            </w:r>
          </w:p>
          <w:p w:rsidR="00637CD3" w:rsidRPr="00FD1972" w:rsidRDefault="00637CD3" w:rsidP="00AD4B68">
            <w:pPr>
              <w:spacing w:after="0" w:line="240" w:lineRule="auto"/>
              <w:jc w:val="both"/>
              <w:rPr>
                <w:rFonts w:ascii="Times New Roman" w:hAnsi="Times New Roman"/>
                <w:color w:val="333333"/>
                <w:sz w:val="24"/>
                <w:szCs w:val="24"/>
              </w:rPr>
            </w:pPr>
            <w:r>
              <w:rPr>
                <w:rFonts w:ascii="Times New Roman" w:hAnsi="Times New Roman"/>
                <w:bCs/>
                <w:sz w:val="24"/>
                <w:szCs w:val="24"/>
              </w:rPr>
              <w:t>– п</w:t>
            </w:r>
            <w:r w:rsidRPr="00FD1972">
              <w:rPr>
                <w:rFonts w:ascii="Times New Roman" w:hAnsi="Times New Roman"/>
                <w:bCs/>
                <w:sz w:val="24"/>
                <w:szCs w:val="24"/>
              </w:rPr>
              <w:t>онятие о минералах. Классификация минералов, происхождение, химический состав, строение, свойства.</w:t>
            </w:r>
          </w:p>
          <w:p w:rsidR="00637CD3" w:rsidRPr="001609FD" w:rsidRDefault="00637CD3" w:rsidP="00AD4B68">
            <w:pPr>
              <w:spacing w:after="0" w:line="240" w:lineRule="auto"/>
              <w:jc w:val="both"/>
              <w:rPr>
                <w:rFonts w:ascii="Times New Roman" w:hAnsi="Times New Roman"/>
                <w:bCs/>
                <w:sz w:val="24"/>
                <w:szCs w:val="24"/>
              </w:rPr>
            </w:pPr>
            <w:r>
              <w:rPr>
                <w:rFonts w:ascii="Times New Roman" w:hAnsi="Times New Roman"/>
                <w:bCs/>
                <w:sz w:val="24"/>
                <w:szCs w:val="24"/>
              </w:rPr>
              <w:t>– п</w:t>
            </w:r>
            <w:r w:rsidRPr="001609FD">
              <w:rPr>
                <w:rFonts w:ascii="Times New Roman" w:hAnsi="Times New Roman"/>
                <w:bCs/>
                <w:sz w:val="24"/>
                <w:szCs w:val="24"/>
              </w:rPr>
              <w:t>риродные геологич</w:t>
            </w:r>
            <w:r>
              <w:rPr>
                <w:rFonts w:ascii="Times New Roman" w:hAnsi="Times New Roman"/>
                <w:bCs/>
                <w:sz w:val="24"/>
                <w:szCs w:val="24"/>
              </w:rPr>
              <w:t>еские процессы. </w:t>
            </w:r>
            <w:r w:rsidRPr="001609FD">
              <w:rPr>
                <w:rFonts w:ascii="Times New Roman" w:hAnsi="Times New Roman"/>
                <w:bCs/>
                <w:sz w:val="24"/>
                <w:szCs w:val="24"/>
              </w:rPr>
              <w:t>Инженерно-геологические процессы.</w:t>
            </w:r>
          </w:p>
          <w:p w:rsidR="00637CD3" w:rsidRPr="001609FD" w:rsidRDefault="00637CD3" w:rsidP="00AD4B68">
            <w:pPr>
              <w:spacing w:after="0" w:line="240" w:lineRule="auto"/>
              <w:jc w:val="both"/>
              <w:rPr>
                <w:rFonts w:ascii="Times New Roman" w:hAnsi="Times New Roman"/>
                <w:bCs/>
                <w:sz w:val="24"/>
                <w:szCs w:val="24"/>
              </w:rPr>
            </w:pPr>
            <w:r>
              <w:rPr>
                <w:rFonts w:ascii="Times New Roman" w:hAnsi="Times New Roman"/>
                <w:bCs/>
                <w:sz w:val="24"/>
                <w:szCs w:val="24"/>
              </w:rPr>
              <w:t>– о</w:t>
            </w:r>
            <w:r w:rsidRPr="001609FD">
              <w:rPr>
                <w:rFonts w:ascii="Times New Roman" w:hAnsi="Times New Roman"/>
                <w:bCs/>
                <w:sz w:val="24"/>
                <w:szCs w:val="24"/>
              </w:rPr>
              <w:t xml:space="preserve">бщие сведения о геоморфологических условиях, рельефе, его происхождении. Типы рельефа. Геоморфологические элементы. </w:t>
            </w:r>
          </w:p>
          <w:p w:rsidR="00637CD3" w:rsidRPr="001609FD" w:rsidRDefault="00637CD3" w:rsidP="00AD4B68">
            <w:pPr>
              <w:spacing w:after="0" w:line="240" w:lineRule="auto"/>
              <w:jc w:val="both"/>
              <w:rPr>
                <w:rFonts w:ascii="Times New Roman" w:hAnsi="Times New Roman"/>
                <w:bCs/>
                <w:sz w:val="24"/>
                <w:szCs w:val="24"/>
              </w:rPr>
            </w:pPr>
            <w:r>
              <w:rPr>
                <w:rFonts w:ascii="Times New Roman" w:hAnsi="Times New Roman"/>
                <w:bCs/>
                <w:sz w:val="24"/>
                <w:szCs w:val="24"/>
              </w:rPr>
              <w:t>– к</w:t>
            </w:r>
            <w:r w:rsidRPr="001609FD">
              <w:rPr>
                <w:rFonts w:ascii="Times New Roman" w:hAnsi="Times New Roman"/>
                <w:bCs/>
                <w:sz w:val="24"/>
                <w:szCs w:val="24"/>
              </w:rPr>
              <w:t>лассификация, режим и движение подземных вод. Виды вод в грунтах. Водные свойства грунтов.</w:t>
            </w:r>
          </w:p>
          <w:p w:rsidR="00637CD3" w:rsidRPr="00FD197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Cs/>
                <w:sz w:val="24"/>
                <w:szCs w:val="24"/>
              </w:rPr>
              <w:t>– т</w:t>
            </w:r>
            <w:r w:rsidRPr="001609FD">
              <w:rPr>
                <w:rFonts w:ascii="Times New Roman" w:hAnsi="Times New Roman"/>
                <w:bCs/>
                <w:sz w:val="24"/>
                <w:szCs w:val="24"/>
              </w:rPr>
              <w:t>ипы почв.</w:t>
            </w:r>
            <w:r>
              <w:rPr>
                <w:rFonts w:ascii="Times New Roman" w:hAnsi="Times New Roman"/>
                <w:bCs/>
                <w:sz w:val="24"/>
                <w:szCs w:val="24"/>
              </w:rPr>
              <w:t xml:space="preserve"> </w:t>
            </w:r>
            <w:r w:rsidRPr="001609FD">
              <w:rPr>
                <w:rFonts w:ascii="Times New Roman" w:hAnsi="Times New Roman"/>
                <w:bCs/>
                <w:sz w:val="24"/>
                <w:szCs w:val="24"/>
              </w:rPr>
              <w:t>Плодородие почв</w:t>
            </w:r>
            <w:r>
              <w:rPr>
                <w:rFonts w:ascii="Times New Roman" w:hAnsi="Times New Roman"/>
                <w:bCs/>
                <w:sz w:val="24"/>
                <w:szCs w:val="24"/>
              </w:rPr>
              <w:t>.</w:t>
            </w:r>
          </w:p>
        </w:tc>
      </w:tr>
    </w:tbl>
    <w:p w:rsidR="00637CD3" w:rsidRPr="00FD1972" w:rsidRDefault="00637CD3" w:rsidP="00637CD3">
      <w:pPr>
        <w:suppressAutoHyphens/>
        <w:spacing w:after="0" w:line="240" w:lineRule="auto"/>
        <w:ind w:firstLine="709"/>
        <w:jc w:val="both"/>
        <w:rPr>
          <w:rFonts w:ascii="Times New Roman" w:hAnsi="Times New Roman"/>
          <w:i/>
          <w:sz w:val="24"/>
          <w:szCs w:val="24"/>
        </w:rPr>
      </w:pPr>
    </w:p>
    <w:p w:rsidR="00637CD3" w:rsidRDefault="00637CD3" w:rsidP="00637CD3">
      <w:pPr>
        <w:suppressAutoHyphens/>
        <w:ind w:firstLine="709"/>
        <w:rPr>
          <w:rFonts w:ascii="Times New Roman" w:hAnsi="Times New Roman"/>
          <w:b/>
          <w:sz w:val="24"/>
          <w:szCs w:val="24"/>
        </w:rPr>
      </w:pPr>
    </w:p>
    <w:p w:rsidR="00637CD3" w:rsidRDefault="00637CD3" w:rsidP="00637CD3">
      <w:pPr>
        <w:suppressAutoHyphens/>
        <w:ind w:firstLine="709"/>
        <w:rPr>
          <w:rFonts w:ascii="Times New Roman" w:hAnsi="Times New Roman"/>
          <w:b/>
          <w:sz w:val="24"/>
          <w:szCs w:val="24"/>
        </w:rPr>
      </w:pPr>
    </w:p>
    <w:p w:rsidR="00454CA7" w:rsidRDefault="00454CA7" w:rsidP="00637CD3">
      <w:pPr>
        <w:suppressAutoHyphens/>
        <w:ind w:firstLine="709"/>
        <w:rPr>
          <w:rFonts w:ascii="Times New Roman" w:hAnsi="Times New Roman"/>
          <w:b/>
          <w:sz w:val="24"/>
          <w:szCs w:val="24"/>
        </w:rPr>
      </w:pPr>
    </w:p>
    <w:p w:rsidR="00454CA7" w:rsidRDefault="00454CA7" w:rsidP="00637CD3">
      <w:pPr>
        <w:suppressAutoHyphens/>
        <w:ind w:firstLine="709"/>
        <w:rPr>
          <w:rFonts w:ascii="Times New Roman" w:hAnsi="Times New Roman"/>
          <w:b/>
          <w:sz w:val="24"/>
          <w:szCs w:val="24"/>
        </w:rPr>
      </w:pPr>
    </w:p>
    <w:p w:rsidR="00454CA7" w:rsidRDefault="00454CA7" w:rsidP="00637CD3">
      <w:pPr>
        <w:suppressAutoHyphens/>
        <w:ind w:firstLine="709"/>
        <w:rPr>
          <w:rFonts w:ascii="Times New Roman" w:hAnsi="Times New Roman"/>
          <w:b/>
          <w:sz w:val="24"/>
          <w:szCs w:val="24"/>
        </w:rPr>
      </w:pPr>
    </w:p>
    <w:p w:rsidR="00637CD3" w:rsidRPr="009641F7" w:rsidRDefault="00637CD3" w:rsidP="00454CA7">
      <w:pPr>
        <w:suppressAutoHyphens/>
        <w:jc w:val="center"/>
        <w:rPr>
          <w:rFonts w:ascii="Times New Roman" w:hAnsi="Times New Roman"/>
          <w:b/>
          <w:sz w:val="24"/>
          <w:szCs w:val="24"/>
        </w:rPr>
      </w:pPr>
      <w:r w:rsidRPr="009641F7">
        <w:rPr>
          <w:rFonts w:ascii="Times New Roman" w:hAnsi="Times New Roman"/>
          <w:b/>
          <w:sz w:val="24"/>
          <w:szCs w:val="24"/>
        </w:rPr>
        <w:lastRenderedPageBreak/>
        <w:t>2. СТРУКТУРА И СОДЕРЖАНИЕ УЧЕБНОЙ ДИСЦИПЛИНЫ</w:t>
      </w:r>
    </w:p>
    <w:p w:rsidR="00637CD3" w:rsidRPr="009641F7" w:rsidRDefault="00637CD3" w:rsidP="00637CD3">
      <w:pPr>
        <w:suppressAutoHyphens/>
        <w:ind w:firstLine="709"/>
        <w:rPr>
          <w:rFonts w:ascii="Times New Roman" w:hAnsi="Times New Roman"/>
          <w:b/>
          <w:sz w:val="24"/>
          <w:szCs w:val="24"/>
        </w:rPr>
      </w:pPr>
      <w:r w:rsidRPr="009641F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53"/>
        <w:gridCol w:w="2300"/>
      </w:tblGrid>
      <w:tr w:rsidR="00637CD3" w:rsidRPr="009641F7" w:rsidTr="00AD4B68">
        <w:trPr>
          <w:trHeight w:val="490"/>
        </w:trPr>
        <w:tc>
          <w:tcPr>
            <w:tcW w:w="3833" w:type="pct"/>
            <w:vAlign w:val="center"/>
          </w:tcPr>
          <w:p w:rsidR="00637CD3" w:rsidRPr="009641F7" w:rsidRDefault="00637CD3" w:rsidP="00AD4B68">
            <w:pPr>
              <w:suppressAutoHyphens/>
              <w:rPr>
                <w:rFonts w:ascii="Times New Roman" w:hAnsi="Times New Roman"/>
                <w:b/>
                <w:sz w:val="24"/>
                <w:szCs w:val="24"/>
              </w:rPr>
            </w:pPr>
            <w:r w:rsidRPr="009641F7">
              <w:rPr>
                <w:rFonts w:ascii="Times New Roman" w:hAnsi="Times New Roman"/>
                <w:b/>
                <w:sz w:val="24"/>
                <w:szCs w:val="24"/>
              </w:rPr>
              <w:t>Вид учебной работы</w:t>
            </w:r>
          </w:p>
        </w:tc>
        <w:tc>
          <w:tcPr>
            <w:tcW w:w="1167" w:type="pct"/>
            <w:vAlign w:val="center"/>
          </w:tcPr>
          <w:p w:rsidR="00637CD3" w:rsidRPr="009641F7" w:rsidRDefault="00637CD3" w:rsidP="00AD4B68">
            <w:pPr>
              <w:suppressAutoHyphens/>
              <w:jc w:val="center"/>
              <w:rPr>
                <w:rFonts w:ascii="Times New Roman" w:hAnsi="Times New Roman"/>
                <w:b/>
                <w:iCs/>
                <w:sz w:val="24"/>
                <w:szCs w:val="24"/>
              </w:rPr>
            </w:pPr>
            <w:r w:rsidRPr="009641F7">
              <w:rPr>
                <w:rFonts w:ascii="Times New Roman" w:hAnsi="Times New Roman"/>
                <w:b/>
                <w:iCs/>
                <w:sz w:val="24"/>
                <w:szCs w:val="24"/>
              </w:rPr>
              <w:t>Объем часов</w:t>
            </w:r>
          </w:p>
        </w:tc>
      </w:tr>
      <w:tr w:rsidR="00637CD3" w:rsidRPr="009641F7" w:rsidTr="00AD4B68">
        <w:trPr>
          <w:trHeight w:val="490"/>
        </w:trPr>
        <w:tc>
          <w:tcPr>
            <w:tcW w:w="3833" w:type="pct"/>
            <w:vAlign w:val="center"/>
          </w:tcPr>
          <w:p w:rsidR="00637CD3" w:rsidRPr="009641F7" w:rsidRDefault="00637CD3" w:rsidP="00AD4B68">
            <w:pPr>
              <w:suppressAutoHyphens/>
              <w:rPr>
                <w:rFonts w:ascii="Times New Roman" w:hAnsi="Times New Roman"/>
                <w:b/>
                <w:sz w:val="24"/>
                <w:szCs w:val="24"/>
              </w:rPr>
            </w:pPr>
            <w:r w:rsidRPr="009641F7">
              <w:rPr>
                <w:rFonts w:ascii="Times New Roman" w:hAnsi="Times New Roman"/>
                <w:b/>
                <w:sz w:val="24"/>
                <w:szCs w:val="24"/>
              </w:rPr>
              <w:t>Объем образовательной программы учебной дисциплины</w:t>
            </w:r>
          </w:p>
        </w:tc>
        <w:tc>
          <w:tcPr>
            <w:tcW w:w="1167" w:type="pct"/>
            <w:vAlign w:val="center"/>
          </w:tcPr>
          <w:p w:rsidR="00637CD3" w:rsidRPr="009641F7" w:rsidRDefault="00637CD3" w:rsidP="00AD4B68">
            <w:pPr>
              <w:suppressAutoHyphens/>
              <w:jc w:val="center"/>
              <w:rPr>
                <w:rFonts w:ascii="Times New Roman" w:hAnsi="Times New Roman"/>
                <w:b/>
                <w:iCs/>
                <w:sz w:val="24"/>
                <w:szCs w:val="24"/>
              </w:rPr>
            </w:pPr>
            <w:r>
              <w:rPr>
                <w:rFonts w:ascii="Times New Roman" w:hAnsi="Times New Roman"/>
                <w:b/>
                <w:iCs/>
                <w:sz w:val="24"/>
                <w:szCs w:val="24"/>
              </w:rPr>
              <w:t>78</w:t>
            </w:r>
          </w:p>
        </w:tc>
      </w:tr>
      <w:tr w:rsidR="00637CD3" w:rsidRPr="009641F7" w:rsidTr="00AD4B68">
        <w:trPr>
          <w:trHeight w:val="490"/>
        </w:trPr>
        <w:tc>
          <w:tcPr>
            <w:tcW w:w="3833" w:type="pct"/>
            <w:vAlign w:val="center"/>
          </w:tcPr>
          <w:p w:rsidR="00637CD3" w:rsidRPr="009641F7" w:rsidRDefault="00637CD3" w:rsidP="00AD4B68">
            <w:pPr>
              <w:suppressAutoHyphens/>
              <w:rPr>
                <w:rFonts w:ascii="Times New Roman" w:hAnsi="Times New Roman"/>
                <w:b/>
                <w:sz w:val="24"/>
                <w:szCs w:val="24"/>
              </w:rPr>
            </w:pPr>
            <w:r w:rsidRPr="009641F7">
              <w:rPr>
                <w:rFonts w:ascii="Times New Roman" w:hAnsi="Times New Roman"/>
                <w:b/>
                <w:sz w:val="24"/>
                <w:szCs w:val="24"/>
              </w:rPr>
              <w:t>В т.ч. в форме практической подготовки</w:t>
            </w:r>
          </w:p>
        </w:tc>
        <w:tc>
          <w:tcPr>
            <w:tcW w:w="1167" w:type="pct"/>
            <w:vAlign w:val="center"/>
          </w:tcPr>
          <w:p w:rsidR="00637CD3" w:rsidRPr="009641F7" w:rsidRDefault="00637CD3" w:rsidP="00AD4B68">
            <w:pPr>
              <w:suppressAutoHyphens/>
              <w:jc w:val="center"/>
              <w:rPr>
                <w:rFonts w:ascii="Times New Roman" w:hAnsi="Times New Roman"/>
                <w:b/>
                <w:iCs/>
                <w:sz w:val="24"/>
                <w:szCs w:val="24"/>
              </w:rPr>
            </w:pPr>
            <w:r w:rsidRPr="009641F7">
              <w:rPr>
                <w:rFonts w:ascii="Times New Roman" w:hAnsi="Times New Roman"/>
                <w:b/>
                <w:iCs/>
                <w:sz w:val="24"/>
                <w:szCs w:val="24"/>
              </w:rPr>
              <w:t>4</w:t>
            </w:r>
            <w:r>
              <w:rPr>
                <w:rFonts w:ascii="Times New Roman" w:hAnsi="Times New Roman"/>
                <w:b/>
                <w:iCs/>
                <w:sz w:val="24"/>
                <w:szCs w:val="24"/>
              </w:rPr>
              <w:t>4</w:t>
            </w:r>
          </w:p>
        </w:tc>
      </w:tr>
      <w:tr w:rsidR="00637CD3" w:rsidRPr="009641F7" w:rsidTr="00AD4B68">
        <w:trPr>
          <w:trHeight w:val="490"/>
        </w:trPr>
        <w:tc>
          <w:tcPr>
            <w:tcW w:w="5000" w:type="pct"/>
            <w:gridSpan w:val="2"/>
            <w:vAlign w:val="center"/>
          </w:tcPr>
          <w:p w:rsidR="00637CD3" w:rsidRPr="009641F7" w:rsidRDefault="00637CD3" w:rsidP="00AD4B68">
            <w:pPr>
              <w:suppressAutoHyphens/>
              <w:rPr>
                <w:rFonts w:ascii="Times New Roman" w:hAnsi="Times New Roman"/>
                <w:iCs/>
                <w:sz w:val="24"/>
                <w:szCs w:val="24"/>
              </w:rPr>
            </w:pPr>
            <w:r w:rsidRPr="009641F7">
              <w:rPr>
                <w:rFonts w:ascii="Times New Roman" w:hAnsi="Times New Roman"/>
                <w:sz w:val="24"/>
                <w:szCs w:val="24"/>
              </w:rPr>
              <w:t>в т. ч.:</w:t>
            </w:r>
          </w:p>
        </w:tc>
      </w:tr>
      <w:tr w:rsidR="00637CD3" w:rsidRPr="009641F7" w:rsidTr="00AD4B68">
        <w:trPr>
          <w:trHeight w:val="490"/>
        </w:trPr>
        <w:tc>
          <w:tcPr>
            <w:tcW w:w="3833" w:type="pct"/>
            <w:vAlign w:val="center"/>
          </w:tcPr>
          <w:p w:rsidR="00637CD3" w:rsidRPr="009641F7" w:rsidRDefault="00637CD3" w:rsidP="00AD4B68">
            <w:pPr>
              <w:suppressAutoHyphens/>
              <w:rPr>
                <w:rFonts w:ascii="Times New Roman" w:hAnsi="Times New Roman"/>
                <w:sz w:val="24"/>
                <w:szCs w:val="24"/>
              </w:rPr>
            </w:pPr>
            <w:r w:rsidRPr="009641F7">
              <w:rPr>
                <w:rFonts w:ascii="Times New Roman" w:hAnsi="Times New Roman"/>
                <w:sz w:val="24"/>
                <w:szCs w:val="24"/>
              </w:rPr>
              <w:t>теоретическое обучение</w:t>
            </w:r>
          </w:p>
        </w:tc>
        <w:tc>
          <w:tcPr>
            <w:tcW w:w="1167" w:type="pct"/>
            <w:vAlign w:val="center"/>
          </w:tcPr>
          <w:p w:rsidR="00637CD3" w:rsidRPr="009641F7" w:rsidRDefault="00637CD3" w:rsidP="00AD4B68">
            <w:pPr>
              <w:suppressAutoHyphens/>
              <w:jc w:val="center"/>
              <w:rPr>
                <w:rFonts w:ascii="Times New Roman" w:hAnsi="Times New Roman"/>
                <w:iCs/>
                <w:sz w:val="24"/>
                <w:szCs w:val="24"/>
              </w:rPr>
            </w:pPr>
            <w:r>
              <w:rPr>
                <w:rFonts w:ascii="Times New Roman" w:hAnsi="Times New Roman"/>
                <w:iCs/>
                <w:sz w:val="24"/>
                <w:szCs w:val="24"/>
              </w:rPr>
              <w:t>34</w:t>
            </w:r>
          </w:p>
        </w:tc>
      </w:tr>
      <w:tr w:rsidR="00637CD3" w:rsidRPr="009641F7" w:rsidTr="00AD4B68">
        <w:trPr>
          <w:trHeight w:val="490"/>
        </w:trPr>
        <w:tc>
          <w:tcPr>
            <w:tcW w:w="3833" w:type="pct"/>
            <w:vAlign w:val="center"/>
          </w:tcPr>
          <w:p w:rsidR="00637CD3" w:rsidRPr="009641F7" w:rsidRDefault="00637CD3" w:rsidP="00AD4B68">
            <w:pPr>
              <w:suppressAutoHyphens/>
              <w:rPr>
                <w:rFonts w:ascii="Times New Roman" w:hAnsi="Times New Roman"/>
                <w:sz w:val="24"/>
                <w:szCs w:val="24"/>
              </w:rPr>
            </w:pPr>
            <w:r w:rsidRPr="009641F7">
              <w:rPr>
                <w:rFonts w:ascii="Times New Roman" w:hAnsi="Times New Roman"/>
                <w:sz w:val="24"/>
                <w:szCs w:val="24"/>
              </w:rPr>
              <w:t>лабораторные работы</w:t>
            </w:r>
            <w:r w:rsidRPr="009641F7">
              <w:rPr>
                <w:rFonts w:ascii="Times New Roman" w:hAnsi="Times New Roman"/>
                <w:i/>
                <w:sz w:val="24"/>
                <w:szCs w:val="24"/>
              </w:rPr>
              <w:t xml:space="preserve"> </w:t>
            </w:r>
          </w:p>
        </w:tc>
        <w:tc>
          <w:tcPr>
            <w:tcW w:w="1167" w:type="pct"/>
            <w:vAlign w:val="center"/>
          </w:tcPr>
          <w:p w:rsidR="00637CD3" w:rsidRPr="009641F7" w:rsidRDefault="00637CD3" w:rsidP="00AD4B68">
            <w:pPr>
              <w:suppressAutoHyphens/>
              <w:jc w:val="center"/>
              <w:rPr>
                <w:rFonts w:ascii="Times New Roman" w:hAnsi="Times New Roman"/>
                <w:iCs/>
                <w:sz w:val="24"/>
                <w:szCs w:val="24"/>
              </w:rPr>
            </w:pPr>
            <w:r w:rsidRPr="009641F7">
              <w:rPr>
                <w:rFonts w:ascii="Times New Roman" w:hAnsi="Times New Roman"/>
                <w:iCs/>
                <w:sz w:val="24"/>
                <w:szCs w:val="24"/>
              </w:rPr>
              <w:t>2</w:t>
            </w:r>
            <w:r>
              <w:rPr>
                <w:rFonts w:ascii="Times New Roman" w:hAnsi="Times New Roman"/>
                <w:iCs/>
                <w:sz w:val="24"/>
                <w:szCs w:val="24"/>
              </w:rPr>
              <w:t>2</w:t>
            </w:r>
          </w:p>
        </w:tc>
      </w:tr>
      <w:tr w:rsidR="00637CD3" w:rsidRPr="009641F7" w:rsidTr="00AD4B68">
        <w:trPr>
          <w:trHeight w:val="490"/>
        </w:trPr>
        <w:tc>
          <w:tcPr>
            <w:tcW w:w="3833" w:type="pct"/>
            <w:vAlign w:val="center"/>
          </w:tcPr>
          <w:p w:rsidR="00637CD3" w:rsidRPr="009641F7" w:rsidRDefault="00637CD3" w:rsidP="00AD4B68">
            <w:pPr>
              <w:suppressAutoHyphens/>
              <w:rPr>
                <w:rFonts w:ascii="Times New Roman" w:hAnsi="Times New Roman"/>
                <w:sz w:val="24"/>
                <w:szCs w:val="24"/>
              </w:rPr>
            </w:pPr>
            <w:r w:rsidRPr="009641F7">
              <w:rPr>
                <w:rFonts w:ascii="Times New Roman" w:hAnsi="Times New Roman"/>
                <w:sz w:val="24"/>
                <w:szCs w:val="24"/>
              </w:rPr>
              <w:t>практические занятия</w:t>
            </w:r>
            <w:r w:rsidRPr="009641F7">
              <w:rPr>
                <w:rFonts w:ascii="Times New Roman" w:hAnsi="Times New Roman"/>
                <w:i/>
                <w:sz w:val="24"/>
                <w:szCs w:val="24"/>
              </w:rPr>
              <w:t xml:space="preserve"> </w:t>
            </w:r>
          </w:p>
        </w:tc>
        <w:tc>
          <w:tcPr>
            <w:tcW w:w="1167" w:type="pct"/>
            <w:vAlign w:val="center"/>
          </w:tcPr>
          <w:p w:rsidR="00637CD3" w:rsidRPr="009641F7" w:rsidRDefault="00637CD3" w:rsidP="00AD4B68">
            <w:pPr>
              <w:suppressAutoHyphens/>
              <w:jc w:val="center"/>
              <w:rPr>
                <w:rFonts w:ascii="Times New Roman" w:hAnsi="Times New Roman"/>
                <w:iCs/>
                <w:sz w:val="24"/>
                <w:szCs w:val="24"/>
              </w:rPr>
            </w:pPr>
            <w:r w:rsidRPr="009641F7">
              <w:rPr>
                <w:rFonts w:ascii="Times New Roman" w:hAnsi="Times New Roman"/>
                <w:iCs/>
                <w:sz w:val="24"/>
                <w:szCs w:val="24"/>
              </w:rPr>
              <w:t>22</w:t>
            </w:r>
          </w:p>
        </w:tc>
      </w:tr>
      <w:tr w:rsidR="00637CD3" w:rsidRPr="009641F7" w:rsidTr="00AD4B68">
        <w:trPr>
          <w:trHeight w:val="490"/>
        </w:trPr>
        <w:tc>
          <w:tcPr>
            <w:tcW w:w="3833" w:type="pct"/>
            <w:vAlign w:val="center"/>
          </w:tcPr>
          <w:p w:rsidR="00637CD3" w:rsidRPr="009641F7" w:rsidRDefault="00355653" w:rsidP="00355653">
            <w:pPr>
              <w:spacing w:after="0" w:line="240" w:lineRule="auto"/>
              <w:rPr>
                <w:rFonts w:ascii="Times New Roman" w:hAnsi="Times New Roman"/>
                <w:sz w:val="24"/>
                <w:szCs w:val="24"/>
              </w:rPr>
            </w:pPr>
            <w:r w:rsidRPr="009641F7">
              <w:rPr>
                <w:rFonts w:ascii="Times New Roman" w:hAnsi="Times New Roman"/>
                <w:sz w:val="24"/>
                <w:szCs w:val="24"/>
              </w:rPr>
              <w:t>Самостоятельная работа</w:t>
            </w:r>
            <w:r w:rsidRPr="00355653">
              <w:rPr>
                <w:rFonts w:ascii="Times New Roman" w:hAnsi="Times New Roman"/>
                <w:b/>
                <w:i/>
                <w:vertAlign w:val="superscript"/>
              </w:rPr>
              <w:footnoteReference w:id="50"/>
            </w:r>
            <w:r w:rsidRPr="00355653">
              <w:rPr>
                <w:rFonts w:ascii="Times New Roman" w:hAnsi="Times New Roman"/>
                <w:sz w:val="24"/>
                <w:szCs w:val="24"/>
              </w:rPr>
              <w:t xml:space="preserve"> </w:t>
            </w:r>
          </w:p>
        </w:tc>
        <w:tc>
          <w:tcPr>
            <w:tcW w:w="1167" w:type="pct"/>
            <w:vAlign w:val="center"/>
          </w:tcPr>
          <w:p w:rsidR="00637CD3" w:rsidRPr="009641F7" w:rsidRDefault="00637CD3" w:rsidP="00AD4B68">
            <w:pPr>
              <w:suppressAutoHyphens/>
              <w:jc w:val="center"/>
              <w:rPr>
                <w:rFonts w:ascii="Times New Roman" w:hAnsi="Times New Roman"/>
                <w:iCs/>
                <w:sz w:val="24"/>
                <w:szCs w:val="24"/>
              </w:rPr>
            </w:pPr>
            <w:r w:rsidRPr="009641F7">
              <w:rPr>
                <w:rFonts w:ascii="Times New Roman" w:hAnsi="Times New Roman"/>
                <w:iCs/>
                <w:sz w:val="24"/>
                <w:szCs w:val="24"/>
              </w:rPr>
              <w:t>-</w:t>
            </w:r>
          </w:p>
        </w:tc>
      </w:tr>
      <w:tr w:rsidR="00637CD3" w:rsidRPr="009641F7" w:rsidTr="00AD4B68">
        <w:trPr>
          <w:trHeight w:val="490"/>
        </w:trPr>
        <w:tc>
          <w:tcPr>
            <w:tcW w:w="3833" w:type="pct"/>
            <w:vAlign w:val="center"/>
          </w:tcPr>
          <w:p w:rsidR="00637CD3" w:rsidRPr="009641F7" w:rsidRDefault="00637CD3" w:rsidP="00AD4B68">
            <w:pPr>
              <w:suppressAutoHyphens/>
              <w:rPr>
                <w:rFonts w:ascii="Times New Roman" w:hAnsi="Times New Roman"/>
                <w:b/>
                <w:i/>
                <w:sz w:val="24"/>
                <w:szCs w:val="24"/>
              </w:rPr>
            </w:pPr>
            <w:r w:rsidRPr="009641F7">
              <w:rPr>
                <w:rFonts w:ascii="Times New Roman" w:hAnsi="Times New Roman"/>
                <w:b/>
                <w:iCs/>
                <w:sz w:val="24"/>
                <w:szCs w:val="24"/>
              </w:rPr>
              <w:t>Промежуточная аттестация</w:t>
            </w:r>
          </w:p>
        </w:tc>
        <w:tc>
          <w:tcPr>
            <w:tcW w:w="1167" w:type="pct"/>
            <w:vAlign w:val="center"/>
          </w:tcPr>
          <w:p w:rsidR="00637CD3" w:rsidRPr="009641F7" w:rsidRDefault="00637CD3" w:rsidP="00AD4B68">
            <w:pPr>
              <w:suppressAutoHyphens/>
              <w:jc w:val="center"/>
              <w:rPr>
                <w:rFonts w:ascii="Times New Roman" w:hAnsi="Times New Roman"/>
                <w:b/>
                <w:iCs/>
                <w:sz w:val="24"/>
                <w:szCs w:val="24"/>
              </w:rPr>
            </w:pPr>
          </w:p>
        </w:tc>
      </w:tr>
    </w:tbl>
    <w:p w:rsidR="00637CD3" w:rsidRPr="009641F7" w:rsidRDefault="00637CD3" w:rsidP="00637CD3">
      <w:pPr>
        <w:rPr>
          <w:rFonts w:ascii="Times New Roman" w:hAnsi="Times New Roman"/>
          <w:b/>
          <w:i/>
          <w:sz w:val="24"/>
          <w:szCs w:val="24"/>
        </w:rPr>
        <w:sectPr w:rsidR="00637CD3" w:rsidRPr="009641F7" w:rsidSect="00AD4B68">
          <w:pgSz w:w="11906" w:h="16838"/>
          <w:pgMar w:top="1134" w:right="851" w:bottom="1134" w:left="1418" w:header="708" w:footer="708" w:gutter="0"/>
          <w:cols w:space="720"/>
          <w:docGrid w:linePitch="299"/>
        </w:sectPr>
      </w:pPr>
    </w:p>
    <w:p w:rsidR="00637CD3" w:rsidRPr="00FD1972" w:rsidRDefault="00637CD3" w:rsidP="001D6777">
      <w:pPr>
        <w:ind w:firstLine="709"/>
        <w:rPr>
          <w:rFonts w:ascii="Times New Roman" w:hAnsi="Times New Roman"/>
          <w:b/>
          <w:bCs/>
        </w:rPr>
      </w:pPr>
      <w:r w:rsidRPr="00FD1972">
        <w:rPr>
          <w:rFonts w:ascii="Times New Roman" w:hAnsi="Times New Roman"/>
          <w:b/>
        </w:rPr>
        <w:lastRenderedPageBreak/>
        <w:t xml:space="preserve">2.2. 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9315"/>
        <w:gridCol w:w="1702"/>
        <w:gridCol w:w="2267"/>
      </w:tblGrid>
      <w:tr w:rsidR="00637CD3" w:rsidRPr="003F390D" w:rsidTr="00AD4B68">
        <w:trPr>
          <w:trHeight w:val="20"/>
        </w:trPr>
        <w:tc>
          <w:tcPr>
            <w:tcW w:w="652" w:type="pct"/>
          </w:tcPr>
          <w:p w:rsidR="00637CD3" w:rsidRPr="003F390D" w:rsidRDefault="00637CD3" w:rsidP="00AD4B68">
            <w:pPr>
              <w:suppressAutoHyphens/>
              <w:spacing w:after="0" w:line="240" w:lineRule="auto"/>
              <w:jc w:val="center"/>
              <w:rPr>
                <w:rFonts w:ascii="Times New Roman" w:hAnsi="Times New Roman"/>
                <w:b/>
                <w:bCs/>
              </w:rPr>
            </w:pPr>
            <w:r w:rsidRPr="003F390D">
              <w:rPr>
                <w:rFonts w:ascii="Times New Roman" w:hAnsi="Times New Roman"/>
                <w:b/>
                <w:bCs/>
              </w:rPr>
              <w:t>Наименование разделов и тем</w:t>
            </w:r>
          </w:p>
        </w:tc>
        <w:tc>
          <w:tcPr>
            <w:tcW w:w="3049" w:type="pct"/>
          </w:tcPr>
          <w:p w:rsidR="00637CD3" w:rsidRPr="003F390D" w:rsidRDefault="00637CD3" w:rsidP="00AD4B68">
            <w:pPr>
              <w:suppressAutoHyphens/>
              <w:spacing w:after="0" w:line="240" w:lineRule="auto"/>
              <w:jc w:val="center"/>
              <w:rPr>
                <w:rFonts w:ascii="Times New Roman" w:hAnsi="Times New Roman"/>
                <w:b/>
                <w:bCs/>
              </w:rPr>
            </w:pPr>
            <w:r w:rsidRPr="003F390D">
              <w:rPr>
                <w:rFonts w:ascii="Times New Roman" w:hAnsi="Times New Roman"/>
                <w:b/>
                <w:bCs/>
              </w:rPr>
              <w:t xml:space="preserve">Содержание учебного материала и формы организации деятельности </w:t>
            </w:r>
            <w:proofErr w:type="gramStart"/>
            <w:r w:rsidRPr="003F390D">
              <w:rPr>
                <w:rFonts w:ascii="Times New Roman" w:hAnsi="Times New Roman"/>
                <w:b/>
                <w:bCs/>
              </w:rPr>
              <w:t>обучающихся</w:t>
            </w:r>
            <w:proofErr w:type="gramEnd"/>
          </w:p>
        </w:tc>
        <w:tc>
          <w:tcPr>
            <w:tcW w:w="557" w:type="pct"/>
          </w:tcPr>
          <w:p w:rsidR="00637CD3" w:rsidRPr="003F390D" w:rsidRDefault="0007622E" w:rsidP="00AD4B68">
            <w:pPr>
              <w:suppressAutoHyphens/>
              <w:spacing w:after="0" w:line="240" w:lineRule="auto"/>
              <w:jc w:val="center"/>
              <w:rPr>
                <w:rFonts w:ascii="Times New Roman" w:hAnsi="Times New Roman"/>
                <w:b/>
                <w:bCs/>
              </w:rPr>
            </w:pPr>
            <w:r w:rsidRPr="0007622E">
              <w:rPr>
                <w:rFonts w:ascii="Times New Roman" w:hAnsi="Times New Roman"/>
                <w:b/>
                <w:bCs/>
              </w:rPr>
              <w:t xml:space="preserve">Объем, </w:t>
            </w:r>
            <w:proofErr w:type="spellStart"/>
            <w:r w:rsidRPr="0007622E">
              <w:rPr>
                <w:rFonts w:ascii="Times New Roman" w:hAnsi="Times New Roman"/>
                <w:b/>
                <w:bCs/>
              </w:rPr>
              <w:t>ак</w:t>
            </w:r>
            <w:proofErr w:type="spellEnd"/>
            <w:r w:rsidRPr="0007622E">
              <w:rPr>
                <w:rFonts w:ascii="Times New Roman" w:hAnsi="Times New Roman"/>
                <w:b/>
                <w:bCs/>
              </w:rPr>
              <w:t xml:space="preserve">. </w:t>
            </w:r>
            <w:proofErr w:type="gramStart"/>
            <w:r w:rsidRPr="0007622E">
              <w:rPr>
                <w:rFonts w:ascii="Times New Roman" w:hAnsi="Times New Roman"/>
                <w:b/>
                <w:bCs/>
              </w:rPr>
              <w:t>ч</w:t>
            </w:r>
            <w:proofErr w:type="gramEnd"/>
            <w:r w:rsidRPr="0007622E">
              <w:rPr>
                <w:rFonts w:ascii="Times New Roman" w:hAnsi="Times New Roman"/>
                <w:b/>
                <w:bCs/>
              </w:rPr>
              <w:t xml:space="preserve"> / </w:t>
            </w:r>
            <w:r w:rsidRPr="0007622E">
              <w:rPr>
                <w:rFonts w:ascii="Times New Roman" w:hAnsi="Times New Roman"/>
                <w:b/>
                <w:bCs/>
              </w:rPr>
              <w:br/>
              <w:t xml:space="preserve">в том числе </w:t>
            </w:r>
            <w:r w:rsidRPr="0007622E">
              <w:rPr>
                <w:rFonts w:ascii="Times New Roman" w:hAnsi="Times New Roman"/>
                <w:b/>
                <w:bCs/>
              </w:rPr>
              <w:br/>
              <w:t xml:space="preserve">в форме практической подготовки, </w:t>
            </w:r>
            <w:proofErr w:type="spellStart"/>
            <w:r w:rsidRPr="0007622E">
              <w:rPr>
                <w:rFonts w:ascii="Times New Roman" w:hAnsi="Times New Roman"/>
                <w:b/>
                <w:bCs/>
              </w:rPr>
              <w:t>ак</w:t>
            </w:r>
            <w:proofErr w:type="spellEnd"/>
            <w:r w:rsidRPr="0007622E">
              <w:rPr>
                <w:rFonts w:ascii="Times New Roman" w:hAnsi="Times New Roman"/>
                <w:b/>
                <w:bCs/>
              </w:rPr>
              <w:t>. ч</w:t>
            </w:r>
          </w:p>
        </w:tc>
        <w:tc>
          <w:tcPr>
            <w:tcW w:w="742" w:type="pct"/>
          </w:tcPr>
          <w:p w:rsidR="00637CD3" w:rsidRPr="003F390D" w:rsidRDefault="00637CD3" w:rsidP="00AD4B68">
            <w:pPr>
              <w:spacing w:after="0" w:line="240" w:lineRule="auto"/>
              <w:jc w:val="center"/>
              <w:rPr>
                <w:rFonts w:ascii="Times New Roman" w:hAnsi="Times New Roman"/>
              </w:rPr>
            </w:pPr>
            <w:r w:rsidRPr="003F390D">
              <w:rPr>
                <w:rFonts w:ascii="Times New Roman" w:hAnsi="Times New Roman"/>
                <w:b/>
                <w:bCs/>
              </w:rPr>
              <w:t>Коды компетенций и личностных результатов</w:t>
            </w:r>
            <w:r w:rsidRPr="003F390D">
              <w:rPr>
                <w:rStyle w:val="a5"/>
                <w:rFonts w:ascii="Times New Roman" w:hAnsi="Times New Roman"/>
                <w:b/>
                <w:bCs/>
              </w:rPr>
              <w:footnoteReference w:id="51"/>
            </w:r>
            <w:r w:rsidRPr="003F390D">
              <w:rPr>
                <w:rFonts w:ascii="Times New Roman" w:hAnsi="Times New Roman"/>
                <w:b/>
                <w:bCs/>
              </w:rPr>
              <w:t>, формированию которых способствует элемент программы</w:t>
            </w:r>
          </w:p>
          <w:p w:rsidR="00637CD3" w:rsidRPr="003F390D" w:rsidRDefault="00637CD3" w:rsidP="00AD4B68">
            <w:pPr>
              <w:suppressAutoHyphens/>
              <w:spacing w:after="0" w:line="240" w:lineRule="auto"/>
              <w:jc w:val="center"/>
              <w:rPr>
                <w:rFonts w:ascii="Times New Roman" w:hAnsi="Times New Roman"/>
                <w:b/>
                <w:bCs/>
              </w:rPr>
            </w:pPr>
          </w:p>
        </w:tc>
      </w:tr>
      <w:tr w:rsidR="00637CD3" w:rsidRPr="003F390D" w:rsidTr="00AD4B68">
        <w:trPr>
          <w:trHeight w:val="20"/>
        </w:trPr>
        <w:tc>
          <w:tcPr>
            <w:tcW w:w="652" w:type="pct"/>
          </w:tcPr>
          <w:p w:rsidR="00637CD3" w:rsidRPr="003F390D" w:rsidRDefault="00637CD3" w:rsidP="00AD4B68">
            <w:pPr>
              <w:spacing w:after="0" w:line="240" w:lineRule="auto"/>
              <w:jc w:val="center"/>
              <w:rPr>
                <w:rFonts w:ascii="Times New Roman" w:hAnsi="Times New Roman"/>
                <w:b/>
                <w:bCs/>
                <w:i/>
              </w:rPr>
            </w:pPr>
            <w:r w:rsidRPr="003F390D">
              <w:rPr>
                <w:rFonts w:ascii="Times New Roman" w:hAnsi="Times New Roman"/>
                <w:b/>
                <w:bCs/>
                <w:i/>
              </w:rPr>
              <w:t>1</w:t>
            </w:r>
          </w:p>
        </w:tc>
        <w:tc>
          <w:tcPr>
            <w:tcW w:w="3049" w:type="pct"/>
          </w:tcPr>
          <w:p w:rsidR="00637CD3" w:rsidRPr="003F390D" w:rsidRDefault="00637CD3" w:rsidP="00AD4B68">
            <w:pPr>
              <w:spacing w:after="0" w:line="240" w:lineRule="auto"/>
              <w:jc w:val="center"/>
              <w:rPr>
                <w:rFonts w:ascii="Times New Roman" w:hAnsi="Times New Roman"/>
                <w:b/>
                <w:bCs/>
                <w:i/>
              </w:rPr>
            </w:pPr>
            <w:r w:rsidRPr="003F390D">
              <w:rPr>
                <w:rFonts w:ascii="Times New Roman" w:hAnsi="Times New Roman"/>
                <w:b/>
                <w:bCs/>
                <w:i/>
              </w:rPr>
              <w:t>2</w:t>
            </w:r>
          </w:p>
        </w:tc>
        <w:tc>
          <w:tcPr>
            <w:tcW w:w="557" w:type="pct"/>
          </w:tcPr>
          <w:p w:rsidR="00637CD3" w:rsidRPr="003F390D" w:rsidRDefault="00637CD3" w:rsidP="00AD4B68">
            <w:pPr>
              <w:spacing w:after="0" w:line="240" w:lineRule="auto"/>
              <w:jc w:val="center"/>
              <w:rPr>
                <w:rFonts w:ascii="Times New Roman" w:hAnsi="Times New Roman"/>
                <w:b/>
                <w:bCs/>
                <w:i/>
              </w:rPr>
            </w:pPr>
            <w:r w:rsidRPr="003F390D">
              <w:rPr>
                <w:rFonts w:ascii="Times New Roman" w:hAnsi="Times New Roman"/>
                <w:b/>
                <w:bCs/>
                <w:i/>
              </w:rPr>
              <w:t>3</w:t>
            </w:r>
          </w:p>
        </w:tc>
        <w:tc>
          <w:tcPr>
            <w:tcW w:w="742" w:type="pct"/>
          </w:tcPr>
          <w:p w:rsidR="00637CD3" w:rsidRPr="003F390D" w:rsidRDefault="00637CD3" w:rsidP="00AD4B68">
            <w:pPr>
              <w:spacing w:after="0" w:line="240" w:lineRule="auto"/>
              <w:jc w:val="center"/>
              <w:rPr>
                <w:rFonts w:ascii="Times New Roman" w:hAnsi="Times New Roman"/>
                <w:b/>
                <w:bCs/>
                <w:i/>
              </w:rPr>
            </w:pPr>
            <w:r w:rsidRPr="003F390D">
              <w:rPr>
                <w:rFonts w:ascii="Times New Roman" w:hAnsi="Times New Roman"/>
                <w:b/>
                <w:bCs/>
                <w:i/>
              </w:rPr>
              <w:t>4</w:t>
            </w:r>
          </w:p>
        </w:tc>
      </w:tr>
      <w:tr w:rsidR="00637CD3" w:rsidRPr="003F390D" w:rsidTr="00AD4B68">
        <w:trPr>
          <w:trHeight w:val="20"/>
        </w:trPr>
        <w:tc>
          <w:tcPr>
            <w:tcW w:w="652" w:type="pct"/>
            <w:vMerge w:val="restart"/>
          </w:tcPr>
          <w:p w:rsidR="00637CD3" w:rsidRPr="003F390D" w:rsidRDefault="00637CD3" w:rsidP="00AD4B68">
            <w:pPr>
              <w:spacing w:after="0" w:line="240" w:lineRule="auto"/>
              <w:jc w:val="center"/>
              <w:rPr>
                <w:rFonts w:ascii="Times New Roman" w:hAnsi="Times New Roman"/>
                <w:b/>
                <w:bCs/>
              </w:rPr>
            </w:pPr>
            <w:r w:rsidRPr="003F390D">
              <w:rPr>
                <w:rFonts w:ascii="Times New Roman" w:hAnsi="Times New Roman"/>
                <w:b/>
                <w:bCs/>
              </w:rPr>
              <w:t>Тема 1.</w:t>
            </w:r>
          </w:p>
          <w:p w:rsidR="00637CD3" w:rsidRPr="003F390D" w:rsidRDefault="00637CD3" w:rsidP="00AD4B68">
            <w:pPr>
              <w:spacing w:after="0" w:line="240" w:lineRule="auto"/>
              <w:jc w:val="center"/>
              <w:rPr>
                <w:rFonts w:ascii="Times New Roman" w:hAnsi="Times New Roman"/>
                <w:b/>
                <w:bCs/>
              </w:rPr>
            </w:pPr>
            <w:r w:rsidRPr="003F390D">
              <w:rPr>
                <w:rFonts w:ascii="Times New Roman" w:hAnsi="Times New Roman"/>
                <w:b/>
                <w:bCs/>
              </w:rPr>
              <w:t>Основы геологии</w:t>
            </w:r>
          </w:p>
        </w:tc>
        <w:tc>
          <w:tcPr>
            <w:tcW w:w="3049" w:type="pct"/>
          </w:tcPr>
          <w:p w:rsidR="00637CD3" w:rsidRPr="003F390D" w:rsidRDefault="00637CD3" w:rsidP="00AD4B68">
            <w:pPr>
              <w:spacing w:after="0" w:line="240" w:lineRule="auto"/>
              <w:rPr>
                <w:rFonts w:ascii="Times New Roman" w:hAnsi="Times New Roman"/>
                <w:b/>
                <w:bCs/>
                <w:i/>
              </w:rPr>
            </w:pPr>
            <w:r w:rsidRPr="003F390D">
              <w:rPr>
                <w:rFonts w:ascii="Times New Roman" w:hAnsi="Times New Roman"/>
                <w:b/>
                <w:bCs/>
              </w:rPr>
              <w:t>Содержание учебного материала</w:t>
            </w:r>
          </w:p>
        </w:tc>
        <w:tc>
          <w:tcPr>
            <w:tcW w:w="557" w:type="pct"/>
            <w:vMerge w:val="restart"/>
            <w:vAlign w:val="center"/>
          </w:tcPr>
          <w:p w:rsidR="00637CD3" w:rsidRPr="0050438F" w:rsidRDefault="00637CD3" w:rsidP="00AD4B68">
            <w:pPr>
              <w:suppressAutoHyphens/>
              <w:spacing w:after="0" w:line="240" w:lineRule="auto"/>
              <w:jc w:val="center"/>
              <w:rPr>
                <w:rFonts w:ascii="Times New Roman" w:hAnsi="Times New Roman"/>
                <w:bCs/>
                <w:i/>
              </w:rPr>
            </w:pPr>
            <w:r>
              <w:rPr>
                <w:rFonts w:ascii="Times New Roman" w:hAnsi="Times New Roman"/>
                <w:bCs/>
                <w:i/>
              </w:rPr>
              <w:t>12</w:t>
            </w:r>
          </w:p>
        </w:tc>
        <w:tc>
          <w:tcPr>
            <w:tcW w:w="742" w:type="pct"/>
            <w:vMerge w:val="restart"/>
            <w:vAlign w:val="center"/>
          </w:tcPr>
          <w:p w:rsidR="00637CD3" w:rsidRPr="0007622E"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07622E">
              <w:rPr>
                <w:rFonts w:ascii="Times New Roman" w:hAnsi="Times New Roman"/>
                <w:iCs/>
              </w:rPr>
              <w:t>ПК 1.2, ПК 1.5.</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ПК 4.1. – ПК 4.4,</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ОК 03, ОК 07,</w:t>
            </w:r>
          </w:p>
          <w:p w:rsidR="00637CD3" w:rsidRPr="0007622E" w:rsidRDefault="00637CD3" w:rsidP="00AD4B68">
            <w:pPr>
              <w:spacing w:after="0" w:line="240" w:lineRule="auto"/>
              <w:jc w:val="center"/>
              <w:rPr>
                <w:rFonts w:ascii="Times New Roman" w:hAnsi="Times New Roman"/>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i/>
              </w:rPr>
            </w:pPr>
          </w:p>
        </w:tc>
        <w:tc>
          <w:tcPr>
            <w:tcW w:w="3049" w:type="pct"/>
          </w:tcPr>
          <w:p w:rsidR="00637CD3" w:rsidRPr="003F390D" w:rsidRDefault="00637CD3" w:rsidP="00AD4B68">
            <w:pPr>
              <w:spacing w:after="0" w:line="240" w:lineRule="auto"/>
              <w:jc w:val="both"/>
              <w:rPr>
                <w:rFonts w:ascii="Times New Roman" w:hAnsi="Times New Roman"/>
              </w:rPr>
            </w:pPr>
            <w:r w:rsidRPr="003F390D">
              <w:rPr>
                <w:rFonts w:ascii="Times New Roman" w:hAnsi="Times New Roman"/>
              </w:rPr>
              <w:t xml:space="preserve">1. Значение инженерно-геологических изысканий для целей землеустройства, составления проектов планировки территорий. Происхождение и строение земли. Геологическая хронология. Условия залегания горных пород. Виды дислокации горных пород. </w:t>
            </w:r>
          </w:p>
        </w:tc>
        <w:tc>
          <w:tcPr>
            <w:tcW w:w="557" w:type="pct"/>
            <w:vMerge/>
            <w:vAlign w:val="center"/>
          </w:tcPr>
          <w:p w:rsidR="00637CD3" w:rsidRPr="0050438F" w:rsidRDefault="00637CD3" w:rsidP="00AD4B68">
            <w:pPr>
              <w:suppressAutoHyphens/>
              <w:spacing w:after="0" w:line="240" w:lineRule="auto"/>
              <w:jc w:val="center"/>
              <w:rPr>
                <w:rFonts w:ascii="Times New Roman" w:hAnsi="Times New Roman"/>
                <w:b/>
                <w:bCs/>
                <w:i/>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i/>
              </w:rPr>
            </w:pPr>
          </w:p>
        </w:tc>
        <w:tc>
          <w:tcPr>
            <w:tcW w:w="3049" w:type="pct"/>
          </w:tcPr>
          <w:p w:rsidR="00637CD3" w:rsidRPr="003F390D" w:rsidRDefault="00637CD3" w:rsidP="00AD4B68">
            <w:pPr>
              <w:spacing w:after="0" w:line="240" w:lineRule="auto"/>
              <w:jc w:val="both"/>
              <w:rPr>
                <w:rFonts w:ascii="Times New Roman" w:hAnsi="Times New Roman"/>
              </w:rPr>
            </w:pPr>
            <w:r w:rsidRPr="003F390D">
              <w:rPr>
                <w:rFonts w:ascii="Times New Roman" w:hAnsi="Times New Roman"/>
              </w:rPr>
              <w:t xml:space="preserve"> 2. Стратиграфия, литология, сейсмическая активность и условия залегания горных пород. Генетические типы четвертичных отложений. Понятия о геологической карте и разрезе. </w:t>
            </w:r>
          </w:p>
        </w:tc>
        <w:tc>
          <w:tcPr>
            <w:tcW w:w="557" w:type="pct"/>
            <w:vMerge/>
            <w:vAlign w:val="center"/>
          </w:tcPr>
          <w:p w:rsidR="00637CD3" w:rsidRPr="0050438F" w:rsidRDefault="00637CD3" w:rsidP="00AD4B68">
            <w:pPr>
              <w:suppressAutoHyphens/>
              <w:spacing w:after="0" w:line="240" w:lineRule="auto"/>
              <w:jc w:val="center"/>
              <w:rPr>
                <w:rFonts w:ascii="Times New Roman" w:hAnsi="Times New Roman"/>
                <w:b/>
                <w:bCs/>
                <w:i/>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i/>
              </w:rPr>
            </w:pPr>
          </w:p>
        </w:tc>
        <w:tc>
          <w:tcPr>
            <w:tcW w:w="3049" w:type="pct"/>
          </w:tcPr>
          <w:p w:rsidR="00637CD3" w:rsidRPr="003F390D" w:rsidRDefault="00637CD3" w:rsidP="00AD4B68">
            <w:pPr>
              <w:spacing w:after="0" w:line="240" w:lineRule="auto"/>
              <w:jc w:val="both"/>
              <w:rPr>
                <w:rFonts w:ascii="Times New Roman" w:hAnsi="Times New Roman"/>
                <w:b/>
                <w:i/>
              </w:rPr>
            </w:pPr>
            <w:r w:rsidRPr="003F390D">
              <w:rPr>
                <w:rFonts w:ascii="Times New Roman" w:hAnsi="Times New Roman"/>
                <w:b/>
                <w:bCs/>
              </w:rPr>
              <w:t>В том числе практических и лабораторных занятий</w:t>
            </w:r>
          </w:p>
        </w:tc>
        <w:tc>
          <w:tcPr>
            <w:tcW w:w="557" w:type="pct"/>
            <w:vAlign w:val="center"/>
          </w:tcPr>
          <w:p w:rsidR="00637CD3" w:rsidRPr="0050438F" w:rsidRDefault="00637CD3" w:rsidP="00AD4B68">
            <w:pPr>
              <w:suppressAutoHyphens/>
              <w:spacing w:after="0" w:line="240" w:lineRule="auto"/>
              <w:jc w:val="center"/>
              <w:rPr>
                <w:rFonts w:ascii="Times New Roman" w:hAnsi="Times New Roman"/>
                <w:b/>
                <w:i/>
              </w:rPr>
            </w:pPr>
            <w:r>
              <w:rPr>
                <w:rFonts w:ascii="Times New Roman" w:hAnsi="Times New Roman"/>
                <w:b/>
                <w:i/>
              </w:rPr>
              <w:t>6</w:t>
            </w:r>
          </w:p>
        </w:tc>
        <w:tc>
          <w:tcPr>
            <w:tcW w:w="742" w:type="pct"/>
            <w:vMerge/>
            <w:vAlign w:val="center"/>
          </w:tcPr>
          <w:p w:rsidR="00637CD3" w:rsidRPr="0007622E" w:rsidRDefault="00637CD3" w:rsidP="00AD4B68">
            <w:pPr>
              <w:spacing w:after="0" w:line="240" w:lineRule="auto"/>
              <w:jc w:val="center"/>
              <w:rPr>
                <w:rFonts w:ascii="Times New Roman" w:hAnsi="Times New Roman"/>
                <w:b/>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i/>
              </w:rPr>
            </w:pPr>
          </w:p>
        </w:tc>
        <w:tc>
          <w:tcPr>
            <w:tcW w:w="3049" w:type="pct"/>
          </w:tcPr>
          <w:p w:rsidR="00637CD3" w:rsidRPr="003F390D" w:rsidRDefault="00637CD3" w:rsidP="00AD4B68">
            <w:pPr>
              <w:spacing w:after="0" w:line="240" w:lineRule="auto"/>
              <w:jc w:val="both"/>
              <w:rPr>
                <w:rFonts w:ascii="Times New Roman" w:hAnsi="Times New Roman"/>
              </w:rPr>
            </w:pPr>
            <w:r w:rsidRPr="003F390D">
              <w:rPr>
                <w:rFonts w:ascii="Times New Roman" w:hAnsi="Times New Roman"/>
              </w:rPr>
              <w:t>Практическое занятие 1</w:t>
            </w:r>
            <w:r w:rsidRPr="003F390D">
              <w:rPr>
                <w:rFonts w:ascii="Times New Roman" w:hAnsi="Times New Roman"/>
                <w:bCs/>
              </w:rPr>
              <w:t xml:space="preserve"> «</w:t>
            </w:r>
            <w:r w:rsidRPr="003F390D">
              <w:rPr>
                <w:rFonts w:ascii="Times New Roman" w:hAnsi="Times New Roman"/>
              </w:rPr>
              <w:t>Чтение геологической карты и профилей специального назначения».</w:t>
            </w:r>
            <w:r w:rsidR="0007622E">
              <w:rPr>
                <w:rFonts w:ascii="Times New Roman" w:hAnsi="Times New Roman"/>
              </w:rPr>
              <w:t xml:space="preserve"> </w:t>
            </w:r>
          </w:p>
        </w:tc>
        <w:tc>
          <w:tcPr>
            <w:tcW w:w="557" w:type="pct"/>
            <w:vAlign w:val="center"/>
          </w:tcPr>
          <w:p w:rsidR="00637CD3" w:rsidRPr="0050438F" w:rsidRDefault="00637CD3" w:rsidP="00AD4B68">
            <w:pPr>
              <w:suppressAutoHyphens/>
              <w:spacing w:after="0" w:line="240" w:lineRule="auto"/>
              <w:jc w:val="center"/>
              <w:rPr>
                <w:rFonts w:ascii="Times New Roman" w:hAnsi="Times New Roman"/>
                <w:i/>
              </w:rPr>
            </w:pPr>
            <w:r w:rsidRPr="0050438F">
              <w:rPr>
                <w:rFonts w:ascii="Times New Roman" w:hAnsi="Times New Roman"/>
                <w:i/>
              </w:rPr>
              <w:t>2</w:t>
            </w:r>
          </w:p>
        </w:tc>
        <w:tc>
          <w:tcPr>
            <w:tcW w:w="742" w:type="pct"/>
            <w:vMerge/>
            <w:vAlign w:val="center"/>
          </w:tcPr>
          <w:p w:rsidR="00637CD3" w:rsidRPr="0007622E" w:rsidRDefault="00637CD3" w:rsidP="00AD4B68">
            <w:pPr>
              <w:spacing w:after="0" w:line="240" w:lineRule="auto"/>
              <w:jc w:val="center"/>
              <w:rPr>
                <w:rFonts w:ascii="Times New Roman" w:hAnsi="Times New Roman"/>
                <w:b/>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i/>
              </w:rPr>
            </w:pPr>
          </w:p>
        </w:tc>
        <w:tc>
          <w:tcPr>
            <w:tcW w:w="3049" w:type="pct"/>
            <w:vAlign w:val="bottom"/>
          </w:tcPr>
          <w:p w:rsidR="00637CD3" w:rsidRPr="003F390D" w:rsidRDefault="00637CD3" w:rsidP="00AD4B68">
            <w:pPr>
              <w:spacing w:after="0" w:line="240" w:lineRule="auto"/>
              <w:jc w:val="both"/>
              <w:rPr>
                <w:rFonts w:ascii="Times New Roman" w:hAnsi="Times New Roman"/>
              </w:rPr>
            </w:pPr>
            <w:r w:rsidRPr="003F390D">
              <w:rPr>
                <w:rFonts w:ascii="Times New Roman" w:hAnsi="Times New Roman"/>
                <w:bCs/>
              </w:rPr>
              <w:t xml:space="preserve">Лабораторная работа 1 «Изучение геологической карты России. </w:t>
            </w:r>
            <w:r w:rsidRPr="003F390D">
              <w:rPr>
                <w:rFonts w:ascii="Times New Roman" w:hAnsi="Times New Roman"/>
              </w:rPr>
              <w:t xml:space="preserve">Выделение на геологической карте сейсмически активных зон Земли». </w:t>
            </w:r>
          </w:p>
        </w:tc>
        <w:tc>
          <w:tcPr>
            <w:tcW w:w="557" w:type="pct"/>
            <w:vAlign w:val="center"/>
          </w:tcPr>
          <w:p w:rsidR="00637CD3" w:rsidRPr="0050438F" w:rsidRDefault="00637CD3" w:rsidP="00AD4B68">
            <w:pPr>
              <w:suppressAutoHyphens/>
              <w:spacing w:after="0" w:line="240" w:lineRule="auto"/>
              <w:jc w:val="center"/>
              <w:rPr>
                <w:rFonts w:ascii="Times New Roman" w:hAnsi="Times New Roman"/>
                <w:i/>
              </w:rPr>
            </w:pPr>
            <w:r>
              <w:rPr>
                <w:rFonts w:ascii="Times New Roman" w:hAnsi="Times New Roman"/>
                <w:i/>
              </w:rPr>
              <w:t>4</w:t>
            </w:r>
          </w:p>
        </w:tc>
        <w:tc>
          <w:tcPr>
            <w:tcW w:w="742" w:type="pct"/>
            <w:vMerge/>
            <w:vAlign w:val="center"/>
          </w:tcPr>
          <w:p w:rsidR="00637CD3" w:rsidRPr="0007622E" w:rsidRDefault="00637CD3" w:rsidP="00AD4B68">
            <w:pPr>
              <w:spacing w:after="0" w:line="240" w:lineRule="auto"/>
              <w:jc w:val="center"/>
              <w:rPr>
                <w:rFonts w:ascii="Times New Roman" w:hAnsi="Times New Roman"/>
                <w:b/>
                <w:iCs/>
              </w:rPr>
            </w:pPr>
          </w:p>
        </w:tc>
      </w:tr>
      <w:tr w:rsidR="00637CD3" w:rsidRPr="003F390D" w:rsidTr="00AD4B68">
        <w:trPr>
          <w:trHeight w:val="20"/>
        </w:trPr>
        <w:tc>
          <w:tcPr>
            <w:tcW w:w="652" w:type="pct"/>
            <w:vMerge w:val="restart"/>
          </w:tcPr>
          <w:p w:rsidR="00637CD3" w:rsidRPr="003F390D" w:rsidRDefault="00637CD3" w:rsidP="00AD4B68">
            <w:pPr>
              <w:spacing w:after="0" w:line="240" w:lineRule="auto"/>
              <w:jc w:val="center"/>
              <w:rPr>
                <w:rFonts w:ascii="Times New Roman" w:hAnsi="Times New Roman"/>
                <w:b/>
                <w:bCs/>
              </w:rPr>
            </w:pPr>
            <w:r w:rsidRPr="003F390D">
              <w:rPr>
                <w:rFonts w:ascii="Times New Roman" w:hAnsi="Times New Roman"/>
                <w:b/>
                <w:bCs/>
              </w:rPr>
              <w:t>Тема 2.</w:t>
            </w:r>
          </w:p>
          <w:p w:rsidR="00637CD3" w:rsidRPr="003F390D" w:rsidRDefault="00637CD3" w:rsidP="00AD4B68">
            <w:pPr>
              <w:spacing w:after="0" w:line="240" w:lineRule="auto"/>
              <w:jc w:val="center"/>
              <w:rPr>
                <w:rFonts w:ascii="Times New Roman" w:hAnsi="Times New Roman"/>
                <w:b/>
                <w:bCs/>
              </w:rPr>
            </w:pPr>
            <w:r w:rsidRPr="003F390D">
              <w:rPr>
                <w:rFonts w:ascii="Times New Roman" w:hAnsi="Times New Roman"/>
                <w:b/>
                <w:bCs/>
              </w:rPr>
              <w:t>Горные породы и процессы в них.</w:t>
            </w:r>
          </w:p>
          <w:p w:rsidR="00637CD3" w:rsidRPr="003F390D" w:rsidRDefault="00637CD3" w:rsidP="00AD4B68">
            <w:pPr>
              <w:spacing w:after="0" w:line="240" w:lineRule="auto"/>
              <w:jc w:val="center"/>
              <w:rPr>
                <w:rFonts w:ascii="Times New Roman" w:hAnsi="Times New Roman"/>
                <w:b/>
                <w:bCs/>
              </w:rPr>
            </w:pPr>
          </w:p>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b/>
                <w:bCs/>
              </w:rPr>
              <w:t>Содержание учебного материала</w:t>
            </w:r>
          </w:p>
        </w:tc>
        <w:tc>
          <w:tcPr>
            <w:tcW w:w="557" w:type="pct"/>
            <w:vMerge w:val="restart"/>
            <w:vAlign w:val="center"/>
          </w:tcPr>
          <w:p w:rsidR="00637CD3" w:rsidRPr="0050438F" w:rsidRDefault="00637CD3" w:rsidP="00AD4B68">
            <w:pPr>
              <w:spacing w:after="0" w:line="240" w:lineRule="auto"/>
              <w:jc w:val="center"/>
              <w:rPr>
                <w:rFonts w:ascii="Times New Roman" w:hAnsi="Times New Roman"/>
                <w:bCs/>
                <w:i/>
              </w:rPr>
            </w:pPr>
            <w:r>
              <w:rPr>
                <w:rFonts w:ascii="Times New Roman" w:hAnsi="Times New Roman"/>
                <w:bCs/>
                <w:i/>
              </w:rPr>
              <w:t>14</w:t>
            </w:r>
          </w:p>
        </w:tc>
        <w:tc>
          <w:tcPr>
            <w:tcW w:w="742" w:type="pct"/>
            <w:vMerge w:val="restart"/>
            <w:vAlign w:val="center"/>
          </w:tcPr>
          <w:p w:rsidR="00637CD3" w:rsidRPr="0007622E"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07622E">
              <w:rPr>
                <w:rFonts w:ascii="Times New Roman" w:hAnsi="Times New Roman"/>
                <w:iCs/>
              </w:rPr>
              <w:t>ПК 1.2, ПК 1.5.</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ПК 4.1. – ПК 4.4,</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ОК 03, ОК 07,</w:t>
            </w:r>
          </w:p>
          <w:p w:rsidR="00637CD3" w:rsidRPr="0007622E" w:rsidRDefault="00637CD3" w:rsidP="00AD4B68">
            <w:pPr>
              <w:spacing w:after="0" w:line="240" w:lineRule="auto"/>
              <w:jc w:val="center"/>
              <w:rPr>
                <w:rFonts w:ascii="Times New Roman" w:hAnsi="Times New Roman"/>
                <w:b/>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Cs/>
              </w:rPr>
            </w:pPr>
            <w:r w:rsidRPr="003F390D">
              <w:rPr>
                <w:rFonts w:ascii="Times New Roman" w:hAnsi="Times New Roman"/>
                <w:bCs/>
              </w:rPr>
              <w:t>1. Понятие о минералах. Классификация минералов, происхождение, химический состав, строение, свойства. Структура и текстура. Диагностические признаки.</w:t>
            </w:r>
          </w:p>
        </w:tc>
        <w:tc>
          <w:tcPr>
            <w:tcW w:w="557" w:type="pct"/>
            <w:vMerge/>
            <w:vAlign w:val="center"/>
          </w:tcPr>
          <w:p w:rsidR="00637CD3" w:rsidRPr="003F390D" w:rsidRDefault="00637CD3" w:rsidP="00AD4B68">
            <w:pPr>
              <w:spacing w:after="0" w:line="240" w:lineRule="auto"/>
              <w:jc w:val="center"/>
              <w:rPr>
                <w:rFonts w:ascii="Times New Roman" w:hAnsi="Times New Roman"/>
                <w:b/>
                <w:bCs/>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07622E" w:rsidP="00AD4B68">
            <w:pPr>
              <w:spacing w:after="0" w:line="240" w:lineRule="auto"/>
              <w:jc w:val="both"/>
              <w:rPr>
                <w:rFonts w:ascii="Times New Roman" w:hAnsi="Times New Roman"/>
                <w:bCs/>
              </w:rPr>
            </w:pPr>
            <w:r w:rsidRPr="003F390D">
              <w:rPr>
                <w:rFonts w:ascii="Times New Roman" w:hAnsi="Times New Roman"/>
                <w:bCs/>
              </w:rPr>
              <w:t>2.</w:t>
            </w:r>
            <w:r w:rsidR="00637CD3" w:rsidRPr="003F390D">
              <w:rPr>
                <w:rFonts w:ascii="Times New Roman" w:hAnsi="Times New Roman"/>
                <w:bCs/>
              </w:rPr>
              <w:t xml:space="preserve"> Понятие «Горная порода». Классификация горных пород по происхождению. Магматические горные породы. Происхождение и классификация по химическому составу, структуре и текстуре. Условия и формы залегания магматических пород. Инженерно-геологические процессы, происходящие в них.</w:t>
            </w:r>
          </w:p>
        </w:tc>
        <w:tc>
          <w:tcPr>
            <w:tcW w:w="557" w:type="pct"/>
            <w:vMerge/>
            <w:vAlign w:val="center"/>
          </w:tcPr>
          <w:p w:rsidR="00637CD3" w:rsidRPr="003F390D" w:rsidRDefault="00637CD3" w:rsidP="00AD4B68">
            <w:pPr>
              <w:spacing w:after="0" w:line="240" w:lineRule="auto"/>
              <w:jc w:val="center"/>
              <w:rPr>
                <w:rFonts w:ascii="Times New Roman" w:hAnsi="Times New Roman"/>
                <w:b/>
                <w:bCs/>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Cs/>
              </w:rPr>
            </w:pPr>
            <w:r w:rsidRPr="003F390D">
              <w:rPr>
                <w:rFonts w:ascii="Times New Roman" w:hAnsi="Times New Roman"/>
                <w:bCs/>
              </w:rPr>
              <w:t xml:space="preserve">3. Осадочные горные породы, их происхождение и классификация. Минеральный состав, структурно-текстурные особенности и свойства осадочных пород. Инженерно-геологические </w:t>
            </w:r>
            <w:r w:rsidR="0007622E" w:rsidRPr="003F390D">
              <w:rPr>
                <w:rFonts w:ascii="Times New Roman" w:hAnsi="Times New Roman"/>
                <w:bCs/>
              </w:rPr>
              <w:t>процессы,</w:t>
            </w:r>
            <w:r w:rsidRPr="003F390D">
              <w:rPr>
                <w:rFonts w:ascii="Times New Roman" w:hAnsi="Times New Roman"/>
                <w:bCs/>
              </w:rPr>
              <w:t xml:space="preserve"> происходящие в них.</w:t>
            </w:r>
          </w:p>
        </w:tc>
        <w:tc>
          <w:tcPr>
            <w:tcW w:w="557" w:type="pct"/>
            <w:vMerge/>
            <w:vAlign w:val="center"/>
          </w:tcPr>
          <w:p w:rsidR="00637CD3" w:rsidRPr="003F390D" w:rsidRDefault="00637CD3" w:rsidP="00AD4B68">
            <w:pPr>
              <w:spacing w:after="0" w:line="240" w:lineRule="auto"/>
              <w:jc w:val="center"/>
              <w:rPr>
                <w:rFonts w:ascii="Times New Roman" w:hAnsi="Times New Roman"/>
                <w:b/>
                <w:bCs/>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Cs/>
              </w:rPr>
            </w:pPr>
            <w:r w:rsidRPr="003F390D">
              <w:rPr>
                <w:rFonts w:ascii="Times New Roman" w:hAnsi="Times New Roman"/>
                <w:bCs/>
              </w:rPr>
              <w:t>4.Метаморфические горные породы, их происхождение и классификация. Условия и формы залегания, структура и основные свойства метаморфических пород.</w:t>
            </w:r>
          </w:p>
        </w:tc>
        <w:tc>
          <w:tcPr>
            <w:tcW w:w="557" w:type="pct"/>
            <w:vMerge/>
            <w:vAlign w:val="center"/>
          </w:tcPr>
          <w:p w:rsidR="00637CD3" w:rsidRPr="003F390D" w:rsidRDefault="00637CD3" w:rsidP="00AD4B68">
            <w:pPr>
              <w:spacing w:after="0" w:line="240" w:lineRule="auto"/>
              <w:jc w:val="center"/>
              <w:rPr>
                <w:rFonts w:ascii="Times New Roman" w:hAnsi="Times New Roman"/>
                <w:b/>
                <w:bCs/>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rPr>
                <w:rFonts w:ascii="Times New Roman" w:hAnsi="Times New Roman"/>
                <w:b/>
              </w:rPr>
            </w:pPr>
            <w:r w:rsidRPr="003F390D">
              <w:rPr>
                <w:rFonts w:ascii="Times New Roman" w:hAnsi="Times New Roman"/>
                <w:b/>
                <w:bCs/>
              </w:rPr>
              <w:t>В том числе практических и лабораторных занятий</w:t>
            </w:r>
          </w:p>
        </w:tc>
        <w:tc>
          <w:tcPr>
            <w:tcW w:w="557" w:type="pct"/>
            <w:vAlign w:val="center"/>
          </w:tcPr>
          <w:p w:rsidR="00637CD3" w:rsidRPr="0050438F" w:rsidRDefault="00637CD3" w:rsidP="00AD4B68">
            <w:pPr>
              <w:spacing w:after="0" w:line="240" w:lineRule="auto"/>
              <w:jc w:val="center"/>
              <w:rPr>
                <w:rFonts w:ascii="Times New Roman" w:hAnsi="Times New Roman"/>
                <w:b/>
                <w:bCs/>
                <w:i/>
              </w:rPr>
            </w:pPr>
            <w:r w:rsidRPr="0050438F">
              <w:rPr>
                <w:rFonts w:ascii="Times New Roman" w:hAnsi="Times New Roman"/>
                <w:b/>
                <w:bCs/>
                <w:i/>
              </w:rPr>
              <w:t>8</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rPr>
            </w:pPr>
            <w:r w:rsidRPr="003F390D">
              <w:rPr>
                <w:rFonts w:ascii="Times New Roman" w:hAnsi="Times New Roman"/>
              </w:rPr>
              <w:t>Лабораторная работа 2 «Составление описания минералов. Классификация минералов с</w:t>
            </w:r>
            <w:r w:rsidR="0007622E">
              <w:rPr>
                <w:rFonts w:ascii="Times New Roman" w:hAnsi="Times New Roman"/>
              </w:rPr>
              <w:t xml:space="preserve"> </w:t>
            </w:r>
            <w:r w:rsidRPr="003F390D">
              <w:rPr>
                <w:rFonts w:ascii="Times New Roman" w:hAnsi="Times New Roman"/>
              </w:rPr>
              <w:t>использованием коллекции горных пород.</w:t>
            </w:r>
            <w:r w:rsidR="0007622E">
              <w:rPr>
                <w:rFonts w:ascii="Times New Roman" w:hAnsi="Times New Roman"/>
              </w:rPr>
              <w:t xml:space="preserve"> </w:t>
            </w:r>
            <w:r w:rsidRPr="003F390D">
              <w:rPr>
                <w:rFonts w:ascii="Times New Roman" w:hAnsi="Times New Roman"/>
              </w:rPr>
              <w:t>Определение их строения и свойств».</w:t>
            </w:r>
          </w:p>
        </w:tc>
        <w:tc>
          <w:tcPr>
            <w:tcW w:w="557" w:type="pc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4</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rPr>
            </w:pPr>
            <w:r w:rsidRPr="003F390D">
              <w:rPr>
                <w:rFonts w:ascii="Times New Roman" w:hAnsi="Times New Roman"/>
              </w:rPr>
              <w:t>Практическое занятие 2</w:t>
            </w:r>
            <w:r w:rsidRPr="003F390D">
              <w:rPr>
                <w:rFonts w:ascii="Times New Roman" w:hAnsi="Times New Roman"/>
                <w:bCs/>
              </w:rPr>
              <w:t xml:space="preserve"> «</w:t>
            </w:r>
            <w:r w:rsidRPr="003F390D">
              <w:rPr>
                <w:rFonts w:ascii="Times New Roman" w:hAnsi="Times New Roman"/>
              </w:rPr>
              <w:t xml:space="preserve">Изучение и описание магматических и метаморфических пород по образцам». </w:t>
            </w:r>
          </w:p>
        </w:tc>
        <w:tc>
          <w:tcPr>
            <w:tcW w:w="557" w:type="pc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2</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vAlign w:val="bottom"/>
          </w:tcPr>
          <w:p w:rsidR="00637CD3" w:rsidRPr="003F390D" w:rsidRDefault="00637CD3" w:rsidP="00AD4B68">
            <w:pPr>
              <w:spacing w:after="0" w:line="240" w:lineRule="auto"/>
              <w:jc w:val="both"/>
              <w:rPr>
                <w:rFonts w:ascii="Times New Roman" w:hAnsi="Times New Roman"/>
              </w:rPr>
            </w:pPr>
            <w:r w:rsidRPr="003F390D">
              <w:rPr>
                <w:rFonts w:ascii="Times New Roman" w:hAnsi="Times New Roman"/>
              </w:rPr>
              <w:t>Практическое занятие 3</w:t>
            </w:r>
            <w:r w:rsidRPr="003F390D">
              <w:rPr>
                <w:rFonts w:ascii="Times New Roman" w:hAnsi="Times New Roman"/>
                <w:bCs/>
              </w:rPr>
              <w:t xml:space="preserve"> «</w:t>
            </w:r>
            <w:r w:rsidRPr="003F390D">
              <w:rPr>
                <w:rFonts w:ascii="Times New Roman" w:hAnsi="Times New Roman"/>
              </w:rPr>
              <w:t>Изучение и описание осадочных горных пород различного</w:t>
            </w:r>
            <w:r w:rsidR="0007622E">
              <w:rPr>
                <w:rFonts w:ascii="Times New Roman" w:hAnsi="Times New Roman"/>
              </w:rPr>
              <w:t xml:space="preserve"> </w:t>
            </w:r>
            <w:r w:rsidRPr="003F390D">
              <w:rPr>
                <w:rFonts w:ascii="Times New Roman" w:hAnsi="Times New Roman"/>
              </w:rPr>
              <w:t>происхождения по образцам».</w:t>
            </w:r>
          </w:p>
        </w:tc>
        <w:tc>
          <w:tcPr>
            <w:tcW w:w="557" w:type="pct"/>
            <w:vAlign w:val="center"/>
          </w:tcPr>
          <w:p w:rsidR="00637CD3" w:rsidRPr="0050438F" w:rsidRDefault="00637CD3" w:rsidP="00AD4B68">
            <w:pPr>
              <w:spacing w:after="0" w:line="240" w:lineRule="auto"/>
              <w:jc w:val="center"/>
              <w:rPr>
                <w:rFonts w:ascii="Times New Roman" w:hAnsi="Times New Roman"/>
                <w:i/>
              </w:rPr>
            </w:pPr>
            <w:r w:rsidRPr="0050438F">
              <w:rPr>
                <w:rFonts w:ascii="Times New Roman" w:hAnsi="Times New Roman"/>
                <w:bCs/>
                <w:i/>
              </w:rPr>
              <w:t>2</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val="restart"/>
          </w:tcPr>
          <w:p w:rsidR="00637CD3" w:rsidRPr="003F390D" w:rsidRDefault="00637CD3" w:rsidP="00AD4B68">
            <w:pPr>
              <w:spacing w:after="0" w:line="240" w:lineRule="auto"/>
              <w:jc w:val="center"/>
              <w:rPr>
                <w:rFonts w:ascii="Times New Roman" w:hAnsi="Times New Roman"/>
                <w:b/>
                <w:bCs/>
              </w:rPr>
            </w:pPr>
            <w:r w:rsidRPr="003F390D">
              <w:rPr>
                <w:rFonts w:ascii="Times New Roman" w:hAnsi="Times New Roman"/>
                <w:b/>
                <w:bCs/>
              </w:rPr>
              <w:t>Тема 3 Природные геологические и инженерно-геологические процессы.</w:t>
            </w: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b/>
                <w:bCs/>
              </w:rPr>
              <w:t>Содержание учебного материала</w:t>
            </w:r>
          </w:p>
        </w:tc>
        <w:tc>
          <w:tcPr>
            <w:tcW w:w="557" w:type="pct"/>
            <w:vMerge w:val="restar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1</w:t>
            </w:r>
            <w:r>
              <w:rPr>
                <w:rFonts w:ascii="Times New Roman" w:hAnsi="Times New Roman"/>
                <w:bCs/>
                <w:i/>
              </w:rPr>
              <w:t>2</w:t>
            </w:r>
          </w:p>
        </w:tc>
        <w:tc>
          <w:tcPr>
            <w:tcW w:w="742" w:type="pct"/>
            <w:vMerge w:val="restart"/>
            <w:vAlign w:val="center"/>
          </w:tcPr>
          <w:p w:rsidR="00637CD3" w:rsidRPr="0007622E"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07622E">
              <w:rPr>
                <w:rFonts w:ascii="Times New Roman" w:hAnsi="Times New Roman"/>
                <w:iCs/>
              </w:rPr>
              <w:t>ПК 1.2, ПК 1.5.</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ПК 4.1. – ПК 4.4,</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ОК 03, ОК 07,</w:t>
            </w:r>
          </w:p>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Cs/>
              </w:rPr>
            </w:pPr>
            <w:r w:rsidRPr="003F390D">
              <w:rPr>
                <w:rFonts w:ascii="Times New Roman" w:hAnsi="Times New Roman"/>
                <w:bCs/>
              </w:rPr>
              <w:t xml:space="preserve">1.Природные геологические процессы: выветривание; геологическая деятельность ветра; геологическая деятельность атмосферных вод, рек, моря, озер, ледников. </w:t>
            </w:r>
          </w:p>
        </w:tc>
        <w:tc>
          <w:tcPr>
            <w:tcW w:w="557" w:type="pct"/>
            <w:vMerge/>
            <w:vAlign w:val="center"/>
          </w:tcPr>
          <w:p w:rsidR="00637CD3" w:rsidRPr="0050438F" w:rsidRDefault="00637CD3" w:rsidP="00AD4B68">
            <w:pPr>
              <w:spacing w:after="0" w:line="240" w:lineRule="auto"/>
              <w:jc w:val="center"/>
              <w:rPr>
                <w:rFonts w:ascii="Times New Roman" w:hAnsi="Times New Roman"/>
                <w:b/>
                <w:bCs/>
                <w:i/>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Cs/>
              </w:rPr>
            </w:pPr>
            <w:r w:rsidRPr="003F390D">
              <w:rPr>
                <w:rFonts w:ascii="Times New Roman" w:hAnsi="Times New Roman"/>
                <w:bCs/>
              </w:rPr>
              <w:t>2. Инженерно-геологические процессы: движение горных пород на склонах, суффозионные явления, карстовые процессы, плывуны, просадочные явления, сезонная и вечная мерзлота.</w:t>
            </w:r>
          </w:p>
        </w:tc>
        <w:tc>
          <w:tcPr>
            <w:tcW w:w="557" w:type="pct"/>
            <w:vMerge/>
            <w:vAlign w:val="center"/>
          </w:tcPr>
          <w:p w:rsidR="00637CD3" w:rsidRPr="0050438F" w:rsidRDefault="00637CD3" w:rsidP="00AD4B68">
            <w:pPr>
              <w:spacing w:after="0" w:line="240" w:lineRule="auto"/>
              <w:jc w:val="center"/>
              <w:rPr>
                <w:rFonts w:ascii="Times New Roman" w:hAnsi="Times New Roman"/>
                <w:b/>
                <w:bCs/>
                <w:i/>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b/>
                <w:bCs/>
              </w:rPr>
              <w:t>В том числе практических и лабораторных занятий</w:t>
            </w:r>
          </w:p>
        </w:tc>
        <w:tc>
          <w:tcPr>
            <w:tcW w:w="557" w:type="pct"/>
            <w:vAlign w:val="center"/>
          </w:tcPr>
          <w:p w:rsidR="00637CD3" w:rsidRPr="0050438F" w:rsidRDefault="00637CD3" w:rsidP="00AD4B68">
            <w:pPr>
              <w:spacing w:after="0" w:line="240" w:lineRule="auto"/>
              <w:jc w:val="center"/>
              <w:rPr>
                <w:rFonts w:ascii="Times New Roman" w:hAnsi="Times New Roman"/>
                <w:b/>
                <w:bCs/>
                <w:i/>
              </w:rPr>
            </w:pPr>
            <w:r w:rsidRPr="0050438F">
              <w:rPr>
                <w:rFonts w:ascii="Times New Roman" w:hAnsi="Times New Roman"/>
                <w:b/>
                <w:bCs/>
                <w:i/>
              </w:rPr>
              <w:t>8</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Cs/>
              </w:rPr>
            </w:pPr>
            <w:r w:rsidRPr="003F390D">
              <w:rPr>
                <w:rFonts w:ascii="Times New Roman" w:hAnsi="Times New Roman"/>
                <w:bCs/>
              </w:rPr>
              <w:t>Лабораторная работа 3 «Построение геологического разреза с отражением литологии, стратиграфии».</w:t>
            </w:r>
          </w:p>
        </w:tc>
        <w:tc>
          <w:tcPr>
            <w:tcW w:w="557" w:type="pc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4</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Cs/>
              </w:rPr>
            </w:pPr>
            <w:r w:rsidRPr="003F390D">
              <w:rPr>
                <w:rFonts w:ascii="Times New Roman" w:hAnsi="Times New Roman"/>
              </w:rPr>
              <w:t>Практическое занятие 4</w:t>
            </w:r>
            <w:r w:rsidRPr="003F390D">
              <w:rPr>
                <w:rFonts w:ascii="Times New Roman" w:hAnsi="Times New Roman"/>
                <w:bCs/>
              </w:rPr>
              <w:t xml:space="preserve"> «Ознакомление с движением горных пород над горными выработками».</w:t>
            </w:r>
          </w:p>
        </w:tc>
        <w:tc>
          <w:tcPr>
            <w:tcW w:w="557" w:type="pc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4</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val="restart"/>
          </w:tcPr>
          <w:p w:rsidR="00637CD3" w:rsidRPr="003F390D" w:rsidRDefault="00637CD3" w:rsidP="00AD4B68">
            <w:pPr>
              <w:spacing w:after="0" w:line="240" w:lineRule="auto"/>
              <w:jc w:val="center"/>
              <w:rPr>
                <w:rFonts w:ascii="Times New Roman" w:hAnsi="Times New Roman"/>
                <w:b/>
                <w:bCs/>
              </w:rPr>
            </w:pPr>
            <w:r w:rsidRPr="003F390D">
              <w:rPr>
                <w:rFonts w:ascii="Times New Roman" w:hAnsi="Times New Roman"/>
                <w:b/>
                <w:bCs/>
              </w:rPr>
              <w:t>Тема 4.</w:t>
            </w:r>
          </w:p>
          <w:p w:rsidR="00637CD3" w:rsidRPr="003F390D" w:rsidRDefault="00637CD3" w:rsidP="00AD4B68">
            <w:pPr>
              <w:spacing w:after="0" w:line="240" w:lineRule="auto"/>
              <w:jc w:val="center"/>
              <w:rPr>
                <w:rFonts w:ascii="Times New Roman" w:hAnsi="Times New Roman"/>
                <w:b/>
                <w:bCs/>
              </w:rPr>
            </w:pPr>
            <w:r w:rsidRPr="003F390D">
              <w:rPr>
                <w:rFonts w:ascii="Times New Roman" w:hAnsi="Times New Roman"/>
                <w:b/>
                <w:bCs/>
              </w:rPr>
              <w:t>Основы геоморфологии</w:t>
            </w: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b/>
                <w:bCs/>
              </w:rPr>
              <w:t>Содержание учебного материала</w:t>
            </w:r>
          </w:p>
        </w:tc>
        <w:tc>
          <w:tcPr>
            <w:tcW w:w="557" w:type="pct"/>
            <w:vMerge w:val="restar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1</w:t>
            </w:r>
            <w:r>
              <w:rPr>
                <w:rFonts w:ascii="Times New Roman" w:hAnsi="Times New Roman"/>
                <w:bCs/>
                <w:i/>
              </w:rPr>
              <w:t>2</w:t>
            </w:r>
          </w:p>
        </w:tc>
        <w:tc>
          <w:tcPr>
            <w:tcW w:w="742" w:type="pct"/>
            <w:vMerge w:val="restart"/>
            <w:vAlign w:val="center"/>
          </w:tcPr>
          <w:p w:rsidR="00637CD3" w:rsidRPr="0007622E"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07622E">
              <w:rPr>
                <w:rFonts w:ascii="Times New Roman" w:hAnsi="Times New Roman"/>
                <w:iCs/>
              </w:rPr>
              <w:t>ПК 1.2, ПК 1.5.</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ПК 4.1. – ПК 4.4,</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ОК 03, ОК 07,</w:t>
            </w:r>
          </w:p>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Cs/>
              </w:rPr>
            </w:pPr>
            <w:r w:rsidRPr="003F390D">
              <w:rPr>
                <w:rFonts w:ascii="Times New Roman" w:hAnsi="Times New Roman"/>
                <w:bCs/>
              </w:rPr>
              <w:t>1. Общие сведения о геоморфологических условиях, рельефе, его происхождении. Типы рельефа. Геоморфологические элементы. Формы и особенности рельефа. История развития рельефа, его связь с тектоническими структурами.</w:t>
            </w:r>
          </w:p>
        </w:tc>
        <w:tc>
          <w:tcPr>
            <w:tcW w:w="557" w:type="pct"/>
            <w:vMerge/>
            <w:vAlign w:val="center"/>
          </w:tcPr>
          <w:p w:rsidR="00637CD3" w:rsidRPr="0050438F" w:rsidRDefault="00637CD3" w:rsidP="00AD4B68">
            <w:pPr>
              <w:spacing w:after="0" w:line="240" w:lineRule="auto"/>
              <w:jc w:val="center"/>
              <w:rPr>
                <w:rFonts w:ascii="Times New Roman" w:hAnsi="Times New Roman"/>
                <w:b/>
                <w:bCs/>
                <w:i/>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Cs/>
              </w:rPr>
            </w:pPr>
            <w:r w:rsidRPr="003F390D">
              <w:rPr>
                <w:rFonts w:ascii="Times New Roman" w:hAnsi="Times New Roman"/>
                <w:bCs/>
              </w:rPr>
              <w:t>2. Классификация, режим и движение подземных вод. Виды вод в грунтах. Водные свойства грунтов. Понятие о коэффициенте фильтрации грунтов. Условия залегания, распространения и гидравлические особенности подземных вод. Источники питания, условия питания подземных вод.</w:t>
            </w:r>
            <w:r w:rsidR="0007622E">
              <w:rPr>
                <w:rFonts w:ascii="Times New Roman" w:hAnsi="Times New Roman"/>
                <w:bCs/>
              </w:rPr>
              <w:t xml:space="preserve"> </w:t>
            </w:r>
            <w:r w:rsidRPr="003F390D">
              <w:rPr>
                <w:rFonts w:ascii="Times New Roman" w:hAnsi="Times New Roman"/>
                <w:bCs/>
              </w:rPr>
              <w:t xml:space="preserve">Гидрогеологические карты. Приток воды к водозаборам. Понятие о депрессионной воронке и радиусе влияния. </w:t>
            </w:r>
          </w:p>
        </w:tc>
        <w:tc>
          <w:tcPr>
            <w:tcW w:w="557" w:type="pct"/>
            <w:vMerge/>
            <w:vAlign w:val="center"/>
          </w:tcPr>
          <w:p w:rsidR="00637CD3" w:rsidRPr="0050438F" w:rsidRDefault="00637CD3" w:rsidP="00AD4B68">
            <w:pPr>
              <w:spacing w:after="0" w:line="240" w:lineRule="auto"/>
              <w:jc w:val="center"/>
              <w:rPr>
                <w:rFonts w:ascii="Times New Roman" w:hAnsi="Times New Roman"/>
                <w:b/>
                <w:bCs/>
                <w:i/>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
                <w:bCs/>
              </w:rPr>
            </w:pPr>
            <w:r w:rsidRPr="003F390D">
              <w:rPr>
                <w:rFonts w:ascii="Times New Roman" w:hAnsi="Times New Roman"/>
                <w:b/>
                <w:bCs/>
              </w:rPr>
              <w:t>В том числе практических и лабораторных занятий</w:t>
            </w:r>
          </w:p>
        </w:tc>
        <w:tc>
          <w:tcPr>
            <w:tcW w:w="557" w:type="pct"/>
            <w:vAlign w:val="center"/>
          </w:tcPr>
          <w:p w:rsidR="00637CD3" w:rsidRPr="0050438F" w:rsidRDefault="00637CD3" w:rsidP="00AD4B68">
            <w:pPr>
              <w:spacing w:after="0" w:line="240" w:lineRule="auto"/>
              <w:jc w:val="center"/>
              <w:rPr>
                <w:rFonts w:ascii="Times New Roman" w:hAnsi="Times New Roman"/>
                <w:b/>
                <w:bCs/>
                <w:i/>
              </w:rPr>
            </w:pPr>
            <w:r w:rsidRPr="0050438F">
              <w:rPr>
                <w:rFonts w:ascii="Times New Roman" w:hAnsi="Times New Roman"/>
                <w:b/>
                <w:bCs/>
                <w:i/>
              </w:rPr>
              <w:t>6</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Cs/>
              </w:rPr>
            </w:pPr>
            <w:r w:rsidRPr="003F390D">
              <w:rPr>
                <w:rFonts w:ascii="Times New Roman" w:hAnsi="Times New Roman"/>
                <w:bCs/>
              </w:rPr>
              <w:t>Лабораторная работа 4 «Определение форм рельефа по картам. Определение типов почвообразующих пород по образцам»</w:t>
            </w:r>
          </w:p>
        </w:tc>
        <w:tc>
          <w:tcPr>
            <w:tcW w:w="557" w:type="pc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2</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rPr>
              <w:t>Практическое занятие 1</w:t>
            </w:r>
            <w:r w:rsidRPr="003F390D">
              <w:rPr>
                <w:rFonts w:ascii="Times New Roman" w:hAnsi="Times New Roman"/>
                <w:bCs/>
              </w:rPr>
              <w:t xml:space="preserve"> «Изучение гидрогеологических карт. Анализ динамики и геологической деятельности подземных вод».</w:t>
            </w:r>
            <w:r w:rsidR="0007622E">
              <w:rPr>
                <w:rFonts w:ascii="Times New Roman" w:hAnsi="Times New Roman"/>
                <w:bCs/>
              </w:rPr>
              <w:t xml:space="preserve"> </w:t>
            </w:r>
          </w:p>
        </w:tc>
        <w:tc>
          <w:tcPr>
            <w:tcW w:w="557" w:type="pc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4</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val="restart"/>
          </w:tcPr>
          <w:p w:rsidR="00637CD3" w:rsidRPr="003F390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F390D">
              <w:rPr>
                <w:rFonts w:ascii="Times New Roman" w:hAnsi="Times New Roman"/>
                <w:b/>
                <w:bCs/>
              </w:rPr>
              <w:t>Тема 5.</w:t>
            </w:r>
          </w:p>
          <w:p w:rsidR="00637CD3" w:rsidRPr="003F390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F390D">
              <w:rPr>
                <w:rFonts w:ascii="Times New Roman" w:hAnsi="Times New Roman"/>
                <w:b/>
                <w:bCs/>
              </w:rPr>
              <w:t>Физико-химические и агрономические характеристики почвы</w:t>
            </w: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b/>
                <w:bCs/>
              </w:rPr>
              <w:t>Содержание учебного материала</w:t>
            </w:r>
          </w:p>
        </w:tc>
        <w:tc>
          <w:tcPr>
            <w:tcW w:w="557" w:type="pct"/>
            <w:vMerge w:val="restar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1</w:t>
            </w:r>
            <w:r>
              <w:rPr>
                <w:rFonts w:ascii="Times New Roman" w:hAnsi="Times New Roman"/>
                <w:bCs/>
                <w:i/>
              </w:rPr>
              <w:t>2</w:t>
            </w:r>
          </w:p>
        </w:tc>
        <w:tc>
          <w:tcPr>
            <w:tcW w:w="742" w:type="pct"/>
            <w:vMerge w:val="restart"/>
            <w:vAlign w:val="center"/>
          </w:tcPr>
          <w:p w:rsidR="00637CD3" w:rsidRPr="0007622E"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07622E">
              <w:rPr>
                <w:rFonts w:ascii="Times New Roman" w:hAnsi="Times New Roman"/>
                <w:iCs/>
              </w:rPr>
              <w:t>ПК 1.2, ПК 1.5.</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ПК 4.1. – ПК 4.4,</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ОК 03, ОК 07,</w:t>
            </w:r>
          </w:p>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
                <w:bCs/>
              </w:rPr>
            </w:pPr>
            <w:r w:rsidRPr="003F390D">
              <w:rPr>
                <w:rFonts w:ascii="Times New Roman" w:hAnsi="Times New Roman"/>
                <w:bCs/>
              </w:rPr>
              <w:t xml:space="preserve">Факторы почвообразования. Типы почвообразования. Понятие о почве. Фазовый состав почвы. Почвенный профиль и морфологические признаки почвы. Основы </w:t>
            </w:r>
            <w:proofErr w:type="spellStart"/>
            <w:r w:rsidRPr="003F390D">
              <w:rPr>
                <w:rFonts w:ascii="Times New Roman" w:hAnsi="Times New Roman"/>
                <w:bCs/>
              </w:rPr>
              <w:t>микроморфологии</w:t>
            </w:r>
            <w:proofErr w:type="spellEnd"/>
            <w:r w:rsidRPr="003F390D">
              <w:rPr>
                <w:rFonts w:ascii="Times New Roman" w:hAnsi="Times New Roman"/>
                <w:bCs/>
              </w:rPr>
              <w:t xml:space="preserve"> почвы. Происхождение. Минералогический и химический состав. Гранулометрический состав. Агрономическое значение.</w:t>
            </w:r>
          </w:p>
        </w:tc>
        <w:tc>
          <w:tcPr>
            <w:tcW w:w="557" w:type="pct"/>
            <w:vMerge/>
            <w:vAlign w:val="center"/>
          </w:tcPr>
          <w:p w:rsidR="00637CD3" w:rsidRPr="003F390D" w:rsidRDefault="00637CD3" w:rsidP="00AD4B68">
            <w:pPr>
              <w:spacing w:after="0" w:line="240" w:lineRule="auto"/>
              <w:jc w:val="center"/>
              <w:rPr>
                <w:rFonts w:ascii="Times New Roman" w:hAnsi="Times New Roman"/>
                <w:b/>
                <w:bCs/>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
                <w:bCs/>
              </w:rPr>
            </w:pPr>
            <w:r w:rsidRPr="003F390D">
              <w:rPr>
                <w:rFonts w:ascii="Times New Roman" w:hAnsi="Times New Roman"/>
              </w:rPr>
              <w:t xml:space="preserve">Гумус как </w:t>
            </w:r>
            <w:r w:rsidR="0007622E" w:rsidRPr="003F390D">
              <w:rPr>
                <w:rFonts w:ascii="Times New Roman" w:hAnsi="Times New Roman"/>
              </w:rPr>
              <w:t>специфическое органическое</w:t>
            </w:r>
            <w:r w:rsidRPr="003F390D">
              <w:rPr>
                <w:rFonts w:ascii="Times New Roman" w:hAnsi="Times New Roman"/>
              </w:rPr>
              <w:t xml:space="preserve"> вещество почвы, его коллоидно-химическая природа.</w:t>
            </w:r>
            <w:r w:rsidR="0007622E">
              <w:rPr>
                <w:rFonts w:ascii="Times New Roman" w:hAnsi="Times New Roman"/>
              </w:rPr>
              <w:t xml:space="preserve"> </w:t>
            </w:r>
            <w:r w:rsidRPr="003F390D">
              <w:rPr>
                <w:rFonts w:ascii="Times New Roman" w:hAnsi="Times New Roman"/>
              </w:rPr>
              <w:t xml:space="preserve">Состав органической части почвы. Гумусовое состояние почв. Агрономическое значение органической части почвы и ее энергетическая оценка. Почвенный коллоидный (поглощающий) комплекс, коагуляция и пептизация. Кислотность и щелочность почв. </w:t>
            </w:r>
            <w:proofErr w:type="spellStart"/>
            <w:r w:rsidRPr="003F390D">
              <w:rPr>
                <w:rFonts w:ascii="Times New Roman" w:hAnsi="Times New Roman"/>
              </w:rPr>
              <w:t>Буферность</w:t>
            </w:r>
            <w:proofErr w:type="spellEnd"/>
            <w:r w:rsidRPr="003F390D">
              <w:rPr>
                <w:rFonts w:ascii="Times New Roman" w:hAnsi="Times New Roman"/>
              </w:rPr>
              <w:t xml:space="preserve"> почв. Общие физические и физико-механические показатели почв. Структура и </w:t>
            </w:r>
            <w:r w:rsidRPr="003F390D">
              <w:rPr>
                <w:rFonts w:ascii="Times New Roman" w:hAnsi="Times New Roman"/>
              </w:rPr>
              <w:lastRenderedPageBreak/>
              <w:t xml:space="preserve">структурность почвы, их агрономическое значение. Физическая спелость почвы. </w:t>
            </w:r>
          </w:p>
        </w:tc>
        <w:tc>
          <w:tcPr>
            <w:tcW w:w="557" w:type="pct"/>
            <w:vMerge/>
            <w:vAlign w:val="center"/>
          </w:tcPr>
          <w:p w:rsidR="00637CD3" w:rsidRPr="003F390D" w:rsidRDefault="00637CD3" w:rsidP="00AD4B68">
            <w:pPr>
              <w:spacing w:after="0" w:line="240" w:lineRule="auto"/>
              <w:jc w:val="center"/>
              <w:rPr>
                <w:rFonts w:ascii="Times New Roman" w:hAnsi="Times New Roman"/>
                <w:b/>
                <w:bCs/>
              </w:rPr>
            </w:pP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b/>
                <w:bCs/>
              </w:rPr>
              <w:t>В том числе практических и лабораторных занятий</w:t>
            </w:r>
          </w:p>
        </w:tc>
        <w:tc>
          <w:tcPr>
            <w:tcW w:w="557" w:type="pct"/>
            <w:vAlign w:val="center"/>
          </w:tcPr>
          <w:p w:rsidR="00637CD3" w:rsidRPr="0050438F" w:rsidRDefault="00637CD3" w:rsidP="00AD4B68">
            <w:pPr>
              <w:spacing w:after="0" w:line="240" w:lineRule="auto"/>
              <w:jc w:val="center"/>
              <w:rPr>
                <w:rFonts w:ascii="Times New Roman" w:hAnsi="Times New Roman"/>
                <w:b/>
                <w:bCs/>
                <w:i/>
              </w:rPr>
            </w:pPr>
            <w:r w:rsidRPr="0050438F">
              <w:rPr>
                <w:rFonts w:ascii="Times New Roman" w:hAnsi="Times New Roman"/>
                <w:b/>
                <w:bCs/>
                <w:i/>
              </w:rPr>
              <w:t>8</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rPr>
              <w:t>Практическое занятие 5</w:t>
            </w:r>
            <w:r w:rsidRPr="003F390D">
              <w:rPr>
                <w:rFonts w:ascii="Times New Roman" w:hAnsi="Times New Roman"/>
                <w:bCs/>
              </w:rPr>
              <w:t xml:space="preserve"> «Факторы и типы почвообразования»</w:t>
            </w:r>
          </w:p>
        </w:tc>
        <w:tc>
          <w:tcPr>
            <w:tcW w:w="557" w:type="pc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4</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jc w:val="center"/>
              <w:rPr>
                <w:rFonts w:ascii="Times New Roman" w:hAnsi="Times New Roman"/>
                <w:b/>
                <w:bCs/>
              </w:rPr>
            </w:pP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bCs/>
              </w:rPr>
              <w:t>Лабораторная работа 5</w:t>
            </w:r>
            <w:r w:rsidR="0007622E">
              <w:rPr>
                <w:rFonts w:ascii="Times New Roman" w:hAnsi="Times New Roman"/>
                <w:bCs/>
              </w:rPr>
              <w:t xml:space="preserve"> </w:t>
            </w:r>
            <w:r w:rsidRPr="003F390D">
              <w:rPr>
                <w:rFonts w:ascii="Times New Roman" w:hAnsi="Times New Roman"/>
                <w:bCs/>
              </w:rPr>
              <w:t>«Определение гранулометрического состава почвы».</w:t>
            </w:r>
          </w:p>
        </w:tc>
        <w:tc>
          <w:tcPr>
            <w:tcW w:w="557" w:type="pc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4</w:t>
            </w:r>
          </w:p>
        </w:tc>
        <w:tc>
          <w:tcPr>
            <w:tcW w:w="742" w:type="pct"/>
            <w:vMerge/>
            <w:vAlign w:val="center"/>
          </w:tcPr>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val="restart"/>
          </w:tcPr>
          <w:p w:rsidR="00637CD3" w:rsidRPr="003F390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F390D">
              <w:rPr>
                <w:rFonts w:ascii="Times New Roman" w:hAnsi="Times New Roman"/>
                <w:b/>
                <w:bCs/>
              </w:rPr>
              <w:t>Тема 6.</w:t>
            </w:r>
          </w:p>
          <w:p w:rsidR="00637CD3" w:rsidRPr="003F390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F390D">
              <w:rPr>
                <w:rFonts w:ascii="Times New Roman" w:hAnsi="Times New Roman"/>
                <w:b/>
                <w:bCs/>
              </w:rPr>
              <w:t>Типы почв.</w:t>
            </w:r>
          </w:p>
          <w:p w:rsidR="00637CD3" w:rsidRPr="003F390D"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F390D">
              <w:rPr>
                <w:rFonts w:ascii="Times New Roman" w:hAnsi="Times New Roman"/>
                <w:b/>
                <w:bCs/>
              </w:rPr>
              <w:t>Плодородие почв</w:t>
            </w: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b/>
                <w:bCs/>
              </w:rPr>
              <w:t>Содержание учебного материала</w:t>
            </w:r>
          </w:p>
        </w:tc>
        <w:tc>
          <w:tcPr>
            <w:tcW w:w="557" w:type="pct"/>
            <w:vMerge w:val="restar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16</w:t>
            </w:r>
          </w:p>
        </w:tc>
        <w:tc>
          <w:tcPr>
            <w:tcW w:w="742" w:type="pct"/>
            <w:vMerge w:val="restart"/>
            <w:vAlign w:val="center"/>
          </w:tcPr>
          <w:p w:rsidR="00637CD3" w:rsidRPr="0007622E" w:rsidRDefault="00637CD3" w:rsidP="00AD4B68">
            <w:pPr>
              <w:widowControl w:val="0"/>
              <w:tabs>
                <w:tab w:val="left" w:pos="2835"/>
              </w:tabs>
              <w:autoSpaceDE w:val="0"/>
              <w:autoSpaceDN w:val="0"/>
              <w:adjustRightInd w:val="0"/>
              <w:spacing w:after="0" w:line="240" w:lineRule="auto"/>
              <w:jc w:val="center"/>
              <w:rPr>
                <w:rFonts w:ascii="Times New Roman" w:hAnsi="Times New Roman"/>
                <w:iCs/>
              </w:rPr>
            </w:pPr>
            <w:r w:rsidRPr="0007622E">
              <w:rPr>
                <w:rFonts w:ascii="Times New Roman" w:hAnsi="Times New Roman"/>
                <w:iCs/>
              </w:rPr>
              <w:t>ПК 1.2, ПК 1.5.</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ПК 4.1. – ПК 4.4,</w:t>
            </w:r>
          </w:p>
          <w:p w:rsidR="00637CD3" w:rsidRPr="0007622E" w:rsidRDefault="00637CD3" w:rsidP="00AD4B68">
            <w:pPr>
              <w:spacing w:after="0" w:line="240" w:lineRule="auto"/>
              <w:jc w:val="center"/>
              <w:rPr>
                <w:rFonts w:ascii="Times New Roman" w:hAnsi="Times New Roman"/>
                <w:iCs/>
              </w:rPr>
            </w:pPr>
            <w:r w:rsidRPr="0007622E">
              <w:rPr>
                <w:rFonts w:ascii="Times New Roman" w:hAnsi="Times New Roman"/>
                <w:iCs/>
              </w:rPr>
              <w:t>ОК 03, ОК 07,</w:t>
            </w:r>
          </w:p>
          <w:p w:rsidR="00637CD3" w:rsidRPr="0007622E" w:rsidRDefault="00637CD3" w:rsidP="00AD4B68">
            <w:pPr>
              <w:spacing w:after="0" w:line="240" w:lineRule="auto"/>
              <w:jc w:val="center"/>
              <w:rPr>
                <w:rFonts w:ascii="Times New Roman" w:hAnsi="Times New Roman"/>
                <w:b/>
                <w:bCs/>
                <w:iCs/>
              </w:rPr>
            </w:pPr>
          </w:p>
        </w:tc>
      </w:tr>
      <w:tr w:rsidR="00637CD3" w:rsidRPr="003F390D" w:rsidTr="00AD4B68">
        <w:trPr>
          <w:trHeight w:val="20"/>
        </w:trPr>
        <w:tc>
          <w:tcPr>
            <w:tcW w:w="652" w:type="pct"/>
            <w:vMerge/>
          </w:tcPr>
          <w:p w:rsidR="00637CD3" w:rsidRPr="003F390D" w:rsidRDefault="00637CD3" w:rsidP="00AD4B68">
            <w:pPr>
              <w:spacing w:after="0" w:line="240" w:lineRule="auto"/>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
                <w:bCs/>
              </w:rPr>
            </w:pPr>
            <w:r w:rsidRPr="003F390D">
              <w:rPr>
                <w:rFonts w:ascii="Times New Roman" w:hAnsi="Times New Roman"/>
              </w:rPr>
              <w:t>Почвы тундровой зоны. Почвы лесной зоны. Почвы лесостепной зоны. Почвы степной зоны. Почвы полупустынь и пустынь. Интразональные почвы и почвенный покров горных областей</w:t>
            </w:r>
          </w:p>
        </w:tc>
        <w:tc>
          <w:tcPr>
            <w:tcW w:w="557" w:type="pct"/>
            <w:vMerge/>
            <w:vAlign w:val="center"/>
          </w:tcPr>
          <w:p w:rsidR="00637CD3" w:rsidRPr="0050438F" w:rsidRDefault="00637CD3" w:rsidP="00AD4B68">
            <w:pPr>
              <w:spacing w:after="0" w:line="240" w:lineRule="auto"/>
              <w:jc w:val="center"/>
              <w:rPr>
                <w:rFonts w:ascii="Times New Roman" w:hAnsi="Times New Roman"/>
                <w:b/>
                <w:bCs/>
                <w:i/>
              </w:rPr>
            </w:pPr>
          </w:p>
        </w:tc>
        <w:tc>
          <w:tcPr>
            <w:tcW w:w="742" w:type="pct"/>
            <w:vMerge/>
            <w:vAlign w:val="center"/>
          </w:tcPr>
          <w:p w:rsidR="00637CD3" w:rsidRPr="003F390D" w:rsidRDefault="00637CD3" w:rsidP="00AD4B68">
            <w:pPr>
              <w:spacing w:after="0" w:line="240" w:lineRule="auto"/>
              <w:jc w:val="center"/>
              <w:rPr>
                <w:rFonts w:ascii="Times New Roman" w:hAnsi="Times New Roman"/>
                <w:b/>
                <w:bCs/>
              </w:rPr>
            </w:pPr>
          </w:p>
        </w:tc>
      </w:tr>
      <w:tr w:rsidR="00637CD3" w:rsidRPr="003F390D" w:rsidTr="00AD4B68">
        <w:trPr>
          <w:trHeight w:val="20"/>
        </w:trPr>
        <w:tc>
          <w:tcPr>
            <w:tcW w:w="652" w:type="pct"/>
            <w:vMerge/>
          </w:tcPr>
          <w:p w:rsidR="00637CD3" w:rsidRPr="003F390D" w:rsidRDefault="00637CD3" w:rsidP="00AD4B68">
            <w:pPr>
              <w:spacing w:after="0" w:line="240" w:lineRule="auto"/>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
                <w:bCs/>
              </w:rPr>
            </w:pPr>
            <w:r w:rsidRPr="003F390D">
              <w:rPr>
                <w:rFonts w:ascii="Times New Roman" w:hAnsi="Times New Roman"/>
              </w:rPr>
              <w:t>Понятие о почвенном плодородии. Категории и формы почвенного плодородия. Основные законы земледелия. Плодородие различных типов почв.</w:t>
            </w:r>
          </w:p>
        </w:tc>
        <w:tc>
          <w:tcPr>
            <w:tcW w:w="557" w:type="pct"/>
            <w:vMerge/>
            <w:vAlign w:val="center"/>
          </w:tcPr>
          <w:p w:rsidR="00637CD3" w:rsidRPr="0050438F" w:rsidRDefault="00637CD3" w:rsidP="00AD4B68">
            <w:pPr>
              <w:spacing w:after="0" w:line="240" w:lineRule="auto"/>
              <w:jc w:val="center"/>
              <w:rPr>
                <w:rFonts w:ascii="Times New Roman" w:hAnsi="Times New Roman"/>
                <w:b/>
                <w:bCs/>
                <w:i/>
              </w:rPr>
            </w:pPr>
          </w:p>
        </w:tc>
        <w:tc>
          <w:tcPr>
            <w:tcW w:w="742" w:type="pct"/>
            <w:vMerge/>
            <w:vAlign w:val="center"/>
          </w:tcPr>
          <w:p w:rsidR="00637CD3" w:rsidRPr="003F390D" w:rsidRDefault="00637CD3" w:rsidP="00AD4B68">
            <w:pPr>
              <w:spacing w:after="0" w:line="240" w:lineRule="auto"/>
              <w:jc w:val="center"/>
              <w:rPr>
                <w:rFonts w:ascii="Times New Roman" w:hAnsi="Times New Roman"/>
                <w:b/>
                <w:bCs/>
              </w:rPr>
            </w:pPr>
          </w:p>
        </w:tc>
      </w:tr>
      <w:tr w:rsidR="00637CD3" w:rsidRPr="003F390D" w:rsidTr="00AD4B68">
        <w:trPr>
          <w:trHeight w:val="20"/>
        </w:trPr>
        <w:tc>
          <w:tcPr>
            <w:tcW w:w="652" w:type="pct"/>
            <w:vMerge/>
          </w:tcPr>
          <w:p w:rsidR="00637CD3" w:rsidRPr="003F390D" w:rsidRDefault="00637CD3" w:rsidP="00AD4B68">
            <w:pPr>
              <w:spacing w:after="0" w:line="240" w:lineRule="auto"/>
              <w:rPr>
                <w:rFonts w:ascii="Times New Roman" w:hAnsi="Times New Roman"/>
                <w:b/>
                <w:bCs/>
              </w:rPr>
            </w:pPr>
          </w:p>
        </w:tc>
        <w:tc>
          <w:tcPr>
            <w:tcW w:w="3049" w:type="pct"/>
          </w:tcPr>
          <w:p w:rsidR="00637CD3" w:rsidRPr="003F390D" w:rsidRDefault="00637CD3" w:rsidP="00AD4B68">
            <w:pPr>
              <w:spacing w:after="0" w:line="240" w:lineRule="auto"/>
              <w:rPr>
                <w:rFonts w:ascii="Times New Roman" w:hAnsi="Times New Roman"/>
                <w:b/>
                <w:bCs/>
              </w:rPr>
            </w:pPr>
            <w:r w:rsidRPr="003F390D">
              <w:rPr>
                <w:rFonts w:ascii="Times New Roman" w:hAnsi="Times New Roman"/>
                <w:b/>
                <w:bCs/>
              </w:rPr>
              <w:t>В том числе практических и лабораторных занятий</w:t>
            </w:r>
          </w:p>
        </w:tc>
        <w:tc>
          <w:tcPr>
            <w:tcW w:w="557" w:type="pct"/>
            <w:vAlign w:val="center"/>
          </w:tcPr>
          <w:p w:rsidR="00637CD3" w:rsidRPr="0050438F" w:rsidRDefault="00637CD3" w:rsidP="00AD4B68">
            <w:pPr>
              <w:spacing w:after="0" w:line="240" w:lineRule="auto"/>
              <w:jc w:val="center"/>
              <w:rPr>
                <w:rFonts w:ascii="Times New Roman" w:hAnsi="Times New Roman"/>
                <w:b/>
                <w:bCs/>
                <w:i/>
              </w:rPr>
            </w:pPr>
            <w:r w:rsidRPr="0050438F">
              <w:rPr>
                <w:rFonts w:ascii="Times New Roman" w:hAnsi="Times New Roman"/>
                <w:b/>
                <w:bCs/>
                <w:i/>
              </w:rPr>
              <w:t>8</w:t>
            </w:r>
          </w:p>
        </w:tc>
        <w:tc>
          <w:tcPr>
            <w:tcW w:w="742" w:type="pct"/>
            <w:vMerge/>
            <w:vAlign w:val="center"/>
          </w:tcPr>
          <w:p w:rsidR="00637CD3" w:rsidRPr="003F390D" w:rsidRDefault="00637CD3" w:rsidP="00AD4B68">
            <w:pPr>
              <w:spacing w:after="0" w:line="240" w:lineRule="auto"/>
              <w:jc w:val="center"/>
              <w:rPr>
                <w:rFonts w:ascii="Times New Roman" w:hAnsi="Times New Roman"/>
                <w:b/>
                <w:bCs/>
              </w:rPr>
            </w:pPr>
          </w:p>
        </w:tc>
      </w:tr>
      <w:tr w:rsidR="00637CD3" w:rsidRPr="003F390D" w:rsidTr="00AD4B68">
        <w:trPr>
          <w:trHeight w:val="20"/>
        </w:trPr>
        <w:tc>
          <w:tcPr>
            <w:tcW w:w="652" w:type="pct"/>
            <w:vMerge/>
          </w:tcPr>
          <w:p w:rsidR="00637CD3" w:rsidRPr="003F390D" w:rsidRDefault="00637CD3" w:rsidP="00AD4B68">
            <w:pPr>
              <w:spacing w:after="0" w:line="240" w:lineRule="auto"/>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
                <w:bCs/>
              </w:rPr>
            </w:pPr>
            <w:r w:rsidRPr="003F390D">
              <w:rPr>
                <w:rFonts w:ascii="Times New Roman" w:hAnsi="Times New Roman"/>
                <w:bCs/>
              </w:rPr>
              <w:t>Лабораторная работа 6</w:t>
            </w:r>
            <w:r w:rsidR="0007622E">
              <w:rPr>
                <w:rFonts w:ascii="Times New Roman" w:hAnsi="Times New Roman"/>
                <w:bCs/>
              </w:rPr>
              <w:t xml:space="preserve"> </w:t>
            </w:r>
            <w:r w:rsidRPr="003F390D">
              <w:rPr>
                <w:rFonts w:ascii="Times New Roman" w:hAnsi="Times New Roman"/>
                <w:bCs/>
              </w:rPr>
              <w:t>«Определение и характеристика типов почв»</w:t>
            </w:r>
          </w:p>
        </w:tc>
        <w:tc>
          <w:tcPr>
            <w:tcW w:w="557" w:type="pc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4</w:t>
            </w:r>
          </w:p>
        </w:tc>
        <w:tc>
          <w:tcPr>
            <w:tcW w:w="742" w:type="pct"/>
            <w:vMerge/>
            <w:vAlign w:val="center"/>
          </w:tcPr>
          <w:p w:rsidR="00637CD3" w:rsidRPr="003F390D" w:rsidRDefault="00637CD3" w:rsidP="00AD4B68">
            <w:pPr>
              <w:spacing w:after="0" w:line="240" w:lineRule="auto"/>
              <w:jc w:val="center"/>
              <w:rPr>
                <w:rFonts w:ascii="Times New Roman" w:hAnsi="Times New Roman"/>
                <w:b/>
                <w:bCs/>
              </w:rPr>
            </w:pPr>
          </w:p>
        </w:tc>
      </w:tr>
      <w:tr w:rsidR="00637CD3" w:rsidRPr="003F390D" w:rsidTr="00AD4B68">
        <w:trPr>
          <w:trHeight w:val="20"/>
        </w:trPr>
        <w:tc>
          <w:tcPr>
            <w:tcW w:w="652" w:type="pct"/>
            <w:vMerge/>
          </w:tcPr>
          <w:p w:rsidR="00637CD3" w:rsidRPr="003F390D" w:rsidRDefault="00637CD3" w:rsidP="00AD4B68">
            <w:pPr>
              <w:spacing w:after="0" w:line="240" w:lineRule="auto"/>
              <w:rPr>
                <w:rFonts w:ascii="Times New Roman" w:hAnsi="Times New Roman"/>
                <w:b/>
                <w:bCs/>
              </w:rPr>
            </w:pPr>
          </w:p>
        </w:tc>
        <w:tc>
          <w:tcPr>
            <w:tcW w:w="3049" w:type="pct"/>
          </w:tcPr>
          <w:p w:rsidR="00637CD3" w:rsidRPr="003F390D" w:rsidRDefault="00637CD3" w:rsidP="00AD4B68">
            <w:pPr>
              <w:spacing w:after="0" w:line="240" w:lineRule="auto"/>
              <w:jc w:val="both"/>
              <w:rPr>
                <w:rFonts w:ascii="Times New Roman" w:hAnsi="Times New Roman"/>
                <w:b/>
                <w:bCs/>
              </w:rPr>
            </w:pPr>
            <w:r w:rsidRPr="003F390D">
              <w:rPr>
                <w:rFonts w:ascii="Times New Roman" w:hAnsi="Times New Roman"/>
              </w:rPr>
              <w:t>Практическое занятие 6</w:t>
            </w:r>
            <w:r w:rsidRPr="003F390D">
              <w:rPr>
                <w:rFonts w:ascii="Times New Roman" w:hAnsi="Times New Roman"/>
                <w:bCs/>
              </w:rPr>
              <w:t xml:space="preserve"> «Изучение крупномасштабных почвенных карт»</w:t>
            </w:r>
          </w:p>
        </w:tc>
        <w:tc>
          <w:tcPr>
            <w:tcW w:w="557" w:type="pct"/>
            <w:vAlign w:val="center"/>
          </w:tcPr>
          <w:p w:rsidR="00637CD3" w:rsidRPr="0050438F" w:rsidRDefault="00637CD3" w:rsidP="00AD4B68">
            <w:pPr>
              <w:spacing w:after="0" w:line="240" w:lineRule="auto"/>
              <w:jc w:val="center"/>
              <w:rPr>
                <w:rFonts w:ascii="Times New Roman" w:hAnsi="Times New Roman"/>
                <w:bCs/>
                <w:i/>
              </w:rPr>
            </w:pPr>
            <w:r w:rsidRPr="0050438F">
              <w:rPr>
                <w:rFonts w:ascii="Times New Roman" w:hAnsi="Times New Roman"/>
                <w:bCs/>
                <w:i/>
              </w:rPr>
              <w:t>4</w:t>
            </w:r>
          </w:p>
        </w:tc>
        <w:tc>
          <w:tcPr>
            <w:tcW w:w="742" w:type="pct"/>
            <w:vMerge/>
            <w:vAlign w:val="center"/>
          </w:tcPr>
          <w:p w:rsidR="00637CD3" w:rsidRPr="003F390D" w:rsidRDefault="00637CD3" w:rsidP="00AD4B68">
            <w:pPr>
              <w:spacing w:after="0" w:line="240" w:lineRule="auto"/>
              <w:jc w:val="center"/>
              <w:rPr>
                <w:rFonts w:ascii="Times New Roman" w:hAnsi="Times New Roman"/>
                <w:b/>
                <w:bCs/>
              </w:rPr>
            </w:pPr>
          </w:p>
        </w:tc>
      </w:tr>
      <w:tr w:rsidR="00637CD3" w:rsidRPr="003F390D" w:rsidTr="00AD4B68">
        <w:tc>
          <w:tcPr>
            <w:tcW w:w="3701" w:type="pct"/>
            <w:gridSpan w:val="2"/>
          </w:tcPr>
          <w:p w:rsidR="00637CD3" w:rsidRPr="003F390D" w:rsidRDefault="00637CD3" w:rsidP="00AD4B68">
            <w:pPr>
              <w:suppressAutoHyphens/>
              <w:spacing w:after="0" w:line="240" w:lineRule="auto"/>
              <w:rPr>
                <w:rFonts w:ascii="Times New Roman" w:hAnsi="Times New Roman"/>
                <w:b/>
              </w:rPr>
            </w:pPr>
            <w:r>
              <w:rPr>
                <w:rFonts w:ascii="Times New Roman" w:hAnsi="Times New Roman"/>
                <w:b/>
              </w:rPr>
              <w:t>П</w:t>
            </w:r>
            <w:r w:rsidRPr="003F390D">
              <w:rPr>
                <w:rFonts w:ascii="Times New Roman" w:hAnsi="Times New Roman"/>
                <w:b/>
              </w:rPr>
              <w:t>ромежуточная аттестация</w:t>
            </w:r>
          </w:p>
        </w:tc>
        <w:tc>
          <w:tcPr>
            <w:tcW w:w="557" w:type="pct"/>
            <w:vAlign w:val="center"/>
          </w:tcPr>
          <w:p w:rsidR="00637CD3" w:rsidRPr="0050438F" w:rsidRDefault="00637CD3" w:rsidP="00AD4B68">
            <w:pPr>
              <w:spacing w:after="0" w:line="240" w:lineRule="auto"/>
              <w:jc w:val="center"/>
              <w:rPr>
                <w:rFonts w:ascii="Times New Roman" w:hAnsi="Times New Roman"/>
                <w:b/>
                <w:i/>
              </w:rPr>
            </w:pPr>
            <w:r>
              <w:rPr>
                <w:rFonts w:ascii="Times New Roman" w:hAnsi="Times New Roman"/>
                <w:b/>
                <w:i/>
              </w:rPr>
              <w:t>*</w:t>
            </w:r>
          </w:p>
        </w:tc>
        <w:tc>
          <w:tcPr>
            <w:tcW w:w="742" w:type="pct"/>
            <w:vAlign w:val="center"/>
          </w:tcPr>
          <w:p w:rsidR="00637CD3" w:rsidRPr="003F390D" w:rsidRDefault="00637CD3" w:rsidP="00AD4B68">
            <w:pPr>
              <w:spacing w:after="0" w:line="240" w:lineRule="auto"/>
              <w:jc w:val="center"/>
              <w:rPr>
                <w:rFonts w:ascii="Times New Roman" w:hAnsi="Times New Roman"/>
                <w:b/>
                <w:i/>
              </w:rPr>
            </w:pPr>
          </w:p>
        </w:tc>
      </w:tr>
      <w:tr w:rsidR="00637CD3" w:rsidRPr="003F390D" w:rsidTr="00AD4B68">
        <w:trPr>
          <w:trHeight w:val="20"/>
        </w:trPr>
        <w:tc>
          <w:tcPr>
            <w:tcW w:w="3701" w:type="pct"/>
            <w:gridSpan w:val="2"/>
          </w:tcPr>
          <w:p w:rsidR="00637CD3" w:rsidRPr="003F390D" w:rsidRDefault="00637CD3" w:rsidP="00AD4B68">
            <w:pPr>
              <w:suppressAutoHyphens/>
              <w:spacing w:after="0" w:line="240" w:lineRule="auto"/>
              <w:rPr>
                <w:rFonts w:ascii="Times New Roman" w:hAnsi="Times New Roman"/>
                <w:b/>
              </w:rPr>
            </w:pPr>
            <w:r w:rsidRPr="003F390D">
              <w:rPr>
                <w:rFonts w:ascii="Times New Roman" w:hAnsi="Times New Roman"/>
                <w:b/>
              </w:rPr>
              <w:t>Всего</w:t>
            </w:r>
            <w:r>
              <w:rPr>
                <w:rFonts w:ascii="Times New Roman" w:hAnsi="Times New Roman"/>
                <w:b/>
              </w:rPr>
              <w:t>:</w:t>
            </w:r>
          </w:p>
        </w:tc>
        <w:tc>
          <w:tcPr>
            <w:tcW w:w="557" w:type="pct"/>
            <w:vAlign w:val="center"/>
          </w:tcPr>
          <w:p w:rsidR="00637CD3" w:rsidRPr="0050438F" w:rsidRDefault="00637CD3" w:rsidP="00AD4B68">
            <w:pPr>
              <w:spacing w:after="0" w:line="240" w:lineRule="auto"/>
              <w:jc w:val="center"/>
              <w:rPr>
                <w:rFonts w:ascii="Times New Roman" w:hAnsi="Times New Roman"/>
                <w:b/>
                <w:i/>
              </w:rPr>
            </w:pPr>
            <w:r>
              <w:rPr>
                <w:rFonts w:ascii="Times New Roman" w:hAnsi="Times New Roman"/>
                <w:b/>
                <w:i/>
              </w:rPr>
              <w:t>78</w:t>
            </w:r>
          </w:p>
        </w:tc>
        <w:tc>
          <w:tcPr>
            <w:tcW w:w="742" w:type="pct"/>
          </w:tcPr>
          <w:p w:rsidR="00637CD3" w:rsidRPr="003F390D" w:rsidRDefault="00637CD3" w:rsidP="00AD4B68">
            <w:pPr>
              <w:spacing w:after="0" w:line="240" w:lineRule="auto"/>
              <w:rPr>
                <w:rFonts w:ascii="Times New Roman" w:hAnsi="Times New Roman"/>
                <w:b/>
                <w:bCs/>
                <w:i/>
              </w:rPr>
            </w:pPr>
          </w:p>
        </w:tc>
      </w:tr>
    </w:tbl>
    <w:p w:rsidR="00637CD3" w:rsidRDefault="00637CD3" w:rsidP="00637CD3">
      <w:pPr>
        <w:spacing w:before="120" w:after="120" w:line="240" w:lineRule="auto"/>
        <w:ind w:left="709"/>
        <w:rPr>
          <w:rFonts w:ascii="Times New Roman" w:hAnsi="Times New Roman"/>
          <w:i/>
          <w:sz w:val="24"/>
          <w:szCs w:val="24"/>
        </w:rPr>
      </w:pPr>
    </w:p>
    <w:p w:rsidR="00637CD3" w:rsidRDefault="00637CD3" w:rsidP="00637CD3">
      <w:pPr>
        <w:spacing w:before="120" w:after="120" w:line="240" w:lineRule="auto"/>
        <w:ind w:left="709"/>
        <w:rPr>
          <w:rFonts w:ascii="Times New Roman" w:hAnsi="Times New Roman"/>
          <w:i/>
          <w:sz w:val="24"/>
          <w:szCs w:val="24"/>
        </w:rPr>
      </w:pPr>
    </w:p>
    <w:p w:rsidR="00637CD3" w:rsidRPr="00C815DB" w:rsidRDefault="00637CD3" w:rsidP="0007622E">
      <w:pPr>
        <w:pStyle w:val="a6"/>
        <w:ind w:left="1069"/>
        <w:rPr>
          <w:i/>
        </w:rPr>
      </w:pPr>
    </w:p>
    <w:p w:rsidR="00637CD3" w:rsidRPr="00FD1972" w:rsidRDefault="00637CD3" w:rsidP="00637CD3">
      <w:pPr>
        <w:ind w:firstLine="709"/>
        <w:rPr>
          <w:rFonts w:ascii="Times New Roman" w:hAnsi="Times New Roman"/>
          <w:i/>
        </w:rPr>
        <w:sectPr w:rsidR="00637CD3" w:rsidRPr="00FD1972" w:rsidSect="00AD4B68">
          <w:pgSz w:w="16840" w:h="11907" w:orient="landscape"/>
          <w:pgMar w:top="851" w:right="1134" w:bottom="851" w:left="992" w:header="709" w:footer="709" w:gutter="0"/>
          <w:cols w:space="720"/>
        </w:sectPr>
      </w:pPr>
    </w:p>
    <w:p w:rsidR="00637CD3" w:rsidRPr="00FD1972" w:rsidRDefault="00637CD3" w:rsidP="0007622E">
      <w:pPr>
        <w:jc w:val="center"/>
        <w:rPr>
          <w:rFonts w:ascii="Times New Roman" w:hAnsi="Times New Roman"/>
          <w:b/>
          <w:bCs/>
        </w:rPr>
      </w:pPr>
      <w:r w:rsidRPr="00FD1972">
        <w:rPr>
          <w:rFonts w:ascii="Times New Roman" w:hAnsi="Times New Roman"/>
          <w:b/>
          <w:bCs/>
        </w:rPr>
        <w:lastRenderedPageBreak/>
        <w:t>3. УСЛОВИЯ РЕАЛИЗАЦИИ УЧЕБНОЙ ДИСЦИПЛИНЫ</w:t>
      </w:r>
    </w:p>
    <w:p w:rsidR="00637CD3" w:rsidRPr="00AC016A" w:rsidRDefault="00637CD3" w:rsidP="00637CD3">
      <w:pPr>
        <w:tabs>
          <w:tab w:val="left" w:pos="1134"/>
        </w:tabs>
        <w:suppressAutoHyphens/>
        <w:spacing w:after="0"/>
        <w:ind w:firstLine="709"/>
        <w:jc w:val="both"/>
        <w:rPr>
          <w:rFonts w:ascii="Times New Roman" w:hAnsi="Times New Roman"/>
          <w:b/>
          <w:bCs/>
        </w:rPr>
      </w:pPr>
      <w:r w:rsidRPr="00AC016A">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826189" w:rsidRDefault="00826189" w:rsidP="00826189">
      <w:pPr>
        <w:pStyle w:val="a6"/>
        <w:widowControl w:val="0"/>
        <w:numPr>
          <w:ilvl w:val="0"/>
          <w:numId w:val="45"/>
        </w:numPr>
        <w:tabs>
          <w:tab w:val="left" w:pos="1134"/>
        </w:tabs>
        <w:autoSpaceDE w:val="0"/>
        <w:autoSpaceDN w:val="0"/>
        <w:adjustRightInd w:val="0"/>
        <w:spacing w:before="0" w:after="0"/>
        <w:jc w:val="both"/>
        <w:rPr>
          <w:bCs/>
          <w:lang w:eastAsia="en-US"/>
        </w:rPr>
      </w:pPr>
      <w:r w:rsidRPr="00925F64">
        <w:rPr>
          <w:rFonts w:cs="Arial"/>
          <w:bCs/>
        </w:rPr>
        <w:t>Кабинет</w:t>
      </w:r>
      <w:r w:rsidRPr="00925F64">
        <w:rPr>
          <w:rFonts w:cs="Arial"/>
          <w:bCs/>
          <w:i/>
        </w:rPr>
        <w:t xml:space="preserve"> «</w:t>
      </w:r>
      <w:r w:rsidRPr="00925F64">
        <w:rPr>
          <w:rFonts w:cs="Arial"/>
          <w:bCs/>
        </w:rPr>
        <w:t xml:space="preserve">Основы </w:t>
      </w:r>
      <w:r w:rsidRPr="00925F64">
        <w:t xml:space="preserve">геологии, геоморфологии и почвоведения», </w:t>
      </w:r>
      <w:r w:rsidRPr="00925F64">
        <w:rPr>
          <w:lang w:eastAsia="en-US"/>
        </w:rPr>
        <w:t>оснащенный о</w:t>
      </w:r>
      <w:r w:rsidRPr="00925F64">
        <w:rPr>
          <w:bCs/>
          <w:lang w:eastAsia="en-US"/>
        </w:rPr>
        <w:t xml:space="preserve">борудованием: </w:t>
      </w:r>
    </w:p>
    <w:p w:rsidR="00826189" w:rsidRPr="00481412" w:rsidRDefault="00826189" w:rsidP="00826189">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826189" w:rsidRPr="00925F64" w:rsidRDefault="00826189" w:rsidP="00826189">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826189" w:rsidRDefault="00826189" w:rsidP="00826189">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826189" w:rsidRDefault="00826189" w:rsidP="00826189">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826189" w:rsidRDefault="00826189" w:rsidP="00826189">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826189" w:rsidRPr="00481412" w:rsidRDefault="00826189" w:rsidP="00826189">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826189" w:rsidRPr="00925F64" w:rsidRDefault="00826189" w:rsidP="00826189">
      <w:pPr>
        <w:pStyle w:val="a6"/>
        <w:widowControl w:val="0"/>
        <w:numPr>
          <w:ilvl w:val="0"/>
          <w:numId w:val="45"/>
        </w:numPr>
        <w:tabs>
          <w:tab w:val="left" w:pos="1134"/>
        </w:tabs>
        <w:autoSpaceDE w:val="0"/>
        <w:autoSpaceDN w:val="0"/>
        <w:adjustRightInd w:val="0"/>
        <w:spacing w:before="0" w:after="0"/>
        <w:jc w:val="both"/>
      </w:pPr>
      <w:r w:rsidRPr="00925F64">
        <w:t xml:space="preserve">Настенные наглядные пособия: геоморфологическая карта мира; тектоническая карта мира. Коллекции: горные породы; минералы; полезные ископаемые, образцы почв и др. </w:t>
      </w:r>
    </w:p>
    <w:p w:rsidR="00637CD3" w:rsidRDefault="00637CD3" w:rsidP="00637CD3">
      <w:pPr>
        <w:tabs>
          <w:tab w:val="left" w:pos="1134"/>
        </w:tabs>
        <w:suppressAutoHyphens/>
        <w:spacing w:after="0"/>
        <w:ind w:firstLine="709"/>
        <w:jc w:val="both"/>
        <w:rPr>
          <w:rFonts w:ascii="Times New Roman" w:hAnsi="Times New Roman"/>
          <w:b/>
          <w:bCs/>
        </w:rPr>
      </w:pPr>
    </w:p>
    <w:p w:rsidR="00637CD3" w:rsidRPr="00FD1972" w:rsidRDefault="00637CD3" w:rsidP="00637CD3">
      <w:pPr>
        <w:tabs>
          <w:tab w:val="left" w:pos="1134"/>
        </w:tabs>
        <w:suppressAutoHyphens/>
        <w:spacing w:after="0"/>
        <w:ind w:firstLine="709"/>
        <w:jc w:val="both"/>
        <w:rPr>
          <w:rFonts w:ascii="Times New Roman" w:hAnsi="Times New Roman"/>
          <w:b/>
          <w:bCs/>
        </w:rPr>
      </w:pPr>
      <w:r w:rsidRPr="00FD1972">
        <w:rPr>
          <w:rFonts w:ascii="Times New Roman" w:hAnsi="Times New Roman"/>
          <w:b/>
          <w:bCs/>
        </w:rPr>
        <w:t>3.2. Информационное обеспечение реализации программы</w:t>
      </w:r>
    </w:p>
    <w:p w:rsidR="00637CD3" w:rsidRDefault="0007622E" w:rsidP="00637CD3">
      <w:pPr>
        <w:tabs>
          <w:tab w:val="left" w:pos="1134"/>
        </w:tabs>
        <w:suppressAutoHyphens/>
        <w:spacing w:after="0"/>
        <w:ind w:firstLine="709"/>
        <w:jc w:val="both"/>
        <w:rPr>
          <w:rFonts w:ascii="Times New Roman" w:hAnsi="Times New Roman"/>
          <w:bCs/>
          <w:sz w:val="24"/>
          <w:szCs w:val="24"/>
        </w:rPr>
      </w:pPr>
      <w:r w:rsidRPr="0007622E">
        <w:rPr>
          <w:rFonts w:ascii="Times New Roman" w:hAnsi="Times New Roman"/>
          <w:bCs/>
          <w:sz w:val="24"/>
          <w:szCs w:val="24"/>
        </w:rPr>
        <w:t>Для реализации программы библиотечный фонд образовательной организации должен иметь п</w:t>
      </w:r>
      <w:r w:rsidRPr="0007622E">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07622E">
        <w:rPr>
          <w:rFonts w:ascii="Times New Roman" w:hAnsi="Times New Roman"/>
          <w:sz w:val="24"/>
          <w:szCs w:val="24"/>
        </w:rPr>
        <w:t xml:space="preserve">для использования в образовательном процессе. При формировании </w:t>
      </w:r>
      <w:r w:rsidRPr="0007622E">
        <w:rPr>
          <w:rFonts w:ascii="Times New Roman" w:hAnsi="Times New Roman"/>
          <w:bCs/>
          <w:sz w:val="24"/>
          <w:szCs w:val="24"/>
        </w:rPr>
        <w:t xml:space="preserve">библиотечного фонда образовательной организацией </w:t>
      </w:r>
      <w:proofErr w:type="gramStart"/>
      <w:r w:rsidRPr="0007622E">
        <w:rPr>
          <w:rFonts w:ascii="Times New Roman" w:hAnsi="Times New Roman"/>
          <w:bCs/>
          <w:sz w:val="24"/>
          <w:szCs w:val="24"/>
        </w:rPr>
        <w:t>выбирается не менее одного издания</w:t>
      </w:r>
      <w:proofErr w:type="gramEnd"/>
      <w:r w:rsidRPr="0007622E">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r w:rsidR="00637CD3">
        <w:rPr>
          <w:rFonts w:ascii="Times New Roman" w:hAnsi="Times New Roman"/>
          <w:bCs/>
          <w:sz w:val="24"/>
          <w:szCs w:val="24"/>
        </w:rPr>
        <w:t>.</w:t>
      </w:r>
    </w:p>
    <w:p w:rsidR="00637CD3" w:rsidRPr="002B777E" w:rsidRDefault="00637CD3" w:rsidP="00637CD3">
      <w:pPr>
        <w:tabs>
          <w:tab w:val="left" w:pos="1134"/>
        </w:tabs>
        <w:suppressAutoHyphens/>
        <w:spacing w:after="0"/>
        <w:ind w:firstLine="709"/>
        <w:jc w:val="both"/>
        <w:rPr>
          <w:rFonts w:ascii="Times New Roman" w:hAnsi="Times New Roman"/>
          <w:bCs/>
          <w:sz w:val="24"/>
          <w:szCs w:val="24"/>
        </w:rPr>
      </w:pPr>
    </w:p>
    <w:p w:rsidR="00637CD3" w:rsidRPr="00733A01" w:rsidRDefault="00637CD3" w:rsidP="00637CD3">
      <w:pPr>
        <w:tabs>
          <w:tab w:val="left" w:pos="1134"/>
        </w:tabs>
        <w:spacing w:after="0"/>
        <w:ind w:firstLine="709"/>
        <w:contextualSpacing/>
        <w:rPr>
          <w:rFonts w:ascii="Times New Roman" w:hAnsi="Times New Roman"/>
          <w:b/>
          <w:sz w:val="24"/>
          <w:szCs w:val="24"/>
        </w:rPr>
      </w:pPr>
      <w:r w:rsidRPr="00733A01">
        <w:rPr>
          <w:rFonts w:ascii="Times New Roman" w:hAnsi="Times New Roman"/>
          <w:b/>
          <w:sz w:val="24"/>
          <w:szCs w:val="24"/>
        </w:rPr>
        <w:t xml:space="preserve">3.2.1. </w:t>
      </w:r>
      <w:r w:rsidR="00733A01">
        <w:rPr>
          <w:rFonts w:ascii="Times New Roman" w:hAnsi="Times New Roman"/>
          <w:b/>
          <w:sz w:val="24"/>
          <w:szCs w:val="24"/>
        </w:rPr>
        <w:t>Основные</w:t>
      </w:r>
      <w:r w:rsidRPr="00733A01">
        <w:rPr>
          <w:rFonts w:ascii="Times New Roman" w:hAnsi="Times New Roman"/>
          <w:b/>
          <w:sz w:val="24"/>
          <w:szCs w:val="24"/>
        </w:rPr>
        <w:t xml:space="preserve"> печатные издания</w:t>
      </w:r>
    </w:p>
    <w:p w:rsidR="00637CD3" w:rsidRPr="00733A01" w:rsidRDefault="003E5949" w:rsidP="00930BD4">
      <w:pPr>
        <w:pStyle w:val="a6"/>
        <w:numPr>
          <w:ilvl w:val="0"/>
          <w:numId w:val="76"/>
        </w:numPr>
        <w:tabs>
          <w:tab w:val="left" w:pos="1134"/>
        </w:tabs>
        <w:spacing w:before="0" w:after="0" w:line="276" w:lineRule="auto"/>
        <w:ind w:left="0" w:firstLine="709"/>
        <w:jc w:val="both"/>
      </w:pPr>
      <w:r w:rsidRPr="003E5949">
        <w:t>Казеев, К. Ш.  Почвоведение. Практикум</w:t>
      </w:r>
      <w:proofErr w:type="gramStart"/>
      <w:r w:rsidRPr="003E5949">
        <w:t xml:space="preserve"> :</w:t>
      </w:r>
      <w:proofErr w:type="gramEnd"/>
      <w:r w:rsidRPr="003E5949">
        <w:t xml:space="preserve"> учебное пособие для среднего профессионального образования / К. Ш. Казеев, С. А. Тищенко, С. И. Колесников. — Москва</w:t>
      </w:r>
      <w:proofErr w:type="gramStart"/>
      <w:r w:rsidRPr="003E5949">
        <w:t xml:space="preserve"> :</w:t>
      </w:r>
      <w:proofErr w:type="gramEnd"/>
      <w:r w:rsidRPr="003E5949">
        <w:t xml:space="preserve"> Издательство </w:t>
      </w:r>
      <w:proofErr w:type="spellStart"/>
      <w:r w:rsidRPr="003E5949">
        <w:t>Юрайт</w:t>
      </w:r>
      <w:proofErr w:type="spellEnd"/>
      <w:r w:rsidRPr="003E5949">
        <w:t>, 2021. — 257 с. — (Профессиональное образование). — ISBN 978-5-534-06153-6.</w:t>
      </w:r>
    </w:p>
    <w:p w:rsidR="00733A01" w:rsidRPr="00733A01" w:rsidRDefault="00733A01" w:rsidP="00930BD4">
      <w:pPr>
        <w:pStyle w:val="a6"/>
        <w:numPr>
          <w:ilvl w:val="0"/>
          <w:numId w:val="76"/>
        </w:numPr>
        <w:tabs>
          <w:tab w:val="left" w:pos="1134"/>
        </w:tabs>
        <w:spacing w:before="0" w:after="0" w:line="276" w:lineRule="auto"/>
        <w:ind w:left="0" w:firstLine="709"/>
        <w:contextualSpacing/>
        <w:jc w:val="both"/>
        <w:rPr>
          <w:b/>
        </w:rPr>
      </w:pPr>
      <w:r w:rsidRPr="00733A01">
        <w:rPr>
          <w:bCs/>
        </w:rPr>
        <w:t>Далматов, Б. И. Механика грунтов, основания и фундаменты (включая специальный курс инженерной геологии)</w:t>
      </w:r>
      <w:proofErr w:type="gramStart"/>
      <w:r w:rsidRPr="00733A01">
        <w:rPr>
          <w:bCs/>
        </w:rPr>
        <w:t xml:space="preserve"> :</w:t>
      </w:r>
      <w:proofErr w:type="gramEnd"/>
      <w:r w:rsidRPr="00733A01">
        <w:rPr>
          <w:bCs/>
        </w:rPr>
        <w:t xml:space="preserve"> учебник для </w:t>
      </w:r>
      <w:proofErr w:type="spellStart"/>
      <w:r w:rsidRPr="00733A01">
        <w:rPr>
          <w:bCs/>
        </w:rPr>
        <w:t>спо</w:t>
      </w:r>
      <w:proofErr w:type="spellEnd"/>
      <w:r w:rsidRPr="00733A01">
        <w:rPr>
          <w:bCs/>
        </w:rPr>
        <w:t xml:space="preserve"> / Б. И. Далматов. — Санкт-Петербург</w:t>
      </w:r>
      <w:proofErr w:type="gramStart"/>
      <w:r w:rsidRPr="00733A01">
        <w:rPr>
          <w:bCs/>
        </w:rPr>
        <w:t xml:space="preserve"> :</w:t>
      </w:r>
      <w:proofErr w:type="gramEnd"/>
      <w:r w:rsidRPr="00733A01">
        <w:rPr>
          <w:bCs/>
        </w:rPr>
        <w:t xml:space="preserve"> Лань, 2021. — 416 с. — ISBN 978-5-8114-6763-1.  </w:t>
      </w:r>
    </w:p>
    <w:p w:rsidR="00733A01" w:rsidRPr="00733A01" w:rsidRDefault="00733A01" w:rsidP="00930BD4">
      <w:pPr>
        <w:pStyle w:val="a6"/>
        <w:numPr>
          <w:ilvl w:val="0"/>
          <w:numId w:val="76"/>
        </w:numPr>
        <w:shd w:val="clear" w:color="auto" w:fill="FFFFFF"/>
        <w:tabs>
          <w:tab w:val="left" w:pos="1134"/>
        </w:tabs>
        <w:spacing w:before="0" w:after="0" w:line="276" w:lineRule="auto"/>
        <w:ind w:left="0" w:firstLine="709"/>
        <w:jc w:val="both"/>
        <w:rPr>
          <w:color w:val="000000"/>
        </w:rPr>
      </w:pPr>
      <w:r w:rsidRPr="00733A01">
        <w:rPr>
          <w:bCs/>
        </w:rPr>
        <w:t>Захаров, М. С. Картографический метод и геоинформационные системы в инженерной геологии</w:t>
      </w:r>
      <w:proofErr w:type="gramStart"/>
      <w:r w:rsidRPr="00733A01">
        <w:rPr>
          <w:bCs/>
        </w:rPr>
        <w:t xml:space="preserve"> :</w:t>
      </w:r>
      <w:proofErr w:type="gramEnd"/>
      <w:r w:rsidRPr="00733A01">
        <w:rPr>
          <w:bCs/>
        </w:rPr>
        <w:t xml:space="preserve"> учебное пособие для </w:t>
      </w:r>
      <w:proofErr w:type="spellStart"/>
      <w:r w:rsidRPr="00733A01">
        <w:rPr>
          <w:bCs/>
        </w:rPr>
        <w:t>спо</w:t>
      </w:r>
      <w:proofErr w:type="spellEnd"/>
      <w:r w:rsidRPr="00733A01">
        <w:rPr>
          <w:bCs/>
        </w:rPr>
        <w:t xml:space="preserve"> / М. С. Захаров, А. Г. Кобзев. — Санкт-Петербург</w:t>
      </w:r>
      <w:proofErr w:type="gramStart"/>
      <w:r w:rsidRPr="00733A01">
        <w:rPr>
          <w:bCs/>
        </w:rPr>
        <w:t xml:space="preserve"> :</w:t>
      </w:r>
      <w:proofErr w:type="gramEnd"/>
      <w:r w:rsidRPr="00733A01">
        <w:rPr>
          <w:bCs/>
        </w:rPr>
        <w:t xml:space="preserve"> Лань, 2021. — 116 с. — ISBN 978-5-8114-6701-3.  </w:t>
      </w:r>
    </w:p>
    <w:p w:rsidR="00637CD3" w:rsidRPr="00733A01" w:rsidRDefault="00637CD3" w:rsidP="00637CD3">
      <w:pPr>
        <w:tabs>
          <w:tab w:val="left" w:pos="1134"/>
        </w:tabs>
        <w:spacing w:after="0"/>
        <w:ind w:firstLine="709"/>
        <w:jc w:val="both"/>
        <w:rPr>
          <w:rFonts w:ascii="Times New Roman" w:hAnsi="Times New Roman"/>
          <w:sz w:val="24"/>
          <w:szCs w:val="24"/>
        </w:rPr>
      </w:pPr>
    </w:p>
    <w:p w:rsidR="00637CD3" w:rsidRPr="00733A01" w:rsidRDefault="00637CD3" w:rsidP="00637CD3">
      <w:pPr>
        <w:tabs>
          <w:tab w:val="left" w:pos="1134"/>
        </w:tabs>
        <w:spacing w:after="0"/>
        <w:ind w:firstLine="709"/>
        <w:contextualSpacing/>
        <w:rPr>
          <w:rFonts w:ascii="Times New Roman" w:hAnsi="Times New Roman"/>
          <w:b/>
          <w:sz w:val="24"/>
          <w:szCs w:val="24"/>
        </w:rPr>
      </w:pPr>
      <w:r w:rsidRPr="00733A01">
        <w:rPr>
          <w:rFonts w:ascii="Times New Roman" w:hAnsi="Times New Roman"/>
          <w:b/>
          <w:sz w:val="24"/>
          <w:szCs w:val="24"/>
        </w:rPr>
        <w:t>3.2.2</w:t>
      </w:r>
      <w:r w:rsidR="00733A01">
        <w:rPr>
          <w:rFonts w:ascii="Times New Roman" w:hAnsi="Times New Roman"/>
          <w:b/>
          <w:sz w:val="24"/>
          <w:szCs w:val="24"/>
        </w:rPr>
        <w:t>.</w:t>
      </w:r>
      <w:r w:rsidRPr="00733A01">
        <w:rPr>
          <w:rFonts w:ascii="Times New Roman" w:hAnsi="Times New Roman"/>
          <w:b/>
          <w:sz w:val="24"/>
          <w:szCs w:val="24"/>
        </w:rPr>
        <w:t xml:space="preserve"> </w:t>
      </w:r>
      <w:r w:rsidR="00733A01">
        <w:rPr>
          <w:rFonts w:ascii="Times New Roman" w:hAnsi="Times New Roman"/>
          <w:b/>
          <w:sz w:val="24"/>
          <w:szCs w:val="24"/>
        </w:rPr>
        <w:t>Основные э</w:t>
      </w:r>
      <w:r w:rsidRPr="00733A01">
        <w:rPr>
          <w:rFonts w:ascii="Times New Roman" w:hAnsi="Times New Roman"/>
          <w:b/>
          <w:sz w:val="24"/>
          <w:szCs w:val="24"/>
        </w:rPr>
        <w:t xml:space="preserve">лектронные издания </w:t>
      </w:r>
    </w:p>
    <w:p w:rsidR="00637CD3" w:rsidRPr="00733A01" w:rsidRDefault="00637CD3" w:rsidP="00930BD4">
      <w:pPr>
        <w:pStyle w:val="a6"/>
        <w:numPr>
          <w:ilvl w:val="0"/>
          <w:numId w:val="78"/>
        </w:numPr>
        <w:shd w:val="clear" w:color="auto" w:fill="FFFFFF"/>
        <w:tabs>
          <w:tab w:val="left" w:pos="1134"/>
        </w:tabs>
        <w:spacing w:before="0" w:after="0" w:line="276" w:lineRule="auto"/>
        <w:ind w:left="0" w:firstLine="709"/>
        <w:jc w:val="both"/>
        <w:rPr>
          <w:color w:val="000000"/>
        </w:rPr>
      </w:pPr>
      <w:r w:rsidRPr="00733A01">
        <w:rPr>
          <w:color w:val="000000"/>
        </w:rPr>
        <w:t>Иванова, Т. Г.  География почв с основами почвоведения</w:t>
      </w:r>
      <w:proofErr w:type="gramStart"/>
      <w:r w:rsidRPr="00733A01">
        <w:rPr>
          <w:color w:val="000000"/>
        </w:rPr>
        <w:t> :</w:t>
      </w:r>
      <w:proofErr w:type="gramEnd"/>
      <w:r w:rsidRPr="00733A01">
        <w:rPr>
          <w:color w:val="000000"/>
        </w:rPr>
        <w:t xml:space="preserve"> учебное пособие для среднего профессионального образования / Т. Г. Иванова, И. С. Синицын. — Москва</w:t>
      </w:r>
      <w:proofErr w:type="gramStart"/>
      <w:r w:rsidRPr="00733A01">
        <w:rPr>
          <w:color w:val="000000"/>
        </w:rPr>
        <w:t> :</w:t>
      </w:r>
      <w:proofErr w:type="gramEnd"/>
      <w:r w:rsidRPr="00733A01">
        <w:rPr>
          <w:color w:val="000000"/>
        </w:rPr>
        <w:t xml:space="preserve"> Издательство </w:t>
      </w:r>
      <w:proofErr w:type="spellStart"/>
      <w:r w:rsidRPr="00733A01">
        <w:rPr>
          <w:color w:val="000000"/>
        </w:rPr>
        <w:t>Юрайт</w:t>
      </w:r>
      <w:proofErr w:type="spellEnd"/>
      <w:r w:rsidRPr="00733A01">
        <w:rPr>
          <w:color w:val="000000"/>
        </w:rPr>
        <w:t>, 2021. — 250 с. — (Профессиональное образование). — ISBN 978-5-534-05101-8. — Текст</w:t>
      </w:r>
      <w:proofErr w:type="gramStart"/>
      <w:r w:rsidRPr="00733A01">
        <w:rPr>
          <w:color w:val="000000"/>
        </w:rPr>
        <w:t xml:space="preserve"> :</w:t>
      </w:r>
      <w:proofErr w:type="gramEnd"/>
      <w:r w:rsidRPr="00733A01">
        <w:rPr>
          <w:color w:val="000000"/>
        </w:rPr>
        <w:t xml:space="preserve"> электронный // ЭБС </w:t>
      </w:r>
      <w:proofErr w:type="spellStart"/>
      <w:r w:rsidRPr="00733A01">
        <w:rPr>
          <w:color w:val="000000"/>
        </w:rPr>
        <w:t>Юрайт</w:t>
      </w:r>
      <w:proofErr w:type="spellEnd"/>
      <w:r w:rsidRPr="00733A01">
        <w:rPr>
          <w:color w:val="000000"/>
        </w:rPr>
        <w:t xml:space="preserve"> [сайт]. — URL: </w:t>
      </w:r>
      <w:hyperlink r:id="rId59" w:tgtFrame="_blank" w:history="1">
        <w:r w:rsidRPr="00733A01">
          <w:rPr>
            <w:rStyle w:val="af"/>
            <w:color w:val="486C97"/>
          </w:rPr>
          <w:t>https://urait.ru/bcode/471993</w:t>
        </w:r>
      </w:hyperlink>
      <w:r w:rsidRPr="00733A01">
        <w:rPr>
          <w:color w:val="000000"/>
        </w:rPr>
        <w:t> (дата обращения: 24.07.2021).</w:t>
      </w:r>
    </w:p>
    <w:p w:rsidR="00733A01" w:rsidRPr="00733A01" w:rsidRDefault="00733A01" w:rsidP="00930BD4">
      <w:pPr>
        <w:pStyle w:val="a6"/>
        <w:numPr>
          <w:ilvl w:val="0"/>
          <w:numId w:val="78"/>
        </w:numPr>
        <w:shd w:val="clear" w:color="auto" w:fill="FFFFFF"/>
        <w:tabs>
          <w:tab w:val="left" w:pos="1134"/>
        </w:tabs>
        <w:spacing w:before="0" w:after="0" w:line="276" w:lineRule="auto"/>
        <w:ind w:left="0" w:firstLine="709"/>
        <w:jc w:val="both"/>
        <w:rPr>
          <w:color w:val="000000"/>
        </w:rPr>
      </w:pPr>
      <w:r w:rsidRPr="00733A01">
        <w:rPr>
          <w:color w:val="000000"/>
        </w:rPr>
        <w:t>Почвоведение</w:t>
      </w:r>
      <w:proofErr w:type="gramStart"/>
      <w:r w:rsidRPr="00733A01">
        <w:rPr>
          <w:color w:val="000000"/>
        </w:rPr>
        <w:t> :</w:t>
      </w:r>
      <w:proofErr w:type="gramEnd"/>
      <w:r w:rsidRPr="00733A01">
        <w:rPr>
          <w:color w:val="000000"/>
        </w:rPr>
        <w:t xml:space="preserve"> учебник для среднего профессионального образования / К. Ш. Казеев [и др.] ; ответственные редакторы К. Ш. Казеев, С. И. Колесников. — 5-е изд., </w:t>
      </w:r>
      <w:proofErr w:type="spellStart"/>
      <w:r w:rsidRPr="00733A01">
        <w:rPr>
          <w:color w:val="000000"/>
        </w:rPr>
        <w:t>перераб</w:t>
      </w:r>
      <w:proofErr w:type="spellEnd"/>
      <w:r w:rsidRPr="00733A01">
        <w:rPr>
          <w:color w:val="000000"/>
        </w:rPr>
        <w:t xml:space="preserve">. и доп. — Москва : Издательство </w:t>
      </w:r>
      <w:proofErr w:type="spellStart"/>
      <w:r w:rsidRPr="00733A01">
        <w:rPr>
          <w:color w:val="000000"/>
        </w:rPr>
        <w:t>Юрайт</w:t>
      </w:r>
      <w:proofErr w:type="spellEnd"/>
      <w:r w:rsidRPr="00733A01">
        <w:rPr>
          <w:color w:val="000000"/>
        </w:rPr>
        <w:t>, 2020. — 427 с. — (Профессиональное образование). — ISBN 978-5-534-07031-6. — Текст</w:t>
      </w:r>
      <w:proofErr w:type="gramStart"/>
      <w:r w:rsidRPr="00733A01">
        <w:rPr>
          <w:color w:val="000000"/>
        </w:rPr>
        <w:t xml:space="preserve"> :</w:t>
      </w:r>
      <w:proofErr w:type="gramEnd"/>
      <w:r w:rsidRPr="00733A01">
        <w:rPr>
          <w:color w:val="000000"/>
        </w:rPr>
        <w:t xml:space="preserve"> электронный // ЭБС </w:t>
      </w:r>
      <w:proofErr w:type="spellStart"/>
      <w:r w:rsidRPr="00733A01">
        <w:rPr>
          <w:color w:val="000000"/>
        </w:rPr>
        <w:t>Юрайт</w:t>
      </w:r>
      <w:proofErr w:type="spellEnd"/>
      <w:r w:rsidRPr="00733A01">
        <w:rPr>
          <w:color w:val="000000"/>
        </w:rPr>
        <w:t xml:space="preserve"> [сайт]. — URL: </w:t>
      </w:r>
      <w:hyperlink r:id="rId60" w:tgtFrame="_blank" w:history="1">
        <w:r w:rsidRPr="00733A01">
          <w:rPr>
            <w:rStyle w:val="af"/>
            <w:color w:val="486C97"/>
          </w:rPr>
          <w:t>https://urait.ru/bcode/452332</w:t>
        </w:r>
      </w:hyperlink>
      <w:r w:rsidRPr="00733A01">
        <w:rPr>
          <w:color w:val="000000"/>
        </w:rPr>
        <w:t> (дата обращения: 24.07.2021).</w:t>
      </w:r>
    </w:p>
    <w:p w:rsidR="00733A01" w:rsidRPr="00733A01" w:rsidRDefault="00733A01" w:rsidP="00930BD4">
      <w:pPr>
        <w:pStyle w:val="a6"/>
        <w:numPr>
          <w:ilvl w:val="0"/>
          <w:numId w:val="78"/>
        </w:numPr>
        <w:shd w:val="clear" w:color="auto" w:fill="FFFFFF"/>
        <w:tabs>
          <w:tab w:val="left" w:pos="1134"/>
        </w:tabs>
        <w:spacing w:before="0" w:after="0" w:line="276" w:lineRule="auto"/>
        <w:ind w:left="0" w:firstLine="709"/>
        <w:jc w:val="both"/>
        <w:rPr>
          <w:color w:val="000000"/>
          <w:shd w:val="clear" w:color="auto" w:fill="FFFFFF"/>
        </w:rPr>
      </w:pPr>
      <w:proofErr w:type="spellStart"/>
      <w:r w:rsidRPr="00733A01">
        <w:rPr>
          <w:color w:val="000000"/>
          <w:shd w:val="clear" w:color="auto" w:fill="FFFFFF"/>
        </w:rPr>
        <w:lastRenderedPageBreak/>
        <w:t>Трегуб</w:t>
      </w:r>
      <w:proofErr w:type="spellEnd"/>
      <w:r w:rsidRPr="00733A01">
        <w:rPr>
          <w:color w:val="000000"/>
          <w:shd w:val="clear" w:color="auto" w:fill="FFFFFF"/>
        </w:rPr>
        <w:t>, А. И.  Геоморфология и четвертичная геология</w:t>
      </w:r>
      <w:proofErr w:type="gramStart"/>
      <w:r w:rsidRPr="00733A01">
        <w:rPr>
          <w:color w:val="000000"/>
          <w:shd w:val="clear" w:color="auto" w:fill="FFFFFF"/>
        </w:rPr>
        <w:t> :</w:t>
      </w:r>
      <w:proofErr w:type="gramEnd"/>
      <w:r w:rsidRPr="00733A01">
        <w:rPr>
          <w:color w:val="000000"/>
          <w:shd w:val="clear" w:color="auto" w:fill="FFFFFF"/>
        </w:rPr>
        <w:t xml:space="preserve"> учебное пособие для среднего профессионального образования / А. И. </w:t>
      </w:r>
      <w:proofErr w:type="spellStart"/>
      <w:r w:rsidRPr="00733A01">
        <w:rPr>
          <w:color w:val="000000"/>
          <w:shd w:val="clear" w:color="auto" w:fill="FFFFFF"/>
        </w:rPr>
        <w:t>Трегуб</w:t>
      </w:r>
      <w:proofErr w:type="spellEnd"/>
      <w:r w:rsidRPr="00733A01">
        <w:rPr>
          <w:color w:val="000000"/>
          <w:shd w:val="clear" w:color="auto" w:fill="FFFFFF"/>
        </w:rPr>
        <w:t>, А. А. Старухин. — Москва</w:t>
      </w:r>
      <w:proofErr w:type="gramStart"/>
      <w:r w:rsidRPr="00733A01">
        <w:rPr>
          <w:color w:val="000000"/>
          <w:shd w:val="clear" w:color="auto" w:fill="FFFFFF"/>
        </w:rPr>
        <w:t> :</w:t>
      </w:r>
      <w:proofErr w:type="gramEnd"/>
      <w:r w:rsidRPr="00733A01">
        <w:rPr>
          <w:color w:val="000000"/>
          <w:shd w:val="clear" w:color="auto" w:fill="FFFFFF"/>
        </w:rPr>
        <w:t xml:space="preserve"> Издательство </w:t>
      </w:r>
      <w:proofErr w:type="spellStart"/>
      <w:r w:rsidRPr="00733A01">
        <w:rPr>
          <w:color w:val="000000"/>
          <w:shd w:val="clear" w:color="auto" w:fill="FFFFFF"/>
        </w:rPr>
        <w:t>Юрайт</w:t>
      </w:r>
      <w:proofErr w:type="spellEnd"/>
      <w:r w:rsidRPr="00733A01">
        <w:rPr>
          <w:color w:val="000000"/>
          <w:shd w:val="clear" w:color="auto" w:fill="FFFFFF"/>
        </w:rPr>
        <w:t>, 2021. — 179 с. — (Профессиональное образование). — ISBN 978-5-534-13570-1. — Текст</w:t>
      </w:r>
      <w:proofErr w:type="gramStart"/>
      <w:r w:rsidRPr="00733A01">
        <w:rPr>
          <w:color w:val="000000"/>
          <w:shd w:val="clear" w:color="auto" w:fill="FFFFFF"/>
        </w:rPr>
        <w:t xml:space="preserve"> :</w:t>
      </w:r>
      <w:proofErr w:type="gramEnd"/>
      <w:r w:rsidRPr="00733A01">
        <w:rPr>
          <w:color w:val="000000"/>
          <w:shd w:val="clear" w:color="auto" w:fill="FFFFFF"/>
        </w:rPr>
        <w:t xml:space="preserve"> электронный // ЭБС </w:t>
      </w:r>
      <w:proofErr w:type="spellStart"/>
      <w:r w:rsidRPr="00733A01">
        <w:rPr>
          <w:color w:val="000000"/>
          <w:shd w:val="clear" w:color="auto" w:fill="FFFFFF"/>
        </w:rPr>
        <w:t>Юрайт</w:t>
      </w:r>
      <w:proofErr w:type="spellEnd"/>
      <w:r w:rsidRPr="00733A01">
        <w:rPr>
          <w:color w:val="000000"/>
          <w:shd w:val="clear" w:color="auto" w:fill="FFFFFF"/>
        </w:rPr>
        <w:t xml:space="preserve"> [сайт]. — URL: </w:t>
      </w:r>
      <w:hyperlink r:id="rId61" w:tgtFrame="_blank" w:history="1">
        <w:r w:rsidRPr="00733A01">
          <w:rPr>
            <w:rStyle w:val="af"/>
            <w:color w:val="486C97"/>
            <w:shd w:val="clear" w:color="auto" w:fill="FFFFFF"/>
          </w:rPr>
          <w:t>https://urait.ru/bcode/476727</w:t>
        </w:r>
      </w:hyperlink>
      <w:r w:rsidRPr="00733A01">
        <w:rPr>
          <w:color w:val="000000"/>
          <w:shd w:val="clear" w:color="auto" w:fill="FFFFFF"/>
        </w:rPr>
        <w:t> (дата обращения: 24.07.2021).</w:t>
      </w:r>
    </w:p>
    <w:p w:rsidR="00637CD3" w:rsidRPr="00733A01" w:rsidRDefault="00637CD3" w:rsidP="00637CD3">
      <w:pPr>
        <w:tabs>
          <w:tab w:val="left" w:pos="1134"/>
        </w:tabs>
        <w:spacing w:after="0"/>
        <w:ind w:firstLine="709"/>
        <w:contextualSpacing/>
        <w:rPr>
          <w:rFonts w:ascii="Times New Roman" w:hAnsi="Times New Roman"/>
          <w:b/>
          <w:sz w:val="24"/>
          <w:szCs w:val="24"/>
        </w:rPr>
      </w:pPr>
    </w:p>
    <w:p w:rsidR="00637CD3" w:rsidRPr="00733A01" w:rsidRDefault="00637CD3" w:rsidP="00637CD3">
      <w:pPr>
        <w:tabs>
          <w:tab w:val="left" w:pos="1134"/>
        </w:tabs>
        <w:spacing w:after="0"/>
        <w:ind w:firstLine="709"/>
        <w:contextualSpacing/>
        <w:rPr>
          <w:rFonts w:ascii="Times New Roman" w:hAnsi="Times New Roman"/>
          <w:b/>
          <w:sz w:val="24"/>
          <w:szCs w:val="24"/>
        </w:rPr>
      </w:pPr>
      <w:r w:rsidRPr="00733A01">
        <w:rPr>
          <w:rFonts w:ascii="Times New Roman" w:hAnsi="Times New Roman"/>
          <w:b/>
          <w:sz w:val="24"/>
          <w:szCs w:val="24"/>
        </w:rPr>
        <w:t>3.2.3. Дополнительные источники</w:t>
      </w:r>
    </w:p>
    <w:p w:rsidR="00637CD3" w:rsidRPr="00733A01" w:rsidRDefault="00637CD3" w:rsidP="00930BD4">
      <w:pPr>
        <w:pStyle w:val="a6"/>
        <w:numPr>
          <w:ilvl w:val="0"/>
          <w:numId w:val="77"/>
        </w:numPr>
        <w:tabs>
          <w:tab w:val="left" w:pos="1134"/>
        </w:tabs>
        <w:spacing w:before="0" w:after="0" w:line="276" w:lineRule="auto"/>
        <w:ind w:left="0" w:firstLine="709"/>
        <w:contextualSpacing/>
        <w:jc w:val="both"/>
      </w:pPr>
      <w:r w:rsidRPr="00733A01">
        <w:t xml:space="preserve">1.Электронно-библиотечная система «Лань». </w:t>
      </w:r>
      <w:r w:rsidR="009D4CE5">
        <w:t>–</w:t>
      </w:r>
      <w:r w:rsidRPr="00733A01">
        <w:t xml:space="preserve"> </w:t>
      </w:r>
      <w:r w:rsidRPr="00733A01">
        <w:rPr>
          <w:lang w:val="en-US"/>
        </w:rPr>
        <w:t>URL</w:t>
      </w:r>
      <w:r w:rsidRPr="00733A01">
        <w:t xml:space="preserve">: </w:t>
      </w:r>
      <w:hyperlink r:id="rId62" w:history="1">
        <w:r w:rsidRPr="00733A01">
          <w:rPr>
            <w:color w:val="0000FF"/>
            <w:u w:val="single"/>
          </w:rPr>
          <w:t>https://e.lanbook.com/</w:t>
        </w:r>
      </w:hyperlink>
      <w:r w:rsidRPr="00733A01">
        <w:t xml:space="preserve"> </w:t>
      </w:r>
    </w:p>
    <w:p w:rsidR="00637CD3" w:rsidRPr="00733A01" w:rsidRDefault="00637CD3" w:rsidP="00930BD4">
      <w:pPr>
        <w:pStyle w:val="a6"/>
        <w:numPr>
          <w:ilvl w:val="0"/>
          <w:numId w:val="77"/>
        </w:numPr>
        <w:tabs>
          <w:tab w:val="left" w:pos="1134"/>
        </w:tabs>
        <w:spacing w:before="0" w:after="0" w:line="276" w:lineRule="auto"/>
        <w:ind w:left="0" w:firstLine="709"/>
        <w:contextualSpacing/>
        <w:jc w:val="both"/>
      </w:pPr>
      <w:r w:rsidRPr="00733A01">
        <w:t>2.Электронно-библиотечная система «</w:t>
      </w:r>
      <w:proofErr w:type="spellStart"/>
      <w:r w:rsidRPr="00733A01">
        <w:t>Знаниум</w:t>
      </w:r>
      <w:proofErr w:type="spellEnd"/>
      <w:r w:rsidRPr="00733A01">
        <w:t>»</w:t>
      </w:r>
      <w:r w:rsidR="009D4CE5">
        <w:t xml:space="preserve"> –</w:t>
      </w:r>
      <w:r w:rsidRPr="00733A01">
        <w:t xml:space="preserve"> </w:t>
      </w:r>
      <w:r w:rsidRPr="00733A01">
        <w:rPr>
          <w:lang w:val="en-US"/>
        </w:rPr>
        <w:t>URL</w:t>
      </w:r>
      <w:r w:rsidRPr="00733A01">
        <w:t xml:space="preserve">: </w:t>
      </w:r>
      <w:hyperlink r:id="rId63" w:history="1">
        <w:r w:rsidRPr="00733A01">
          <w:rPr>
            <w:color w:val="0000FF"/>
            <w:u w:val="single"/>
          </w:rPr>
          <w:t>https://</w:t>
        </w:r>
        <w:proofErr w:type="spellStart"/>
        <w:r w:rsidRPr="00733A01">
          <w:rPr>
            <w:color w:val="0000FF"/>
            <w:u w:val="single"/>
            <w:lang w:val="en-US"/>
          </w:rPr>
          <w:t>znanium</w:t>
        </w:r>
        <w:proofErr w:type="spellEnd"/>
        <w:r w:rsidRPr="00733A01">
          <w:rPr>
            <w:color w:val="0000FF"/>
            <w:u w:val="single"/>
          </w:rPr>
          <w:t>.</w:t>
        </w:r>
        <w:proofErr w:type="spellStart"/>
        <w:r w:rsidRPr="00733A01">
          <w:rPr>
            <w:color w:val="0000FF"/>
            <w:u w:val="single"/>
          </w:rPr>
          <w:t>com</w:t>
        </w:r>
        <w:proofErr w:type="spellEnd"/>
        <w:r w:rsidRPr="00733A01">
          <w:rPr>
            <w:color w:val="0000FF"/>
            <w:u w:val="single"/>
          </w:rPr>
          <w:t>/</w:t>
        </w:r>
      </w:hyperlink>
      <w:r w:rsidRPr="00733A01">
        <w:t xml:space="preserve"> </w:t>
      </w:r>
    </w:p>
    <w:p w:rsidR="00637CD3" w:rsidRPr="00733A01" w:rsidRDefault="00637CD3" w:rsidP="00930BD4">
      <w:pPr>
        <w:pStyle w:val="a6"/>
        <w:numPr>
          <w:ilvl w:val="0"/>
          <w:numId w:val="77"/>
        </w:numPr>
        <w:tabs>
          <w:tab w:val="left" w:pos="1134"/>
        </w:tabs>
        <w:spacing w:before="0" w:after="0" w:line="276" w:lineRule="auto"/>
        <w:ind w:left="0" w:firstLine="709"/>
        <w:contextualSpacing/>
        <w:jc w:val="both"/>
      </w:pPr>
      <w:r w:rsidRPr="00733A01">
        <w:t>3.Научная электронная библиотека «</w:t>
      </w:r>
      <w:proofErr w:type="spellStart"/>
      <w:r w:rsidRPr="00733A01">
        <w:rPr>
          <w:lang w:val="en-US"/>
        </w:rPr>
        <w:t>eLibrary</w:t>
      </w:r>
      <w:proofErr w:type="spellEnd"/>
      <w:r w:rsidRPr="00733A01">
        <w:t xml:space="preserve">» </w:t>
      </w:r>
      <w:r w:rsidR="009D4CE5">
        <w:t>–</w:t>
      </w:r>
      <w:r w:rsidRPr="00733A01">
        <w:t xml:space="preserve"> </w:t>
      </w:r>
      <w:r w:rsidRPr="00733A01">
        <w:rPr>
          <w:lang w:val="en-US"/>
        </w:rPr>
        <w:t>URL</w:t>
      </w:r>
      <w:r w:rsidRPr="00733A01">
        <w:t xml:space="preserve">: </w:t>
      </w:r>
      <w:hyperlink r:id="rId64" w:history="1">
        <w:r w:rsidRPr="00733A01">
          <w:rPr>
            <w:color w:val="0000FF"/>
            <w:u w:val="single"/>
          </w:rPr>
          <w:t>https://e</w:t>
        </w:r>
        <w:r w:rsidRPr="00733A01">
          <w:rPr>
            <w:color w:val="0000FF"/>
            <w:u w:val="single"/>
            <w:lang w:val="en-US"/>
          </w:rPr>
          <w:t>library</w:t>
        </w:r>
        <w:r w:rsidRPr="00733A01">
          <w:rPr>
            <w:color w:val="0000FF"/>
            <w:u w:val="single"/>
          </w:rPr>
          <w:t>.</w:t>
        </w:r>
        <w:proofErr w:type="spellStart"/>
        <w:r w:rsidRPr="00733A01">
          <w:rPr>
            <w:color w:val="0000FF"/>
            <w:u w:val="single"/>
            <w:lang w:val="en-US"/>
          </w:rPr>
          <w:t>ru</w:t>
        </w:r>
        <w:proofErr w:type="spellEnd"/>
        <w:r w:rsidRPr="00733A01">
          <w:rPr>
            <w:color w:val="0000FF"/>
            <w:u w:val="single"/>
          </w:rPr>
          <w:t>/</w:t>
        </w:r>
      </w:hyperlink>
    </w:p>
    <w:p w:rsidR="00637CD3" w:rsidRPr="00D26F68" w:rsidRDefault="00637CD3" w:rsidP="00637CD3">
      <w:pPr>
        <w:spacing w:after="0"/>
        <w:contextualSpacing/>
        <w:jc w:val="both"/>
      </w:pPr>
    </w:p>
    <w:p w:rsidR="00637CD3" w:rsidRPr="004D6032" w:rsidRDefault="00637CD3" w:rsidP="00637CD3">
      <w:pPr>
        <w:pStyle w:val="a6"/>
        <w:ind w:left="0"/>
        <w:contextualSpacing/>
        <w:jc w:val="center"/>
        <w:rPr>
          <w:b/>
        </w:rPr>
      </w:pPr>
      <w:r>
        <w:rPr>
          <w:b/>
        </w:rPr>
        <w:t xml:space="preserve">4. </w:t>
      </w:r>
      <w:r w:rsidRPr="004D6032">
        <w:rPr>
          <w:b/>
        </w:rPr>
        <w:t xml:space="preserve">КОНТРОЛЬ И ОЦЕНКА РЕЗУЛЬТАТОВ ОСВОЕНИЯ </w:t>
      </w:r>
      <w:r w:rsidR="0007622E">
        <w:rPr>
          <w:b/>
        </w:rPr>
        <w:br/>
      </w:r>
      <w:r w:rsidRPr="004D6032">
        <w:rPr>
          <w:b/>
        </w:rPr>
        <w:t>УЧЕБНОЙ ДИСЦИПЛИНЫ</w:t>
      </w:r>
    </w:p>
    <w:p w:rsidR="00637CD3" w:rsidRPr="004D6032" w:rsidRDefault="00637CD3" w:rsidP="00637CD3">
      <w:pPr>
        <w:pStyle w:val="a6"/>
        <w:ind w:left="644"/>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5"/>
        <w:gridCol w:w="162"/>
        <w:gridCol w:w="26"/>
        <w:gridCol w:w="3088"/>
        <w:gridCol w:w="2972"/>
      </w:tblGrid>
      <w:tr w:rsidR="00637CD3" w:rsidRPr="009B6952" w:rsidTr="00AD4B68">
        <w:tc>
          <w:tcPr>
            <w:tcW w:w="1912" w:type="pct"/>
            <w:gridSpan w:val="2"/>
          </w:tcPr>
          <w:p w:rsidR="00637CD3" w:rsidRPr="009B6952" w:rsidRDefault="0007622E" w:rsidP="0007622E">
            <w:pPr>
              <w:spacing w:line="240" w:lineRule="auto"/>
              <w:jc w:val="center"/>
              <w:rPr>
                <w:rFonts w:ascii="Times New Roman" w:hAnsi="Times New Roman"/>
                <w:b/>
                <w:bCs/>
                <w:i/>
              </w:rPr>
            </w:pPr>
            <w:r w:rsidRPr="0007622E">
              <w:rPr>
                <w:rFonts w:ascii="Times New Roman" w:hAnsi="Times New Roman"/>
                <w:b/>
                <w:bCs/>
                <w:i/>
              </w:rPr>
              <w:t>Результаты обучения</w:t>
            </w:r>
            <w:r w:rsidRPr="0007622E">
              <w:rPr>
                <w:rFonts w:ascii="Times New Roman" w:hAnsi="Times New Roman"/>
                <w:b/>
                <w:bCs/>
                <w:i/>
                <w:vertAlign w:val="superscript"/>
              </w:rPr>
              <w:footnoteReference w:id="52"/>
            </w:r>
          </w:p>
        </w:tc>
        <w:tc>
          <w:tcPr>
            <w:tcW w:w="1580" w:type="pct"/>
            <w:gridSpan w:val="2"/>
          </w:tcPr>
          <w:p w:rsidR="00637CD3" w:rsidRPr="009B6952" w:rsidRDefault="00637CD3" w:rsidP="00AD4B68">
            <w:pPr>
              <w:spacing w:line="240" w:lineRule="auto"/>
              <w:jc w:val="center"/>
              <w:rPr>
                <w:rFonts w:ascii="Times New Roman" w:hAnsi="Times New Roman"/>
                <w:b/>
                <w:bCs/>
                <w:i/>
              </w:rPr>
            </w:pPr>
            <w:r w:rsidRPr="009B6952">
              <w:rPr>
                <w:rFonts w:ascii="Times New Roman" w:hAnsi="Times New Roman"/>
                <w:b/>
                <w:bCs/>
                <w:i/>
              </w:rPr>
              <w:t>Критерии оценки</w:t>
            </w:r>
          </w:p>
        </w:tc>
        <w:tc>
          <w:tcPr>
            <w:tcW w:w="1508" w:type="pct"/>
          </w:tcPr>
          <w:p w:rsidR="00637CD3" w:rsidRPr="009B6952" w:rsidRDefault="00637CD3" w:rsidP="00AD4B68">
            <w:pPr>
              <w:spacing w:line="240" w:lineRule="auto"/>
              <w:jc w:val="center"/>
              <w:rPr>
                <w:rFonts w:ascii="Times New Roman" w:hAnsi="Times New Roman"/>
                <w:b/>
                <w:bCs/>
                <w:i/>
              </w:rPr>
            </w:pPr>
            <w:r w:rsidRPr="009B6952">
              <w:rPr>
                <w:rFonts w:ascii="Times New Roman" w:hAnsi="Times New Roman"/>
                <w:b/>
                <w:bCs/>
                <w:i/>
              </w:rPr>
              <w:t>Методы оценки</w:t>
            </w:r>
          </w:p>
        </w:tc>
      </w:tr>
      <w:tr w:rsidR="00637CD3" w:rsidRPr="009B6952" w:rsidTr="00AD4B68">
        <w:tc>
          <w:tcPr>
            <w:tcW w:w="5000" w:type="pct"/>
            <w:gridSpan w:val="5"/>
          </w:tcPr>
          <w:p w:rsidR="00637CD3" w:rsidRPr="009B6952" w:rsidRDefault="00637CD3" w:rsidP="00AD4B68">
            <w:pPr>
              <w:spacing w:line="240" w:lineRule="auto"/>
              <w:jc w:val="center"/>
              <w:rPr>
                <w:rFonts w:ascii="Times New Roman" w:hAnsi="Times New Roman"/>
                <w:bCs/>
              </w:rPr>
            </w:pPr>
            <w:r w:rsidRPr="009B6952">
              <w:rPr>
                <w:rFonts w:ascii="Times New Roman" w:hAnsi="Times New Roman"/>
                <w:bCs/>
              </w:rPr>
              <w:t>Перечень знаний, осваиваемых в рамках дисциплины</w:t>
            </w:r>
          </w:p>
        </w:tc>
      </w:tr>
      <w:tr w:rsidR="0007622E" w:rsidRPr="009B6952" w:rsidTr="0007622E">
        <w:tc>
          <w:tcPr>
            <w:tcW w:w="1925" w:type="pct"/>
            <w:gridSpan w:val="3"/>
          </w:tcPr>
          <w:p w:rsidR="0007622E" w:rsidRPr="009B6952" w:rsidRDefault="0007622E" w:rsidP="0007622E">
            <w:pPr>
              <w:suppressAutoHyphens/>
              <w:spacing w:after="0"/>
              <w:jc w:val="both"/>
              <w:rPr>
                <w:rFonts w:ascii="Times New Roman" w:hAnsi="Times New Roman"/>
              </w:rPr>
            </w:pPr>
            <w:r w:rsidRPr="009B6952">
              <w:rPr>
                <w:rFonts w:ascii="Times New Roman" w:hAnsi="Times New Roman"/>
              </w:rPr>
              <w:t xml:space="preserve">– значение инженерно-геологических изысканий для целей землеустройства. </w:t>
            </w:r>
          </w:p>
          <w:p w:rsidR="0007622E" w:rsidRPr="009B6952" w:rsidRDefault="0007622E" w:rsidP="0007622E">
            <w:pPr>
              <w:suppressAutoHyphens/>
              <w:spacing w:after="0"/>
              <w:jc w:val="both"/>
              <w:rPr>
                <w:rFonts w:ascii="Times New Roman" w:hAnsi="Times New Roman"/>
                <w:b/>
              </w:rPr>
            </w:pPr>
            <w:r w:rsidRPr="009B6952">
              <w:rPr>
                <w:rFonts w:ascii="Times New Roman" w:hAnsi="Times New Roman"/>
              </w:rPr>
              <w:t xml:space="preserve">– происхождение и строение земли. Геологическая хронология. Условия залегания горных пород. </w:t>
            </w:r>
          </w:p>
          <w:p w:rsidR="0007622E" w:rsidRPr="009B6952" w:rsidRDefault="0007622E" w:rsidP="0007622E">
            <w:pPr>
              <w:spacing w:after="0"/>
              <w:jc w:val="both"/>
              <w:rPr>
                <w:rFonts w:ascii="Times New Roman" w:hAnsi="Times New Roman"/>
              </w:rPr>
            </w:pPr>
            <w:r w:rsidRPr="009B6952">
              <w:rPr>
                <w:rFonts w:ascii="Times New Roman" w:hAnsi="Times New Roman"/>
                <w:bCs/>
              </w:rPr>
              <w:t>– понятие о минералах. Классификация минералов, происхождение, химический состав, строение, свойства.</w:t>
            </w:r>
          </w:p>
          <w:p w:rsidR="0007622E" w:rsidRPr="009B6952" w:rsidRDefault="0007622E" w:rsidP="0007622E">
            <w:pPr>
              <w:spacing w:after="0"/>
              <w:jc w:val="both"/>
              <w:rPr>
                <w:rFonts w:ascii="Times New Roman" w:hAnsi="Times New Roman"/>
                <w:bCs/>
              </w:rPr>
            </w:pPr>
            <w:r w:rsidRPr="009B6952">
              <w:rPr>
                <w:rFonts w:ascii="Times New Roman" w:hAnsi="Times New Roman"/>
                <w:bCs/>
              </w:rPr>
              <w:t>– природные геологические процессы. Инженерно-геологические процессы.</w:t>
            </w:r>
          </w:p>
          <w:p w:rsidR="0007622E" w:rsidRDefault="0007622E" w:rsidP="0007622E">
            <w:pPr>
              <w:spacing w:after="0"/>
              <w:jc w:val="both"/>
              <w:rPr>
                <w:rFonts w:ascii="Times New Roman" w:hAnsi="Times New Roman"/>
                <w:bCs/>
              </w:rPr>
            </w:pPr>
            <w:r w:rsidRPr="009B6952">
              <w:rPr>
                <w:rFonts w:ascii="Times New Roman" w:hAnsi="Times New Roman"/>
                <w:bCs/>
              </w:rPr>
              <w:t xml:space="preserve">– общие сведения о геоморфологических условиях, рельефе, его происхождении. Типы рельефа. Геоморфологические элементы. </w:t>
            </w:r>
          </w:p>
          <w:p w:rsidR="0007622E" w:rsidRPr="009B6952" w:rsidRDefault="0007622E" w:rsidP="0007622E">
            <w:pPr>
              <w:spacing w:after="0"/>
              <w:jc w:val="both"/>
              <w:rPr>
                <w:rFonts w:ascii="Times New Roman" w:hAnsi="Times New Roman"/>
                <w:bCs/>
              </w:rPr>
            </w:pPr>
            <w:r w:rsidRPr="009B6952">
              <w:rPr>
                <w:rFonts w:ascii="Times New Roman" w:hAnsi="Times New Roman"/>
                <w:bCs/>
              </w:rPr>
              <w:t>– классификация, режим и</w:t>
            </w:r>
            <w:r>
              <w:rPr>
                <w:rFonts w:ascii="Times New Roman" w:hAnsi="Times New Roman"/>
                <w:bCs/>
              </w:rPr>
              <w:t xml:space="preserve"> </w:t>
            </w:r>
            <w:r w:rsidRPr="009B6952">
              <w:rPr>
                <w:rFonts w:ascii="Times New Roman" w:hAnsi="Times New Roman"/>
                <w:bCs/>
              </w:rPr>
              <w:t>движение подземных вод. Виды</w:t>
            </w:r>
            <w:r>
              <w:rPr>
                <w:rFonts w:ascii="Times New Roman" w:hAnsi="Times New Roman"/>
                <w:bCs/>
              </w:rPr>
              <w:t xml:space="preserve"> </w:t>
            </w:r>
            <w:r w:rsidRPr="009B6952">
              <w:rPr>
                <w:rFonts w:ascii="Times New Roman" w:hAnsi="Times New Roman"/>
                <w:bCs/>
              </w:rPr>
              <w:t>вод в грунтах. Водные свойства грунтов.</w:t>
            </w:r>
          </w:p>
          <w:p w:rsidR="0007622E" w:rsidRPr="009B6952" w:rsidRDefault="0007622E" w:rsidP="0007622E">
            <w:pPr>
              <w:spacing w:line="240" w:lineRule="auto"/>
              <w:jc w:val="center"/>
              <w:rPr>
                <w:rFonts w:ascii="Times New Roman" w:hAnsi="Times New Roman"/>
                <w:bCs/>
              </w:rPr>
            </w:pPr>
            <w:r w:rsidRPr="009B6952">
              <w:rPr>
                <w:rFonts w:ascii="Times New Roman" w:hAnsi="Times New Roman"/>
                <w:bCs/>
              </w:rPr>
              <w:t>– типы почв. Плодородие почв</w:t>
            </w:r>
            <w:r>
              <w:rPr>
                <w:rFonts w:ascii="Times New Roman" w:hAnsi="Times New Roman"/>
                <w:bCs/>
              </w:rPr>
              <w:t>.</w:t>
            </w:r>
          </w:p>
        </w:tc>
        <w:tc>
          <w:tcPr>
            <w:tcW w:w="1567" w:type="pct"/>
          </w:tcPr>
          <w:p w:rsidR="0007622E" w:rsidRPr="009B6952" w:rsidRDefault="0007622E" w:rsidP="0007622E">
            <w:pPr>
              <w:spacing w:after="0" w:line="240" w:lineRule="auto"/>
              <w:jc w:val="both"/>
              <w:rPr>
                <w:rFonts w:ascii="Times New Roman" w:hAnsi="Times New Roman"/>
                <w:bCs/>
              </w:rPr>
            </w:pPr>
            <w:r w:rsidRPr="009B6952">
              <w:rPr>
                <w:rFonts w:ascii="Times New Roman" w:hAnsi="Times New Roman"/>
              </w:rPr>
              <w:t>Демонстрация понятий: изображение форм рельефа различного происхождения на топографических картах</w:t>
            </w:r>
          </w:p>
          <w:p w:rsidR="0007622E" w:rsidRPr="009B6952" w:rsidRDefault="0007622E" w:rsidP="0007622E">
            <w:pPr>
              <w:spacing w:after="0" w:line="240" w:lineRule="auto"/>
              <w:jc w:val="both"/>
              <w:rPr>
                <w:rFonts w:ascii="Times New Roman" w:hAnsi="Times New Roman"/>
                <w:bCs/>
              </w:rPr>
            </w:pPr>
            <w:r w:rsidRPr="009B6952">
              <w:rPr>
                <w:rFonts w:ascii="Times New Roman" w:hAnsi="Times New Roman"/>
              </w:rPr>
              <w:t>– демонстрация понятий: элементы содержания топографических карт и планов, геологических карт, почвенных карт</w:t>
            </w:r>
          </w:p>
          <w:p w:rsidR="0007622E" w:rsidRPr="009B6952" w:rsidRDefault="0007622E" w:rsidP="0007622E">
            <w:pPr>
              <w:widowControl w:val="0"/>
              <w:autoSpaceDE w:val="0"/>
              <w:autoSpaceDN w:val="0"/>
              <w:adjustRightInd w:val="0"/>
              <w:spacing w:after="0" w:line="240" w:lineRule="auto"/>
              <w:jc w:val="both"/>
              <w:rPr>
                <w:rFonts w:ascii="Times New Roman" w:hAnsi="Times New Roman"/>
              </w:rPr>
            </w:pPr>
            <w:r w:rsidRPr="009B6952">
              <w:rPr>
                <w:rFonts w:ascii="Times New Roman" w:hAnsi="Times New Roman"/>
              </w:rPr>
              <w:t>– демонстрация понятий: физические и химические показатели плодородия земель сельскохозяйственного назначения;</w:t>
            </w:r>
          </w:p>
          <w:p w:rsidR="0007622E" w:rsidRPr="009B6952" w:rsidRDefault="0007622E" w:rsidP="0007622E">
            <w:pPr>
              <w:spacing w:line="240" w:lineRule="auto"/>
              <w:jc w:val="center"/>
              <w:rPr>
                <w:rFonts w:ascii="Times New Roman" w:hAnsi="Times New Roman"/>
                <w:bCs/>
              </w:rPr>
            </w:pPr>
            <w:r w:rsidRPr="009B6952">
              <w:rPr>
                <w:rFonts w:ascii="Times New Roman" w:hAnsi="Times New Roman"/>
              </w:rPr>
              <w:t>– виды работ при выполнении почвенных, геоботанических, гидрологических и других изысканий, их значение для землеустройства и кадастра;</w:t>
            </w:r>
          </w:p>
        </w:tc>
        <w:tc>
          <w:tcPr>
            <w:tcW w:w="1508" w:type="pct"/>
          </w:tcPr>
          <w:p w:rsidR="0007622E" w:rsidRPr="009B6952" w:rsidRDefault="0007622E" w:rsidP="0007622E">
            <w:pPr>
              <w:spacing w:line="240" w:lineRule="auto"/>
              <w:jc w:val="center"/>
              <w:rPr>
                <w:rFonts w:ascii="Times New Roman" w:hAnsi="Times New Roman"/>
                <w:bCs/>
              </w:rPr>
            </w:pPr>
            <w:r w:rsidRPr="009B6952">
              <w:rPr>
                <w:rFonts w:ascii="Times New Roman" w:hAnsi="Times New Roman"/>
                <w:bCs/>
              </w:rPr>
              <w:t>– анализ полученных знаний в процессе устного и письменного опроса, выполнения тестов</w:t>
            </w:r>
          </w:p>
        </w:tc>
      </w:tr>
      <w:tr w:rsidR="00637CD3" w:rsidRPr="009B6952" w:rsidTr="00AD4B68">
        <w:trPr>
          <w:trHeight w:val="415"/>
        </w:trPr>
        <w:tc>
          <w:tcPr>
            <w:tcW w:w="5000" w:type="pct"/>
            <w:gridSpan w:val="5"/>
          </w:tcPr>
          <w:p w:rsidR="00637CD3" w:rsidRPr="009B6952" w:rsidRDefault="00637CD3" w:rsidP="00AD4B68">
            <w:pPr>
              <w:spacing w:line="240" w:lineRule="auto"/>
              <w:jc w:val="center"/>
              <w:rPr>
                <w:rFonts w:ascii="Times New Roman" w:hAnsi="Times New Roman"/>
                <w:bCs/>
              </w:rPr>
            </w:pPr>
            <w:r w:rsidRPr="009B6952">
              <w:rPr>
                <w:rFonts w:ascii="Times New Roman" w:hAnsi="Times New Roman"/>
                <w:bCs/>
              </w:rPr>
              <w:t>Перечень умений, осваиваемых в рамках дисциплины</w:t>
            </w:r>
          </w:p>
        </w:tc>
      </w:tr>
      <w:tr w:rsidR="00637CD3" w:rsidRPr="009B6952" w:rsidTr="0007622E">
        <w:trPr>
          <w:trHeight w:val="415"/>
        </w:trPr>
        <w:tc>
          <w:tcPr>
            <w:tcW w:w="1830" w:type="pct"/>
          </w:tcPr>
          <w:p w:rsidR="00637CD3" w:rsidRPr="009B6952" w:rsidRDefault="00637CD3" w:rsidP="00AD4B68">
            <w:pPr>
              <w:spacing w:after="0"/>
              <w:jc w:val="both"/>
              <w:rPr>
                <w:rFonts w:ascii="Times New Roman" w:hAnsi="Times New Roman"/>
              </w:rPr>
            </w:pPr>
            <w:r w:rsidRPr="009B6952">
              <w:rPr>
                <w:rFonts w:ascii="Times New Roman" w:hAnsi="Times New Roman"/>
              </w:rPr>
              <w:t xml:space="preserve">– выполнять дешифрирование аэрофотоснимков и </w:t>
            </w:r>
            <w:proofErr w:type="spellStart"/>
            <w:r w:rsidRPr="009B6952">
              <w:rPr>
                <w:rFonts w:ascii="Times New Roman" w:hAnsi="Times New Roman"/>
              </w:rPr>
              <w:t>космофотоснимков</w:t>
            </w:r>
            <w:proofErr w:type="spellEnd"/>
            <w:r w:rsidRPr="009B6952">
              <w:rPr>
                <w:rFonts w:ascii="Times New Roman" w:hAnsi="Times New Roman"/>
              </w:rPr>
              <w:t>;</w:t>
            </w:r>
          </w:p>
          <w:p w:rsidR="00637CD3" w:rsidRPr="009B6952" w:rsidRDefault="00637CD3" w:rsidP="00AD4B68">
            <w:pPr>
              <w:spacing w:after="0"/>
              <w:jc w:val="both"/>
              <w:rPr>
                <w:rFonts w:ascii="Times New Roman" w:hAnsi="Times New Roman"/>
              </w:rPr>
            </w:pPr>
            <w:r w:rsidRPr="009B6952">
              <w:rPr>
                <w:rFonts w:ascii="Times New Roman" w:hAnsi="Times New Roman"/>
              </w:rPr>
              <w:t xml:space="preserve">– читать геологической карты и </w:t>
            </w:r>
            <w:r w:rsidRPr="009B6952">
              <w:rPr>
                <w:rFonts w:ascii="Times New Roman" w:hAnsi="Times New Roman"/>
              </w:rPr>
              <w:lastRenderedPageBreak/>
              <w:t xml:space="preserve">профили специального назначения.  </w:t>
            </w:r>
          </w:p>
          <w:p w:rsidR="00637CD3" w:rsidRPr="009B6952" w:rsidRDefault="00637CD3" w:rsidP="00AD4B68">
            <w:pPr>
              <w:spacing w:after="0"/>
              <w:jc w:val="both"/>
              <w:rPr>
                <w:rFonts w:ascii="Times New Roman" w:hAnsi="Times New Roman"/>
              </w:rPr>
            </w:pPr>
            <w:r w:rsidRPr="009B6952">
              <w:rPr>
                <w:rFonts w:ascii="Times New Roman" w:hAnsi="Times New Roman"/>
              </w:rPr>
              <w:t>– составлять описания минералов.</w:t>
            </w:r>
          </w:p>
          <w:p w:rsidR="00637CD3" w:rsidRPr="009B6952" w:rsidRDefault="00637CD3" w:rsidP="00AD4B68">
            <w:pPr>
              <w:spacing w:after="0"/>
              <w:jc w:val="both"/>
              <w:rPr>
                <w:rFonts w:ascii="Times New Roman" w:hAnsi="Times New Roman"/>
                <w:bCs/>
              </w:rPr>
            </w:pPr>
            <w:r w:rsidRPr="009B6952">
              <w:rPr>
                <w:rFonts w:ascii="Times New Roman" w:hAnsi="Times New Roman"/>
                <w:bCs/>
              </w:rPr>
              <w:t>– выполнять построение геологического разреза с отражением литологии, стратиграфии.</w:t>
            </w:r>
          </w:p>
          <w:p w:rsidR="00637CD3" w:rsidRPr="009B6952" w:rsidRDefault="00637CD3" w:rsidP="00AD4B68">
            <w:pPr>
              <w:spacing w:after="0"/>
              <w:jc w:val="both"/>
              <w:rPr>
                <w:rFonts w:ascii="Times New Roman" w:hAnsi="Times New Roman"/>
                <w:b/>
              </w:rPr>
            </w:pPr>
            <w:r w:rsidRPr="009B6952">
              <w:rPr>
                <w:rFonts w:ascii="Times New Roman" w:hAnsi="Times New Roman"/>
                <w:bCs/>
              </w:rPr>
              <w:t>– определять типы почвообразующих пород по образцам</w:t>
            </w:r>
          </w:p>
          <w:p w:rsidR="00637CD3" w:rsidRPr="009B6952" w:rsidRDefault="00637CD3" w:rsidP="00AD4B68">
            <w:pPr>
              <w:widowControl w:val="0"/>
              <w:autoSpaceDE w:val="0"/>
              <w:autoSpaceDN w:val="0"/>
              <w:adjustRightInd w:val="0"/>
              <w:spacing w:after="0"/>
              <w:jc w:val="both"/>
              <w:rPr>
                <w:rFonts w:ascii="Times New Roman" w:hAnsi="Times New Roman"/>
                <w:b/>
              </w:rPr>
            </w:pPr>
            <w:r w:rsidRPr="009B6952">
              <w:rPr>
                <w:rFonts w:ascii="Times New Roman" w:hAnsi="Times New Roman"/>
              </w:rPr>
              <w:t>– определять механический и физический состав и водный режим почв.</w:t>
            </w:r>
          </w:p>
        </w:tc>
        <w:tc>
          <w:tcPr>
            <w:tcW w:w="1661" w:type="pct"/>
            <w:gridSpan w:val="3"/>
          </w:tcPr>
          <w:p w:rsidR="00637CD3" w:rsidRPr="009B6952" w:rsidRDefault="00637CD3" w:rsidP="00AD4B68">
            <w:pPr>
              <w:spacing w:after="0" w:line="240" w:lineRule="auto"/>
              <w:rPr>
                <w:rFonts w:ascii="Times New Roman" w:hAnsi="Times New Roman"/>
                <w:bCs/>
              </w:rPr>
            </w:pPr>
            <w:r w:rsidRPr="009B6952">
              <w:rPr>
                <w:rFonts w:ascii="Times New Roman" w:hAnsi="Times New Roman"/>
                <w:bCs/>
              </w:rPr>
              <w:lastRenderedPageBreak/>
              <w:t xml:space="preserve">Демонстрировать </w:t>
            </w:r>
            <w:r w:rsidR="009D4CE5" w:rsidRPr="009B6952">
              <w:rPr>
                <w:rFonts w:ascii="Times New Roman" w:hAnsi="Times New Roman"/>
                <w:bCs/>
              </w:rPr>
              <w:t>умение:</w:t>
            </w:r>
            <w:r w:rsidRPr="009B6952">
              <w:rPr>
                <w:rFonts w:ascii="Times New Roman" w:hAnsi="Times New Roman"/>
                <w:bCs/>
              </w:rPr>
              <w:t xml:space="preserve"> </w:t>
            </w:r>
          </w:p>
          <w:p w:rsidR="00637CD3" w:rsidRPr="009B6952" w:rsidRDefault="00637CD3" w:rsidP="00AD4B68">
            <w:pPr>
              <w:spacing w:after="0" w:line="240" w:lineRule="auto"/>
              <w:rPr>
                <w:rFonts w:ascii="Times New Roman" w:hAnsi="Times New Roman"/>
                <w:bCs/>
              </w:rPr>
            </w:pPr>
            <w:r w:rsidRPr="009B6952">
              <w:rPr>
                <w:rFonts w:ascii="Times New Roman" w:hAnsi="Times New Roman"/>
                <w:bCs/>
              </w:rPr>
              <w:t xml:space="preserve">– дешифрировать аэрофотоснимки и </w:t>
            </w:r>
            <w:proofErr w:type="spellStart"/>
            <w:r w:rsidRPr="009B6952">
              <w:rPr>
                <w:rFonts w:ascii="Times New Roman" w:hAnsi="Times New Roman"/>
                <w:bCs/>
              </w:rPr>
              <w:t>космо</w:t>
            </w:r>
            <w:proofErr w:type="spellEnd"/>
            <w:r w:rsidRPr="009B6952">
              <w:rPr>
                <w:rFonts w:ascii="Times New Roman" w:hAnsi="Times New Roman"/>
                <w:bCs/>
              </w:rPr>
              <w:t xml:space="preserve"> снимки с учетом </w:t>
            </w:r>
            <w:r w:rsidRPr="009B6952">
              <w:rPr>
                <w:rFonts w:ascii="Times New Roman" w:hAnsi="Times New Roman"/>
                <w:bCs/>
              </w:rPr>
              <w:lastRenderedPageBreak/>
              <w:t>геологического строения территории;</w:t>
            </w:r>
          </w:p>
          <w:p w:rsidR="00637CD3" w:rsidRPr="009B6952" w:rsidRDefault="00637CD3" w:rsidP="00AD4B68">
            <w:pPr>
              <w:spacing w:after="0"/>
              <w:jc w:val="both"/>
              <w:rPr>
                <w:rFonts w:ascii="Times New Roman" w:hAnsi="Times New Roman"/>
                <w:b/>
              </w:rPr>
            </w:pPr>
            <w:r w:rsidRPr="009B6952">
              <w:rPr>
                <w:rFonts w:ascii="Times New Roman" w:hAnsi="Times New Roman"/>
                <w:bCs/>
              </w:rPr>
              <w:t>– построения геологического разреза; определять типы почвообразующих пород по образцам;</w:t>
            </w:r>
          </w:p>
          <w:p w:rsidR="00637CD3" w:rsidRPr="009B6952" w:rsidRDefault="00637CD3" w:rsidP="00AD4B68">
            <w:pPr>
              <w:widowControl w:val="0"/>
              <w:autoSpaceDE w:val="0"/>
              <w:autoSpaceDN w:val="0"/>
              <w:adjustRightInd w:val="0"/>
              <w:spacing w:after="0" w:line="240" w:lineRule="auto"/>
              <w:jc w:val="both"/>
              <w:rPr>
                <w:rFonts w:ascii="Times New Roman" w:hAnsi="Times New Roman"/>
              </w:rPr>
            </w:pPr>
            <w:r w:rsidRPr="009B6952">
              <w:rPr>
                <w:rFonts w:ascii="Times New Roman" w:hAnsi="Times New Roman"/>
              </w:rPr>
              <w:t>– определять механический и физический состав и водный режим почв;</w:t>
            </w:r>
          </w:p>
          <w:p w:rsidR="00637CD3" w:rsidRPr="009B6952" w:rsidRDefault="00637CD3" w:rsidP="00AD4B68">
            <w:pPr>
              <w:spacing w:after="0" w:line="240" w:lineRule="auto"/>
              <w:rPr>
                <w:rFonts w:ascii="Times New Roman" w:hAnsi="Times New Roman"/>
                <w:bCs/>
              </w:rPr>
            </w:pPr>
          </w:p>
        </w:tc>
        <w:tc>
          <w:tcPr>
            <w:tcW w:w="1508" w:type="pct"/>
          </w:tcPr>
          <w:p w:rsidR="00637CD3" w:rsidRPr="009B6952" w:rsidRDefault="00637CD3" w:rsidP="00AD4B68">
            <w:pPr>
              <w:spacing w:after="0"/>
              <w:jc w:val="both"/>
              <w:rPr>
                <w:rFonts w:ascii="Times New Roman" w:hAnsi="Times New Roman"/>
                <w:bCs/>
              </w:rPr>
            </w:pPr>
            <w:r w:rsidRPr="009B6952">
              <w:rPr>
                <w:rFonts w:ascii="Times New Roman" w:hAnsi="Times New Roman"/>
                <w:bCs/>
              </w:rPr>
              <w:lastRenderedPageBreak/>
              <w:t>– анализ полученных знаний в процессе устного и письменного опроса, выполнения тестов;</w:t>
            </w:r>
          </w:p>
          <w:p w:rsidR="00637CD3" w:rsidRPr="009B6952" w:rsidRDefault="00637CD3" w:rsidP="00AD4B68">
            <w:pPr>
              <w:spacing w:after="0" w:line="240" w:lineRule="auto"/>
              <w:jc w:val="both"/>
              <w:rPr>
                <w:rFonts w:ascii="Times New Roman" w:hAnsi="Times New Roman"/>
                <w:bCs/>
              </w:rPr>
            </w:pPr>
            <w:r w:rsidRPr="009B6952">
              <w:rPr>
                <w:rFonts w:ascii="Times New Roman" w:hAnsi="Times New Roman"/>
                <w:bCs/>
              </w:rPr>
              <w:lastRenderedPageBreak/>
              <w:t>– оценка качества выполнения и оформления практических работ</w:t>
            </w:r>
          </w:p>
        </w:tc>
      </w:tr>
    </w:tbl>
    <w:p w:rsidR="00637CD3" w:rsidRPr="00FD1972" w:rsidRDefault="00637CD3" w:rsidP="00637CD3">
      <w:pPr>
        <w:spacing w:after="0"/>
        <w:jc w:val="both"/>
        <w:rPr>
          <w:rFonts w:ascii="Times New Roman" w:hAnsi="Times New Roman"/>
          <w:b/>
          <w:sz w:val="8"/>
          <w:szCs w:val="24"/>
        </w:rPr>
      </w:pPr>
    </w:p>
    <w:p w:rsidR="00637CD3" w:rsidRDefault="00637CD3" w:rsidP="00637CD3">
      <w:pPr>
        <w:jc w:val="right"/>
        <w:rPr>
          <w:rFonts w:ascii="Times New Roman" w:hAnsi="Times New Roman"/>
          <w:b/>
          <w:sz w:val="24"/>
          <w:szCs w:val="24"/>
        </w:rPr>
      </w:pPr>
    </w:p>
    <w:p w:rsidR="00637CD3" w:rsidRDefault="00637CD3" w:rsidP="00637CD3">
      <w:pPr>
        <w:jc w:val="right"/>
        <w:rPr>
          <w:rFonts w:ascii="Times New Roman" w:hAnsi="Times New Roman"/>
          <w:b/>
          <w:sz w:val="24"/>
          <w:szCs w:val="24"/>
        </w:rPr>
      </w:pPr>
    </w:p>
    <w:p w:rsidR="00637CD3" w:rsidRDefault="00637CD3" w:rsidP="00637CD3">
      <w:pPr>
        <w:jc w:val="right"/>
        <w:rPr>
          <w:rFonts w:ascii="Times New Roman" w:hAnsi="Times New Roman"/>
          <w:b/>
          <w:sz w:val="24"/>
          <w:szCs w:val="24"/>
        </w:rPr>
      </w:pPr>
    </w:p>
    <w:p w:rsidR="00637CD3" w:rsidRDefault="00637CD3" w:rsidP="00637CD3">
      <w:pPr>
        <w:jc w:val="right"/>
        <w:rPr>
          <w:rFonts w:ascii="Times New Roman" w:hAnsi="Times New Roman"/>
          <w:b/>
          <w:sz w:val="24"/>
          <w:szCs w:val="24"/>
        </w:rPr>
      </w:pPr>
    </w:p>
    <w:p w:rsidR="00637CD3" w:rsidRDefault="00637CD3" w:rsidP="00637CD3">
      <w:pPr>
        <w:jc w:val="right"/>
        <w:rPr>
          <w:rFonts w:ascii="Times New Roman" w:hAnsi="Times New Roman"/>
          <w:b/>
          <w:sz w:val="24"/>
          <w:szCs w:val="24"/>
        </w:rPr>
      </w:pPr>
    </w:p>
    <w:p w:rsidR="00637CD3" w:rsidRDefault="00637CD3" w:rsidP="00637CD3">
      <w:pPr>
        <w:rPr>
          <w:rFonts w:ascii="Times New Roman" w:eastAsia="Calibri" w:hAnsi="Times New Roman"/>
          <w:b/>
          <w:sz w:val="24"/>
          <w:lang w:eastAsia="en-US"/>
        </w:rPr>
      </w:pPr>
      <w:r>
        <w:rPr>
          <w:rFonts w:ascii="Times New Roman" w:eastAsia="Calibri" w:hAnsi="Times New Roman"/>
          <w:b/>
          <w:sz w:val="24"/>
          <w:lang w:eastAsia="en-US"/>
        </w:rPr>
        <w:br w:type="page"/>
      </w:r>
    </w:p>
    <w:p w:rsidR="00637CD3" w:rsidRPr="00CA576A" w:rsidRDefault="00DA044C" w:rsidP="00637CD3">
      <w:pPr>
        <w:spacing w:after="0" w:line="360" w:lineRule="auto"/>
        <w:jc w:val="right"/>
        <w:rPr>
          <w:rFonts w:ascii="Times New Roman" w:eastAsia="Calibri" w:hAnsi="Times New Roman"/>
          <w:b/>
          <w:sz w:val="24"/>
          <w:lang w:eastAsia="en-US"/>
        </w:rPr>
      </w:pPr>
      <w:r w:rsidRPr="00CA576A">
        <w:rPr>
          <w:rFonts w:ascii="Times New Roman" w:eastAsia="Calibri" w:hAnsi="Times New Roman"/>
          <w:b/>
          <w:sz w:val="24"/>
          <w:lang w:eastAsia="en-US"/>
        </w:rPr>
        <w:lastRenderedPageBreak/>
        <w:t>Приложение 2.10</w:t>
      </w:r>
    </w:p>
    <w:p w:rsidR="00637CD3" w:rsidRPr="00FD1972" w:rsidRDefault="00637CD3" w:rsidP="00637CD3">
      <w:pPr>
        <w:spacing w:after="0" w:line="360" w:lineRule="auto"/>
        <w:jc w:val="right"/>
        <w:rPr>
          <w:rFonts w:ascii="Times New Roman" w:eastAsia="Calibri" w:hAnsi="Times New Roman"/>
          <w:b/>
          <w:sz w:val="24"/>
          <w:lang w:eastAsia="en-US"/>
        </w:rPr>
      </w:pPr>
      <w:r w:rsidRPr="00FD1972">
        <w:rPr>
          <w:rFonts w:ascii="Times New Roman" w:eastAsia="Calibri" w:hAnsi="Times New Roman"/>
          <w:b/>
          <w:sz w:val="24"/>
          <w:lang w:eastAsia="en-US"/>
        </w:rPr>
        <w:t>к ПООП по специальности</w:t>
      </w:r>
    </w:p>
    <w:p w:rsidR="00637CD3" w:rsidRPr="00FD1972" w:rsidRDefault="0059508A" w:rsidP="00637CD3">
      <w:pPr>
        <w:jc w:val="right"/>
        <w:rPr>
          <w:rFonts w:ascii="Times New Roman" w:hAnsi="Times New Roman"/>
          <w:i/>
          <w:vertAlign w:val="superscript"/>
        </w:rPr>
      </w:pPr>
      <w:r>
        <w:rPr>
          <w:rFonts w:ascii="Times New Roman" w:eastAsia="Calibri" w:hAnsi="Times New Roman"/>
          <w:b/>
          <w:sz w:val="24"/>
          <w:lang w:eastAsia="en-US"/>
        </w:rPr>
        <w:t>21.02.</w:t>
      </w:r>
      <w:r w:rsidR="000C03DE">
        <w:rPr>
          <w:rFonts w:ascii="Times New Roman" w:eastAsia="Calibri" w:hAnsi="Times New Roman"/>
          <w:b/>
          <w:sz w:val="24"/>
          <w:lang w:eastAsia="en-US"/>
        </w:rPr>
        <w:t>19</w:t>
      </w:r>
      <w:r w:rsidR="00637CD3" w:rsidRPr="00FD1972">
        <w:rPr>
          <w:rFonts w:ascii="Times New Roman" w:eastAsia="Calibri" w:hAnsi="Times New Roman"/>
          <w:b/>
          <w:sz w:val="24"/>
          <w:lang w:eastAsia="en-US"/>
        </w:rPr>
        <w:t xml:space="preserve"> Землеустройство</w:t>
      </w:r>
      <w:r w:rsidR="00637CD3" w:rsidRPr="00FD1972">
        <w:rPr>
          <w:rFonts w:ascii="Times New Roman" w:eastAsia="Calibri" w:hAnsi="Times New Roman"/>
          <w:i/>
          <w:sz w:val="24"/>
          <w:lang w:eastAsia="en-US"/>
        </w:rPr>
        <w:br/>
      </w:r>
    </w:p>
    <w:p w:rsidR="00637CD3"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Pr="00FD1972" w:rsidRDefault="00637CD3" w:rsidP="00637CD3">
      <w:pPr>
        <w:jc w:val="center"/>
        <w:rPr>
          <w:rFonts w:ascii="Times New Roman" w:hAnsi="Times New Roman"/>
          <w:b/>
          <w:i/>
        </w:rPr>
      </w:pPr>
    </w:p>
    <w:p w:rsidR="00637CD3" w:rsidRPr="00FD1972" w:rsidRDefault="00637CD3" w:rsidP="00637CD3">
      <w:pPr>
        <w:jc w:val="center"/>
        <w:rPr>
          <w:rFonts w:ascii="Times New Roman" w:hAnsi="Times New Roman"/>
          <w:b/>
          <w:i/>
        </w:rPr>
      </w:pPr>
    </w:p>
    <w:p w:rsidR="00637CD3" w:rsidRPr="00CA576A" w:rsidRDefault="00637CD3" w:rsidP="00637CD3">
      <w:pPr>
        <w:jc w:val="center"/>
        <w:rPr>
          <w:rFonts w:ascii="Times New Roman" w:hAnsi="Times New Roman"/>
          <w:b/>
          <w:sz w:val="24"/>
          <w:szCs w:val="24"/>
        </w:rPr>
      </w:pPr>
      <w:r w:rsidRPr="00CA576A">
        <w:rPr>
          <w:rFonts w:ascii="Times New Roman" w:hAnsi="Times New Roman"/>
          <w:b/>
          <w:sz w:val="24"/>
          <w:szCs w:val="24"/>
        </w:rPr>
        <w:t>ПРИМЕРНАЯ РАБОЧАЯ ПРОГРАММА УЧЕБНОЙ ДИСЦИПЛИНЫ</w:t>
      </w:r>
    </w:p>
    <w:p w:rsidR="00637CD3" w:rsidRPr="00CA576A" w:rsidRDefault="00637CD3" w:rsidP="00637CD3">
      <w:pPr>
        <w:jc w:val="center"/>
        <w:rPr>
          <w:rFonts w:ascii="Times New Roman" w:hAnsi="Times New Roman"/>
          <w:b/>
          <w:sz w:val="24"/>
          <w:szCs w:val="24"/>
          <w:u w:val="single"/>
        </w:rPr>
      </w:pPr>
    </w:p>
    <w:p w:rsidR="00637CD3" w:rsidRPr="00FD1972" w:rsidRDefault="00637CD3" w:rsidP="00637CD3">
      <w:pPr>
        <w:jc w:val="center"/>
        <w:rPr>
          <w:rFonts w:ascii="Times New Roman" w:hAnsi="Times New Roman"/>
          <w:b/>
          <w:i/>
        </w:rPr>
      </w:pPr>
      <w:r w:rsidRPr="00451DD7">
        <w:rPr>
          <w:rFonts w:ascii="Times New Roman" w:hAnsi="Times New Roman"/>
          <w:b/>
          <w:iCs/>
          <w:sz w:val="24"/>
          <w:szCs w:val="24"/>
        </w:rPr>
        <w:t xml:space="preserve"> </w:t>
      </w:r>
      <w:r w:rsidR="000C03DE">
        <w:rPr>
          <w:rFonts w:ascii="Times New Roman" w:hAnsi="Times New Roman"/>
          <w:b/>
          <w:iCs/>
          <w:sz w:val="24"/>
          <w:szCs w:val="24"/>
        </w:rPr>
        <w:t>«</w:t>
      </w:r>
      <w:r w:rsidRPr="00451DD7">
        <w:rPr>
          <w:rFonts w:ascii="Times New Roman" w:hAnsi="Times New Roman"/>
          <w:b/>
          <w:iCs/>
          <w:sz w:val="24"/>
          <w:szCs w:val="24"/>
        </w:rPr>
        <w:t xml:space="preserve">ОП.06 ОСНОВЫ ЭКОНОМИКИ ОРГАНИЗАЦИИ, МЕНЕДЖМЕНТА </w:t>
      </w:r>
      <w:r w:rsidR="00451DD7">
        <w:rPr>
          <w:rFonts w:ascii="Times New Roman" w:hAnsi="Times New Roman"/>
          <w:b/>
          <w:iCs/>
          <w:sz w:val="24"/>
          <w:szCs w:val="24"/>
        </w:rPr>
        <w:br/>
      </w:r>
      <w:r w:rsidRPr="00451DD7">
        <w:rPr>
          <w:rFonts w:ascii="Times New Roman" w:hAnsi="Times New Roman"/>
          <w:b/>
          <w:iCs/>
          <w:sz w:val="24"/>
          <w:szCs w:val="24"/>
        </w:rPr>
        <w:t>И МАРКЕТИНГА»</w:t>
      </w:r>
    </w:p>
    <w:p w:rsidR="00637CD3" w:rsidRPr="00FD1972" w:rsidRDefault="00637CD3" w:rsidP="00637CD3">
      <w:pPr>
        <w:rPr>
          <w:rFonts w:ascii="Times New Roman" w:hAnsi="Times New Roman"/>
          <w:b/>
          <w:i/>
        </w:rPr>
      </w:pPr>
    </w:p>
    <w:p w:rsidR="00637CD3" w:rsidRPr="00FD1972"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Default="00637CD3" w:rsidP="00637CD3">
      <w:pPr>
        <w:rPr>
          <w:rFonts w:ascii="Times New Roman" w:hAnsi="Times New Roman"/>
          <w:b/>
          <w:i/>
        </w:rPr>
      </w:pPr>
    </w:p>
    <w:p w:rsidR="00637CD3" w:rsidRPr="00FD1972" w:rsidRDefault="00637CD3" w:rsidP="00637CD3">
      <w:pPr>
        <w:jc w:val="center"/>
        <w:rPr>
          <w:rFonts w:ascii="Times New Roman" w:hAnsi="Times New Roman"/>
          <w:b/>
          <w:i/>
          <w:vertAlign w:val="superscript"/>
        </w:rPr>
      </w:pPr>
      <w:r w:rsidRPr="002B4E9F">
        <w:rPr>
          <w:rFonts w:ascii="Times New Roman" w:hAnsi="Times New Roman"/>
          <w:b/>
          <w:bCs/>
          <w:i/>
          <w:sz w:val="24"/>
        </w:rPr>
        <w:t>2021</w:t>
      </w:r>
      <w:r>
        <w:rPr>
          <w:rFonts w:ascii="Times New Roman" w:hAnsi="Times New Roman"/>
          <w:b/>
          <w:bCs/>
          <w:i/>
          <w:sz w:val="24"/>
        </w:rPr>
        <w:t xml:space="preserve"> </w:t>
      </w:r>
      <w:r w:rsidRPr="002B4E9F">
        <w:rPr>
          <w:rFonts w:ascii="Times New Roman" w:hAnsi="Times New Roman"/>
          <w:b/>
          <w:bCs/>
          <w:i/>
          <w:sz w:val="24"/>
        </w:rPr>
        <w:t>г.</w:t>
      </w:r>
      <w:r w:rsidRPr="00FD1972">
        <w:rPr>
          <w:rFonts w:ascii="Times New Roman" w:hAnsi="Times New Roman"/>
          <w:b/>
          <w:bCs/>
          <w:i/>
        </w:rPr>
        <w:br w:type="page"/>
      </w:r>
    </w:p>
    <w:p w:rsidR="00637CD3" w:rsidRPr="002B4E9F" w:rsidRDefault="00637CD3" w:rsidP="00637CD3">
      <w:pPr>
        <w:jc w:val="center"/>
        <w:rPr>
          <w:rFonts w:ascii="Times New Roman" w:hAnsi="Times New Roman"/>
          <w:b/>
          <w:i/>
          <w:sz w:val="24"/>
        </w:rPr>
      </w:pPr>
      <w:r w:rsidRPr="002B4E9F">
        <w:rPr>
          <w:rFonts w:ascii="Times New Roman" w:hAnsi="Times New Roman"/>
          <w:b/>
          <w:i/>
          <w:sz w:val="24"/>
        </w:rPr>
        <w:lastRenderedPageBreak/>
        <w:t>СОДЕРЖАНИЕ</w:t>
      </w:r>
    </w:p>
    <w:p w:rsidR="00637CD3" w:rsidRPr="00FD1972" w:rsidRDefault="00637CD3" w:rsidP="00637CD3">
      <w:pPr>
        <w:rPr>
          <w:rFonts w:ascii="Times New Roman" w:hAnsi="Times New Roman"/>
          <w:b/>
          <w:i/>
        </w:rPr>
      </w:pPr>
    </w:p>
    <w:tbl>
      <w:tblPr>
        <w:tblW w:w="0" w:type="auto"/>
        <w:tblLook w:val="01E0"/>
      </w:tblPr>
      <w:tblGrid>
        <w:gridCol w:w="7501"/>
        <w:gridCol w:w="1854"/>
      </w:tblGrid>
      <w:tr w:rsidR="00637CD3" w:rsidRPr="00FD1972" w:rsidTr="00AD4B68">
        <w:tc>
          <w:tcPr>
            <w:tcW w:w="7501" w:type="dxa"/>
          </w:tcPr>
          <w:p w:rsidR="00637CD3" w:rsidRPr="00FD1972" w:rsidRDefault="00637CD3" w:rsidP="00930BD4">
            <w:pPr>
              <w:numPr>
                <w:ilvl w:val="0"/>
                <w:numId w:val="115"/>
              </w:numPr>
              <w:suppressAutoHyphens/>
              <w:jc w:val="both"/>
              <w:rPr>
                <w:rFonts w:ascii="Times New Roman" w:hAnsi="Times New Roman"/>
                <w:b/>
              </w:rPr>
            </w:pPr>
            <w:r w:rsidRPr="00FD1972">
              <w:rPr>
                <w:rFonts w:ascii="Times New Roman" w:hAnsi="Times New Roman"/>
                <w:b/>
              </w:rPr>
              <w:t>ОБЩАЯ ХАРАКТЕРИСТИКА ПРИМЕРНОЙ РАБОЧЕЙ ПРОГРАММЫ УЧЕБНОЙ ДИСЦИПЛИНЫ</w:t>
            </w:r>
          </w:p>
        </w:tc>
        <w:tc>
          <w:tcPr>
            <w:tcW w:w="1854" w:type="dxa"/>
          </w:tcPr>
          <w:p w:rsidR="00637CD3" w:rsidRPr="00FD1972" w:rsidRDefault="00637CD3" w:rsidP="00AD4B68">
            <w:pPr>
              <w:rPr>
                <w:rFonts w:ascii="Times New Roman" w:hAnsi="Times New Roman"/>
                <w:b/>
              </w:rPr>
            </w:pPr>
          </w:p>
        </w:tc>
      </w:tr>
      <w:tr w:rsidR="00637CD3" w:rsidRPr="00FD1972" w:rsidTr="00AD4B68">
        <w:tc>
          <w:tcPr>
            <w:tcW w:w="7501" w:type="dxa"/>
          </w:tcPr>
          <w:p w:rsidR="00637CD3" w:rsidRPr="00FD1972" w:rsidRDefault="00637CD3" w:rsidP="00930BD4">
            <w:pPr>
              <w:numPr>
                <w:ilvl w:val="0"/>
                <w:numId w:val="115"/>
              </w:numPr>
              <w:suppressAutoHyphens/>
              <w:jc w:val="both"/>
              <w:rPr>
                <w:rFonts w:ascii="Times New Roman" w:hAnsi="Times New Roman"/>
                <w:b/>
              </w:rPr>
            </w:pPr>
            <w:r w:rsidRPr="00FD1972">
              <w:rPr>
                <w:rFonts w:ascii="Times New Roman" w:hAnsi="Times New Roman"/>
                <w:b/>
              </w:rPr>
              <w:t>СТРУКТУРА И СОДЕРЖАНИЕ УЧЕБНОЙ ДИСЦИПЛИНЫ</w:t>
            </w:r>
          </w:p>
          <w:p w:rsidR="00637CD3" w:rsidRPr="00FD1972" w:rsidRDefault="00637CD3" w:rsidP="00930BD4">
            <w:pPr>
              <w:numPr>
                <w:ilvl w:val="0"/>
                <w:numId w:val="115"/>
              </w:numPr>
              <w:suppressAutoHyphens/>
              <w:jc w:val="both"/>
              <w:rPr>
                <w:rFonts w:ascii="Times New Roman" w:hAnsi="Times New Roman"/>
                <w:b/>
              </w:rPr>
            </w:pPr>
            <w:r w:rsidRPr="00FD1972">
              <w:rPr>
                <w:rFonts w:ascii="Times New Roman" w:hAnsi="Times New Roman"/>
                <w:b/>
              </w:rPr>
              <w:t xml:space="preserve">УСЛОВИЯ РЕАЛИЗАЦИИ УЧЕБНОЙ ДИСЦИПЛИНЫ             </w:t>
            </w:r>
          </w:p>
        </w:tc>
        <w:tc>
          <w:tcPr>
            <w:tcW w:w="1854" w:type="dxa"/>
          </w:tcPr>
          <w:p w:rsidR="00637CD3" w:rsidRPr="00FD1972" w:rsidRDefault="00637CD3" w:rsidP="00AD4B68">
            <w:pPr>
              <w:ind w:left="644"/>
              <w:rPr>
                <w:rFonts w:ascii="Times New Roman" w:hAnsi="Times New Roman"/>
                <w:b/>
              </w:rPr>
            </w:pPr>
          </w:p>
        </w:tc>
      </w:tr>
      <w:tr w:rsidR="00637CD3" w:rsidRPr="00FD1972" w:rsidTr="00AD4B68">
        <w:tc>
          <w:tcPr>
            <w:tcW w:w="7501" w:type="dxa"/>
          </w:tcPr>
          <w:p w:rsidR="00637CD3" w:rsidRPr="00FD1972" w:rsidRDefault="00637CD3" w:rsidP="00930BD4">
            <w:pPr>
              <w:numPr>
                <w:ilvl w:val="0"/>
                <w:numId w:val="115"/>
              </w:numPr>
              <w:suppressAutoHyphens/>
              <w:jc w:val="both"/>
              <w:rPr>
                <w:rFonts w:ascii="Times New Roman" w:hAnsi="Times New Roman"/>
                <w:b/>
              </w:rPr>
            </w:pPr>
            <w:r w:rsidRPr="00FD1972">
              <w:rPr>
                <w:rFonts w:ascii="Times New Roman" w:hAnsi="Times New Roman"/>
                <w:b/>
              </w:rPr>
              <w:t>КОНТРОЛЬ И ОЦЕНКА РЕЗУЛЬТАТОВ ОСВОЕНИЯ УЧЕБНОЙ ДИСЦИПЛИНЫ</w:t>
            </w:r>
          </w:p>
          <w:p w:rsidR="00637CD3" w:rsidRPr="00FD1972" w:rsidRDefault="00637CD3" w:rsidP="00AD4B68">
            <w:pPr>
              <w:suppressAutoHyphens/>
              <w:jc w:val="both"/>
              <w:rPr>
                <w:rFonts w:ascii="Times New Roman" w:hAnsi="Times New Roman"/>
                <w:b/>
              </w:rPr>
            </w:pPr>
          </w:p>
        </w:tc>
        <w:tc>
          <w:tcPr>
            <w:tcW w:w="1854" w:type="dxa"/>
          </w:tcPr>
          <w:p w:rsidR="00637CD3" w:rsidRPr="00FD1972" w:rsidRDefault="00637CD3" w:rsidP="00AD4B68">
            <w:pPr>
              <w:rPr>
                <w:rFonts w:ascii="Times New Roman" w:hAnsi="Times New Roman"/>
                <w:b/>
              </w:rPr>
            </w:pPr>
          </w:p>
        </w:tc>
      </w:tr>
    </w:tbl>
    <w:p w:rsidR="00637CD3" w:rsidRPr="00CA576A" w:rsidRDefault="00637CD3" w:rsidP="00637CD3">
      <w:pPr>
        <w:suppressAutoHyphens/>
        <w:spacing w:after="0"/>
        <w:jc w:val="center"/>
        <w:rPr>
          <w:rFonts w:ascii="Times New Roman" w:hAnsi="Times New Roman"/>
          <w:b/>
          <w:sz w:val="24"/>
          <w:szCs w:val="24"/>
        </w:rPr>
      </w:pPr>
      <w:r w:rsidRPr="00FD1972">
        <w:rPr>
          <w:rFonts w:ascii="Times New Roman" w:hAnsi="Times New Roman"/>
          <w:b/>
          <w:i/>
          <w:u w:val="single"/>
        </w:rPr>
        <w:br w:type="page"/>
      </w:r>
      <w:r w:rsidRPr="00CA576A">
        <w:rPr>
          <w:rFonts w:ascii="Times New Roman" w:hAnsi="Times New Roman"/>
          <w:b/>
          <w:sz w:val="24"/>
          <w:szCs w:val="24"/>
        </w:rPr>
        <w:lastRenderedPageBreak/>
        <w:t xml:space="preserve">1. ОБЩАЯ ХАРАКТЕРИСТИКА ПРИМЕРНОЙ РАБОЧЕЙ ПРОГРАММЫ </w:t>
      </w:r>
      <w:r w:rsidR="00DA044C">
        <w:rPr>
          <w:rFonts w:ascii="Times New Roman" w:hAnsi="Times New Roman"/>
          <w:b/>
          <w:sz w:val="24"/>
          <w:szCs w:val="24"/>
        </w:rPr>
        <w:br/>
      </w:r>
      <w:r w:rsidRPr="00CA576A">
        <w:rPr>
          <w:rFonts w:ascii="Times New Roman" w:hAnsi="Times New Roman"/>
          <w:b/>
          <w:sz w:val="24"/>
          <w:szCs w:val="24"/>
        </w:rPr>
        <w:t xml:space="preserve">УЧЕБНОЙ ДИСЦИПЛИНЫ </w:t>
      </w:r>
      <w:r w:rsidR="00DA044C">
        <w:rPr>
          <w:rFonts w:ascii="Times New Roman" w:hAnsi="Times New Roman"/>
          <w:b/>
          <w:sz w:val="24"/>
          <w:szCs w:val="24"/>
        </w:rPr>
        <w:br/>
        <w:t xml:space="preserve">ОП.06 </w:t>
      </w:r>
      <w:r>
        <w:rPr>
          <w:rFonts w:ascii="Times New Roman" w:hAnsi="Times New Roman"/>
          <w:b/>
          <w:sz w:val="24"/>
          <w:szCs w:val="24"/>
        </w:rPr>
        <w:t xml:space="preserve">ОСНОВЫ </w:t>
      </w:r>
      <w:r w:rsidRPr="00CA576A">
        <w:rPr>
          <w:rFonts w:ascii="Times New Roman" w:hAnsi="Times New Roman"/>
          <w:b/>
          <w:sz w:val="24"/>
          <w:szCs w:val="24"/>
        </w:rPr>
        <w:t>ЭКОНОМИК</w:t>
      </w:r>
      <w:r>
        <w:rPr>
          <w:rFonts w:ascii="Times New Roman" w:hAnsi="Times New Roman"/>
          <w:b/>
          <w:sz w:val="24"/>
          <w:szCs w:val="24"/>
        </w:rPr>
        <w:t>И</w:t>
      </w:r>
      <w:r w:rsidRPr="00CA576A">
        <w:rPr>
          <w:rFonts w:ascii="Times New Roman" w:hAnsi="Times New Roman"/>
          <w:b/>
          <w:sz w:val="24"/>
          <w:szCs w:val="24"/>
        </w:rPr>
        <w:t xml:space="preserve"> ОРГАНИЗАЦИИ</w:t>
      </w:r>
      <w:r>
        <w:rPr>
          <w:rFonts w:ascii="Times New Roman" w:hAnsi="Times New Roman"/>
          <w:b/>
          <w:sz w:val="24"/>
          <w:szCs w:val="24"/>
        </w:rPr>
        <w:t xml:space="preserve">, МЕНЕДЖМЕНТА </w:t>
      </w:r>
      <w:r w:rsidR="00DA044C">
        <w:rPr>
          <w:rFonts w:ascii="Times New Roman" w:hAnsi="Times New Roman"/>
          <w:b/>
          <w:sz w:val="24"/>
          <w:szCs w:val="24"/>
        </w:rPr>
        <w:br/>
      </w:r>
      <w:r>
        <w:rPr>
          <w:rFonts w:ascii="Times New Roman" w:hAnsi="Times New Roman"/>
          <w:b/>
          <w:sz w:val="24"/>
          <w:szCs w:val="24"/>
        </w:rPr>
        <w:t>И МАРКЕТИНГА</w:t>
      </w:r>
    </w:p>
    <w:p w:rsidR="00637CD3" w:rsidRDefault="00637CD3" w:rsidP="00637CD3">
      <w:pPr>
        <w:spacing w:after="0"/>
        <w:rPr>
          <w:rFonts w:ascii="Times New Roman" w:hAnsi="Times New Roman"/>
          <w:i/>
        </w:rPr>
      </w:pPr>
    </w:p>
    <w:p w:rsidR="00637CD3" w:rsidRPr="00FD1972"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olor w:val="000000"/>
          <w:sz w:val="24"/>
          <w:szCs w:val="24"/>
        </w:rPr>
      </w:pPr>
      <w:r w:rsidRPr="00FD1972">
        <w:rPr>
          <w:rFonts w:ascii="Times New Roman" w:hAnsi="Times New Roman"/>
          <w:b/>
          <w:sz w:val="24"/>
          <w:szCs w:val="24"/>
        </w:rPr>
        <w:t xml:space="preserve">1.1. Место дисциплины в структуре основной образовательной программы: </w:t>
      </w:r>
    </w:p>
    <w:p w:rsidR="00637CD3" w:rsidRPr="00FD1972" w:rsidRDefault="00637CD3" w:rsidP="00A649A5">
      <w:pPr>
        <w:suppressAutoHyphens/>
        <w:spacing w:after="0"/>
        <w:ind w:firstLine="709"/>
        <w:jc w:val="both"/>
        <w:rPr>
          <w:rFonts w:ascii="Times New Roman" w:hAnsi="Times New Roman"/>
          <w:sz w:val="24"/>
          <w:szCs w:val="24"/>
        </w:rPr>
      </w:pPr>
      <w:r w:rsidRPr="00FD1972">
        <w:rPr>
          <w:rFonts w:ascii="Times New Roman" w:hAnsi="Times New Roman"/>
          <w:sz w:val="24"/>
          <w:szCs w:val="24"/>
        </w:rPr>
        <w:t>Учебная дисциплина «</w:t>
      </w:r>
      <w:r>
        <w:rPr>
          <w:rFonts w:ascii="Times New Roman" w:hAnsi="Times New Roman"/>
          <w:sz w:val="24"/>
          <w:szCs w:val="24"/>
        </w:rPr>
        <w:t>О</w:t>
      </w:r>
      <w:r w:rsidRPr="00E53BFF">
        <w:rPr>
          <w:rFonts w:ascii="Times New Roman" w:hAnsi="Times New Roman"/>
          <w:sz w:val="24"/>
          <w:szCs w:val="24"/>
        </w:rPr>
        <w:t>сновы экономики организации, менеджмента и маркетинга»</w:t>
      </w:r>
      <w:r w:rsidR="00A649A5">
        <w:rPr>
          <w:rFonts w:ascii="Times New Roman" w:hAnsi="Times New Roman"/>
          <w:sz w:val="24"/>
          <w:szCs w:val="24"/>
        </w:rPr>
        <w:t xml:space="preserve"> </w:t>
      </w:r>
      <w:r w:rsidRPr="00FD1972">
        <w:rPr>
          <w:rFonts w:ascii="Times New Roman" w:hAnsi="Times New Roman"/>
          <w:sz w:val="24"/>
          <w:szCs w:val="24"/>
        </w:rPr>
        <w:t xml:space="preserve">является обязательной частью </w:t>
      </w:r>
      <w:r w:rsidRPr="00CA576A">
        <w:rPr>
          <w:rFonts w:ascii="Times New Roman" w:eastAsia="Calibri" w:hAnsi="Times New Roman"/>
          <w:sz w:val="24"/>
          <w:szCs w:val="24"/>
          <w:lang w:eastAsia="en-US"/>
        </w:rPr>
        <w:t>общепрофессионального цикла</w:t>
      </w:r>
      <w:r w:rsidRPr="00FD1972">
        <w:rPr>
          <w:rFonts w:ascii="Times New Roman" w:hAnsi="Times New Roman"/>
          <w:sz w:val="24"/>
          <w:szCs w:val="24"/>
        </w:rPr>
        <w:t xml:space="preserve"> программы в соответствии </w:t>
      </w:r>
      <w:r w:rsidR="00A649A5">
        <w:rPr>
          <w:rFonts w:ascii="Times New Roman" w:hAnsi="Times New Roman"/>
          <w:sz w:val="24"/>
          <w:szCs w:val="24"/>
        </w:rPr>
        <w:br/>
      </w:r>
      <w:r w:rsidRPr="00FD1972">
        <w:rPr>
          <w:rFonts w:ascii="Times New Roman" w:hAnsi="Times New Roman"/>
          <w:sz w:val="24"/>
          <w:szCs w:val="24"/>
        </w:rPr>
        <w:t xml:space="preserve">с ФГОС </w:t>
      </w:r>
      <w:r>
        <w:rPr>
          <w:rFonts w:ascii="Times New Roman" w:hAnsi="Times New Roman"/>
          <w:sz w:val="24"/>
          <w:szCs w:val="24"/>
        </w:rPr>
        <w:t xml:space="preserve">СПО </w:t>
      </w:r>
      <w:r w:rsidRPr="00FD1972">
        <w:rPr>
          <w:rFonts w:ascii="Times New Roman" w:hAnsi="Times New Roman"/>
          <w:sz w:val="24"/>
          <w:szCs w:val="24"/>
        </w:rPr>
        <w:t xml:space="preserve">по специальности </w:t>
      </w:r>
      <w:r w:rsidR="0059508A">
        <w:rPr>
          <w:rFonts w:ascii="Times New Roman" w:hAnsi="Times New Roman"/>
          <w:sz w:val="24"/>
          <w:szCs w:val="24"/>
        </w:rPr>
        <w:t>21.02.</w:t>
      </w:r>
      <w:r w:rsidR="000C03DE">
        <w:rPr>
          <w:rFonts w:ascii="Times New Roman" w:hAnsi="Times New Roman"/>
          <w:sz w:val="24"/>
          <w:szCs w:val="24"/>
        </w:rPr>
        <w:t>19</w:t>
      </w:r>
      <w:r w:rsidRPr="00FD1972">
        <w:rPr>
          <w:rFonts w:ascii="Times New Roman" w:hAnsi="Times New Roman"/>
          <w:sz w:val="24"/>
          <w:szCs w:val="24"/>
        </w:rPr>
        <w:t xml:space="preserve"> Землеустройство. </w:t>
      </w:r>
    </w:p>
    <w:p w:rsidR="00637CD3" w:rsidRPr="00FD1972" w:rsidRDefault="00A649A5" w:rsidP="00A649A5">
      <w:pPr>
        <w:suppressAutoHyphens/>
        <w:spacing w:after="0"/>
        <w:ind w:firstLine="709"/>
        <w:jc w:val="both"/>
        <w:rPr>
          <w:rFonts w:ascii="Times New Roman" w:hAnsi="Times New Roman"/>
          <w:sz w:val="24"/>
          <w:szCs w:val="24"/>
        </w:rPr>
      </w:pPr>
      <w:r w:rsidRPr="00A649A5">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w:t>
      </w:r>
      <w:r w:rsidR="00637CD3" w:rsidRPr="00FD1972">
        <w:rPr>
          <w:rFonts w:ascii="Times New Roman" w:hAnsi="Times New Roman"/>
          <w:sz w:val="24"/>
          <w:szCs w:val="24"/>
        </w:rPr>
        <w:t xml:space="preserve">. </w:t>
      </w:r>
    </w:p>
    <w:p w:rsidR="00637CD3" w:rsidRDefault="00637CD3" w:rsidP="00A649A5">
      <w:pPr>
        <w:spacing w:after="0"/>
        <w:ind w:firstLine="709"/>
        <w:jc w:val="both"/>
        <w:rPr>
          <w:rFonts w:ascii="Times New Roman" w:hAnsi="Times New Roman"/>
          <w:b/>
          <w:sz w:val="24"/>
          <w:szCs w:val="24"/>
        </w:rPr>
      </w:pPr>
    </w:p>
    <w:p w:rsidR="00637CD3" w:rsidRPr="00FD1972" w:rsidRDefault="00637CD3" w:rsidP="00637CD3">
      <w:pPr>
        <w:spacing w:after="0"/>
        <w:ind w:firstLine="851"/>
        <w:rPr>
          <w:rFonts w:ascii="Times New Roman" w:hAnsi="Times New Roman"/>
          <w:b/>
          <w:sz w:val="24"/>
          <w:szCs w:val="24"/>
        </w:rPr>
      </w:pPr>
      <w:r w:rsidRPr="00FD1972">
        <w:rPr>
          <w:rFonts w:ascii="Times New Roman" w:hAnsi="Times New Roman"/>
          <w:b/>
          <w:sz w:val="24"/>
          <w:szCs w:val="24"/>
        </w:rPr>
        <w:t xml:space="preserve">1.2. Цель и планируемые результаты освоения дисциплины:   </w:t>
      </w:r>
    </w:p>
    <w:p w:rsidR="00637CD3" w:rsidRDefault="00637CD3" w:rsidP="00637CD3">
      <w:pPr>
        <w:suppressAutoHyphens/>
        <w:spacing w:after="0"/>
        <w:ind w:firstLine="851"/>
        <w:jc w:val="both"/>
        <w:rPr>
          <w:rFonts w:ascii="Times New Roman" w:hAnsi="Times New Roman"/>
          <w:sz w:val="24"/>
          <w:szCs w:val="24"/>
        </w:rPr>
      </w:pPr>
      <w:r w:rsidRPr="00FD1972">
        <w:rPr>
          <w:rFonts w:ascii="Times New Roman" w:hAnsi="Times New Roman"/>
          <w:sz w:val="24"/>
          <w:szCs w:val="24"/>
        </w:rPr>
        <w:t xml:space="preserve">В рамках программы учебной дисциплины </w:t>
      </w:r>
      <w:proofErr w:type="gramStart"/>
      <w:r w:rsidRPr="00FD1972">
        <w:rPr>
          <w:rFonts w:ascii="Times New Roman" w:hAnsi="Times New Roman"/>
          <w:sz w:val="24"/>
          <w:szCs w:val="24"/>
        </w:rPr>
        <w:t>обучающимися</w:t>
      </w:r>
      <w:proofErr w:type="gramEnd"/>
      <w:r w:rsidRPr="00FD1972">
        <w:rPr>
          <w:rFonts w:ascii="Times New Roman" w:hAnsi="Times New Roman"/>
          <w:sz w:val="24"/>
          <w:szCs w:val="24"/>
        </w:rPr>
        <w:t xml:space="preserve"> осваиваются умения </w:t>
      </w:r>
      <w:r w:rsidR="00A649A5">
        <w:rPr>
          <w:rFonts w:ascii="Times New Roman" w:hAnsi="Times New Roman"/>
          <w:sz w:val="24"/>
          <w:szCs w:val="24"/>
        </w:rPr>
        <w:br/>
      </w:r>
      <w:r w:rsidRPr="00FD1972">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402"/>
        <w:gridCol w:w="4111"/>
      </w:tblGrid>
      <w:tr w:rsidR="00637CD3" w:rsidRPr="00A649A5" w:rsidTr="00AD4B68">
        <w:trPr>
          <w:trHeight w:val="649"/>
        </w:trPr>
        <w:tc>
          <w:tcPr>
            <w:tcW w:w="1951" w:type="dxa"/>
            <w:hideMark/>
          </w:tcPr>
          <w:p w:rsidR="00637CD3" w:rsidRPr="00A649A5" w:rsidRDefault="00637CD3" w:rsidP="00AD4B68">
            <w:pPr>
              <w:suppressAutoHyphens/>
              <w:spacing w:after="0" w:line="240" w:lineRule="auto"/>
              <w:jc w:val="center"/>
              <w:rPr>
                <w:rFonts w:ascii="Times New Roman" w:hAnsi="Times New Roman"/>
                <w:b/>
                <w:bCs/>
                <w:sz w:val="24"/>
                <w:szCs w:val="24"/>
              </w:rPr>
            </w:pPr>
            <w:r w:rsidRPr="00A649A5">
              <w:rPr>
                <w:rFonts w:ascii="Times New Roman" w:hAnsi="Times New Roman"/>
                <w:b/>
                <w:bCs/>
                <w:sz w:val="24"/>
                <w:szCs w:val="24"/>
              </w:rPr>
              <w:t xml:space="preserve">Код </w:t>
            </w:r>
          </w:p>
          <w:p w:rsidR="00637CD3" w:rsidRPr="00A649A5" w:rsidRDefault="00637CD3" w:rsidP="00AD4B68">
            <w:pPr>
              <w:suppressAutoHyphens/>
              <w:spacing w:after="0" w:line="240" w:lineRule="auto"/>
              <w:jc w:val="center"/>
              <w:rPr>
                <w:rFonts w:ascii="Times New Roman" w:hAnsi="Times New Roman"/>
                <w:b/>
                <w:bCs/>
                <w:sz w:val="24"/>
                <w:szCs w:val="24"/>
              </w:rPr>
            </w:pPr>
            <w:r w:rsidRPr="00A649A5">
              <w:rPr>
                <w:rFonts w:ascii="Times New Roman" w:hAnsi="Times New Roman"/>
                <w:b/>
                <w:bCs/>
                <w:sz w:val="24"/>
                <w:szCs w:val="24"/>
              </w:rPr>
              <w:t>ПК, ОК</w:t>
            </w:r>
          </w:p>
        </w:tc>
        <w:tc>
          <w:tcPr>
            <w:tcW w:w="3402" w:type="dxa"/>
            <w:hideMark/>
          </w:tcPr>
          <w:p w:rsidR="00637CD3" w:rsidRPr="00A649A5" w:rsidRDefault="00637CD3" w:rsidP="00AD4B68">
            <w:pPr>
              <w:suppressAutoHyphens/>
              <w:spacing w:after="0" w:line="240" w:lineRule="auto"/>
              <w:jc w:val="center"/>
              <w:rPr>
                <w:rFonts w:ascii="Times New Roman" w:hAnsi="Times New Roman"/>
                <w:b/>
                <w:bCs/>
                <w:sz w:val="24"/>
                <w:szCs w:val="24"/>
              </w:rPr>
            </w:pPr>
            <w:r w:rsidRPr="00A649A5">
              <w:rPr>
                <w:rFonts w:ascii="Times New Roman" w:hAnsi="Times New Roman"/>
                <w:b/>
                <w:bCs/>
                <w:sz w:val="24"/>
                <w:szCs w:val="24"/>
              </w:rPr>
              <w:t>Умения</w:t>
            </w:r>
          </w:p>
        </w:tc>
        <w:tc>
          <w:tcPr>
            <w:tcW w:w="4111" w:type="dxa"/>
            <w:hideMark/>
          </w:tcPr>
          <w:p w:rsidR="00637CD3" w:rsidRPr="00A649A5" w:rsidRDefault="00637CD3" w:rsidP="00AD4B68">
            <w:pPr>
              <w:suppressAutoHyphens/>
              <w:spacing w:after="0" w:line="240" w:lineRule="auto"/>
              <w:jc w:val="center"/>
              <w:rPr>
                <w:rFonts w:ascii="Times New Roman" w:hAnsi="Times New Roman"/>
                <w:b/>
                <w:bCs/>
                <w:sz w:val="24"/>
                <w:szCs w:val="24"/>
              </w:rPr>
            </w:pPr>
            <w:r w:rsidRPr="00A649A5">
              <w:rPr>
                <w:rFonts w:ascii="Times New Roman" w:hAnsi="Times New Roman"/>
                <w:b/>
                <w:bCs/>
                <w:sz w:val="24"/>
                <w:szCs w:val="24"/>
              </w:rPr>
              <w:t>Знания</w:t>
            </w:r>
          </w:p>
        </w:tc>
      </w:tr>
      <w:tr w:rsidR="00637CD3" w:rsidRPr="00E07177" w:rsidTr="00AD4B68">
        <w:trPr>
          <w:trHeight w:val="2117"/>
        </w:trPr>
        <w:tc>
          <w:tcPr>
            <w:tcW w:w="1951" w:type="dxa"/>
            <w:tcBorders>
              <w:bottom w:val="single" w:sz="4" w:space="0" w:color="auto"/>
            </w:tcBorders>
          </w:tcPr>
          <w:p w:rsidR="00637CD3" w:rsidRPr="00E07177" w:rsidRDefault="00637CD3" w:rsidP="00AD4B68">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ПК 1.1</w:t>
            </w:r>
            <w:r w:rsidRPr="00E07177">
              <w:rPr>
                <w:rFonts w:ascii="Times New Roman" w:hAnsi="Times New Roman"/>
                <w:color w:val="000000"/>
                <w:sz w:val="24"/>
                <w:szCs w:val="24"/>
              </w:rPr>
              <w:t xml:space="preserve"> - ПК 1.</w:t>
            </w:r>
            <w:r>
              <w:rPr>
                <w:rFonts w:ascii="Times New Roman" w:hAnsi="Times New Roman"/>
                <w:color w:val="000000"/>
                <w:sz w:val="24"/>
                <w:szCs w:val="24"/>
              </w:rPr>
              <w:t>6</w:t>
            </w:r>
          </w:p>
          <w:p w:rsidR="00637CD3" w:rsidRPr="00E07177" w:rsidRDefault="00637CD3" w:rsidP="00AD4B68">
            <w:pPr>
              <w:suppressAutoHyphens/>
              <w:spacing w:after="0" w:line="240" w:lineRule="auto"/>
              <w:rPr>
                <w:rFonts w:ascii="Times New Roman" w:hAnsi="Times New Roman"/>
                <w:color w:val="000000"/>
                <w:sz w:val="24"/>
                <w:szCs w:val="24"/>
              </w:rPr>
            </w:pPr>
            <w:r w:rsidRPr="00E07177">
              <w:rPr>
                <w:rFonts w:ascii="Times New Roman" w:hAnsi="Times New Roman"/>
                <w:color w:val="000000"/>
                <w:sz w:val="24"/>
                <w:szCs w:val="24"/>
              </w:rPr>
              <w:t>ПК 2.1 - ПК 2.</w:t>
            </w:r>
            <w:r>
              <w:rPr>
                <w:rFonts w:ascii="Times New Roman" w:hAnsi="Times New Roman"/>
                <w:color w:val="000000"/>
                <w:sz w:val="24"/>
                <w:szCs w:val="24"/>
              </w:rPr>
              <w:t>4</w:t>
            </w:r>
          </w:p>
          <w:p w:rsidR="00637CD3" w:rsidRPr="00E07177" w:rsidRDefault="00637CD3" w:rsidP="00AD4B68">
            <w:pPr>
              <w:suppressAutoHyphens/>
              <w:spacing w:after="0" w:line="240" w:lineRule="auto"/>
              <w:rPr>
                <w:rFonts w:ascii="Times New Roman" w:hAnsi="Times New Roman"/>
                <w:color w:val="000000"/>
                <w:sz w:val="24"/>
                <w:szCs w:val="24"/>
              </w:rPr>
            </w:pPr>
            <w:r w:rsidRPr="00E07177">
              <w:rPr>
                <w:rFonts w:ascii="Times New Roman" w:hAnsi="Times New Roman"/>
                <w:color w:val="000000"/>
                <w:sz w:val="24"/>
                <w:szCs w:val="24"/>
              </w:rPr>
              <w:t>ПК 3.1 - ПК 3.4</w:t>
            </w:r>
          </w:p>
          <w:p w:rsidR="00637CD3" w:rsidRPr="00E07177" w:rsidRDefault="00637CD3" w:rsidP="00AD4B68">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ПК 4.1 - ПК 4.4</w:t>
            </w:r>
          </w:p>
          <w:p w:rsidR="00637CD3" w:rsidRPr="00E07177" w:rsidRDefault="00637CD3" w:rsidP="00AD4B68">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ОК 01 - ОК 09</w:t>
            </w:r>
          </w:p>
          <w:p w:rsidR="00637CD3" w:rsidRPr="00CA576A" w:rsidRDefault="00637CD3" w:rsidP="00AD4B68">
            <w:pPr>
              <w:suppressAutoHyphens/>
              <w:spacing w:after="0" w:line="240" w:lineRule="auto"/>
              <w:rPr>
                <w:rFonts w:ascii="Times New Roman" w:hAnsi="Times New Roman"/>
                <w:sz w:val="24"/>
                <w:szCs w:val="24"/>
              </w:rPr>
            </w:pPr>
          </w:p>
        </w:tc>
        <w:tc>
          <w:tcPr>
            <w:tcW w:w="3402" w:type="dxa"/>
          </w:tcPr>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рассчитывать основные технико-экономические показатели деятельности организации;</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выполнять анализ хозяйственной деятельности организации;</w:t>
            </w:r>
          </w:p>
          <w:p w:rsidR="00637CD3"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намечать мероприятия и предложения по повышению экономической эффективности производ</w:t>
            </w:r>
            <w:r>
              <w:rPr>
                <w:rFonts w:ascii="Times New Roman" w:hAnsi="Times New Roman"/>
                <w:sz w:val="24"/>
                <w:szCs w:val="24"/>
              </w:rPr>
              <w:t>ства;</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 </w:t>
            </w:r>
            <w:r w:rsidRPr="00FD1972">
              <w:rPr>
                <w:rFonts w:ascii="Times New Roman" w:hAnsi="Times New Roman"/>
                <w:sz w:val="24"/>
                <w:szCs w:val="24"/>
              </w:rPr>
              <w:t>принимать эффективные решения, используя систему методов управления;</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 </w:t>
            </w:r>
            <w:r w:rsidRPr="00FD1972">
              <w:rPr>
                <w:rFonts w:ascii="Times New Roman" w:hAnsi="Times New Roman"/>
                <w:sz w:val="24"/>
                <w:szCs w:val="24"/>
              </w:rPr>
              <w:t>анализировать рынок недвижимости, осуществлять его сегментацию и позиционирование;</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w:t>
            </w:r>
            <w:r>
              <w:t xml:space="preserve"> </w:t>
            </w:r>
            <w:r w:rsidRPr="00FD1972">
              <w:rPr>
                <w:rFonts w:ascii="Times New Roman" w:hAnsi="Times New Roman"/>
                <w:sz w:val="24"/>
                <w:szCs w:val="24"/>
              </w:rPr>
              <w:t>определять стратегию и тактику относительно ценообразования;</w:t>
            </w:r>
          </w:p>
          <w:p w:rsidR="00637CD3" w:rsidRPr="00FD1972" w:rsidRDefault="00637CD3" w:rsidP="00AD4B68">
            <w:pPr>
              <w:spacing w:after="0" w:line="240" w:lineRule="auto"/>
              <w:rPr>
                <w:rFonts w:ascii="Times New Roman" w:eastAsia="Calibri" w:hAnsi="Times New Roman"/>
                <w:sz w:val="24"/>
                <w:szCs w:val="24"/>
                <w:lang w:eastAsia="en-US"/>
              </w:rPr>
            </w:pPr>
            <w:r>
              <w:rPr>
                <w:rFonts w:ascii="Times New Roman" w:hAnsi="Times New Roman"/>
                <w:sz w:val="24"/>
                <w:szCs w:val="24"/>
              </w:rPr>
              <w:t>– применять</w:t>
            </w:r>
            <w:r>
              <w:rPr>
                <w:rFonts w:ascii="Times New Roman" w:hAnsi="Times New Roman"/>
                <w:sz w:val="24"/>
                <w:szCs w:val="24"/>
                <w:lang w:val="en-US"/>
              </w:rPr>
              <w:t> </w:t>
            </w:r>
            <w:r w:rsidRPr="00FD1972">
              <w:rPr>
                <w:rFonts w:ascii="Times New Roman" w:hAnsi="Times New Roman"/>
                <w:sz w:val="24"/>
                <w:szCs w:val="24"/>
              </w:rPr>
              <w:t xml:space="preserve">в </w:t>
            </w:r>
            <w:r>
              <w:rPr>
                <w:rFonts w:ascii="Times New Roman" w:hAnsi="Times New Roman"/>
                <w:sz w:val="24"/>
                <w:szCs w:val="24"/>
              </w:rPr>
              <w:t>п</w:t>
            </w:r>
            <w:r w:rsidRPr="00FD1972">
              <w:rPr>
                <w:rFonts w:ascii="Times New Roman" w:hAnsi="Times New Roman"/>
                <w:sz w:val="24"/>
                <w:szCs w:val="24"/>
              </w:rPr>
              <w:t>рофессиональной деятельности приемы делового и управленческого общения;</w:t>
            </w:r>
          </w:p>
          <w:p w:rsidR="00637CD3" w:rsidRPr="00FD1972" w:rsidRDefault="00637CD3" w:rsidP="00AD4B68">
            <w:pPr>
              <w:spacing w:after="0" w:line="240" w:lineRule="auto"/>
              <w:rPr>
                <w:rFonts w:ascii="Times New Roman" w:eastAsia="Calibri" w:hAnsi="Times New Roman"/>
                <w:sz w:val="24"/>
                <w:szCs w:val="24"/>
                <w:lang w:eastAsia="en-US"/>
              </w:rPr>
            </w:pPr>
            <w:r w:rsidRPr="00813DE9">
              <w:rPr>
                <w:rFonts w:ascii="Times New Roman" w:hAnsi="Times New Roman"/>
                <w:sz w:val="24"/>
                <w:szCs w:val="24"/>
              </w:rPr>
              <w:t>–</w:t>
            </w:r>
            <w:r>
              <w:rPr>
                <w:rFonts w:ascii="Times New Roman" w:hAnsi="Times New Roman"/>
                <w:sz w:val="24"/>
                <w:szCs w:val="24"/>
                <w:lang w:val="en-US"/>
              </w:rPr>
              <w:t> </w:t>
            </w:r>
            <w:r w:rsidRPr="00FD1972">
              <w:rPr>
                <w:rFonts w:ascii="Times New Roman" w:hAnsi="Times New Roman"/>
                <w:sz w:val="24"/>
                <w:szCs w:val="24"/>
              </w:rPr>
              <w:t>разрабатывать мотивационную политику организации;</w:t>
            </w:r>
          </w:p>
          <w:p w:rsidR="00637CD3" w:rsidRPr="00FD1972" w:rsidRDefault="00637CD3" w:rsidP="00AD4B68">
            <w:pPr>
              <w:spacing w:after="0" w:line="240" w:lineRule="auto"/>
              <w:rPr>
                <w:rFonts w:ascii="Times New Roman" w:eastAsia="Calibri" w:hAnsi="Times New Roman"/>
                <w:sz w:val="24"/>
                <w:szCs w:val="24"/>
                <w:lang w:eastAsia="en-US"/>
              </w:rPr>
            </w:pPr>
            <w:r w:rsidRPr="00813DE9">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планировать и организовывать </w:t>
            </w:r>
            <w:r w:rsidRPr="00FD1972">
              <w:rPr>
                <w:rFonts w:ascii="Times New Roman" w:hAnsi="Times New Roman"/>
                <w:sz w:val="24"/>
                <w:szCs w:val="24"/>
              </w:rPr>
              <w:t>работу подразделения;</w:t>
            </w:r>
          </w:p>
          <w:p w:rsidR="00637CD3" w:rsidRPr="00E07177" w:rsidRDefault="00637CD3" w:rsidP="00AD4B68">
            <w:pPr>
              <w:spacing w:after="0" w:line="240" w:lineRule="auto"/>
              <w:rPr>
                <w:rFonts w:ascii="Times New Roman" w:hAnsi="Times New Roman"/>
                <w:sz w:val="24"/>
                <w:szCs w:val="24"/>
              </w:rPr>
            </w:pPr>
            <w:r>
              <w:rPr>
                <w:rFonts w:ascii="Times New Roman" w:hAnsi="Times New Roman"/>
                <w:sz w:val="24"/>
                <w:szCs w:val="24"/>
              </w:rPr>
              <w:t>– </w:t>
            </w:r>
            <w:r w:rsidRPr="00FD1972">
              <w:rPr>
                <w:rFonts w:ascii="Times New Roman" w:hAnsi="Times New Roman"/>
                <w:sz w:val="24"/>
                <w:szCs w:val="24"/>
              </w:rPr>
              <w:t xml:space="preserve">формировать организационные структуры </w:t>
            </w:r>
            <w:r w:rsidRPr="00FD1972">
              <w:rPr>
                <w:rFonts w:ascii="Times New Roman" w:hAnsi="Times New Roman"/>
                <w:sz w:val="24"/>
                <w:szCs w:val="24"/>
              </w:rPr>
              <w:lastRenderedPageBreak/>
              <w:t>управления;</w:t>
            </w:r>
          </w:p>
        </w:tc>
        <w:tc>
          <w:tcPr>
            <w:tcW w:w="4111" w:type="dxa"/>
            <w:tcBorders>
              <w:bottom w:val="single" w:sz="4" w:space="0" w:color="auto"/>
            </w:tcBorders>
          </w:tcPr>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lastRenderedPageBreak/>
              <w:t>- основные технико-экономические показатели деятельности организации;</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особенности и перспективы развития отрасли;</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отраслевой рынок труда;</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xml:space="preserve">- рыночный механизм и особенности рыночных отношений в </w:t>
            </w:r>
            <w:r>
              <w:rPr>
                <w:rFonts w:ascii="Times New Roman" w:hAnsi="Times New Roman"/>
                <w:sz w:val="24"/>
                <w:szCs w:val="24"/>
              </w:rPr>
              <w:t>сфере землеустройства и кадастра</w:t>
            </w:r>
            <w:r w:rsidRPr="00E07177">
              <w:rPr>
                <w:rFonts w:ascii="Times New Roman" w:hAnsi="Times New Roman"/>
                <w:sz w:val="24"/>
                <w:szCs w:val="24"/>
              </w:rPr>
              <w:t>;</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пути повышения экономической эффективности производства</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организационные и производственные структуры организаций, их типы;</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маркетинговую деятельность организации;</w:t>
            </w:r>
          </w:p>
          <w:p w:rsidR="00637CD3"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xml:space="preserve">- основные оборотные средства, трудовые ресурсы, нормирование </w:t>
            </w:r>
            <w:r>
              <w:rPr>
                <w:rFonts w:ascii="Times New Roman" w:hAnsi="Times New Roman"/>
                <w:sz w:val="24"/>
                <w:szCs w:val="24"/>
              </w:rPr>
              <w:t xml:space="preserve">и </w:t>
            </w:r>
            <w:r w:rsidRPr="00E07177">
              <w:rPr>
                <w:rFonts w:ascii="Times New Roman" w:hAnsi="Times New Roman"/>
                <w:sz w:val="24"/>
                <w:szCs w:val="24"/>
              </w:rPr>
              <w:t>оплат</w:t>
            </w:r>
            <w:r>
              <w:rPr>
                <w:rFonts w:ascii="Times New Roman" w:hAnsi="Times New Roman"/>
                <w:sz w:val="24"/>
                <w:szCs w:val="24"/>
              </w:rPr>
              <w:t>а</w:t>
            </w:r>
            <w:r w:rsidRPr="00E07177">
              <w:rPr>
                <w:rFonts w:ascii="Times New Roman" w:hAnsi="Times New Roman"/>
                <w:sz w:val="24"/>
                <w:szCs w:val="24"/>
              </w:rPr>
              <w:t xml:space="preserve"> труда;</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 </w:t>
            </w:r>
            <w:r w:rsidRPr="00FD1972">
              <w:rPr>
                <w:rFonts w:ascii="Times New Roman" w:hAnsi="Times New Roman"/>
                <w:sz w:val="24"/>
                <w:szCs w:val="24"/>
              </w:rPr>
              <w:t>сущность и характерные черты современного менеджмента, историю его развития;</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 </w:t>
            </w:r>
            <w:r w:rsidRPr="00FD1972">
              <w:rPr>
                <w:rFonts w:ascii="Times New Roman" w:hAnsi="Times New Roman"/>
                <w:sz w:val="24"/>
                <w:szCs w:val="24"/>
              </w:rPr>
              <w:t>особенности менеджмента в области профессиональной деятельности (по отраслям);</w:t>
            </w:r>
          </w:p>
          <w:p w:rsidR="00637CD3" w:rsidRDefault="00637CD3" w:rsidP="00AD4B68">
            <w:pPr>
              <w:spacing w:after="0" w:line="240" w:lineRule="auto"/>
              <w:jc w:val="both"/>
              <w:rPr>
                <w:rFonts w:ascii="Times New Roman" w:hAnsi="Times New Roman"/>
                <w:sz w:val="24"/>
                <w:szCs w:val="24"/>
              </w:rPr>
            </w:pPr>
            <w:r>
              <w:rPr>
                <w:rFonts w:ascii="Times New Roman" w:hAnsi="Times New Roman"/>
                <w:sz w:val="24"/>
                <w:szCs w:val="24"/>
              </w:rPr>
              <w:t xml:space="preserve">– </w:t>
            </w:r>
            <w:r w:rsidRPr="00FD1972">
              <w:rPr>
                <w:rFonts w:ascii="Times New Roman" w:hAnsi="Times New Roman"/>
                <w:sz w:val="24"/>
                <w:szCs w:val="24"/>
              </w:rPr>
              <w:t>функции менеджмента в рыночной экономике:</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 </w:t>
            </w:r>
            <w:r w:rsidRPr="00FD1972">
              <w:rPr>
                <w:rFonts w:ascii="Times New Roman" w:hAnsi="Times New Roman"/>
                <w:sz w:val="24"/>
                <w:szCs w:val="24"/>
              </w:rPr>
              <w:t>процесс принятия и реализации управленческих решений;</w:t>
            </w:r>
          </w:p>
          <w:p w:rsidR="00637CD3" w:rsidRPr="00FD1972" w:rsidRDefault="00637CD3" w:rsidP="00AD4B68">
            <w:pPr>
              <w:spacing w:after="0" w:line="240" w:lineRule="auto"/>
              <w:jc w:val="both"/>
              <w:rPr>
                <w:rFonts w:ascii="Times New Roman" w:eastAsia="Calibri" w:hAnsi="Times New Roman"/>
                <w:sz w:val="24"/>
                <w:szCs w:val="24"/>
                <w:lang w:eastAsia="en-US"/>
              </w:rPr>
            </w:pPr>
            <w:r w:rsidRPr="00FD1972">
              <w:rPr>
                <w:rFonts w:ascii="Times New Roman" w:hAnsi="Times New Roman"/>
                <w:sz w:val="24"/>
                <w:szCs w:val="24"/>
              </w:rPr>
              <w:t>стили управления, коммуникации, деловое общение;</w:t>
            </w:r>
          </w:p>
          <w:p w:rsidR="00637CD3" w:rsidRDefault="00637CD3" w:rsidP="00AD4B68">
            <w:pPr>
              <w:spacing w:after="0" w:line="240" w:lineRule="auto"/>
              <w:jc w:val="both"/>
              <w:rPr>
                <w:rFonts w:ascii="Times New Roman" w:hAnsi="Times New Roman"/>
                <w:sz w:val="24"/>
                <w:szCs w:val="24"/>
              </w:rPr>
            </w:pPr>
            <w:r>
              <w:rPr>
                <w:rFonts w:ascii="Times New Roman" w:hAnsi="Times New Roman"/>
                <w:sz w:val="24"/>
                <w:szCs w:val="24"/>
              </w:rPr>
              <w:t>– конъюнктуру</w:t>
            </w:r>
            <w:r>
              <w:rPr>
                <w:rFonts w:ascii="Times New Roman" w:hAnsi="Times New Roman"/>
                <w:sz w:val="24"/>
                <w:szCs w:val="24"/>
                <w:lang w:val="en-US"/>
              </w:rPr>
              <w:t> </w:t>
            </w:r>
            <w:r w:rsidRPr="00FD1972">
              <w:rPr>
                <w:rFonts w:ascii="Times New Roman" w:hAnsi="Times New Roman"/>
                <w:sz w:val="24"/>
                <w:szCs w:val="24"/>
              </w:rPr>
              <w:t xml:space="preserve">рынка </w:t>
            </w:r>
            <w:r>
              <w:rPr>
                <w:rFonts w:ascii="Times New Roman" w:hAnsi="Times New Roman"/>
                <w:sz w:val="24"/>
                <w:szCs w:val="24"/>
              </w:rPr>
              <w:t>недвижимости, динамику спроса и предложения </w:t>
            </w:r>
            <w:r w:rsidRPr="00FD1972">
              <w:rPr>
                <w:rFonts w:ascii="Times New Roman" w:hAnsi="Times New Roman"/>
                <w:sz w:val="24"/>
                <w:szCs w:val="24"/>
              </w:rPr>
              <w:t xml:space="preserve">на соответствующем рынке с учетом </w:t>
            </w:r>
            <w:r w:rsidRPr="00FD1972">
              <w:rPr>
                <w:rFonts w:ascii="Times New Roman" w:hAnsi="Times New Roman"/>
                <w:sz w:val="24"/>
                <w:szCs w:val="24"/>
              </w:rPr>
              <w:lastRenderedPageBreak/>
              <w:t>долгосрочных перспектив.</w:t>
            </w:r>
          </w:p>
          <w:p w:rsidR="00637CD3" w:rsidRPr="00FD1972" w:rsidRDefault="00637CD3" w:rsidP="00AD4B68">
            <w:pPr>
              <w:spacing w:after="0" w:line="240" w:lineRule="auto"/>
              <w:jc w:val="both"/>
              <w:rPr>
                <w:rFonts w:ascii="Times New Roman" w:eastAsia="Calibri" w:hAnsi="Times New Roman"/>
                <w:sz w:val="24"/>
                <w:szCs w:val="24"/>
                <w:lang w:eastAsia="en-US"/>
              </w:rPr>
            </w:pPr>
            <w:r w:rsidRPr="00E35B5F">
              <w:rPr>
                <w:rFonts w:ascii="Times New Roman" w:hAnsi="Times New Roman"/>
                <w:sz w:val="24"/>
                <w:szCs w:val="24"/>
              </w:rPr>
              <w:t xml:space="preserve">– </w:t>
            </w:r>
            <w:r w:rsidRPr="00FD1972">
              <w:rPr>
                <w:rFonts w:ascii="Times New Roman" w:hAnsi="Times New Roman"/>
                <w:sz w:val="24"/>
                <w:szCs w:val="24"/>
              </w:rPr>
              <w:t>внешнюю и внутреннюю среду организации;</w:t>
            </w:r>
          </w:p>
          <w:p w:rsidR="00637CD3" w:rsidRPr="00FD1972" w:rsidRDefault="00637CD3" w:rsidP="00AD4B68">
            <w:pPr>
              <w:spacing w:after="0" w:line="240" w:lineRule="auto"/>
              <w:jc w:val="both"/>
              <w:rPr>
                <w:rFonts w:ascii="Times New Roman" w:eastAsia="Calibri" w:hAnsi="Times New Roman"/>
                <w:sz w:val="24"/>
                <w:szCs w:val="24"/>
                <w:lang w:eastAsia="en-US"/>
              </w:rPr>
            </w:pPr>
            <w:r w:rsidRPr="00E35B5F">
              <w:rPr>
                <w:rFonts w:ascii="Times New Roman" w:hAnsi="Times New Roman"/>
                <w:sz w:val="24"/>
                <w:szCs w:val="24"/>
              </w:rPr>
              <w:t xml:space="preserve">– </w:t>
            </w:r>
            <w:r w:rsidRPr="00FD1972">
              <w:rPr>
                <w:rFonts w:ascii="Times New Roman" w:hAnsi="Times New Roman"/>
                <w:sz w:val="24"/>
                <w:szCs w:val="24"/>
              </w:rPr>
              <w:t>цикл менеджмента;</w:t>
            </w:r>
          </w:p>
          <w:p w:rsidR="00637CD3" w:rsidRPr="00FD1972" w:rsidRDefault="00637CD3" w:rsidP="00AD4B68">
            <w:pPr>
              <w:spacing w:after="0" w:line="240" w:lineRule="auto"/>
              <w:jc w:val="both"/>
              <w:rPr>
                <w:rFonts w:ascii="Times New Roman" w:eastAsia="Calibri" w:hAnsi="Times New Roman"/>
                <w:sz w:val="24"/>
                <w:szCs w:val="24"/>
                <w:lang w:eastAsia="en-US"/>
              </w:rPr>
            </w:pPr>
            <w:r w:rsidRPr="00E35B5F">
              <w:rPr>
                <w:rFonts w:ascii="Times New Roman" w:hAnsi="Times New Roman"/>
                <w:sz w:val="24"/>
                <w:szCs w:val="24"/>
              </w:rPr>
              <w:t xml:space="preserve">– </w:t>
            </w:r>
            <w:r w:rsidRPr="00FD1972">
              <w:rPr>
                <w:rFonts w:ascii="Times New Roman" w:hAnsi="Times New Roman"/>
                <w:sz w:val="24"/>
                <w:szCs w:val="24"/>
              </w:rPr>
              <w:t>систему методов управления;</w:t>
            </w:r>
          </w:p>
          <w:p w:rsidR="00637CD3" w:rsidRPr="00E07177" w:rsidRDefault="00637CD3" w:rsidP="00AD4B68">
            <w:pPr>
              <w:spacing w:after="0" w:line="240" w:lineRule="auto"/>
              <w:jc w:val="both"/>
              <w:rPr>
                <w:rFonts w:ascii="Times New Roman" w:hAnsi="Times New Roman"/>
                <w:sz w:val="24"/>
                <w:szCs w:val="24"/>
              </w:rPr>
            </w:pPr>
            <w:r w:rsidRPr="00E35B5F">
              <w:rPr>
                <w:rFonts w:ascii="Times New Roman" w:hAnsi="Times New Roman"/>
                <w:sz w:val="24"/>
                <w:szCs w:val="24"/>
              </w:rPr>
              <w:t>–</w:t>
            </w:r>
            <w:r>
              <w:rPr>
                <w:rFonts w:ascii="Times New Roman" w:hAnsi="Times New Roman"/>
                <w:sz w:val="24"/>
                <w:szCs w:val="24"/>
                <w:lang w:val="en-US"/>
              </w:rPr>
              <w:t> </w:t>
            </w:r>
            <w:r w:rsidRPr="00FD1972">
              <w:rPr>
                <w:rFonts w:ascii="Times New Roman" w:hAnsi="Times New Roman"/>
                <w:sz w:val="24"/>
                <w:szCs w:val="24"/>
              </w:rPr>
              <w:t>сущность и функции маркетинга;</w:t>
            </w:r>
          </w:p>
        </w:tc>
      </w:tr>
    </w:tbl>
    <w:p w:rsidR="00637CD3" w:rsidRPr="00FD1972" w:rsidRDefault="00637CD3" w:rsidP="00637CD3">
      <w:pPr>
        <w:suppressAutoHyphens/>
        <w:spacing w:after="0" w:line="360" w:lineRule="auto"/>
        <w:ind w:firstLine="851"/>
        <w:jc w:val="both"/>
        <w:rPr>
          <w:rFonts w:ascii="Times New Roman" w:hAnsi="Times New Roman"/>
          <w:sz w:val="24"/>
          <w:szCs w:val="24"/>
        </w:rPr>
      </w:pPr>
    </w:p>
    <w:p w:rsidR="00637CD3" w:rsidRPr="00FD1972" w:rsidRDefault="00637CD3" w:rsidP="00637CD3">
      <w:pPr>
        <w:suppressAutoHyphens/>
        <w:spacing w:after="0" w:line="240" w:lineRule="auto"/>
        <w:ind w:firstLine="567"/>
        <w:jc w:val="both"/>
        <w:rPr>
          <w:rFonts w:ascii="Times New Roman" w:hAnsi="Times New Roman"/>
          <w:sz w:val="16"/>
          <w:szCs w:val="16"/>
          <w:lang w:eastAsia="en-US"/>
        </w:rPr>
      </w:pPr>
    </w:p>
    <w:p w:rsidR="00637CD3" w:rsidRPr="00FD1972" w:rsidRDefault="00637CD3" w:rsidP="00637CD3">
      <w:pPr>
        <w:suppressAutoHyphens/>
        <w:spacing w:after="0" w:line="240" w:lineRule="auto"/>
        <w:jc w:val="both"/>
        <w:rPr>
          <w:rFonts w:eastAsia="Calibri"/>
          <w:color w:val="000000"/>
          <w:lang w:eastAsia="en-US"/>
        </w:rPr>
      </w:pPr>
      <w:r w:rsidRPr="00FD1972">
        <w:rPr>
          <w:rFonts w:eastAsia="Calibri"/>
          <w:color w:val="000000"/>
          <w:lang w:eastAsia="en-US"/>
        </w:rPr>
        <w:br/>
      </w:r>
    </w:p>
    <w:p w:rsidR="00637CD3" w:rsidRPr="00154A1D" w:rsidRDefault="00637CD3" w:rsidP="00A649A5">
      <w:pPr>
        <w:suppressAutoHyphens/>
        <w:jc w:val="center"/>
        <w:rPr>
          <w:rFonts w:ascii="Times New Roman" w:hAnsi="Times New Roman"/>
          <w:b/>
          <w:sz w:val="24"/>
          <w:szCs w:val="24"/>
        </w:rPr>
      </w:pPr>
      <w:r w:rsidRPr="00154A1D">
        <w:rPr>
          <w:rFonts w:ascii="Times New Roman" w:hAnsi="Times New Roman"/>
          <w:b/>
          <w:sz w:val="24"/>
          <w:szCs w:val="24"/>
        </w:rPr>
        <w:t>2. СТРУКТУРА И СОДЕРЖАНИЕ УЧЕБНОЙ ДИСЦИПЛИНЫ</w:t>
      </w:r>
    </w:p>
    <w:p w:rsidR="00637CD3" w:rsidRPr="00154A1D" w:rsidRDefault="00637CD3" w:rsidP="00637CD3">
      <w:pPr>
        <w:suppressAutoHyphens/>
        <w:ind w:firstLine="709"/>
        <w:rPr>
          <w:rFonts w:ascii="Times New Roman" w:hAnsi="Times New Roman"/>
          <w:b/>
          <w:sz w:val="24"/>
          <w:szCs w:val="24"/>
        </w:rPr>
      </w:pPr>
      <w:r w:rsidRPr="00154A1D">
        <w:rPr>
          <w:rFonts w:ascii="Times New Roman" w:hAnsi="Times New Roman"/>
          <w:b/>
          <w:sz w:val="24"/>
          <w:szCs w:val="24"/>
        </w:rPr>
        <w:t>2.1.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570"/>
      </w:tblGrid>
      <w:tr w:rsidR="00637CD3" w:rsidRPr="00154A1D" w:rsidTr="00AD4B68">
        <w:trPr>
          <w:trHeight w:val="490"/>
        </w:trPr>
        <w:tc>
          <w:tcPr>
            <w:tcW w:w="4182" w:type="pct"/>
            <w:vAlign w:val="center"/>
          </w:tcPr>
          <w:p w:rsidR="00637CD3" w:rsidRPr="00154A1D" w:rsidRDefault="00637CD3" w:rsidP="00AD4B68">
            <w:pPr>
              <w:suppressAutoHyphens/>
              <w:jc w:val="center"/>
              <w:rPr>
                <w:rFonts w:ascii="Times New Roman" w:hAnsi="Times New Roman"/>
                <w:b/>
                <w:sz w:val="24"/>
                <w:szCs w:val="24"/>
              </w:rPr>
            </w:pPr>
            <w:r w:rsidRPr="00154A1D">
              <w:rPr>
                <w:rFonts w:ascii="Times New Roman" w:hAnsi="Times New Roman"/>
                <w:b/>
                <w:sz w:val="24"/>
                <w:szCs w:val="24"/>
              </w:rPr>
              <w:t>Вид учебной работы</w:t>
            </w:r>
          </w:p>
        </w:tc>
        <w:tc>
          <w:tcPr>
            <w:tcW w:w="818" w:type="pct"/>
            <w:vAlign w:val="center"/>
          </w:tcPr>
          <w:p w:rsidR="00637CD3" w:rsidRPr="00154A1D" w:rsidRDefault="00637CD3" w:rsidP="00AD4B68">
            <w:pPr>
              <w:suppressAutoHyphens/>
              <w:jc w:val="center"/>
              <w:rPr>
                <w:rFonts w:ascii="Times New Roman" w:hAnsi="Times New Roman"/>
                <w:b/>
                <w:iCs/>
                <w:sz w:val="24"/>
                <w:szCs w:val="24"/>
              </w:rPr>
            </w:pPr>
            <w:r w:rsidRPr="00154A1D">
              <w:rPr>
                <w:rFonts w:ascii="Times New Roman" w:hAnsi="Times New Roman"/>
                <w:b/>
                <w:iCs/>
                <w:sz w:val="24"/>
                <w:szCs w:val="24"/>
              </w:rPr>
              <w:t>Объем часов</w:t>
            </w:r>
          </w:p>
        </w:tc>
      </w:tr>
      <w:tr w:rsidR="00637CD3" w:rsidRPr="00154A1D" w:rsidTr="00AD4B68">
        <w:trPr>
          <w:trHeight w:val="490"/>
        </w:trPr>
        <w:tc>
          <w:tcPr>
            <w:tcW w:w="4182" w:type="pct"/>
            <w:vAlign w:val="center"/>
          </w:tcPr>
          <w:p w:rsidR="00637CD3" w:rsidRPr="00154A1D" w:rsidRDefault="00637CD3" w:rsidP="00AD4B68">
            <w:pPr>
              <w:suppressAutoHyphens/>
              <w:rPr>
                <w:rFonts w:ascii="Times New Roman" w:hAnsi="Times New Roman"/>
                <w:b/>
                <w:sz w:val="24"/>
                <w:szCs w:val="24"/>
              </w:rPr>
            </w:pPr>
            <w:r w:rsidRPr="00154A1D">
              <w:rPr>
                <w:rFonts w:ascii="Times New Roman" w:hAnsi="Times New Roman"/>
                <w:b/>
                <w:sz w:val="24"/>
                <w:szCs w:val="24"/>
              </w:rPr>
              <w:t>Объем образовательной программы учебной дисциплины</w:t>
            </w:r>
          </w:p>
        </w:tc>
        <w:tc>
          <w:tcPr>
            <w:tcW w:w="818" w:type="pct"/>
            <w:vAlign w:val="center"/>
          </w:tcPr>
          <w:p w:rsidR="00637CD3" w:rsidRPr="00154A1D" w:rsidRDefault="00637CD3" w:rsidP="00AD4B68">
            <w:pPr>
              <w:suppressAutoHyphens/>
              <w:jc w:val="center"/>
              <w:rPr>
                <w:rFonts w:ascii="Times New Roman" w:hAnsi="Times New Roman"/>
                <w:b/>
                <w:iCs/>
                <w:sz w:val="24"/>
                <w:szCs w:val="24"/>
              </w:rPr>
            </w:pPr>
            <w:r>
              <w:rPr>
                <w:rFonts w:ascii="Times New Roman" w:hAnsi="Times New Roman"/>
                <w:b/>
                <w:iCs/>
                <w:sz w:val="24"/>
                <w:szCs w:val="24"/>
              </w:rPr>
              <w:t>80</w:t>
            </w:r>
          </w:p>
        </w:tc>
      </w:tr>
      <w:tr w:rsidR="00637CD3" w:rsidRPr="00154A1D" w:rsidTr="00AD4B68">
        <w:trPr>
          <w:trHeight w:val="490"/>
        </w:trPr>
        <w:tc>
          <w:tcPr>
            <w:tcW w:w="4182" w:type="pct"/>
            <w:vAlign w:val="center"/>
          </w:tcPr>
          <w:p w:rsidR="00637CD3" w:rsidRPr="00154A1D" w:rsidRDefault="00637CD3" w:rsidP="00AD4B68">
            <w:pPr>
              <w:suppressAutoHyphens/>
              <w:rPr>
                <w:rFonts w:ascii="Times New Roman" w:hAnsi="Times New Roman"/>
                <w:b/>
                <w:sz w:val="24"/>
                <w:szCs w:val="24"/>
              </w:rPr>
            </w:pPr>
            <w:r w:rsidRPr="00154A1D">
              <w:rPr>
                <w:rFonts w:ascii="Times New Roman" w:hAnsi="Times New Roman"/>
                <w:b/>
                <w:sz w:val="24"/>
                <w:szCs w:val="24"/>
              </w:rPr>
              <w:t>В т.ч. в форме практической подготовки</w:t>
            </w:r>
          </w:p>
        </w:tc>
        <w:tc>
          <w:tcPr>
            <w:tcW w:w="818" w:type="pct"/>
            <w:vAlign w:val="center"/>
          </w:tcPr>
          <w:p w:rsidR="00637CD3" w:rsidRPr="00154A1D" w:rsidRDefault="00637CD3" w:rsidP="00AD4B68">
            <w:pPr>
              <w:suppressAutoHyphens/>
              <w:jc w:val="center"/>
              <w:rPr>
                <w:rFonts w:ascii="Times New Roman" w:hAnsi="Times New Roman"/>
                <w:b/>
                <w:iCs/>
                <w:sz w:val="24"/>
                <w:szCs w:val="24"/>
              </w:rPr>
            </w:pPr>
            <w:r>
              <w:rPr>
                <w:rFonts w:ascii="Times New Roman" w:hAnsi="Times New Roman"/>
                <w:b/>
                <w:iCs/>
                <w:sz w:val="24"/>
                <w:szCs w:val="24"/>
              </w:rPr>
              <w:t>40</w:t>
            </w:r>
          </w:p>
        </w:tc>
      </w:tr>
      <w:tr w:rsidR="00637CD3" w:rsidRPr="00154A1D" w:rsidTr="00AD4B68">
        <w:trPr>
          <w:trHeight w:val="490"/>
        </w:trPr>
        <w:tc>
          <w:tcPr>
            <w:tcW w:w="5000" w:type="pct"/>
            <w:gridSpan w:val="2"/>
            <w:vAlign w:val="center"/>
          </w:tcPr>
          <w:p w:rsidR="00637CD3" w:rsidRPr="00154A1D" w:rsidRDefault="00637CD3" w:rsidP="00AD4B68">
            <w:pPr>
              <w:suppressAutoHyphens/>
              <w:rPr>
                <w:rFonts w:ascii="Times New Roman" w:hAnsi="Times New Roman"/>
                <w:iCs/>
                <w:sz w:val="24"/>
                <w:szCs w:val="24"/>
              </w:rPr>
            </w:pPr>
            <w:r w:rsidRPr="00154A1D">
              <w:rPr>
                <w:rFonts w:ascii="Times New Roman" w:hAnsi="Times New Roman"/>
                <w:sz w:val="24"/>
                <w:szCs w:val="24"/>
              </w:rPr>
              <w:t>в т. ч.:</w:t>
            </w:r>
          </w:p>
        </w:tc>
      </w:tr>
      <w:tr w:rsidR="00637CD3" w:rsidRPr="00154A1D" w:rsidTr="00AD4B68">
        <w:trPr>
          <w:trHeight w:val="490"/>
        </w:trPr>
        <w:tc>
          <w:tcPr>
            <w:tcW w:w="4182" w:type="pct"/>
            <w:vAlign w:val="center"/>
          </w:tcPr>
          <w:p w:rsidR="00637CD3" w:rsidRPr="00154A1D" w:rsidRDefault="00637CD3" w:rsidP="00AD4B68">
            <w:pPr>
              <w:suppressAutoHyphens/>
              <w:rPr>
                <w:rFonts w:ascii="Times New Roman" w:hAnsi="Times New Roman"/>
                <w:sz w:val="24"/>
                <w:szCs w:val="24"/>
              </w:rPr>
            </w:pPr>
            <w:r w:rsidRPr="00154A1D">
              <w:rPr>
                <w:rFonts w:ascii="Times New Roman" w:hAnsi="Times New Roman"/>
                <w:sz w:val="24"/>
                <w:szCs w:val="24"/>
              </w:rPr>
              <w:t>теоретическое обучение</w:t>
            </w:r>
          </w:p>
        </w:tc>
        <w:tc>
          <w:tcPr>
            <w:tcW w:w="818" w:type="pct"/>
            <w:vAlign w:val="center"/>
          </w:tcPr>
          <w:p w:rsidR="00637CD3" w:rsidRPr="00154A1D" w:rsidRDefault="00637CD3" w:rsidP="00AD4B68">
            <w:pPr>
              <w:suppressAutoHyphens/>
              <w:jc w:val="center"/>
              <w:rPr>
                <w:rFonts w:ascii="Times New Roman" w:hAnsi="Times New Roman"/>
                <w:iCs/>
                <w:sz w:val="24"/>
                <w:szCs w:val="24"/>
              </w:rPr>
            </w:pPr>
            <w:r>
              <w:rPr>
                <w:rFonts w:ascii="Times New Roman" w:hAnsi="Times New Roman"/>
                <w:iCs/>
                <w:sz w:val="24"/>
                <w:szCs w:val="24"/>
              </w:rPr>
              <w:t>40</w:t>
            </w:r>
          </w:p>
        </w:tc>
      </w:tr>
      <w:tr w:rsidR="00637CD3" w:rsidRPr="00154A1D" w:rsidTr="00AD4B68">
        <w:trPr>
          <w:trHeight w:val="490"/>
        </w:trPr>
        <w:tc>
          <w:tcPr>
            <w:tcW w:w="4182" w:type="pct"/>
            <w:vAlign w:val="center"/>
          </w:tcPr>
          <w:p w:rsidR="00637CD3" w:rsidRPr="00154A1D" w:rsidRDefault="00637CD3" w:rsidP="00AD4B68">
            <w:pPr>
              <w:suppressAutoHyphens/>
              <w:rPr>
                <w:rFonts w:ascii="Times New Roman" w:hAnsi="Times New Roman"/>
                <w:sz w:val="24"/>
                <w:szCs w:val="24"/>
              </w:rPr>
            </w:pPr>
            <w:r w:rsidRPr="00154A1D">
              <w:rPr>
                <w:rFonts w:ascii="Times New Roman" w:hAnsi="Times New Roman"/>
                <w:sz w:val="24"/>
                <w:szCs w:val="24"/>
              </w:rPr>
              <w:t>практические занятия</w:t>
            </w:r>
            <w:r w:rsidRPr="00154A1D">
              <w:rPr>
                <w:rFonts w:ascii="Times New Roman" w:hAnsi="Times New Roman"/>
                <w:i/>
                <w:sz w:val="24"/>
                <w:szCs w:val="24"/>
              </w:rPr>
              <w:t xml:space="preserve"> </w:t>
            </w:r>
          </w:p>
        </w:tc>
        <w:tc>
          <w:tcPr>
            <w:tcW w:w="818" w:type="pct"/>
            <w:vAlign w:val="center"/>
          </w:tcPr>
          <w:p w:rsidR="00637CD3" w:rsidRPr="00154A1D" w:rsidRDefault="00637CD3" w:rsidP="00AD4B68">
            <w:pPr>
              <w:suppressAutoHyphens/>
              <w:jc w:val="center"/>
              <w:rPr>
                <w:rFonts w:ascii="Times New Roman" w:hAnsi="Times New Roman"/>
                <w:iCs/>
                <w:sz w:val="24"/>
                <w:szCs w:val="24"/>
              </w:rPr>
            </w:pPr>
            <w:r>
              <w:rPr>
                <w:rFonts w:ascii="Times New Roman" w:hAnsi="Times New Roman"/>
                <w:iCs/>
                <w:sz w:val="24"/>
                <w:szCs w:val="24"/>
              </w:rPr>
              <w:t>20</w:t>
            </w:r>
          </w:p>
        </w:tc>
      </w:tr>
      <w:tr w:rsidR="00637CD3" w:rsidRPr="00154A1D" w:rsidTr="00AD4B68">
        <w:trPr>
          <w:trHeight w:val="490"/>
        </w:trPr>
        <w:tc>
          <w:tcPr>
            <w:tcW w:w="4182" w:type="pct"/>
            <w:vAlign w:val="center"/>
          </w:tcPr>
          <w:p w:rsidR="00637CD3" w:rsidRPr="00154A1D" w:rsidRDefault="00637CD3" w:rsidP="00AD4B68">
            <w:pPr>
              <w:suppressAutoHyphens/>
              <w:rPr>
                <w:rFonts w:ascii="Times New Roman" w:hAnsi="Times New Roman"/>
                <w:sz w:val="24"/>
                <w:szCs w:val="24"/>
              </w:rPr>
            </w:pPr>
            <w:r w:rsidRPr="00154A1D">
              <w:rPr>
                <w:rFonts w:ascii="Times New Roman" w:hAnsi="Times New Roman"/>
                <w:sz w:val="24"/>
                <w:szCs w:val="24"/>
              </w:rPr>
              <w:t xml:space="preserve">курсовая работа (проект) </w:t>
            </w:r>
          </w:p>
        </w:tc>
        <w:tc>
          <w:tcPr>
            <w:tcW w:w="818" w:type="pct"/>
            <w:vAlign w:val="center"/>
          </w:tcPr>
          <w:p w:rsidR="00637CD3" w:rsidRPr="00154A1D" w:rsidRDefault="00637CD3" w:rsidP="00AD4B68">
            <w:pPr>
              <w:suppressAutoHyphens/>
              <w:jc w:val="center"/>
              <w:rPr>
                <w:rFonts w:ascii="Times New Roman" w:hAnsi="Times New Roman"/>
                <w:iCs/>
                <w:sz w:val="24"/>
                <w:szCs w:val="24"/>
              </w:rPr>
            </w:pPr>
            <w:r w:rsidRPr="00154A1D">
              <w:rPr>
                <w:rFonts w:ascii="Times New Roman" w:hAnsi="Times New Roman"/>
                <w:iCs/>
                <w:sz w:val="24"/>
                <w:szCs w:val="24"/>
              </w:rPr>
              <w:t>20</w:t>
            </w:r>
          </w:p>
        </w:tc>
      </w:tr>
      <w:tr w:rsidR="00637CD3" w:rsidRPr="00154A1D" w:rsidTr="00AD4B68">
        <w:trPr>
          <w:trHeight w:val="490"/>
        </w:trPr>
        <w:tc>
          <w:tcPr>
            <w:tcW w:w="4182" w:type="pct"/>
            <w:vAlign w:val="center"/>
          </w:tcPr>
          <w:p w:rsidR="00637CD3" w:rsidRPr="009709DE" w:rsidRDefault="00637CD3" w:rsidP="00AD4B68">
            <w:pPr>
              <w:suppressAutoHyphens/>
              <w:rPr>
                <w:rFonts w:ascii="Times New Roman" w:hAnsi="Times New Roman"/>
                <w:i/>
                <w:sz w:val="24"/>
                <w:szCs w:val="24"/>
              </w:rPr>
            </w:pPr>
            <w:r w:rsidRPr="00154A1D">
              <w:rPr>
                <w:rFonts w:ascii="Times New Roman" w:hAnsi="Times New Roman"/>
                <w:sz w:val="24"/>
                <w:szCs w:val="24"/>
              </w:rPr>
              <w:t>Самостоятельная работа</w:t>
            </w:r>
            <w:r w:rsidRPr="00154A1D">
              <w:rPr>
                <w:rFonts w:ascii="Times New Roman" w:hAnsi="Times New Roman"/>
                <w:i/>
                <w:sz w:val="24"/>
                <w:szCs w:val="24"/>
              </w:rPr>
              <w:t xml:space="preserve"> </w:t>
            </w:r>
            <w:r w:rsidR="009709DE" w:rsidRPr="009709DE">
              <w:rPr>
                <w:rFonts w:ascii="Times New Roman" w:hAnsi="Times New Roman"/>
                <w:b/>
                <w:i/>
                <w:sz w:val="24"/>
                <w:szCs w:val="24"/>
                <w:vertAlign w:val="superscript"/>
              </w:rPr>
              <w:footnoteReference w:id="53"/>
            </w:r>
          </w:p>
        </w:tc>
        <w:tc>
          <w:tcPr>
            <w:tcW w:w="818" w:type="pct"/>
            <w:vAlign w:val="center"/>
          </w:tcPr>
          <w:p w:rsidR="00637CD3" w:rsidRPr="00154A1D" w:rsidRDefault="00637CD3" w:rsidP="00AD4B68">
            <w:pPr>
              <w:suppressAutoHyphens/>
              <w:jc w:val="center"/>
              <w:rPr>
                <w:rFonts w:ascii="Times New Roman" w:hAnsi="Times New Roman"/>
                <w:iCs/>
                <w:sz w:val="24"/>
                <w:szCs w:val="24"/>
              </w:rPr>
            </w:pPr>
            <w:r w:rsidRPr="00154A1D">
              <w:rPr>
                <w:rFonts w:ascii="Times New Roman" w:hAnsi="Times New Roman"/>
                <w:iCs/>
                <w:sz w:val="24"/>
                <w:szCs w:val="24"/>
              </w:rPr>
              <w:t>-</w:t>
            </w:r>
          </w:p>
        </w:tc>
      </w:tr>
      <w:tr w:rsidR="00637CD3" w:rsidRPr="00154A1D" w:rsidTr="00AD4B68">
        <w:trPr>
          <w:trHeight w:val="490"/>
        </w:trPr>
        <w:tc>
          <w:tcPr>
            <w:tcW w:w="4182" w:type="pct"/>
            <w:vAlign w:val="center"/>
          </w:tcPr>
          <w:p w:rsidR="00637CD3" w:rsidRPr="00154A1D" w:rsidRDefault="00637CD3" w:rsidP="00AD4B68">
            <w:pPr>
              <w:suppressAutoHyphens/>
              <w:rPr>
                <w:rFonts w:ascii="Times New Roman" w:hAnsi="Times New Roman"/>
                <w:b/>
                <w:i/>
                <w:sz w:val="24"/>
                <w:szCs w:val="24"/>
              </w:rPr>
            </w:pPr>
            <w:r w:rsidRPr="00154A1D">
              <w:rPr>
                <w:rFonts w:ascii="Times New Roman" w:hAnsi="Times New Roman"/>
                <w:b/>
                <w:iCs/>
                <w:sz w:val="24"/>
                <w:szCs w:val="24"/>
              </w:rPr>
              <w:t>Промежуточная аттестация</w:t>
            </w:r>
          </w:p>
        </w:tc>
        <w:tc>
          <w:tcPr>
            <w:tcW w:w="818" w:type="pct"/>
            <w:vAlign w:val="center"/>
          </w:tcPr>
          <w:p w:rsidR="00637CD3" w:rsidRPr="00154A1D" w:rsidRDefault="00637CD3" w:rsidP="00AD4B68">
            <w:pPr>
              <w:suppressAutoHyphens/>
              <w:jc w:val="center"/>
              <w:rPr>
                <w:rFonts w:ascii="Times New Roman" w:hAnsi="Times New Roman"/>
                <w:b/>
                <w:iCs/>
                <w:sz w:val="24"/>
                <w:szCs w:val="24"/>
              </w:rPr>
            </w:pPr>
          </w:p>
        </w:tc>
      </w:tr>
    </w:tbl>
    <w:p w:rsidR="00637CD3" w:rsidRPr="00FD1972" w:rsidRDefault="00637CD3" w:rsidP="00637CD3">
      <w:pPr>
        <w:rPr>
          <w:rFonts w:ascii="Times New Roman" w:hAnsi="Times New Roman"/>
          <w:b/>
          <w:i/>
        </w:rPr>
        <w:sectPr w:rsidR="00637CD3" w:rsidRPr="00FD1972" w:rsidSect="00AD4B68">
          <w:pgSz w:w="11906" w:h="16838"/>
          <w:pgMar w:top="1134" w:right="851" w:bottom="1134" w:left="1418" w:header="708" w:footer="708" w:gutter="0"/>
          <w:cols w:space="720"/>
          <w:docGrid w:linePitch="299"/>
        </w:sectPr>
      </w:pPr>
    </w:p>
    <w:p w:rsidR="00637CD3" w:rsidRPr="00FD1972" w:rsidRDefault="00637CD3" w:rsidP="009709DE">
      <w:pPr>
        <w:ind w:firstLine="709"/>
        <w:rPr>
          <w:rFonts w:ascii="Times New Roman" w:hAnsi="Times New Roman"/>
          <w:b/>
          <w:bCs/>
        </w:rPr>
      </w:pPr>
      <w:r w:rsidRPr="00FD1972">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9086"/>
        <w:gridCol w:w="1484"/>
        <w:gridCol w:w="2177"/>
      </w:tblGrid>
      <w:tr w:rsidR="00637CD3" w:rsidRPr="009B6952" w:rsidTr="00AD4B68">
        <w:trPr>
          <w:trHeight w:val="20"/>
        </w:trPr>
        <w:tc>
          <w:tcPr>
            <w:tcW w:w="731" w:type="pct"/>
          </w:tcPr>
          <w:p w:rsidR="00637CD3" w:rsidRPr="009B6952" w:rsidRDefault="00637CD3" w:rsidP="00AD4B68">
            <w:pPr>
              <w:suppressAutoHyphens/>
              <w:jc w:val="center"/>
              <w:rPr>
                <w:rFonts w:ascii="Times New Roman" w:hAnsi="Times New Roman"/>
                <w:b/>
                <w:bCs/>
              </w:rPr>
            </w:pPr>
            <w:r w:rsidRPr="009B6952">
              <w:rPr>
                <w:rFonts w:ascii="Times New Roman" w:hAnsi="Times New Roman"/>
                <w:b/>
                <w:bCs/>
              </w:rPr>
              <w:t>Наименование разделов и тем</w:t>
            </w:r>
          </w:p>
        </w:tc>
        <w:tc>
          <w:tcPr>
            <w:tcW w:w="3043" w:type="pct"/>
          </w:tcPr>
          <w:p w:rsidR="00637CD3" w:rsidRPr="009B6952" w:rsidRDefault="00637CD3" w:rsidP="00AD4B68">
            <w:pPr>
              <w:suppressAutoHyphens/>
              <w:jc w:val="center"/>
              <w:rPr>
                <w:rFonts w:ascii="Times New Roman" w:hAnsi="Times New Roman"/>
                <w:b/>
                <w:bCs/>
              </w:rPr>
            </w:pPr>
            <w:r w:rsidRPr="009B6952">
              <w:rPr>
                <w:rFonts w:ascii="Times New Roman" w:hAnsi="Times New Roman"/>
                <w:b/>
                <w:bCs/>
              </w:rPr>
              <w:t xml:space="preserve">Содержание учебного материала и формы организации деятельности </w:t>
            </w:r>
            <w:proofErr w:type="gramStart"/>
            <w:r w:rsidRPr="009B6952">
              <w:rPr>
                <w:rFonts w:ascii="Times New Roman" w:hAnsi="Times New Roman"/>
                <w:b/>
                <w:bCs/>
              </w:rPr>
              <w:t>обучающихся</w:t>
            </w:r>
            <w:proofErr w:type="gramEnd"/>
          </w:p>
          <w:p w:rsidR="00637CD3" w:rsidRPr="009B6952" w:rsidRDefault="00637CD3" w:rsidP="00AD4B68">
            <w:pPr>
              <w:rPr>
                <w:rFonts w:ascii="Times New Roman" w:hAnsi="Times New Roman"/>
                <w:b/>
                <w:bCs/>
              </w:rPr>
            </w:pPr>
          </w:p>
        </w:tc>
        <w:tc>
          <w:tcPr>
            <w:tcW w:w="497" w:type="pct"/>
          </w:tcPr>
          <w:p w:rsidR="00637CD3" w:rsidRPr="009B6952" w:rsidRDefault="00637CD3" w:rsidP="00AD4B68">
            <w:pPr>
              <w:suppressAutoHyphens/>
              <w:spacing w:after="0"/>
              <w:jc w:val="center"/>
              <w:rPr>
                <w:rFonts w:ascii="Times New Roman" w:hAnsi="Times New Roman"/>
                <w:b/>
                <w:bCs/>
              </w:rPr>
            </w:pPr>
            <w:r w:rsidRPr="009B6952">
              <w:rPr>
                <w:rFonts w:ascii="Times New Roman" w:hAnsi="Times New Roman"/>
                <w:b/>
                <w:bCs/>
              </w:rPr>
              <w:t xml:space="preserve">Объем </w:t>
            </w:r>
          </w:p>
          <w:p w:rsidR="00637CD3" w:rsidRPr="009B6952" w:rsidRDefault="00637CD3" w:rsidP="00AD4B68">
            <w:pPr>
              <w:suppressAutoHyphens/>
              <w:spacing w:after="0" w:line="240" w:lineRule="auto"/>
              <w:jc w:val="center"/>
              <w:rPr>
                <w:rFonts w:ascii="Times New Roman" w:hAnsi="Times New Roman"/>
                <w:b/>
                <w:bCs/>
              </w:rPr>
            </w:pPr>
            <w:r w:rsidRPr="009B6952">
              <w:rPr>
                <w:rFonts w:ascii="Times New Roman" w:hAnsi="Times New Roman"/>
                <w:b/>
                <w:bCs/>
              </w:rPr>
              <w:t>в часах</w:t>
            </w:r>
          </w:p>
        </w:tc>
        <w:tc>
          <w:tcPr>
            <w:tcW w:w="729" w:type="pct"/>
          </w:tcPr>
          <w:p w:rsidR="00637CD3" w:rsidRPr="009B6952" w:rsidRDefault="00637CD3" w:rsidP="00AD4B68">
            <w:pPr>
              <w:spacing w:after="0" w:line="240" w:lineRule="auto"/>
              <w:jc w:val="center"/>
              <w:rPr>
                <w:rFonts w:ascii="Times New Roman" w:hAnsi="Times New Roman"/>
                <w:b/>
                <w:bCs/>
              </w:rPr>
            </w:pPr>
            <w:r w:rsidRPr="009B6952">
              <w:rPr>
                <w:rFonts w:ascii="Times New Roman" w:hAnsi="Times New Roman"/>
                <w:b/>
                <w:bCs/>
              </w:rPr>
              <w:t>Коды компетенций и личностных результатов</w:t>
            </w:r>
            <w:r w:rsidRPr="009B6952">
              <w:rPr>
                <w:rStyle w:val="a5"/>
                <w:b/>
                <w:bCs/>
              </w:rPr>
              <w:footnoteReference w:id="54"/>
            </w:r>
            <w:r w:rsidRPr="009B6952">
              <w:rPr>
                <w:rFonts w:ascii="Times New Roman" w:hAnsi="Times New Roman"/>
                <w:b/>
                <w:bCs/>
              </w:rPr>
              <w:t>, формированию которых способствует элемент программы</w:t>
            </w:r>
          </w:p>
        </w:tc>
      </w:tr>
      <w:tr w:rsidR="00637CD3" w:rsidRPr="009B6952" w:rsidTr="00AD4B68">
        <w:trPr>
          <w:trHeight w:val="229"/>
        </w:trPr>
        <w:tc>
          <w:tcPr>
            <w:tcW w:w="731" w:type="pct"/>
          </w:tcPr>
          <w:p w:rsidR="00637CD3" w:rsidRPr="009B6952" w:rsidRDefault="00637CD3" w:rsidP="00AD4B68">
            <w:pPr>
              <w:spacing w:after="0" w:line="240" w:lineRule="auto"/>
              <w:jc w:val="center"/>
              <w:rPr>
                <w:rFonts w:ascii="Times New Roman" w:hAnsi="Times New Roman"/>
                <w:b/>
                <w:bCs/>
              </w:rPr>
            </w:pPr>
            <w:r>
              <w:rPr>
                <w:rFonts w:ascii="Times New Roman" w:hAnsi="Times New Roman"/>
                <w:b/>
                <w:bCs/>
              </w:rPr>
              <w:t>Раздел 1</w:t>
            </w:r>
          </w:p>
        </w:tc>
        <w:tc>
          <w:tcPr>
            <w:tcW w:w="3043" w:type="pct"/>
          </w:tcPr>
          <w:p w:rsidR="00637CD3" w:rsidRPr="009B6952" w:rsidRDefault="00637CD3" w:rsidP="00AD4B68">
            <w:pPr>
              <w:spacing w:after="0" w:line="240" w:lineRule="auto"/>
              <w:rPr>
                <w:rFonts w:ascii="Times New Roman" w:hAnsi="Times New Roman"/>
                <w:b/>
                <w:bCs/>
              </w:rPr>
            </w:pPr>
            <w:r>
              <w:rPr>
                <w:rFonts w:ascii="Times New Roman" w:hAnsi="Times New Roman"/>
                <w:b/>
                <w:bCs/>
              </w:rPr>
              <w:t>Основы экономики организации</w:t>
            </w:r>
          </w:p>
        </w:tc>
        <w:tc>
          <w:tcPr>
            <w:tcW w:w="497" w:type="pct"/>
            <w:vAlign w:val="center"/>
          </w:tcPr>
          <w:p w:rsidR="00637CD3" w:rsidRDefault="00637CD3" w:rsidP="00AD4B68">
            <w:pPr>
              <w:suppressAutoHyphens/>
              <w:spacing w:after="0" w:line="240" w:lineRule="auto"/>
              <w:jc w:val="center"/>
              <w:rPr>
                <w:rFonts w:ascii="Times New Roman" w:hAnsi="Times New Roman"/>
                <w:i/>
              </w:rPr>
            </w:pPr>
            <w:r>
              <w:rPr>
                <w:rFonts w:ascii="Times New Roman" w:hAnsi="Times New Roman"/>
                <w:i/>
              </w:rPr>
              <w:t>30/12</w:t>
            </w:r>
          </w:p>
        </w:tc>
        <w:tc>
          <w:tcPr>
            <w:tcW w:w="729" w:type="pct"/>
            <w:vAlign w:val="center"/>
          </w:tcPr>
          <w:p w:rsidR="00637CD3" w:rsidRPr="009B6952" w:rsidRDefault="00637CD3" w:rsidP="00AD4B68">
            <w:pPr>
              <w:suppressAutoHyphens/>
              <w:spacing w:after="0" w:line="240" w:lineRule="auto"/>
              <w:jc w:val="center"/>
              <w:rPr>
                <w:rFonts w:ascii="Times New Roman" w:hAnsi="Times New Roman"/>
                <w:i/>
                <w:color w:val="000000"/>
              </w:rPr>
            </w:pPr>
          </w:p>
        </w:tc>
      </w:tr>
      <w:tr w:rsidR="00637CD3" w:rsidRPr="009B6952" w:rsidTr="00AD4B68">
        <w:trPr>
          <w:trHeight w:val="229"/>
        </w:trPr>
        <w:tc>
          <w:tcPr>
            <w:tcW w:w="731" w:type="pct"/>
            <w:vMerge w:val="restart"/>
          </w:tcPr>
          <w:p w:rsidR="00637CD3" w:rsidRPr="009B6952" w:rsidRDefault="00637CD3" w:rsidP="00AD4B68">
            <w:pPr>
              <w:spacing w:after="0" w:line="240" w:lineRule="auto"/>
              <w:jc w:val="center"/>
              <w:rPr>
                <w:rFonts w:ascii="Times New Roman" w:eastAsia="Calibri" w:hAnsi="Times New Roman"/>
                <w:b/>
                <w:lang w:eastAsia="en-US"/>
              </w:rPr>
            </w:pPr>
            <w:r w:rsidRPr="009B6952">
              <w:rPr>
                <w:rFonts w:ascii="Times New Roman" w:hAnsi="Times New Roman"/>
                <w:b/>
                <w:bCs/>
              </w:rPr>
              <w:t>Тема 1.</w:t>
            </w:r>
            <w:r>
              <w:rPr>
                <w:rFonts w:ascii="Times New Roman" w:hAnsi="Times New Roman"/>
                <w:b/>
                <w:bCs/>
              </w:rPr>
              <w:t>1</w:t>
            </w:r>
            <w:r w:rsidRPr="009B6952">
              <w:rPr>
                <w:rFonts w:ascii="Times New Roman" w:eastAsia="Calibri" w:hAnsi="Times New Roman"/>
                <w:b/>
                <w:lang w:eastAsia="en-US"/>
              </w:rPr>
              <w:t xml:space="preserve"> Особенности и перспективы развития отрасли</w:t>
            </w:r>
          </w:p>
          <w:p w:rsidR="00637CD3" w:rsidRPr="009B6952" w:rsidRDefault="00637CD3" w:rsidP="00AD4B68">
            <w:pPr>
              <w:spacing w:after="0" w:line="240" w:lineRule="auto"/>
              <w:jc w:val="center"/>
              <w:rPr>
                <w:rFonts w:ascii="Times New Roman" w:hAnsi="Times New Roman"/>
                <w:b/>
                <w:bCs/>
              </w:rPr>
            </w:pP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Содержание учебного материала</w:t>
            </w:r>
          </w:p>
        </w:tc>
        <w:tc>
          <w:tcPr>
            <w:tcW w:w="497" w:type="pct"/>
            <w:vMerge w:val="restart"/>
            <w:vAlign w:val="center"/>
          </w:tcPr>
          <w:p w:rsidR="00637CD3" w:rsidRPr="009B6952" w:rsidRDefault="00637CD3" w:rsidP="00AD4B68">
            <w:pPr>
              <w:suppressAutoHyphens/>
              <w:spacing w:after="0" w:line="240" w:lineRule="auto"/>
              <w:jc w:val="center"/>
              <w:rPr>
                <w:rFonts w:ascii="Times New Roman" w:hAnsi="Times New Roman"/>
                <w:bCs/>
                <w:i/>
              </w:rPr>
            </w:pPr>
            <w:r>
              <w:rPr>
                <w:rFonts w:ascii="Times New Roman" w:hAnsi="Times New Roman"/>
                <w:i/>
              </w:rPr>
              <w:t>6</w:t>
            </w:r>
          </w:p>
        </w:tc>
        <w:tc>
          <w:tcPr>
            <w:tcW w:w="729" w:type="pct"/>
            <w:vMerge w:val="restart"/>
            <w:vAlign w:val="center"/>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jc w:val="center"/>
              <w:rPr>
                <w:rFonts w:ascii="Times New Roman" w:hAnsi="Times New Roman"/>
                <w:iCs/>
              </w:rPr>
            </w:pPr>
          </w:p>
        </w:tc>
      </w:tr>
      <w:tr w:rsidR="00637CD3" w:rsidRPr="009B6952" w:rsidTr="00AD4B68">
        <w:trPr>
          <w:trHeight w:val="110"/>
        </w:trPr>
        <w:tc>
          <w:tcPr>
            <w:tcW w:w="731" w:type="pct"/>
            <w:vMerge/>
          </w:tcPr>
          <w:p w:rsidR="00637CD3" w:rsidRPr="009B6952" w:rsidRDefault="00637CD3" w:rsidP="00AD4B68">
            <w:pPr>
              <w:spacing w:after="0" w:line="240" w:lineRule="auto"/>
              <w:jc w:val="center"/>
              <w:rPr>
                <w:rFonts w:ascii="Times New Roman" w:hAnsi="Times New Roman"/>
                <w:b/>
                <w:bCs/>
                <w:i/>
              </w:rPr>
            </w:pPr>
          </w:p>
        </w:tc>
        <w:tc>
          <w:tcPr>
            <w:tcW w:w="3043" w:type="pct"/>
          </w:tcPr>
          <w:p w:rsidR="00637CD3" w:rsidRPr="009B6952" w:rsidRDefault="00637CD3" w:rsidP="00AD4B68">
            <w:pPr>
              <w:tabs>
                <w:tab w:val="left" w:pos="240"/>
              </w:tabs>
              <w:spacing w:after="0" w:line="240" w:lineRule="auto"/>
              <w:jc w:val="both"/>
              <w:rPr>
                <w:rFonts w:ascii="Times New Roman" w:hAnsi="Times New Roman"/>
                <w:bCs/>
              </w:rPr>
            </w:pPr>
            <w:r w:rsidRPr="009B6952">
              <w:rPr>
                <w:rFonts w:ascii="Times New Roman" w:hAnsi="Times New Roman"/>
                <w:bCs/>
              </w:rPr>
              <w:t xml:space="preserve">1.  </w:t>
            </w:r>
            <w:r w:rsidRPr="009B6952">
              <w:rPr>
                <w:rFonts w:ascii="Times New Roman" w:eastAsia="Calibri" w:hAnsi="Times New Roman"/>
                <w:bCs/>
                <w:lang w:eastAsia="en-US"/>
              </w:rPr>
              <w:t>структура национальной экономики: сферы, секторы, комплексы, отрасли.</w:t>
            </w:r>
          </w:p>
        </w:tc>
        <w:tc>
          <w:tcPr>
            <w:tcW w:w="497" w:type="pct"/>
            <w:vMerge/>
            <w:vAlign w:val="center"/>
          </w:tcPr>
          <w:p w:rsidR="00637CD3" w:rsidRPr="009B6952" w:rsidRDefault="00637CD3" w:rsidP="00AD4B68">
            <w:pPr>
              <w:suppressAutoHyphens/>
              <w:spacing w:after="0" w:line="240" w:lineRule="auto"/>
              <w:jc w:val="both"/>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165"/>
        </w:trPr>
        <w:tc>
          <w:tcPr>
            <w:tcW w:w="731" w:type="pct"/>
            <w:vMerge/>
          </w:tcPr>
          <w:p w:rsidR="00637CD3" w:rsidRPr="009B6952" w:rsidRDefault="00637CD3" w:rsidP="00AD4B68">
            <w:pPr>
              <w:spacing w:after="0" w:line="240" w:lineRule="auto"/>
              <w:jc w:val="center"/>
              <w:rPr>
                <w:rFonts w:ascii="Times New Roman" w:hAnsi="Times New Roman"/>
                <w:b/>
                <w:bCs/>
                <w:i/>
              </w:rPr>
            </w:pPr>
          </w:p>
        </w:tc>
        <w:tc>
          <w:tcPr>
            <w:tcW w:w="3043" w:type="pct"/>
          </w:tcPr>
          <w:p w:rsidR="00637CD3" w:rsidRPr="009B6952" w:rsidRDefault="00637CD3" w:rsidP="00AD4B68">
            <w:pPr>
              <w:tabs>
                <w:tab w:val="left" w:pos="240"/>
              </w:tabs>
              <w:spacing w:after="0" w:line="240" w:lineRule="auto"/>
              <w:rPr>
                <w:rFonts w:ascii="Times New Roman" w:eastAsia="Calibri" w:hAnsi="Times New Roman"/>
                <w:lang w:eastAsia="en-US"/>
              </w:rPr>
            </w:pPr>
            <w:r w:rsidRPr="009B6952">
              <w:rPr>
                <w:rFonts w:ascii="Times New Roman" w:hAnsi="Times New Roman"/>
                <w:bCs/>
              </w:rPr>
              <w:t xml:space="preserve">2. </w:t>
            </w:r>
            <w:r w:rsidRPr="009B6952">
              <w:rPr>
                <w:rFonts w:ascii="Times New Roman" w:eastAsia="Calibri" w:hAnsi="Times New Roman"/>
                <w:lang w:eastAsia="en-US"/>
              </w:rPr>
              <w:t>отраслевой рынок труда;</w:t>
            </w:r>
          </w:p>
        </w:tc>
        <w:tc>
          <w:tcPr>
            <w:tcW w:w="497" w:type="pct"/>
            <w:vMerge/>
            <w:vAlign w:val="center"/>
          </w:tcPr>
          <w:p w:rsidR="00637CD3" w:rsidRPr="009B6952" w:rsidRDefault="00637CD3" w:rsidP="00AD4B68">
            <w:pPr>
              <w:suppressAutoHyphens/>
              <w:spacing w:after="0" w:line="240" w:lineRule="auto"/>
              <w:jc w:val="both"/>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spacing w:after="0" w:line="240" w:lineRule="auto"/>
              <w:jc w:val="center"/>
              <w:rPr>
                <w:rFonts w:ascii="Times New Roman" w:hAnsi="Times New Roman"/>
                <w:b/>
                <w:bCs/>
                <w:i/>
              </w:rPr>
            </w:pPr>
          </w:p>
        </w:tc>
        <w:tc>
          <w:tcPr>
            <w:tcW w:w="3043" w:type="pct"/>
          </w:tcPr>
          <w:p w:rsidR="00637CD3" w:rsidRPr="009B6952" w:rsidRDefault="00637CD3" w:rsidP="00AD4B68">
            <w:pPr>
              <w:tabs>
                <w:tab w:val="left" w:pos="240"/>
              </w:tabs>
              <w:spacing w:after="0" w:line="240" w:lineRule="auto"/>
              <w:rPr>
                <w:rFonts w:ascii="Times New Roman" w:eastAsia="Calibri" w:hAnsi="Times New Roman"/>
                <w:lang w:eastAsia="en-US"/>
              </w:rPr>
            </w:pPr>
            <w:r w:rsidRPr="009B6952">
              <w:rPr>
                <w:rFonts w:ascii="Times New Roman" w:eastAsia="Calibri" w:hAnsi="Times New Roman"/>
                <w:lang w:eastAsia="en-US"/>
              </w:rPr>
              <w:t>3. сущность организации как основного звена экономики отраслей;</w:t>
            </w:r>
          </w:p>
        </w:tc>
        <w:tc>
          <w:tcPr>
            <w:tcW w:w="497" w:type="pct"/>
            <w:vMerge/>
            <w:vAlign w:val="center"/>
          </w:tcPr>
          <w:p w:rsidR="00637CD3" w:rsidRPr="009B6952" w:rsidRDefault="00637CD3" w:rsidP="00AD4B68">
            <w:pPr>
              <w:suppressAutoHyphens/>
              <w:spacing w:after="0" w:line="240" w:lineRule="auto"/>
              <w:jc w:val="both"/>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spacing w:after="0" w:line="240" w:lineRule="auto"/>
              <w:jc w:val="center"/>
              <w:rPr>
                <w:rFonts w:ascii="Times New Roman" w:hAnsi="Times New Roman"/>
                <w:b/>
                <w:bCs/>
                <w:i/>
              </w:rPr>
            </w:pPr>
          </w:p>
        </w:tc>
        <w:tc>
          <w:tcPr>
            <w:tcW w:w="3043" w:type="pct"/>
          </w:tcPr>
          <w:p w:rsidR="00637CD3" w:rsidRPr="009B6952" w:rsidRDefault="00637CD3" w:rsidP="00AD4B68">
            <w:pPr>
              <w:spacing w:after="0" w:line="240" w:lineRule="auto"/>
              <w:jc w:val="both"/>
              <w:rPr>
                <w:rFonts w:ascii="Times New Roman" w:hAnsi="Times New Roman"/>
                <w:b/>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Pr="009B6952" w:rsidRDefault="00637CD3" w:rsidP="00AD4B68">
            <w:pPr>
              <w:suppressAutoHyphens/>
              <w:spacing w:after="0" w:line="240" w:lineRule="auto"/>
              <w:jc w:val="center"/>
              <w:rPr>
                <w:rFonts w:ascii="Times New Roman" w:hAnsi="Times New Roman"/>
                <w:b/>
                <w:i/>
              </w:rPr>
            </w:pPr>
            <w:r w:rsidRPr="009B6952">
              <w:rPr>
                <w:rFonts w:ascii="Times New Roman" w:hAnsi="Times New Roman"/>
                <w:b/>
                <w:i/>
              </w:rPr>
              <w:t>2</w:t>
            </w:r>
          </w:p>
        </w:tc>
        <w:tc>
          <w:tcPr>
            <w:tcW w:w="729" w:type="pct"/>
            <w:vMerge/>
          </w:tcPr>
          <w:p w:rsidR="00637CD3" w:rsidRPr="00FF32AB" w:rsidRDefault="00637CD3" w:rsidP="00AD4B68">
            <w:pPr>
              <w:spacing w:after="0" w:line="240" w:lineRule="auto"/>
              <w:rPr>
                <w:rFonts w:ascii="Times New Roman" w:hAnsi="Times New Roman"/>
                <w:b/>
                <w:iCs/>
              </w:rPr>
            </w:pPr>
          </w:p>
        </w:tc>
      </w:tr>
      <w:tr w:rsidR="00637CD3" w:rsidRPr="009B6952" w:rsidTr="00AD4B68">
        <w:trPr>
          <w:trHeight w:val="223"/>
        </w:trPr>
        <w:tc>
          <w:tcPr>
            <w:tcW w:w="731" w:type="pct"/>
            <w:vMerge/>
          </w:tcPr>
          <w:p w:rsidR="00637CD3" w:rsidRPr="009B6952" w:rsidRDefault="00637CD3" w:rsidP="00AD4B68">
            <w:pPr>
              <w:spacing w:after="0" w:line="240" w:lineRule="auto"/>
              <w:jc w:val="center"/>
              <w:rPr>
                <w:rFonts w:ascii="Times New Roman" w:hAnsi="Times New Roman"/>
                <w:b/>
                <w:bCs/>
                <w:i/>
              </w:rPr>
            </w:pPr>
          </w:p>
        </w:tc>
        <w:tc>
          <w:tcPr>
            <w:tcW w:w="3043" w:type="pct"/>
          </w:tcPr>
          <w:p w:rsidR="00637CD3" w:rsidRPr="009B6952" w:rsidRDefault="00637CD3" w:rsidP="00AD4B68">
            <w:pPr>
              <w:spacing w:after="0" w:line="240" w:lineRule="auto"/>
              <w:jc w:val="both"/>
              <w:rPr>
                <w:rFonts w:ascii="Times New Roman" w:hAnsi="Times New Roman"/>
                <w:b/>
              </w:rPr>
            </w:pPr>
            <w:r w:rsidRPr="009B6952">
              <w:rPr>
                <w:rFonts w:ascii="Times New Roman" w:hAnsi="Times New Roman"/>
                <w:b/>
              </w:rPr>
              <w:t xml:space="preserve"> </w:t>
            </w:r>
            <w:r w:rsidRPr="009B6952">
              <w:rPr>
                <w:rFonts w:ascii="Times New Roman" w:hAnsi="Times New Roman"/>
              </w:rPr>
              <w:t>Практическое занятие</w:t>
            </w:r>
            <w:r w:rsidRPr="009B6952">
              <w:rPr>
                <w:rFonts w:ascii="Times New Roman" w:hAnsi="Times New Roman"/>
                <w:b/>
              </w:rPr>
              <w:t xml:space="preserve"> 1 «</w:t>
            </w:r>
            <w:r w:rsidR="00FF32AB" w:rsidRPr="009B6952">
              <w:rPr>
                <w:rFonts w:ascii="Times New Roman" w:eastAsia="Calibri" w:hAnsi="Times New Roman"/>
                <w:lang w:eastAsia="en-US"/>
              </w:rPr>
              <w:t>Определение организационно</w:t>
            </w:r>
            <w:r w:rsidRPr="009B6952">
              <w:rPr>
                <w:rFonts w:ascii="Times New Roman" w:eastAsia="Calibri" w:hAnsi="Times New Roman"/>
                <w:lang w:eastAsia="en-US"/>
              </w:rPr>
              <w:t xml:space="preserve"> – </w:t>
            </w:r>
            <w:r w:rsidR="00FF32AB" w:rsidRPr="009B6952">
              <w:rPr>
                <w:rFonts w:ascii="Times New Roman" w:eastAsia="Calibri" w:hAnsi="Times New Roman"/>
                <w:lang w:eastAsia="en-US"/>
              </w:rPr>
              <w:t>правовых форм</w:t>
            </w:r>
            <w:r w:rsidRPr="009B6952">
              <w:rPr>
                <w:rFonts w:ascii="Times New Roman" w:eastAsia="Calibri" w:hAnsi="Times New Roman"/>
                <w:lang w:eastAsia="en-US"/>
              </w:rPr>
              <w:t xml:space="preserve"> организаций»</w:t>
            </w:r>
          </w:p>
        </w:tc>
        <w:tc>
          <w:tcPr>
            <w:tcW w:w="497" w:type="pct"/>
            <w:vAlign w:val="center"/>
          </w:tcPr>
          <w:p w:rsidR="00637CD3" w:rsidRPr="009B6952" w:rsidRDefault="00637CD3" w:rsidP="00AD4B68">
            <w:pPr>
              <w:suppressAutoHyphens/>
              <w:spacing w:after="0" w:line="240" w:lineRule="auto"/>
              <w:jc w:val="center"/>
              <w:rPr>
                <w:rFonts w:ascii="Times New Roman" w:hAnsi="Times New Roman"/>
                <w:i/>
              </w:rPr>
            </w:pPr>
            <w:r w:rsidRPr="009B6952">
              <w:rPr>
                <w:rFonts w:ascii="Times New Roman" w:hAnsi="Times New Roman"/>
                <w:i/>
              </w:rPr>
              <w:t>2</w:t>
            </w:r>
          </w:p>
        </w:tc>
        <w:tc>
          <w:tcPr>
            <w:tcW w:w="729" w:type="pct"/>
            <w:vMerge/>
          </w:tcPr>
          <w:p w:rsidR="00637CD3" w:rsidRPr="00FF32AB" w:rsidRDefault="00637CD3" w:rsidP="00AD4B68">
            <w:pPr>
              <w:spacing w:after="0" w:line="240" w:lineRule="auto"/>
              <w:rPr>
                <w:rFonts w:ascii="Times New Roman" w:hAnsi="Times New Roman"/>
                <w:b/>
                <w:iCs/>
              </w:rPr>
            </w:pPr>
          </w:p>
        </w:tc>
      </w:tr>
      <w:tr w:rsidR="00637CD3" w:rsidRPr="009B6952" w:rsidTr="00AD4B68">
        <w:trPr>
          <w:trHeight w:val="276"/>
        </w:trPr>
        <w:tc>
          <w:tcPr>
            <w:tcW w:w="731" w:type="pct"/>
            <w:vMerge w:val="restart"/>
          </w:tcPr>
          <w:p w:rsidR="00637CD3" w:rsidRPr="009B6952" w:rsidRDefault="00637CD3" w:rsidP="00AD4B68">
            <w:pPr>
              <w:spacing w:after="0" w:line="240" w:lineRule="auto"/>
              <w:jc w:val="center"/>
              <w:rPr>
                <w:rFonts w:ascii="Times New Roman" w:hAnsi="Times New Roman"/>
                <w:b/>
                <w:bCs/>
              </w:rPr>
            </w:pPr>
            <w:r w:rsidRPr="009B6952">
              <w:rPr>
                <w:rFonts w:ascii="Times New Roman" w:hAnsi="Times New Roman"/>
                <w:b/>
                <w:bCs/>
              </w:rPr>
              <w:t>Тема</w:t>
            </w:r>
            <w:proofErr w:type="gramStart"/>
            <w:r>
              <w:rPr>
                <w:rFonts w:ascii="Times New Roman" w:hAnsi="Times New Roman"/>
                <w:b/>
                <w:bCs/>
              </w:rPr>
              <w:t>1</w:t>
            </w:r>
            <w:proofErr w:type="gramEnd"/>
            <w:r>
              <w:rPr>
                <w:rFonts w:ascii="Times New Roman" w:hAnsi="Times New Roman"/>
                <w:b/>
                <w:bCs/>
              </w:rPr>
              <w:t>.</w:t>
            </w:r>
            <w:r w:rsidRPr="009B6952">
              <w:rPr>
                <w:rFonts w:ascii="Times New Roman" w:hAnsi="Times New Roman"/>
                <w:b/>
                <w:bCs/>
              </w:rPr>
              <w:t>2.</w:t>
            </w:r>
            <w:r w:rsidRPr="009B6952">
              <w:rPr>
                <w:rFonts w:ascii="Times New Roman" w:eastAsia="Calibri" w:hAnsi="Times New Roman"/>
                <w:b/>
                <w:lang w:eastAsia="en-US"/>
              </w:rPr>
              <w:t xml:space="preserve"> Организационные и производственные структуры организаций, их типы.</w:t>
            </w: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 xml:space="preserve">Содержание учебного материала </w:t>
            </w:r>
          </w:p>
        </w:tc>
        <w:tc>
          <w:tcPr>
            <w:tcW w:w="497" w:type="pct"/>
            <w:vMerge w:val="restart"/>
            <w:vAlign w:val="center"/>
          </w:tcPr>
          <w:p w:rsidR="00637CD3" w:rsidRPr="009B6952" w:rsidRDefault="00637CD3" w:rsidP="00AD4B68">
            <w:pPr>
              <w:spacing w:after="0" w:line="240" w:lineRule="auto"/>
              <w:jc w:val="center"/>
              <w:rPr>
                <w:rFonts w:ascii="Times New Roman" w:hAnsi="Times New Roman"/>
                <w:b/>
                <w:bCs/>
                <w:i/>
              </w:rPr>
            </w:pPr>
            <w:r>
              <w:rPr>
                <w:rFonts w:ascii="Times New Roman" w:hAnsi="Times New Roman"/>
                <w:i/>
              </w:rPr>
              <w:t>2</w:t>
            </w:r>
          </w:p>
        </w:tc>
        <w:tc>
          <w:tcPr>
            <w:tcW w:w="729" w:type="pct"/>
            <w:vMerge w:val="restart"/>
            <w:vAlign w:val="center"/>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jc w:val="center"/>
              <w:rPr>
                <w:rFonts w:ascii="Times New Roman" w:hAnsi="Times New Roman"/>
                <w:iCs/>
              </w:rPr>
            </w:pPr>
          </w:p>
        </w:tc>
      </w:tr>
      <w:tr w:rsidR="00637CD3" w:rsidRPr="009B6952" w:rsidTr="00AD4B68">
        <w:trPr>
          <w:trHeight w:val="20"/>
        </w:trPr>
        <w:tc>
          <w:tcPr>
            <w:tcW w:w="731" w:type="pct"/>
            <w:vMerge/>
          </w:tcPr>
          <w:p w:rsidR="00637CD3" w:rsidRPr="009B6952" w:rsidRDefault="00637CD3" w:rsidP="00AD4B68">
            <w:pPr>
              <w:spacing w:after="0" w:line="240" w:lineRule="auto"/>
              <w:jc w:val="center"/>
              <w:rPr>
                <w:rFonts w:ascii="Times New Roman" w:hAnsi="Times New Roman"/>
                <w:b/>
                <w:bCs/>
              </w:rPr>
            </w:pP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 xml:space="preserve">1.  </w:t>
            </w:r>
            <w:r w:rsidRPr="009B6952">
              <w:rPr>
                <w:rFonts w:ascii="Times New Roman" w:eastAsia="Calibri" w:hAnsi="Times New Roman"/>
                <w:lang w:eastAsia="en-US"/>
              </w:rPr>
              <w:t>основные принципы построения экономической системы организации</w:t>
            </w:r>
          </w:p>
        </w:tc>
        <w:tc>
          <w:tcPr>
            <w:tcW w:w="497" w:type="pct"/>
            <w:vMerge/>
            <w:vAlign w:val="center"/>
          </w:tcPr>
          <w:p w:rsidR="00637CD3" w:rsidRPr="009B6952" w:rsidRDefault="00637CD3" w:rsidP="00AD4B68">
            <w:pPr>
              <w:spacing w:after="0" w:line="240" w:lineRule="auto"/>
              <w:rPr>
                <w:rFonts w:ascii="Times New Roman" w:hAnsi="Times New Roman"/>
                <w:b/>
                <w:bCs/>
                <w:i/>
              </w:rPr>
            </w:pPr>
          </w:p>
        </w:tc>
        <w:tc>
          <w:tcPr>
            <w:tcW w:w="729" w:type="pct"/>
            <w:vMerge/>
            <w:vAlign w:val="center"/>
          </w:tcPr>
          <w:p w:rsidR="00637CD3" w:rsidRPr="00FF32AB" w:rsidRDefault="00637CD3" w:rsidP="00AD4B68">
            <w:pPr>
              <w:spacing w:after="0" w:line="240" w:lineRule="auto"/>
              <w:jc w:val="center"/>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spacing w:after="0" w:line="240" w:lineRule="auto"/>
              <w:jc w:val="center"/>
              <w:rPr>
                <w:rFonts w:ascii="Times New Roman" w:hAnsi="Times New Roman"/>
                <w:b/>
                <w:bCs/>
              </w:rPr>
            </w:pPr>
          </w:p>
        </w:tc>
        <w:tc>
          <w:tcPr>
            <w:tcW w:w="3043" w:type="pct"/>
          </w:tcPr>
          <w:p w:rsidR="00637CD3" w:rsidRPr="009B6952" w:rsidRDefault="00637CD3" w:rsidP="00AD4B68">
            <w:pPr>
              <w:spacing w:after="0" w:line="240" w:lineRule="auto"/>
              <w:jc w:val="both"/>
              <w:rPr>
                <w:rFonts w:ascii="Times New Roman" w:eastAsia="Calibri" w:hAnsi="Times New Roman"/>
                <w:bCs/>
                <w:lang w:eastAsia="en-US"/>
              </w:rPr>
            </w:pPr>
            <w:r w:rsidRPr="009B6952">
              <w:rPr>
                <w:rFonts w:ascii="Times New Roman" w:eastAsia="Calibri" w:hAnsi="Times New Roman"/>
                <w:lang w:eastAsia="en-US"/>
              </w:rPr>
              <w:t>2. организация производственного и технологического процессов</w:t>
            </w:r>
          </w:p>
        </w:tc>
        <w:tc>
          <w:tcPr>
            <w:tcW w:w="497" w:type="pct"/>
            <w:vMerge/>
            <w:vAlign w:val="center"/>
          </w:tcPr>
          <w:p w:rsidR="00637CD3" w:rsidRPr="009B6952" w:rsidRDefault="00637CD3" w:rsidP="00AD4B68">
            <w:pPr>
              <w:spacing w:after="0" w:line="240" w:lineRule="auto"/>
              <w:rPr>
                <w:rFonts w:ascii="Times New Roman" w:hAnsi="Times New Roman"/>
                <w:b/>
                <w:bCs/>
                <w:i/>
              </w:rPr>
            </w:pPr>
          </w:p>
        </w:tc>
        <w:tc>
          <w:tcPr>
            <w:tcW w:w="729" w:type="pct"/>
            <w:vMerge/>
            <w:vAlign w:val="center"/>
          </w:tcPr>
          <w:p w:rsidR="00637CD3" w:rsidRPr="00FF32AB" w:rsidRDefault="00637CD3" w:rsidP="00AD4B68">
            <w:pPr>
              <w:spacing w:after="0" w:line="240" w:lineRule="auto"/>
              <w:jc w:val="center"/>
              <w:rPr>
                <w:rFonts w:ascii="Times New Roman" w:hAnsi="Times New Roman"/>
                <w:b/>
                <w:bCs/>
                <w:iCs/>
              </w:rPr>
            </w:pPr>
          </w:p>
        </w:tc>
      </w:tr>
      <w:tr w:rsidR="00637CD3" w:rsidRPr="009B6952" w:rsidTr="00AD4B68">
        <w:trPr>
          <w:trHeight w:val="224"/>
        </w:trPr>
        <w:tc>
          <w:tcPr>
            <w:tcW w:w="731" w:type="pct"/>
            <w:vMerge/>
          </w:tcPr>
          <w:p w:rsidR="00637CD3" w:rsidRPr="009B6952" w:rsidRDefault="00637CD3" w:rsidP="00AD4B68">
            <w:pPr>
              <w:spacing w:after="0" w:line="240" w:lineRule="auto"/>
              <w:jc w:val="center"/>
              <w:rPr>
                <w:rFonts w:ascii="Times New Roman" w:hAnsi="Times New Roman"/>
                <w:b/>
                <w:bCs/>
              </w:rPr>
            </w:pPr>
          </w:p>
        </w:tc>
        <w:tc>
          <w:tcPr>
            <w:tcW w:w="3043" w:type="pct"/>
          </w:tcPr>
          <w:p w:rsidR="00637CD3" w:rsidRPr="009B6952" w:rsidRDefault="00637CD3" w:rsidP="00AD4B68">
            <w:pPr>
              <w:spacing w:after="0" w:line="240" w:lineRule="auto"/>
              <w:jc w:val="both"/>
              <w:rPr>
                <w:rFonts w:ascii="Times New Roman" w:eastAsia="Calibri" w:hAnsi="Times New Roman"/>
                <w:bCs/>
                <w:lang w:eastAsia="en-US"/>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Pr="009B6952" w:rsidRDefault="00637CD3" w:rsidP="00AD4B68">
            <w:pPr>
              <w:spacing w:after="0" w:line="240" w:lineRule="auto"/>
              <w:jc w:val="center"/>
              <w:rPr>
                <w:rFonts w:ascii="Times New Roman" w:hAnsi="Times New Roman"/>
                <w:b/>
                <w:bCs/>
                <w:i/>
              </w:rPr>
            </w:pPr>
            <w:r>
              <w:rPr>
                <w:rFonts w:ascii="Times New Roman" w:hAnsi="Times New Roman"/>
                <w:b/>
                <w:bCs/>
                <w:i/>
              </w:rPr>
              <w:t>-</w:t>
            </w:r>
          </w:p>
        </w:tc>
        <w:tc>
          <w:tcPr>
            <w:tcW w:w="729" w:type="pct"/>
            <w:vMerge/>
            <w:vAlign w:val="center"/>
          </w:tcPr>
          <w:p w:rsidR="00637CD3" w:rsidRPr="00FF32AB" w:rsidRDefault="00637CD3" w:rsidP="00AD4B68">
            <w:pPr>
              <w:spacing w:after="0" w:line="240" w:lineRule="auto"/>
              <w:jc w:val="center"/>
              <w:rPr>
                <w:rFonts w:ascii="Times New Roman" w:hAnsi="Times New Roman"/>
                <w:b/>
                <w:bCs/>
                <w:iCs/>
              </w:rPr>
            </w:pPr>
          </w:p>
        </w:tc>
      </w:tr>
      <w:tr w:rsidR="00637CD3" w:rsidRPr="009B6952" w:rsidTr="00AD4B68">
        <w:trPr>
          <w:trHeight w:val="20"/>
        </w:trPr>
        <w:tc>
          <w:tcPr>
            <w:tcW w:w="731" w:type="pct"/>
            <w:vMerge w:val="restart"/>
          </w:tcPr>
          <w:p w:rsidR="00637CD3" w:rsidRPr="009B6952" w:rsidRDefault="00637CD3" w:rsidP="00AD4B68">
            <w:pPr>
              <w:spacing w:after="0" w:line="240" w:lineRule="auto"/>
              <w:jc w:val="center"/>
              <w:rPr>
                <w:rFonts w:ascii="Times New Roman" w:hAnsi="Times New Roman"/>
                <w:b/>
                <w:bCs/>
              </w:rPr>
            </w:pPr>
            <w:r w:rsidRPr="009B6952">
              <w:rPr>
                <w:rFonts w:ascii="Times New Roman" w:hAnsi="Times New Roman"/>
                <w:b/>
                <w:bCs/>
              </w:rPr>
              <w:t xml:space="preserve">Тема </w:t>
            </w:r>
            <w:r>
              <w:rPr>
                <w:rFonts w:ascii="Times New Roman" w:hAnsi="Times New Roman"/>
                <w:b/>
                <w:bCs/>
              </w:rPr>
              <w:t>1.</w:t>
            </w:r>
            <w:r w:rsidRPr="009B6952">
              <w:rPr>
                <w:rFonts w:ascii="Times New Roman" w:hAnsi="Times New Roman"/>
                <w:b/>
                <w:bCs/>
              </w:rPr>
              <w:t>3.</w:t>
            </w:r>
          </w:p>
          <w:p w:rsidR="00637CD3" w:rsidRPr="009B6952" w:rsidRDefault="00637CD3" w:rsidP="00AD4B68">
            <w:pPr>
              <w:spacing w:after="0" w:line="240" w:lineRule="auto"/>
              <w:jc w:val="center"/>
              <w:rPr>
                <w:rFonts w:ascii="Times New Roman" w:hAnsi="Times New Roman"/>
                <w:b/>
                <w:bCs/>
              </w:rPr>
            </w:pPr>
            <w:r w:rsidRPr="009B6952">
              <w:rPr>
                <w:rFonts w:ascii="Times New Roman" w:eastAsia="Calibri" w:hAnsi="Times New Roman"/>
                <w:b/>
                <w:lang w:eastAsia="en-US"/>
              </w:rPr>
              <w:t>Экономические ресурсы организаций</w:t>
            </w: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Содержание учебного материала</w:t>
            </w:r>
          </w:p>
        </w:tc>
        <w:tc>
          <w:tcPr>
            <w:tcW w:w="497" w:type="pct"/>
            <w:vMerge w:val="restart"/>
            <w:vAlign w:val="center"/>
          </w:tcPr>
          <w:p w:rsidR="00637CD3" w:rsidRPr="009B6952" w:rsidRDefault="00637CD3" w:rsidP="00AD4B68">
            <w:pPr>
              <w:spacing w:after="0" w:line="240" w:lineRule="auto"/>
              <w:jc w:val="center"/>
              <w:rPr>
                <w:rFonts w:ascii="Times New Roman" w:hAnsi="Times New Roman"/>
                <w:bCs/>
                <w:i/>
              </w:rPr>
            </w:pPr>
            <w:r>
              <w:rPr>
                <w:rFonts w:ascii="Times New Roman" w:hAnsi="Times New Roman"/>
                <w:bCs/>
                <w:i/>
              </w:rPr>
              <w:t>8</w:t>
            </w:r>
          </w:p>
        </w:tc>
        <w:tc>
          <w:tcPr>
            <w:tcW w:w="729" w:type="pct"/>
            <w:vMerge w:val="restart"/>
            <w:vAlign w:val="center"/>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jc w:val="center"/>
              <w:rPr>
                <w:rFonts w:ascii="Times New Roman" w:hAnsi="Times New Roman"/>
                <w:bCs/>
                <w:iCs/>
              </w:rPr>
            </w:pPr>
          </w:p>
        </w:tc>
      </w:tr>
      <w:tr w:rsidR="00637CD3" w:rsidRPr="009B6952" w:rsidTr="00AD4B68">
        <w:trPr>
          <w:trHeight w:val="20"/>
        </w:trPr>
        <w:tc>
          <w:tcPr>
            <w:tcW w:w="731" w:type="pct"/>
            <w:vMerge/>
          </w:tcPr>
          <w:p w:rsidR="00637CD3" w:rsidRPr="009B6952" w:rsidRDefault="00637CD3" w:rsidP="00AD4B68">
            <w:pPr>
              <w:spacing w:after="0" w:line="240" w:lineRule="auto"/>
              <w:rPr>
                <w:rFonts w:ascii="Times New Roman" w:hAnsi="Times New Roman"/>
                <w:b/>
                <w:bCs/>
              </w:rPr>
            </w:pPr>
          </w:p>
        </w:tc>
        <w:tc>
          <w:tcPr>
            <w:tcW w:w="3043" w:type="pct"/>
          </w:tcPr>
          <w:p w:rsidR="00637CD3" w:rsidRPr="009B6952" w:rsidRDefault="00637CD3" w:rsidP="00930BD4">
            <w:pPr>
              <w:numPr>
                <w:ilvl w:val="0"/>
                <w:numId w:val="80"/>
              </w:numPr>
              <w:tabs>
                <w:tab w:val="left" w:pos="397"/>
              </w:tabs>
              <w:spacing w:after="0" w:line="240" w:lineRule="auto"/>
              <w:ind w:left="0" w:firstLine="0"/>
              <w:contextualSpacing/>
              <w:jc w:val="both"/>
              <w:rPr>
                <w:rFonts w:ascii="Times New Roman" w:eastAsia="Calibri" w:hAnsi="Times New Roman"/>
                <w:lang w:eastAsia="en-US"/>
              </w:rPr>
            </w:pPr>
            <w:r w:rsidRPr="009B6952">
              <w:rPr>
                <w:rFonts w:ascii="Times New Roman" w:eastAsia="Calibri" w:hAnsi="Times New Roman"/>
                <w:lang w:eastAsia="en-US"/>
              </w:rPr>
              <w:t>состав материальных, трудовых и финансовых ресурсов организации</w:t>
            </w:r>
          </w:p>
        </w:tc>
        <w:tc>
          <w:tcPr>
            <w:tcW w:w="497" w:type="pct"/>
            <w:vMerge/>
            <w:vAlign w:val="center"/>
          </w:tcPr>
          <w:p w:rsidR="00637CD3" w:rsidRPr="009B6952" w:rsidRDefault="00637CD3" w:rsidP="00AD4B68">
            <w:pPr>
              <w:spacing w:after="0" w:line="240" w:lineRule="auto"/>
              <w:jc w:val="center"/>
              <w:rPr>
                <w:rFonts w:ascii="Times New Roman" w:hAnsi="Times New Roman"/>
                <w:b/>
                <w:bCs/>
                <w:i/>
              </w:rPr>
            </w:pPr>
          </w:p>
        </w:tc>
        <w:tc>
          <w:tcPr>
            <w:tcW w:w="729" w:type="pct"/>
            <w:vMerge/>
            <w:vAlign w:val="center"/>
          </w:tcPr>
          <w:p w:rsidR="00637CD3" w:rsidRPr="00FF32AB" w:rsidRDefault="00637CD3" w:rsidP="00AD4B68">
            <w:pPr>
              <w:spacing w:after="0" w:line="240" w:lineRule="auto"/>
              <w:jc w:val="center"/>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spacing w:after="0" w:line="240" w:lineRule="auto"/>
              <w:rPr>
                <w:rFonts w:ascii="Times New Roman" w:hAnsi="Times New Roman"/>
                <w:b/>
                <w:bCs/>
              </w:rPr>
            </w:pPr>
          </w:p>
        </w:tc>
        <w:tc>
          <w:tcPr>
            <w:tcW w:w="3043" w:type="pct"/>
          </w:tcPr>
          <w:p w:rsidR="00637CD3" w:rsidRPr="009B6952" w:rsidRDefault="00637CD3" w:rsidP="00930BD4">
            <w:pPr>
              <w:numPr>
                <w:ilvl w:val="0"/>
                <w:numId w:val="80"/>
              </w:numPr>
              <w:tabs>
                <w:tab w:val="left" w:pos="397"/>
              </w:tabs>
              <w:spacing w:after="0" w:line="240" w:lineRule="auto"/>
              <w:ind w:left="0" w:firstLine="0"/>
              <w:contextualSpacing/>
              <w:jc w:val="both"/>
              <w:rPr>
                <w:rFonts w:ascii="Times New Roman" w:eastAsia="Calibri" w:hAnsi="Times New Roman"/>
                <w:lang w:eastAsia="en-US"/>
              </w:rPr>
            </w:pPr>
            <w:r w:rsidRPr="009B6952">
              <w:rPr>
                <w:rFonts w:ascii="Times New Roman" w:eastAsia="Calibri" w:hAnsi="Times New Roman"/>
                <w:lang w:eastAsia="en-US"/>
              </w:rPr>
              <w:t>основные оборотные средства, трудовые ресурсы, нормирование оплаты труда;</w:t>
            </w:r>
          </w:p>
        </w:tc>
        <w:tc>
          <w:tcPr>
            <w:tcW w:w="497" w:type="pct"/>
            <w:vMerge/>
            <w:vAlign w:val="center"/>
          </w:tcPr>
          <w:p w:rsidR="00637CD3" w:rsidRPr="009B6952" w:rsidRDefault="00637CD3" w:rsidP="00AD4B68">
            <w:pPr>
              <w:spacing w:after="0" w:line="240" w:lineRule="auto"/>
              <w:jc w:val="center"/>
              <w:rPr>
                <w:rFonts w:ascii="Times New Roman" w:hAnsi="Times New Roman"/>
                <w:b/>
                <w:bCs/>
                <w:i/>
              </w:rPr>
            </w:pPr>
          </w:p>
        </w:tc>
        <w:tc>
          <w:tcPr>
            <w:tcW w:w="729" w:type="pct"/>
            <w:vMerge/>
            <w:vAlign w:val="center"/>
          </w:tcPr>
          <w:p w:rsidR="00637CD3" w:rsidRPr="00FF32AB" w:rsidRDefault="00637CD3" w:rsidP="00AD4B68">
            <w:pPr>
              <w:spacing w:after="0" w:line="240" w:lineRule="auto"/>
              <w:jc w:val="center"/>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spacing w:after="0" w:line="240" w:lineRule="auto"/>
              <w:rPr>
                <w:rFonts w:ascii="Times New Roman" w:hAnsi="Times New Roman"/>
                <w:b/>
                <w:bCs/>
              </w:rPr>
            </w:pPr>
          </w:p>
        </w:tc>
        <w:tc>
          <w:tcPr>
            <w:tcW w:w="3043" w:type="pct"/>
          </w:tcPr>
          <w:p w:rsidR="00637CD3" w:rsidRPr="009B6952" w:rsidRDefault="00637CD3" w:rsidP="00AD4B68">
            <w:pPr>
              <w:spacing w:after="0" w:line="240" w:lineRule="auto"/>
              <w:jc w:val="both"/>
              <w:rPr>
                <w:rFonts w:ascii="Times New Roman" w:eastAsia="Calibri" w:hAnsi="Times New Roman"/>
                <w:lang w:eastAsia="en-US"/>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Pr="009B6952" w:rsidRDefault="00637CD3" w:rsidP="00AD4B68">
            <w:pPr>
              <w:spacing w:after="0" w:line="240" w:lineRule="auto"/>
              <w:jc w:val="center"/>
              <w:rPr>
                <w:rFonts w:ascii="Times New Roman" w:hAnsi="Times New Roman"/>
                <w:b/>
                <w:bCs/>
                <w:i/>
              </w:rPr>
            </w:pPr>
            <w:r>
              <w:rPr>
                <w:rFonts w:ascii="Times New Roman" w:hAnsi="Times New Roman"/>
                <w:b/>
                <w:bCs/>
                <w:i/>
              </w:rPr>
              <w:t>4</w:t>
            </w:r>
          </w:p>
        </w:tc>
        <w:tc>
          <w:tcPr>
            <w:tcW w:w="729" w:type="pct"/>
            <w:vMerge/>
            <w:vAlign w:val="center"/>
          </w:tcPr>
          <w:p w:rsidR="00637CD3" w:rsidRPr="00FF32AB" w:rsidRDefault="00637CD3" w:rsidP="00AD4B68">
            <w:pPr>
              <w:spacing w:after="0" w:line="240" w:lineRule="auto"/>
              <w:jc w:val="center"/>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spacing w:after="0" w:line="240" w:lineRule="auto"/>
              <w:rPr>
                <w:rFonts w:ascii="Times New Roman" w:hAnsi="Times New Roman"/>
                <w:b/>
                <w:bCs/>
              </w:rPr>
            </w:pPr>
          </w:p>
        </w:tc>
        <w:tc>
          <w:tcPr>
            <w:tcW w:w="3043" w:type="pct"/>
          </w:tcPr>
          <w:p w:rsidR="00637CD3" w:rsidRPr="009B6952" w:rsidRDefault="00637CD3" w:rsidP="00AD4B68">
            <w:pPr>
              <w:spacing w:after="0" w:line="240" w:lineRule="auto"/>
              <w:contextualSpacing/>
              <w:jc w:val="both"/>
              <w:rPr>
                <w:rFonts w:ascii="Times New Roman" w:eastAsia="Calibri" w:hAnsi="Times New Roman"/>
                <w:lang w:eastAsia="en-US"/>
              </w:rPr>
            </w:pPr>
            <w:r w:rsidRPr="009B6952">
              <w:rPr>
                <w:rFonts w:ascii="Times New Roman" w:eastAsia="Calibri" w:hAnsi="Times New Roman"/>
                <w:lang w:eastAsia="en-US"/>
              </w:rPr>
              <w:t xml:space="preserve">Практическое занятие </w:t>
            </w:r>
            <w:r w:rsidR="00FF32AB">
              <w:rPr>
                <w:rFonts w:ascii="Times New Roman" w:eastAsia="Calibri" w:hAnsi="Times New Roman"/>
                <w:lang w:eastAsia="en-US"/>
              </w:rPr>
              <w:t>2</w:t>
            </w:r>
            <w:r w:rsidR="00FF32AB" w:rsidRPr="009B6952">
              <w:rPr>
                <w:rFonts w:ascii="Times New Roman" w:eastAsia="Calibri" w:hAnsi="Times New Roman"/>
                <w:lang w:eastAsia="en-US"/>
              </w:rPr>
              <w:t xml:space="preserve"> «Определение показателей</w:t>
            </w:r>
            <w:r w:rsidRPr="009B6952">
              <w:rPr>
                <w:rFonts w:ascii="Times New Roman" w:eastAsia="Calibri" w:hAnsi="Times New Roman"/>
                <w:lang w:eastAsia="en-US"/>
              </w:rPr>
              <w:t xml:space="preserve"> использования основных и оборотных средств организации»</w:t>
            </w:r>
          </w:p>
        </w:tc>
        <w:tc>
          <w:tcPr>
            <w:tcW w:w="497" w:type="pct"/>
            <w:vAlign w:val="center"/>
          </w:tcPr>
          <w:p w:rsidR="00637CD3" w:rsidRPr="009B6952" w:rsidRDefault="00637CD3" w:rsidP="00AD4B68">
            <w:pPr>
              <w:spacing w:after="0" w:line="240" w:lineRule="auto"/>
              <w:jc w:val="center"/>
              <w:rPr>
                <w:rFonts w:ascii="Times New Roman" w:hAnsi="Times New Roman"/>
                <w:bCs/>
                <w:i/>
              </w:rPr>
            </w:pPr>
            <w:r>
              <w:rPr>
                <w:rFonts w:ascii="Times New Roman" w:hAnsi="Times New Roman"/>
                <w:bCs/>
                <w:i/>
              </w:rPr>
              <w:t>2</w:t>
            </w:r>
          </w:p>
        </w:tc>
        <w:tc>
          <w:tcPr>
            <w:tcW w:w="729" w:type="pct"/>
            <w:vMerge/>
            <w:vAlign w:val="center"/>
          </w:tcPr>
          <w:p w:rsidR="00637CD3" w:rsidRPr="00FF32AB" w:rsidRDefault="00637CD3" w:rsidP="00AD4B68">
            <w:pPr>
              <w:spacing w:after="0" w:line="240" w:lineRule="auto"/>
              <w:jc w:val="center"/>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spacing w:after="0" w:line="240" w:lineRule="auto"/>
              <w:rPr>
                <w:rFonts w:ascii="Times New Roman" w:hAnsi="Times New Roman"/>
                <w:b/>
                <w:bCs/>
              </w:rPr>
            </w:pPr>
          </w:p>
        </w:tc>
        <w:tc>
          <w:tcPr>
            <w:tcW w:w="3043" w:type="pct"/>
          </w:tcPr>
          <w:p w:rsidR="00637CD3" w:rsidRPr="009B6952" w:rsidRDefault="00637CD3" w:rsidP="00AD4B68">
            <w:pPr>
              <w:spacing w:after="0" w:line="240" w:lineRule="auto"/>
              <w:contextualSpacing/>
              <w:jc w:val="both"/>
              <w:rPr>
                <w:rFonts w:ascii="Times New Roman" w:eastAsia="Calibri" w:hAnsi="Times New Roman"/>
                <w:lang w:eastAsia="en-US"/>
              </w:rPr>
            </w:pPr>
            <w:r w:rsidRPr="009B6952">
              <w:rPr>
                <w:rFonts w:ascii="Times New Roman" w:eastAsia="Calibri" w:hAnsi="Times New Roman"/>
                <w:lang w:eastAsia="en-US"/>
              </w:rPr>
              <w:t xml:space="preserve">Практическое занятие </w:t>
            </w:r>
            <w:r>
              <w:rPr>
                <w:rFonts w:ascii="Times New Roman" w:eastAsia="Calibri" w:hAnsi="Times New Roman"/>
                <w:lang w:eastAsia="en-US"/>
              </w:rPr>
              <w:t>3</w:t>
            </w:r>
            <w:r w:rsidRPr="009B6952">
              <w:rPr>
                <w:rFonts w:ascii="Times New Roman" w:eastAsia="Calibri" w:hAnsi="Times New Roman"/>
                <w:lang w:eastAsia="en-US"/>
              </w:rPr>
              <w:t xml:space="preserve"> «Определение заработной платы различных категорий работников»</w:t>
            </w:r>
          </w:p>
        </w:tc>
        <w:tc>
          <w:tcPr>
            <w:tcW w:w="497" w:type="pct"/>
            <w:vAlign w:val="center"/>
          </w:tcPr>
          <w:p w:rsidR="00637CD3" w:rsidRPr="009B6952" w:rsidRDefault="00637CD3" w:rsidP="00AD4B68">
            <w:pPr>
              <w:spacing w:after="0" w:line="240" w:lineRule="auto"/>
              <w:jc w:val="center"/>
              <w:rPr>
                <w:rFonts w:ascii="Times New Roman" w:hAnsi="Times New Roman"/>
                <w:bCs/>
                <w:i/>
              </w:rPr>
            </w:pPr>
            <w:r w:rsidRPr="009B6952">
              <w:rPr>
                <w:rFonts w:ascii="Times New Roman" w:hAnsi="Times New Roman"/>
                <w:bCs/>
                <w:i/>
              </w:rPr>
              <w:t>2</w:t>
            </w:r>
          </w:p>
        </w:tc>
        <w:tc>
          <w:tcPr>
            <w:tcW w:w="729" w:type="pct"/>
            <w:vMerge/>
            <w:vAlign w:val="center"/>
          </w:tcPr>
          <w:p w:rsidR="00637CD3" w:rsidRPr="00FF32AB" w:rsidRDefault="00637CD3" w:rsidP="00AD4B68">
            <w:pPr>
              <w:spacing w:after="0" w:line="240" w:lineRule="auto"/>
              <w:jc w:val="center"/>
              <w:rPr>
                <w:rFonts w:ascii="Times New Roman" w:hAnsi="Times New Roman"/>
                <w:b/>
                <w:bCs/>
                <w:iCs/>
              </w:rPr>
            </w:pPr>
          </w:p>
        </w:tc>
      </w:tr>
      <w:tr w:rsidR="00637CD3" w:rsidRPr="009B6952" w:rsidTr="00AD4B68">
        <w:trPr>
          <w:trHeight w:val="20"/>
        </w:trPr>
        <w:tc>
          <w:tcPr>
            <w:tcW w:w="731" w:type="pct"/>
            <w:vMerge w:val="restart"/>
          </w:tcPr>
          <w:p w:rsidR="00637CD3" w:rsidRPr="009B6952" w:rsidRDefault="00637CD3" w:rsidP="00AD4B68">
            <w:pPr>
              <w:spacing w:after="0" w:line="240" w:lineRule="auto"/>
              <w:jc w:val="center"/>
              <w:rPr>
                <w:rFonts w:ascii="Times New Roman" w:hAnsi="Times New Roman"/>
                <w:b/>
                <w:bCs/>
              </w:rPr>
            </w:pPr>
            <w:r w:rsidRPr="009B6952">
              <w:rPr>
                <w:rFonts w:ascii="Times New Roman" w:eastAsia="Calibri" w:hAnsi="Times New Roman"/>
                <w:b/>
                <w:bCs/>
                <w:lang w:eastAsia="en-US"/>
              </w:rPr>
              <w:t xml:space="preserve">Тема </w:t>
            </w:r>
            <w:r>
              <w:rPr>
                <w:rFonts w:ascii="Times New Roman" w:eastAsia="Calibri" w:hAnsi="Times New Roman"/>
                <w:b/>
                <w:bCs/>
                <w:lang w:eastAsia="en-US"/>
              </w:rPr>
              <w:t>1.</w:t>
            </w:r>
            <w:r w:rsidRPr="009B6952">
              <w:rPr>
                <w:rFonts w:ascii="Times New Roman" w:eastAsia="Calibri" w:hAnsi="Times New Roman"/>
                <w:b/>
                <w:bCs/>
                <w:lang w:eastAsia="en-US"/>
              </w:rPr>
              <w:t xml:space="preserve">4. </w:t>
            </w:r>
            <w:proofErr w:type="gramStart"/>
            <w:r w:rsidRPr="009B6952">
              <w:rPr>
                <w:rFonts w:ascii="Times New Roman" w:eastAsia="Calibri" w:hAnsi="Times New Roman"/>
                <w:b/>
                <w:bCs/>
                <w:lang w:eastAsia="en-US"/>
              </w:rPr>
              <w:t>Экономический механизм</w:t>
            </w:r>
            <w:proofErr w:type="gramEnd"/>
            <w:r w:rsidRPr="009B6952">
              <w:rPr>
                <w:rFonts w:ascii="Times New Roman" w:eastAsia="Calibri" w:hAnsi="Times New Roman"/>
                <w:b/>
                <w:bCs/>
                <w:lang w:eastAsia="en-US"/>
              </w:rPr>
              <w:t xml:space="preserve"> функционирования </w:t>
            </w:r>
            <w:r w:rsidRPr="009B6952">
              <w:rPr>
                <w:rFonts w:ascii="Times New Roman" w:eastAsia="Calibri" w:hAnsi="Times New Roman"/>
                <w:b/>
                <w:bCs/>
                <w:lang w:eastAsia="en-US"/>
              </w:rPr>
              <w:lastRenderedPageBreak/>
              <w:t>организации</w:t>
            </w:r>
          </w:p>
        </w:tc>
        <w:tc>
          <w:tcPr>
            <w:tcW w:w="3043" w:type="pct"/>
          </w:tcPr>
          <w:p w:rsidR="00637CD3" w:rsidRPr="009B6952" w:rsidRDefault="00637CD3" w:rsidP="00AD4B68">
            <w:pPr>
              <w:spacing w:after="0" w:line="240" w:lineRule="auto"/>
              <w:rPr>
                <w:rFonts w:ascii="Times New Roman" w:eastAsia="Calibri" w:hAnsi="Times New Roman"/>
                <w:color w:val="333333"/>
                <w:lang w:eastAsia="en-US"/>
              </w:rPr>
            </w:pPr>
            <w:r w:rsidRPr="009B6952">
              <w:rPr>
                <w:rFonts w:ascii="Times New Roman" w:hAnsi="Times New Roman"/>
                <w:b/>
                <w:bCs/>
              </w:rPr>
              <w:lastRenderedPageBreak/>
              <w:t>Содержание учебного материала</w:t>
            </w:r>
          </w:p>
        </w:tc>
        <w:tc>
          <w:tcPr>
            <w:tcW w:w="497" w:type="pct"/>
            <w:vMerge w:val="restart"/>
            <w:vAlign w:val="center"/>
          </w:tcPr>
          <w:p w:rsidR="00637CD3" w:rsidRPr="009B6952" w:rsidRDefault="00637CD3" w:rsidP="00AD4B68">
            <w:pPr>
              <w:spacing w:after="0" w:line="240" w:lineRule="auto"/>
              <w:jc w:val="center"/>
              <w:rPr>
                <w:rFonts w:ascii="Times New Roman" w:hAnsi="Times New Roman"/>
                <w:bCs/>
                <w:i/>
              </w:rPr>
            </w:pPr>
            <w:r>
              <w:rPr>
                <w:rFonts w:ascii="Times New Roman" w:hAnsi="Times New Roman"/>
                <w:bCs/>
                <w:i/>
              </w:rPr>
              <w:t>8</w:t>
            </w:r>
          </w:p>
        </w:tc>
        <w:tc>
          <w:tcPr>
            <w:tcW w:w="729" w:type="pct"/>
            <w:vMerge w:val="restart"/>
            <w:vAlign w:val="center"/>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lastRenderedPageBreak/>
              <w:t>ОК 01 - ОК 09</w:t>
            </w:r>
          </w:p>
          <w:p w:rsidR="00637CD3" w:rsidRPr="00FF32AB" w:rsidRDefault="00637CD3" w:rsidP="00AD4B68">
            <w:pPr>
              <w:spacing w:after="0" w:line="240" w:lineRule="auto"/>
              <w:jc w:val="center"/>
              <w:rPr>
                <w:rFonts w:ascii="Times New Roman" w:hAnsi="Times New Roman"/>
                <w:bCs/>
                <w:iCs/>
              </w:rPr>
            </w:pPr>
          </w:p>
        </w:tc>
      </w:tr>
      <w:tr w:rsidR="00637CD3" w:rsidRPr="009B6952" w:rsidTr="00AD4B68">
        <w:trPr>
          <w:trHeight w:val="20"/>
        </w:trPr>
        <w:tc>
          <w:tcPr>
            <w:tcW w:w="731" w:type="pct"/>
            <w:vMerge/>
          </w:tcPr>
          <w:p w:rsidR="00637CD3" w:rsidRPr="009B6952" w:rsidRDefault="00637CD3" w:rsidP="00AD4B68">
            <w:pPr>
              <w:spacing w:after="0" w:line="240" w:lineRule="auto"/>
              <w:jc w:val="center"/>
              <w:rPr>
                <w:rFonts w:ascii="Times New Roman" w:eastAsia="Calibri" w:hAnsi="Times New Roman"/>
                <w:b/>
                <w:bCs/>
                <w:lang w:eastAsia="en-US"/>
              </w:rPr>
            </w:pPr>
          </w:p>
        </w:tc>
        <w:tc>
          <w:tcPr>
            <w:tcW w:w="3043" w:type="pct"/>
          </w:tcPr>
          <w:p w:rsidR="00637CD3" w:rsidRPr="009B6952" w:rsidRDefault="00637CD3" w:rsidP="00930BD4">
            <w:pPr>
              <w:numPr>
                <w:ilvl w:val="0"/>
                <w:numId w:val="81"/>
              </w:numPr>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Calibri" w:hAnsi="Times New Roman"/>
                <w:bCs/>
                <w:lang w:eastAsia="en-US"/>
              </w:rPr>
            </w:pPr>
            <w:r w:rsidRPr="009B6952">
              <w:rPr>
                <w:rFonts w:ascii="Times New Roman" w:eastAsia="Calibri" w:hAnsi="Times New Roman"/>
                <w:bCs/>
                <w:lang w:eastAsia="en-US"/>
              </w:rPr>
              <w:t>издержки производства и себестоимость продукции</w:t>
            </w:r>
          </w:p>
        </w:tc>
        <w:tc>
          <w:tcPr>
            <w:tcW w:w="497" w:type="pct"/>
            <w:vMerge/>
            <w:vAlign w:val="center"/>
          </w:tcPr>
          <w:p w:rsidR="00637CD3" w:rsidRPr="009B6952" w:rsidRDefault="00637CD3" w:rsidP="00AD4B68">
            <w:pPr>
              <w:spacing w:after="0" w:line="240" w:lineRule="auto"/>
              <w:jc w:val="center"/>
              <w:rPr>
                <w:rFonts w:ascii="Times New Roman" w:hAnsi="Times New Roman"/>
                <w:b/>
                <w:bCs/>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spacing w:after="0" w:line="240" w:lineRule="auto"/>
              <w:jc w:val="center"/>
              <w:rPr>
                <w:rFonts w:ascii="Times New Roman" w:eastAsia="Calibri" w:hAnsi="Times New Roman"/>
                <w:b/>
                <w:bCs/>
                <w:lang w:eastAsia="en-US"/>
              </w:rPr>
            </w:pPr>
          </w:p>
        </w:tc>
        <w:tc>
          <w:tcPr>
            <w:tcW w:w="3043" w:type="pct"/>
          </w:tcPr>
          <w:p w:rsidR="00637CD3" w:rsidRPr="009B6952" w:rsidRDefault="00637CD3" w:rsidP="00930BD4">
            <w:pPr>
              <w:numPr>
                <w:ilvl w:val="0"/>
                <w:numId w:val="81"/>
              </w:numPr>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Calibri" w:hAnsi="Times New Roman"/>
                <w:bCs/>
                <w:lang w:eastAsia="en-US"/>
              </w:rPr>
            </w:pPr>
            <w:r w:rsidRPr="009B6952">
              <w:rPr>
                <w:rFonts w:ascii="Times New Roman" w:eastAsia="Calibri" w:hAnsi="Times New Roman"/>
                <w:lang w:eastAsia="en-US"/>
              </w:rPr>
              <w:t>механизмы ценообразования.</w:t>
            </w:r>
          </w:p>
        </w:tc>
        <w:tc>
          <w:tcPr>
            <w:tcW w:w="497" w:type="pct"/>
            <w:vMerge/>
            <w:vAlign w:val="center"/>
          </w:tcPr>
          <w:p w:rsidR="00637CD3" w:rsidRPr="009B6952" w:rsidRDefault="00637CD3" w:rsidP="00AD4B68">
            <w:pPr>
              <w:spacing w:after="0" w:line="240" w:lineRule="auto"/>
              <w:jc w:val="center"/>
              <w:rPr>
                <w:rFonts w:ascii="Times New Roman" w:hAnsi="Times New Roman"/>
                <w:b/>
                <w:bCs/>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401"/>
        </w:trPr>
        <w:tc>
          <w:tcPr>
            <w:tcW w:w="731" w:type="pct"/>
            <w:vMerge/>
          </w:tcPr>
          <w:p w:rsidR="00637CD3" w:rsidRPr="009B6952" w:rsidRDefault="00637CD3" w:rsidP="00AD4B68">
            <w:pPr>
              <w:spacing w:after="0" w:line="240" w:lineRule="auto"/>
              <w:jc w:val="center"/>
              <w:rPr>
                <w:rFonts w:ascii="Times New Roman" w:eastAsia="Calibri" w:hAnsi="Times New Roman"/>
                <w:b/>
                <w:bCs/>
                <w:lang w:eastAsia="en-US"/>
              </w:rPr>
            </w:pPr>
          </w:p>
        </w:tc>
        <w:tc>
          <w:tcPr>
            <w:tcW w:w="3043" w:type="pct"/>
          </w:tcPr>
          <w:p w:rsidR="00637CD3" w:rsidRPr="009B6952" w:rsidRDefault="00637CD3" w:rsidP="00AD4B68">
            <w:pPr>
              <w:tabs>
                <w:tab w:val="left" w:pos="273"/>
              </w:tabs>
              <w:spacing w:after="0" w:line="240" w:lineRule="auto"/>
              <w:jc w:val="both"/>
              <w:rPr>
                <w:rFonts w:ascii="Times New Roman" w:eastAsia="Calibri" w:hAnsi="Times New Roman"/>
                <w:lang w:eastAsia="en-US"/>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Pr="009B6952" w:rsidRDefault="00637CD3" w:rsidP="00AD4B68">
            <w:pPr>
              <w:spacing w:after="0" w:line="240" w:lineRule="auto"/>
              <w:jc w:val="center"/>
              <w:rPr>
                <w:rFonts w:ascii="Times New Roman" w:hAnsi="Times New Roman"/>
                <w:b/>
                <w:bCs/>
                <w:i/>
              </w:rPr>
            </w:pPr>
            <w:r w:rsidRPr="009B6952">
              <w:rPr>
                <w:rFonts w:ascii="Times New Roman" w:hAnsi="Times New Roman"/>
                <w:b/>
                <w:bCs/>
                <w:i/>
              </w:rPr>
              <w:t>4</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spacing w:after="0" w:line="240" w:lineRule="auto"/>
              <w:jc w:val="center"/>
              <w:rPr>
                <w:rFonts w:ascii="Times New Roman" w:eastAsia="Calibri" w:hAnsi="Times New Roman"/>
                <w:b/>
                <w:bCs/>
                <w:lang w:eastAsia="en-US"/>
              </w:rPr>
            </w:pPr>
          </w:p>
        </w:tc>
        <w:tc>
          <w:tcPr>
            <w:tcW w:w="3043" w:type="pct"/>
          </w:tcPr>
          <w:p w:rsidR="00637CD3" w:rsidRPr="009B6952" w:rsidRDefault="00637CD3" w:rsidP="00AD4B68">
            <w:pPr>
              <w:tabs>
                <w:tab w:val="left" w:pos="273"/>
              </w:tabs>
              <w:spacing w:after="0" w:line="240" w:lineRule="auto"/>
              <w:contextualSpacing/>
              <w:rPr>
                <w:rFonts w:ascii="Times New Roman" w:eastAsia="Calibri" w:hAnsi="Times New Roman"/>
                <w:lang w:eastAsia="en-US"/>
              </w:rPr>
            </w:pPr>
            <w:r w:rsidRPr="009B6952">
              <w:rPr>
                <w:rFonts w:ascii="Times New Roman" w:eastAsia="Calibri" w:hAnsi="Times New Roman"/>
                <w:lang w:eastAsia="en-US"/>
              </w:rPr>
              <w:t xml:space="preserve">Практическое занятие </w:t>
            </w:r>
            <w:r>
              <w:rPr>
                <w:rFonts w:ascii="Times New Roman" w:eastAsia="Calibri" w:hAnsi="Times New Roman"/>
                <w:lang w:eastAsia="en-US"/>
              </w:rPr>
              <w:t>4</w:t>
            </w:r>
            <w:r w:rsidRPr="009B6952">
              <w:rPr>
                <w:rFonts w:ascii="Times New Roman" w:eastAsia="Calibri" w:hAnsi="Times New Roman"/>
                <w:lang w:eastAsia="en-US"/>
              </w:rPr>
              <w:t xml:space="preserve"> «</w:t>
            </w:r>
            <w:r w:rsidR="00795DCF" w:rsidRPr="009B6952">
              <w:rPr>
                <w:rFonts w:ascii="Times New Roman" w:eastAsia="Calibri" w:hAnsi="Times New Roman"/>
                <w:lang w:eastAsia="en-US"/>
              </w:rPr>
              <w:t>Составление калькуляции</w:t>
            </w:r>
            <w:r w:rsidRPr="009B6952">
              <w:rPr>
                <w:rFonts w:ascii="Times New Roman" w:eastAsia="Calibri" w:hAnsi="Times New Roman"/>
                <w:lang w:eastAsia="en-US"/>
              </w:rPr>
              <w:t xml:space="preserve"> изделия, сметы затрат; определение себестоимости изделий»</w:t>
            </w:r>
          </w:p>
        </w:tc>
        <w:tc>
          <w:tcPr>
            <w:tcW w:w="497" w:type="pct"/>
            <w:vAlign w:val="center"/>
          </w:tcPr>
          <w:p w:rsidR="00637CD3" w:rsidRPr="009B6952" w:rsidRDefault="00637CD3" w:rsidP="00AD4B68">
            <w:pPr>
              <w:spacing w:after="0" w:line="240" w:lineRule="auto"/>
              <w:jc w:val="center"/>
              <w:rPr>
                <w:rFonts w:ascii="Times New Roman" w:hAnsi="Times New Roman"/>
                <w:bCs/>
                <w:i/>
              </w:rPr>
            </w:pPr>
            <w:r>
              <w:rPr>
                <w:rFonts w:ascii="Times New Roman" w:hAnsi="Times New Roman"/>
                <w:bCs/>
                <w:i/>
              </w:rPr>
              <w:t>4</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20"/>
        </w:trPr>
        <w:tc>
          <w:tcPr>
            <w:tcW w:w="731" w:type="pct"/>
            <w:vMerge w:val="restart"/>
          </w:tcPr>
          <w:p w:rsidR="00637CD3" w:rsidRPr="009B6952" w:rsidRDefault="00637CD3" w:rsidP="00AD4B68">
            <w:pPr>
              <w:tabs>
                <w:tab w:val="left" w:pos="285"/>
                <w:tab w:val="left" w:pos="1708"/>
              </w:tabs>
              <w:spacing w:after="0" w:line="240" w:lineRule="auto"/>
              <w:jc w:val="center"/>
              <w:rPr>
                <w:rFonts w:ascii="Times New Roman" w:eastAsia="Calibri" w:hAnsi="Times New Roman"/>
                <w:b/>
                <w:bCs/>
                <w:lang w:eastAsia="en-US"/>
              </w:rPr>
            </w:pPr>
            <w:r w:rsidRPr="009B6952">
              <w:rPr>
                <w:rFonts w:ascii="Times New Roman" w:eastAsia="Calibri" w:hAnsi="Times New Roman"/>
                <w:b/>
                <w:bCs/>
                <w:lang w:eastAsia="en-US"/>
              </w:rPr>
              <w:lastRenderedPageBreak/>
              <w:t>Тема</w:t>
            </w:r>
            <w:r>
              <w:rPr>
                <w:rFonts w:ascii="Times New Roman" w:eastAsia="Calibri" w:hAnsi="Times New Roman"/>
                <w:b/>
                <w:bCs/>
                <w:lang w:eastAsia="en-US"/>
              </w:rPr>
              <w:t xml:space="preserve"> 1.</w:t>
            </w:r>
            <w:r w:rsidRPr="009B6952">
              <w:rPr>
                <w:rFonts w:ascii="Times New Roman" w:eastAsia="Calibri" w:hAnsi="Times New Roman"/>
                <w:b/>
                <w:bCs/>
                <w:lang w:eastAsia="en-US"/>
              </w:rPr>
              <w:t>5. Финансовые результаты и эффективность хозяйственной деятельности организации</w:t>
            </w:r>
          </w:p>
        </w:tc>
        <w:tc>
          <w:tcPr>
            <w:tcW w:w="3043" w:type="pct"/>
          </w:tcPr>
          <w:p w:rsidR="00637CD3" w:rsidRPr="009B6952" w:rsidRDefault="00637CD3" w:rsidP="00AD4B68">
            <w:pPr>
              <w:tabs>
                <w:tab w:val="left" w:pos="285"/>
                <w:tab w:val="left" w:pos="1708"/>
              </w:tabs>
              <w:spacing w:after="0" w:line="240" w:lineRule="auto"/>
              <w:rPr>
                <w:rFonts w:ascii="Times New Roman" w:eastAsia="Calibri" w:hAnsi="Times New Roman"/>
                <w:lang w:eastAsia="en-US"/>
              </w:rPr>
            </w:pPr>
            <w:r w:rsidRPr="009B6952">
              <w:rPr>
                <w:rFonts w:ascii="Times New Roman" w:hAnsi="Times New Roman"/>
                <w:b/>
                <w:bCs/>
              </w:rPr>
              <w:t>Содержание учебного материала</w:t>
            </w:r>
          </w:p>
        </w:tc>
        <w:tc>
          <w:tcPr>
            <w:tcW w:w="497" w:type="pct"/>
            <w:vMerge w:val="restart"/>
            <w:vAlign w:val="center"/>
          </w:tcPr>
          <w:p w:rsidR="00637CD3" w:rsidRPr="009B6952"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6</w:t>
            </w:r>
          </w:p>
        </w:tc>
        <w:tc>
          <w:tcPr>
            <w:tcW w:w="729" w:type="pct"/>
            <w:vMerge w:val="restart"/>
            <w:vAlign w:val="center"/>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jc w:val="center"/>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82"/>
              </w:numPr>
              <w:tabs>
                <w:tab w:val="left" w:pos="264"/>
              </w:tabs>
              <w:spacing w:after="0" w:line="240" w:lineRule="auto"/>
              <w:ind w:left="0" w:firstLine="0"/>
              <w:contextualSpacing/>
              <w:rPr>
                <w:rFonts w:ascii="Times New Roman" w:eastAsia="Calibri" w:hAnsi="Times New Roman"/>
                <w:lang w:eastAsia="en-US"/>
              </w:rPr>
            </w:pPr>
            <w:r w:rsidRPr="009B6952">
              <w:rPr>
                <w:rFonts w:ascii="Times New Roman" w:eastAsia="Calibri" w:hAnsi="Times New Roman"/>
                <w:lang w:eastAsia="en-US"/>
              </w:rPr>
              <w:t>учёт, отчётность и аналитическая деятельность в организации</w:t>
            </w:r>
          </w:p>
        </w:tc>
        <w:tc>
          <w:tcPr>
            <w:tcW w:w="497" w:type="pct"/>
            <w:vMerge/>
            <w:vAlign w:val="center"/>
          </w:tcPr>
          <w:p w:rsidR="00637CD3" w:rsidRPr="009B6952" w:rsidRDefault="00637CD3" w:rsidP="00AD4B68">
            <w:pPr>
              <w:tabs>
                <w:tab w:val="left" w:pos="285"/>
                <w:tab w:val="left" w:pos="1708"/>
              </w:tabs>
              <w:spacing w:after="0" w:line="240" w:lineRule="auto"/>
              <w:rPr>
                <w:rFonts w:ascii="Times New Roman" w:hAnsi="Times New Roman"/>
                <w:b/>
                <w:bCs/>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82"/>
              </w:numPr>
              <w:tabs>
                <w:tab w:val="left" w:pos="264"/>
              </w:tabs>
              <w:spacing w:after="0" w:line="240" w:lineRule="auto"/>
              <w:ind w:left="0" w:firstLine="0"/>
              <w:contextualSpacing/>
              <w:rPr>
                <w:rFonts w:ascii="Times New Roman" w:eastAsia="Calibri" w:hAnsi="Times New Roman"/>
                <w:lang w:eastAsia="en-US"/>
              </w:rPr>
            </w:pPr>
            <w:r w:rsidRPr="009B6952">
              <w:rPr>
                <w:rFonts w:ascii="Times New Roman" w:eastAsia="Calibri" w:hAnsi="Times New Roman"/>
                <w:lang w:eastAsia="en-US"/>
              </w:rPr>
              <w:t>основные технико-экономические показатели деятельности организации;</w:t>
            </w:r>
          </w:p>
        </w:tc>
        <w:tc>
          <w:tcPr>
            <w:tcW w:w="497" w:type="pct"/>
            <w:vMerge/>
            <w:vAlign w:val="center"/>
          </w:tcPr>
          <w:p w:rsidR="00637CD3" w:rsidRPr="009B6952" w:rsidRDefault="00637CD3" w:rsidP="00AD4B68">
            <w:pPr>
              <w:tabs>
                <w:tab w:val="left" w:pos="285"/>
                <w:tab w:val="left" w:pos="1708"/>
              </w:tabs>
              <w:spacing w:after="0" w:line="240" w:lineRule="auto"/>
              <w:rPr>
                <w:rFonts w:ascii="Times New Roman" w:hAnsi="Times New Roman"/>
                <w:b/>
                <w:bCs/>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111"/>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82"/>
              </w:numPr>
              <w:tabs>
                <w:tab w:val="left" w:pos="264"/>
              </w:tabs>
              <w:spacing w:after="0" w:line="240" w:lineRule="auto"/>
              <w:ind w:left="0" w:firstLine="0"/>
              <w:contextualSpacing/>
              <w:rPr>
                <w:rFonts w:ascii="Times New Roman" w:eastAsia="Calibri" w:hAnsi="Times New Roman"/>
                <w:lang w:eastAsia="en-US"/>
              </w:rPr>
            </w:pPr>
            <w:r w:rsidRPr="009B6952">
              <w:rPr>
                <w:rFonts w:ascii="Times New Roman" w:eastAsia="Calibri" w:hAnsi="Times New Roman"/>
                <w:lang w:eastAsia="en-US"/>
              </w:rPr>
              <w:t>пути повышения экономической эффективности производства</w:t>
            </w:r>
          </w:p>
        </w:tc>
        <w:tc>
          <w:tcPr>
            <w:tcW w:w="497" w:type="pct"/>
            <w:vMerge/>
            <w:vAlign w:val="center"/>
          </w:tcPr>
          <w:p w:rsidR="00637CD3" w:rsidRPr="009B6952" w:rsidRDefault="00637CD3" w:rsidP="00AD4B68">
            <w:pPr>
              <w:tabs>
                <w:tab w:val="left" w:pos="285"/>
                <w:tab w:val="left" w:pos="1708"/>
              </w:tabs>
              <w:spacing w:after="0" w:line="240" w:lineRule="auto"/>
              <w:rPr>
                <w:rFonts w:ascii="Times New Roman" w:hAnsi="Times New Roman"/>
                <w:b/>
                <w:bCs/>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2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tabs>
                <w:tab w:val="left" w:pos="285"/>
                <w:tab w:val="left" w:pos="1708"/>
              </w:tabs>
              <w:spacing w:after="0" w:line="240" w:lineRule="auto"/>
              <w:rPr>
                <w:rFonts w:ascii="Times New Roman" w:eastAsia="Calibri" w:hAnsi="Times New Roman"/>
                <w:lang w:eastAsia="en-US"/>
              </w:rPr>
            </w:pPr>
            <w:r w:rsidRPr="009B6952">
              <w:rPr>
                <w:rFonts w:ascii="Times New Roman" w:hAnsi="Times New Roman"/>
                <w:b/>
                <w:bCs/>
              </w:rPr>
              <w:t>В том числе практических и лабораторных занятий</w:t>
            </w:r>
          </w:p>
        </w:tc>
        <w:tc>
          <w:tcPr>
            <w:tcW w:w="497" w:type="pct"/>
            <w:tcBorders>
              <w:top w:val="nil"/>
            </w:tcBorders>
            <w:vAlign w:val="center"/>
          </w:tcPr>
          <w:p w:rsidR="00637CD3" w:rsidRPr="009B6952" w:rsidRDefault="00637CD3" w:rsidP="00AD4B68">
            <w:pPr>
              <w:tabs>
                <w:tab w:val="left" w:pos="285"/>
                <w:tab w:val="left" w:pos="1708"/>
              </w:tabs>
              <w:spacing w:after="0" w:line="240" w:lineRule="auto"/>
              <w:jc w:val="center"/>
              <w:rPr>
                <w:rFonts w:ascii="Times New Roman" w:hAnsi="Times New Roman"/>
                <w:b/>
                <w:bCs/>
                <w:i/>
              </w:rPr>
            </w:pPr>
            <w:r>
              <w:rPr>
                <w:rFonts w:ascii="Times New Roman" w:hAnsi="Times New Roman"/>
                <w:b/>
                <w:bCs/>
                <w:i/>
              </w:rPr>
              <w:t>2</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tabs>
                <w:tab w:val="left" w:pos="285"/>
                <w:tab w:val="left" w:pos="1708"/>
              </w:tabs>
              <w:spacing w:after="0" w:line="240" w:lineRule="auto"/>
              <w:contextualSpacing/>
              <w:rPr>
                <w:rFonts w:ascii="Times New Roman" w:eastAsia="Calibri" w:hAnsi="Times New Roman"/>
                <w:lang w:eastAsia="en-US"/>
              </w:rPr>
            </w:pPr>
            <w:r w:rsidRPr="009B6952">
              <w:rPr>
                <w:rFonts w:ascii="Times New Roman" w:eastAsia="Calibri" w:hAnsi="Times New Roman"/>
                <w:lang w:eastAsia="en-US"/>
              </w:rPr>
              <w:t xml:space="preserve">Практическое занятие </w:t>
            </w:r>
            <w:r>
              <w:rPr>
                <w:rFonts w:ascii="Times New Roman" w:eastAsia="Calibri" w:hAnsi="Times New Roman"/>
                <w:lang w:eastAsia="en-US"/>
              </w:rPr>
              <w:t>5</w:t>
            </w:r>
            <w:r w:rsidRPr="009B6952">
              <w:rPr>
                <w:rFonts w:ascii="Times New Roman" w:eastAsia="Calibri" w:hAnsi="Times New Roman"/>
                <w:lang w:eastAsia="en-US"/>
              </w:rPr>
              <w:t xml:space="preserve"> «</w:t>
            </w:r>
            <w:r w:rsidR="00795DCF" w:rsidRPr="009B6952">
              <w:rPr>
                <w:rFonts w:ascii="Times New Roman" w:eastAsia="Calibri" w:hAnsi="Times New Roman"/>
                <w:lang w:eastAsia="en-US"/>
              </w:rPr>
              <w:t>Расчет основных</w:t>
            </w:r>
            <w:r w:rsidRPr="009B6952">
              <w:rPr>
                <w:rFonts w:ascii="Times New Roman" w:eastAsia="Calibri" w:hAnsi="Times New Roman"/>
                <w:lang w:eastAsia="en-US"/>
              </w:rPr>
              <w:t xml:space="preserve">  технико-экономических показателей  деятельности организации»</w:t>
            </w:r>
          </w:p>
        </w:tc>
        <w:tc>
          <w:tcPr>
            <w:tcW w:w="497" w:type="pct"/>
            <w:vAlign w:val="center"/>
          </w:tcPr>
          <w:p w:rsidR="00637CD3" w:rsidRPr="009B6952"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2</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tcPr>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Раздел 2</w:t>
            </w:r>
          </w:p>
        </w:tc>
        <w:tc>
          <w:tcPr>
            <w:tcW w:w="3043" w:type="pct"/>
          </w:tcPr>
          <w:p w:rsidR="00637CD3" w:rsidRPr="009B6952" w:rsidRDefault="00637CD3" w:rsidP="00AD4B68">
            <w:pPr>
              <w:spacing w:after="0" w:line="240" w:lineRule="auto"/>
              <w:rPr>
                <w:rFonts w:ascii="Times New Roman" w:hAnsi="Times New Roman"/>
                <w:b/>
                <w:bCs/>
              </w:rPr>
            </w:pPr>
            <w:r>
              <w:rPr>
                <w:rFonts w:ascii="Times New Roman" w:hAnsi="Times New Roman"/>
                <w:b/>
                <w:bCs/>
              </w:rPr>
              <w:t>Основы менеджмента и маркетинга</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50/8</w:t>
            </w:r>
          </w:p>
        </w:tc>
        <w:tc>
          <w:tcPr>
            <w:tcW w:w="729" w:type="pct"/>
          </w:tcPr>
          <w:p w:rsidR="00637CD3" w:rsidRPr="00FF32AB" w:rsidRDefault="00637CD3" w:rsidP="00AD4B68">
            <w:pPr>
              <w:suppressAutoHyphens/>
              <w:spacing w:after="0" w:line="240" w:lineRule="auto"/>
              <w:jc w:val="center"/>
              <w:rPr>
                <w:rFonts w:ascii="Times New Roman" w:hAnsi="Times New Roman"/>
                <w:iCs/>
                <w:color w:val="000000"/>
              </w:rPr>
            </w:pPr>
          </w:p>
        </w:tc>
      </w:tr>
      <w:tr w:rsidR="00637CD3" w:rsidRPr="009B6952" w:rsidTr="00AD4B68">
        <w:trPr>
          <w:trHeight w:val="90"/>
        </w:trPr>
        <w:tc>
          <w:tcPr>
            <w:tcW w:w="731" w:type="pct"/>
            <w:vMerge w:val="restart"/>
          </w:tcPr>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B6952">
              <w:rPr>
                <w:rFonts w:ascii="Times New Roman" w:hAnsi="Times New Roman"/>
                <w:b/>
                <w:bCs/>
              </w:rPr>
              <w:t xml:space="preserve">Тема </w:t>
            </w:r>
            <w:r>
              <w:rPr>
                <w:rFonts w:ascii="Times New Roman" w:hAnsi="Times New Roman"/>
                <w:b/>
                <w:bCs/>
              </w:rPr>
              <w:t>2.1</w:t>
            </w:r>
          </w:p>
          <w:p w:rsidR="00637CD3" w:rsidRPr="009B6952" w:rsidRDefault="00637CD3" w:rsidP="00AD4B68">
            <w:pPr>
              <w:tabs>
                <w:tab w:val="left" w:pos="285"/>
                <w:tab w:val="left" w:pos="1708"/>
              </w:tabs>
              <w:spacing w:after="0" w:line="240" w:lineRule="auto"/>
              <w:jc w:val="center"/>
              <w:rPr>
                <w:rFonts w:ascii="Times New Roman" w:eastAsia="Calibri" w:hAnsi="Times New Roman"/>
                <w:b/>
                <w:bCs/>
                <w:lang w:eastAsia="en-US"/>
              </w:rPr>
            </w:pPr>
            <w:r w:rsidRPr="009B6952">
              <w:rPr>
                <w:rFonts w:ascii="Times New Roman" w:hAnsi="Times New Roman"/>
                <w:b/>
                <w:lang w:eastAsia="en-US"/>
              </w:rPr>
              <w:t>Сущность и характерные черты современного менеджмента, история его развития</w:t>
            </w: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Содержание учебного материала</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6</w:t>
            </w:r>
          </w:p>
        </w:tc>
        <w:tc>
          <w:tcPr>
            <w:tcW w:w="729" w:type="pct"/>
            <w:vMerge w:val="restart"/>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87"/>
              </w:num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bCs/>
              </w:rPr>
            </w:pPr>
            <w:r w:rsidRPr="009B6952">
              <w:rPr>
                <w:rFonts w:ascii="Times New Roman" w:hAnsi="Times New Roman"/>
                <w:lang w:eastAsia="en-US"/>
              </w:rPr>
              <w:t>Сущность и характерные черты современного менеджмента, Основные этапы истории менеджмента</w:t>
            </w:r>
          </w:p>
        </w:tc>
        <w:tc>
          <w:tcPr>
            <w:tcW w:w="497" w:type="pct"/>
            <w:vMerge w:val="restar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4</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88"/>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rPr>
            </w:pPr>
            <w:r w:rsidRPr="009B6952">
              <w:rPr>
                <w:rFonts w:ascii="Times New Roman" w:hAnsi="Times New Roman"/>
                <w:lang w:eastAsia="en-US"/>
              </w:rPr>
              <w:t>.</w:t>
            </w:r>
            <w:r w:rsidRPr="009B6952">
              <w:rPr>
                <w:rFonts w:ascii="Times New Roman" w:hAnsi="Times New Roman"/>
              </w:rPr>
              <w:t xml:space="preserve"> Подразделение среды на внешнюю и внутреннюю среду организации.</w:t>
            </w:r>
          </w:p>
          <w:p w:rsidR="00637CD3" w:rsidRPr="009B6952" w:rsidRDefault="00637CD3" w:rsidP="00AD4B68">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contextualSpacing/>
              <w:rPr>
                <w:rFonts w:ascii="Times New Roman" w:hAnsi="Times New Roman"/>
                <w:bCs/>
              </w:rPr>
            </w:pPr>
            <w:r w:rsidRPr="009B6952">
              <w:rPr>
                <w:rFonts w:ascii="Times New Roman" w:eastAsia="Calibri" w:hAnsi="Times New Roman"/>
                <w:lang w:eastAsia="en-US"/>
              </w:rPr>
              <w:t xml:space="preserve"> </w:t>
            </w:r>
          </w:p>
        </w:tc>
        <w:tc>
          <w:tcPr>
            <w:tcW w:w="497" w:type="pct"/>
            <w:vMerge/>
            <w:vAlign w:val="center"/>
          </w:tcPr>
          <w:p w:rsidR="00637CD3"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spacing w:after="0" w:line="240" w:lineRule="auto"/>
              <w:jc w:val="both"/>
              <w:rPr>
                <w:rFonts w:ascii="Times New Roman" w:hAnsi="Times New Roman"/>
                <w:b/>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restart"/>
          </w:tcPr>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B6952">
              <w:rPr>
                <w:rFonts w:ascii="Times New Roman" w:hAnsi="Times New Roman"/>
                <w:b/>
                <w:bCs/>
              </w:rPr>
              <w:t>Тема 2.</w:t>
            </w:r>
            <w:r>
              <w:rPr>
                <w:rFonts w:ascii="Times New Roman" w:hAnsi="Times New Roman"/>
                <w:b/>
                <w:bCs/>
              </w:rPr>
              <w:t>2</w:t>
            </w:r>
          </w:p>
          <w:p w:rsidR="00637CD3" w:rsidRPr="009B6952" w:rsidRDefault="00637CD3" w:rsidP="00AD4B68">
            <w:pPr>
              <w:spacing w:after="0" w:line="240" w:lineRule="auto"/>
              <w:jc w:val="center"/>
              <w:rPr>
                <w:rFonts w:ascii="Times New Roman" w:hAnsi="Times New Roman"/>
                <w:b/>
                <w:bCs/>
              </w:rPr>
            </w:pPr>
            <w:r w:rsidRPr="009B6952">
              <w:rPr>
                <w:rFonts w:ascii="Times New Roman" w:hAnsi="Times New Roman"/>
                <w:b/>
                <w:lang w:eastAsia="en-US"/>
              </w:rPr>
              <w:t>Внешняя и внутренняя среда организации. Организация работы предприятия.</w:t>
            </w: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 xml:space="preserve">Содержание учебного материала </w:t>
            </w:r>
          </w:p>
        </w:tc>
        <w:tc>
          <w:tcPr>
            <w:tcW w:w="497" w:type="pct"/>
            <w:vMerge w:val="restar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6</w:t>
            </w:r>
          </w:p>
        </w:tc>
        <w:tc>
          <w:tcPr>
            <w:tcW w:w="729" w:type="pct"/>
            <w:vMerge w:val="restart"/>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88"/>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bCs/>
              </w:rPr>
            </w:pPr>
            <w:r w:rsidRPr="009B6952">
              <w:rPr>
                <w:rFonts w:ascii="Times New Roman" w:hAnsi="Times New Roman"/>
                <w:lang w:eastAsia="en-US"/>
              </w:rPr>
              <w:t xml:space="preserve">Структура организации, </w:t>
            </w:r>
            <w:r w:rsidRPr="009B6952">
              <w:rPr>
                <w:rFonts w:ascii="Times New Roman" w:hAnsi="Times New Roman"/>
              </w:rPr>
              <w:t>принципы построения организационной структуры управления. Методы проектирования организационных структур.</w:t>
            </w:r>
          </w:p>
        </w:tc>
        <w:tc>
          <w:tcPr>
            <w:tcW w:w="497" w:type="pct"/>
            <w:vMerge/>
            <w:vAlign w:val="center"/>
          </w:tcPr>
          <w:p w:rsidR="00637CD3"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88"/>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bCs/>
              </w:rPr>
            </w:pPr>
            <w:r w:rsidRPr="009B6952">
              <w:rPr>
                <w:rFonts w:ascii="Times New Roman" w:hAnsi="Times New Roman"/>
                <w:lang w:eastAsia="en-US"/>
              </w:rPr>
              <w:t>Иерархические (бюрократические) и органические (адаптивные) организационные структуры.</w:t>
            </w:r>
          </w:p>
        </w:tc>
        <w:tc>
          <w:tcPr>
            <w:tcW w:w="497" w:type="pct"/>
            <w:vMerge/>
            <w:vAlign w:val="center"/>
          </w:tcPr>
          <w:p w:rsidR="00637CD3"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spacing w:after="0" w:line="240" w:lineRule="auto"/>
              <w:jc w:val="both"/>
              <w:rPr>
                <w:rFonts w:ascii="Times New Roman" w:eastAsia="Calibri" w:hAnsi="Times New Roman"/>
                <w:bCs/>
                <w:lang w:eastAsia="en-US"/>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2</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spacing w:after="0" w:line="240" w:lineRule="auto"/>
              <w:contextualSpacing/>
              <w:jc w:val="both"/>
              <w:rPr>
                <w:rFonts w:ascii="Times New Roman" w:eastAsia="Calibri" w:hAnsi="Times New Roman"/>
                <w:bCs/>
                <w:lang w:eastAsia="en-US"/>
              </w:rPr>
            </w:pPr>
            <w:r w:rsidRPr="009B6952">
              <w:rPr>
                <w:rFonts w:ascii="Times New Roman" w:eastAsia="Calibri" w:hAnsi="Times New Roman"/>
                <w:bCs/>
                <w:lang w:eastAsia="en-US"/>
              </w:rPr>
              <w:t xml:space="preserve">Практическое занятие </w:t>
            </w:r>
            <w:r>
              <w:rPr>
                <w:rFonts w:ascii="Times New Roman" w:eastAsia="Calibri" w:hAnsi="Times New Roman"/>
                <w:bCs/>
                <w:lang w:eastAsia="en-US"/>
              </w:rPr>
              <w:t xml:space="preserve">6 </w:t>
            </w:r>
            <w:r w:rsidRPr="009B6952">
              <w:rPr>
                <w:rFonts w:ascii="Times New Roman" w:eastAsia="Calibri" w:hAnsi="Times New Roman"/>
                <w:bCs/>
                <w:lang w:eastAsia="en-US"/>
              </w:rPr>
              <w:t>«</w:t>
            </w:r>
            <w:r w:rsidRPr="009B6952">
              <w:rPr>
                <w:rFonts w:ascii="Times New Roman" w:hAnsi="Times New Roman"/>
              </w:rPr>
              <w:t>Формирование организационных структур управления</w:t>
            </w:r>
            <w:r w:rsidRPr="009B6952">
              <w:rPr>
                <w:rFonts w:ascii="Times New Roman" w:eastAsia="Calibri" w:hAnsi="Times New Roman"/>
                <w:bCs/>
                <w:lang w:eastAsia="en-US"/>
              </w:rPr>
              <w:t>»</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2</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restart"/>
          </w:tcPr>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B6952">
              <w:rPr>
                <w:rFonts w:ascii="Times New Roman" w:hAnsi="Times New Roman"/>
                <w:b/>
                <w:bCs/>
              </w:rPr>
              <w:t>Тема</w:t>
            </w:r>
            <w:r>
              <w:rPr>
                <w:rFonts w:ascii="Times New Roman" w:hAnsi="Times New Roman"/>
                <w:b/>
                <w:bCs/>
              </w:rPr>
              <w:t xml:space="preserve"> 2.</w:t>
            </w:r>
            <w:r w:rsidRPr="009B6952">
              <w:rPr>
                <w:rFonts w:ascii="Times New Roman" w:hAnsi="Times New Roman"/>
                <w:b/>
                <w:bCs/>
              </w:rPr>
              <w:t>3.</w:t>
            </w:r>
          </w:p>
          <w:p w:rsidR="00637CD3" w:rsidRPr="009B6952" w:rsidRDefault="00637CD3" w:rsidP="00AD4B68">
            <w:pPr>
              <w:spacing w:after="0" w:line="240" w:lineRule="auto"/>
              <w:jc w:val="center"/>
              <w:rPr>
                <w:rFonts w:ascii="Times New Roman" w:hAnsi="Times New Roman"/>
                <w:b/>
                <w:bCs/>
              </w:rPr>
            </w:pPr>
            <w:r w:rsidRPr="009B6952">
              <w:rPr>
                <w:rFonts w:ascii="Times New Roman" w:hAnsi="Times New Roman"/>
                <w:b/>
              </w:rPr>
              <w:t>Цикл менеджмента, функции менеджмента в рыночной экономике</w:t>
            </w: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Содержание учебного материала</w:t>
            </w:r>
          </w:p>
        </w:tc>
        <w:tc>
          <w:tcPr>
            <w:tcW w:w="497" w:type="pct"/>
            <w:vMerge w:val="restar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10</w:t>
            </w:r>
          </w:p>
        </w:tc>
        <w:tc>
          <w:tcPr>
            <w:tcW w:w="729" w:type="pct"/>
            <w:vMerge w:val="restart"/>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89"/>
              </w:num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lang w:eastAsia="en-US"/>
              </w:rPr>
            </w:pPr>
            <w:r w:rsidRPr="009B6952">
              <w:rPr>
                <w:rFonts w:ascii="Times New Roman" w:hAnsi="Times New Roman"/>
                <w:lang w:eastAsia="en-US"/>
              </w:rPr>
              <w:t xml:space="preserve">Процесс управления. </w:t>
            </w:r>
            <w:r w:rsidRPr="009B6952">
              <w:rPr>
                <w:rFonts w:ascii="Times New Roman" w:hAnsi="Times New Roman"/>
              </w:rPr>
              <w:t>Цикл менеджмента. Функции менеджмента в рыночной экономике: организация, планирование, мотивация и контроль деятельности экономического субъекта</w:t>
            </w:r>
            <w:r w:rsidRPr="009B6952">
              <w:rPr>
                <w:rFonts w:ascii="Times New Roman" w:hAnsi="Times New Roman"/>
                <w:lang w:eastAsia="en-US"/>
              </w:rPr>
              <w:t xml:space="preserve">. </w:t>
            </w:r>
          </w:p>
        </w:tc>
        <w:tc>
          <w:tcPr>
            <w:tcW w:w="497" w:type="pct"/>
            <w:vMerge/>
            <w:vAlign w:val="center"/>
          </w:tcPr>
          <w:p w:rsidR="00637CD3"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spacing w:after="0" w:line="240" w:lineRule="auto"/>
              <w:jc w:val="both"/>
              <w:rPr>
                <w:rFonts w:ascii="Times New Roman" w:eastAsia="Calibri" w:hAnsi="Times New Roman"/>
                <w:lang w:eastAsia="en-US"/>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4</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480578" w:rsidRDefault="00637CD3" w:rsidP="00AD4B68">
            <w:pPr>
              <w:spacing w:after="0" w:line="240" w:lineRule="auto"/>
              <w:jc w:val="both"/>
              <w:rPr>
                <w:rFonts w:ascii="Times New Roman" w:hAnsi="Times New Roman"/>
                <w:bCs/>
              </w:rPr>
            </w:pPr>
            <w:r w:rsidRPr="00480578">
              <w:rPr>
                <w:rFonts w:ascii="Times New Roman" w:hAnsi="Times New Roman"/>
                <w:bCs/>
              </w:rPr>
              <w:t>Практическое занятие 7 «Основные этапы разработки бизнес плана»</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4</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restart"/>
          </w:tcPr>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B6952">
              <w:rPr>
                <w:rFonts w:ascii="Times New Roman" w:hAnsi="Times New Roman"/>
                <w:b/>
                <w:bCs/>
              </w:rPr>
              <w:t xml:space="preserve">Тема </w:t>
            </w:r>
            <w:r>
              <w:rPr>
                <w:rFonts w:ascii="Times New Roman" w:hAnsi="Times New Roman"/>
                <w:b/>
                <w:bCs/>
              </w:rPr>
              <w:t>2.</w:t>
            </w:r>
            <w:r w:rsidRPr="009B6952">
              <w:rPr>
                <w:rFonts w:ascii="Times New Roman" w:hAnsi="Times New Roman"/>
                <w:b/>
                <w:bCs/>
              </w:rPr>
              <w:t>4.</w:t>
            </w:r>
          </w:p>
          <w:p w:rsidR="00637CD3" w:rsidRPr="009B6952" w:rsidRDefault="00637CD3" w:rsidP="00AD4B68">
            <w:pPr>
              <w:spacing w:after="0" w:line="240" w:lineRule="auto"/>
              <w:jc w:val="center"/>
              <w:rPr>
                <w:rFonts w:ascii="Times New Roman" w:hAnsi="Times New Roman"/>
                <w:b/>
                <w:bCs/>
              </w:rPr>
            </w:pPr>
            <w:r w:rsidRPr="009B6952">
              <w:rPr>
                <w:rFonts w:ascii="Times New Roman" w:hAnsi="Times New Roman"/>
                <w:b/>
              </w:rPr>
              <w:t>Система методов управления</w:t>
            </w:r>
          </w:p>
          <w:p w:rsidR="00637CD3" w:rsidRPr="009B6952" w:rsidRDefault="00637CD3" w:rsidP="00AD4B68">
            <w:pPr>
              <w:spacing w:after="0" w:line="240" w:lineRule="auto"/>
              <w:jc w:val="center"/>
              <w:rPr>
                <w:rFonts w:ascii="Times New Roman" w:hAnsi="Times New Roman"/>
                <w:b/>
                <w:bCs/>
              </w:rPr>
            </w:pPr>
          </w:p>
        </w:tc>
        <w:tc>
          <w:tcPr>
            <w:tcW w:w="3043" w:type="pct"/>
          </w:tcPr>
          <w:p w:rsidR="00637CD3" w:rsidRPr="009B6952" w:rsidRDefault="00637CD3" w:rsidP="00AD4B68">
            <w:pPr>
              <w:spacing w:after="0" w:line="240" w:lineRule="auto"/>
              <w:rPr>
                <w:rFonts w:ascii="Times New Roman" w:eastAsia="Calibri" w:hAnsi="Times New Roman"/>
                <w:color w:val="333333"/>
                <w:lang w:eastAsia="en-US"/>
              </w:rPr>
            </w:pPr>
            <w:r w:rsidRPr="009B6952">
              <w:rPr>
                <w:rFonts w:ascii="Times New Roman" w:hAnsi="Times New Roman"/>
                <w:b/>
                <w:bCs/>
              </w:rPr>
              <w:t>Содержание учебного материала</w:t>
            </w:r>
          </w:p>
        </w:tc>
        <w:tc>
          <w:tcPr>
            <w:tcW w:w="497" w:type="pct"/>
            <w:vMerge w:val="restar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4</w:t>
            </w:r>
          </w:p>
        </w:tc>
        <w:tc>
          <w:tcPr>
            <w:tcW w:w="729" w:type="pct"/>
            <w:vMerge w:val="restart"/>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90"/>
              </w:numPr>
              <w:tabs>
                <w:tab w:val="left" w:pos="3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bCs/>
              </w:rPr>
            </w:pPr>
            <w:r w:rsidRPr="009B6952">
              <w:rPr>
                <w:rFonts w:ascii="Times New Roman" w:hAnsi="Times New Roman"/>
                <w:bCs/>
              </w:rPr>
              <w:t>Методы управления</w:t>
            </w:r>
            <w:r>
              <w:rPr>
                <w:rFonts w:ascii="Times New Roman" w:hAnsi="Times New Roman"/>
                <w:bCs/>
              </w:rPr>
              <w:t>:</w:t>
            </w:r>
            <w:r w:rsidRPr="009B6952">
              <w:rPr>
                <w:rFonts w:ascii="Times New Roman" w:hAnsi="Times New Roman"/>
                <w:lang w:eastAsia="en-US"/>
              </w:rPr>
              <w:t xml:space="preserve"> организационные, экономические, социальн</w:t>
            </w:r>
            <w:proofErr w:type="gramStart"/>
            <w:r w:rsidRPr="009B6952">
              <w:rPr>
                <w:rFonts w:ascii="Times New Roman" w:hAnsi="Times New Roman"/>
                <w:lang w:eastAsia="en-US"/>
              </w:rPr>
              <w:t>о-</w:t>
            </w:r>
            <w:proofErr w:type="gramEnd"/>
            <w:r w:rsidRPr="009B6952">
              <w:rPr>
                <w:rFonts w:ascii="Times New Roman" w:hAnsi="Times New Roman"/>
                <w:lang w:eastAsia="en-US"/>
              </w:rPr>
              <w:t xml:space="preserve"> психологические.</w:t>
            </w:r>
            <w:r w:rsidRPr="009B6952">
              <w:rPr>
                <w:rFonts w:ascii="Times New Roman" w:hAnsi="Times New Roman"/>
                <w:bCs/>
              </w:rPr>
              <w:t>..</w:t>
            </w:r>
          </w:p>
        </w:tc>
        <w:tc>
          <w:tcPr>
            <w:tcW w:w="497" w:type="pct"/>
            <w:vMerge/>
            <w:vAlign w:val="center"/>
          </w:tcPr>
          <w:p w:rsidR="00637CD3"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tabs>
                <w:tab w:val="left" w:pos="273"/>
              </w:tabs>
              <w:spacing w:after="0" w:line="240" w:lineRule="auto"/>
              <w:jc w:val="both"/>
              <w:rPr>
                <w:rFonts w:ascii="Times New Roman" w:eastAsia="Calibri" w:hAnsi="Times New Roman"/>
                <w:lang w:eastAsia="en-US"/>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restart"/>
          </w:tcPr>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B6952">
              <w:rPr>
                <w:rFonts w:ascii="Times New Roman" w:hAnsi="Times New Roman"/>
                <w:b/>
                <w:bCs/>
              </w:rPr>
              <w:lastRenderedPageBreak/>
              <w:t>Тема</w:t>
            </w:r>
            <w:r>
              <w:rPr>
                <w:rFonts w:ascii="Times New Roman" w:hAnsi="Times New Roman"/>
                <w:b/>
                <w:bCs/>
              </w:rPr>
              <w:t xml:space="preserve"> 2.</w:t>
            </w:r>
            <w:r w:rsidRPr="009B6952">
              <w:rPr>
                <w:rFonts w:ascii="Times New Roman" w:hAnsi="Times New Roman"/>
                <w:b/>
                <w:bCs/>
              </w:rPr>
              <w:t>5.</w:t>
            </w:r>
          </w:p>
          <w:p w:rsidR="00637CD3" w:rsidRPr="009B6952" w:rsidRDefault="00637CD3" w:rsidP="00AD4B68">
            <w:pPr>
              <w:spacing w:after="0" w:line="240" w:lineRule="auto"/>
              <w:jc w:val="center"/>
              <w:rPr>
                <w:rFonts w:ascii="Times New Roman" w:hAnsi="Times New Roman"/>
                <w:b/>
                <w:bCs/>
              </w:rPr>
            </w:pPr>
            <w:r w:rsidRPr="009B6952">
              <w:rPr>
                <w:rFonts w:ascii="Times New Roman" w:hAnsi="Times New Roman"/>
                <w:b/>
                <w:iCs/>
              </w:rPr>
              <w:t>Управленческое решение</w:t>
            </w:r>
          </w:p>
        </w:tc>
        <w:tc>
          <w:tcPr>
            <w:tcW w:w="3043" w:type="pct"/>
          </w:tcPr>
          <w:p w:rsidR="00637CD3" w:rsidRPr="009B6952" w:rsidRDefault="00637CD3" w:rsidP="00AD4B68">
            <w:pPr>
              <w:tabs>
                <w:tab w:val="left" w:pos="285"/>
                <w:tab w:val="left" w:pos="1708"/>
              </w:tabs>
              <w:spacing w:after="0" w:line="240" w:lineRule="auto"/>
              <w:rPr>
                <w:rFonts w:ascii="Times New Roman" w:eastAsia="Calibri" w:hAnsi="Times New Roman"/>
                <w:lang w:eastAsia="en-US"/>
              </w:rPr>
            </w:pPr>
            <w:r w:rsidRPr="009B6952">
              <w:rPr>
                <w:rFonts w:ascii="Times New Roman" w:hAnsi="Times New Roman"/>
                <w:b/>
                <w:bCs/>
              </w:rPr>
              <w:t>Содержание учебного материала</w:t>
            </w:r>
          </w:p>
        </w:tc>
        <w:tc>
          <w:tcPr>
            <w:tcW w:w="497" w:type="pct"/>
            <w:vMerge w:val="restar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4</w:t>
            </w:r>
          </w:p>
        </w:tc>
        <w:tc>
          <w:tcPr>
            <w:tcW w:w="729" w:type="pct"/>
            <w:vMerge w:val="restart"/>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91"/>
              </w:numPr>
              <w:tabs>
                <w:tab w:val="left" w:pos="3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bCs/>
              </w:rPr>
            </w:pPr>
            <w:r w:rsidRPr="009B6952">
              <w:rPr>
                <w:rFonts w:ascii="Times New Roman" w:hAnsi="Times New Roman"/>
                <w:lang w:eastAsia="en-US"/>
              </w:rPr>
              <w:t>Понятие и содержание управленческих решений.</w:t>
            </w:r>
            <w:r w:rsidRPr="009B6952">
              <w:rPr>
                <w:rFonts w:ascii="Times New Roman" w:eastAsia="Calibri" w:hAnsi="Times New Roman"/>
                <w:lang w:eastAsia="en-US"/>
              </w:rPr>
              <w:t xml:space="preserve"> Классификация решений.</w:t>
            </w:r>
          </w:p>
        </w:tc>
        <w:tc>
          <w:tcPr>
            <w:tcW w:w="497" w:type="pct"/>
            <w:vMerge/>
            <w:vAlign w:val="center"/>
          </w:tcPr>
          <w:p w:rsidR="00637CD3"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tabs>
                <w:tab w:val="left" w:pos="285"/>
                <w:tab w:val="left" w:pos="1708"/>
              </w:tabs>
              <w:spacing w:after="0" w:line="240" w:lineRule="auto"/>
              <w:rPr>
                <w:rFonts w:ascii="Times New Roman" w:eastAsia="Calibri" w:hAnsi="Times New Roman"/>
                <w:color w:val="333333"/>
                <w:lang w:eastAsia="en-US"/>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restart"/>
          </w:tcPr>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B6952">
              <w:rPr>
                <w:rFonts w:ascii="Times New Roman" w:hAnsi="Times New Roman"/>
                <w:b/>
                <w:bCs/>
              </w:rPr>
              <w:t xml:space="preserve">Тема </w:t>
            </w:r>
            <w:r>
              <w:rPr>
                <w:rFonts w:ascii="Times New Roman" w:hAnsi="Times New Roman"/>
                <w:b/>
                <w:bCs/>
              </w:rPr>
              <w:t>2.6</w:t>
            </w:r>
            <w:r w:rsidRPr="009B6952">
              <w:rPr>
                <w:rFonts w:ascii="Times New Roman" w:hAnsi="Times New Roman"/>
                <w:b/>
                <w:bCs/>
              </w:rPr>
              <w:t>.</w:t>
            </w:r>
          </w:p>
          <w:p w:rsidR="00637CD3" w:rsidRPr="009B6952" w:rsidRDefault="00637CD3" w:rsidP="00AD4B68">
            <w:pPr>
              <w:spacing w:after="0" w:line="240" w:lineRule="auto"/>
              <w:jc w:val="center"/>
              <w:rPr>
                <w:rFonts w:ascii="Times New Roman" w:hAnsi="Times New Roman"/>
                <w:b/>
                <w:bCs/>
              </w:rPr>
            </w:pPr>
            <w:r w:rsidRPr="009B6952">
              <w:rPr>
                <w:rFonts w:ascii="Times New Roman" w:hAnsi="Times New Roman"/>
                <w:b/>
                <w:iCs/>
              </w:rPr>
              <w:t>Деловое общение</w:t>
            </w: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Содержание учебного материала</w:t>
            </w:r>
          </w:p>
        </w:tc>
        <w:tc>
          <w:tcPr>
            <w:tcW w:w="497" w:type="pct"/>
            <w:vMerge w:val="restar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4</w:t>
            </w:r>
          </w:p>
        </w:tc>
        <w:tc>
          <w:tcPr>
            <w:tcW w:w="729" w:type="pct"/>
            <w:vMerge w:val="restart"/>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92"/>
              </w:numPr>
              <w:tabs>
                <w:tab w:val="left" w:pos="195"/>
                <w:tab w:val="left" w:pos="4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bCs/>
              </w:rPr>
            </w:pPr>
            <w:r w:rsidRPr="009B6952">
              <w:rPr>
                <w:rFonts w:ascii="Times New Roman" w:hAnsi="Times New Roman"/>
                <w:bCs/>
              </w:rPr>
              <w:t>Стили управления, коммуникации, принципы делового общения. Этапы и фазы делового общения.</w:t>
            </w:r>
          </w:p>
        </w:tc>
        <w:tc>
          <w:tcPr>
            <w:tcW w:w="497" w:type="pct"/>
            <w:vMerge/>
            <w:vAlign w:val="center"/>
          </w:tcPr>
          <w:p w:rsidR="00637CD3"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restart"/>
          </w:tcPr>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B6952">
              <w:rPr>
                <w:rFonts w:ascii="Times New Roman" w:hAnsi="Times New Roman"/>
                <w:b/>
                <w:bCs/>
              </w:rPr>
              <w:t>Тема</w:t>
            </w:r>
            <w:r>
              <w:rPr>
                <w:rFonts w:ascii="Times New Roman" w:hAnsi="Times New Roman"/>
                <w:b/>
                <w:bCs/>
              </w:rPr>
              <w:t xml:space="preserve"> 2.</w:t>
            </w:r>
            <w:r w:rsidRPr="009B6952">
              <w:rPr>
                <w:rFonts w:ascii="Times New Roman" w:hAnsi="Times New Roman"/>
                <w:b/>
                <w:bCs/>
              </w:rPr>
              <w:t>7.</w:t>
            </w:r>
          </w:p>
          <w:p w:rsidR="00637CD3" w:rsidRPr="009B6952" w:rsidRDefault="00637CD3" w:rsidP="00AD4B68">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B6952">
              <w:rPr>
                <w:rFonts w:ascii="Times New Roman" w:hAnsi="Times New Roman"/>
                <w:b/>
                <w:iCs/>
              </w:rPr>
              <w:t>Сущность и функции маркетинга.</w:t>
            </w: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Содержание учебного материала</w:t>
            </w:r>
          </w:p>
        </w:tc>
        <w:tc>
          <w:tcPr>
            <w:tcW w:w="497" w:type="pct"/>
            <w:vMerge w:val="restar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6</w:t>
            </w:r>
          </w:p>
        </w:tc>
        <w:tc>
          <w:tcPr>
            <w:tcW w:w="729" w:type="pct"/>
            <w:vMerge w:val="restart"/>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 w:firstLine="0"/>
              <w:contextualSpacing/>
              <w:rPr>
                <w:rFonts w:ascii="Times New Roman" w:hAnsi="Times New Roman"/>
                <w:bCs/>
              </w:rPr>
            </w:pPr>
            <w:r w:rsidRPr="009B6952">
              <w:rPr>
                <w:rFonts w:ascii="Times New Roman" w:hAnsi="Times New Roman"/>
                <w:iCs/>
              </w:rPr>
              <w:t xml:space="preserve">Сущность и функции маркетинга. История возникновения и основные этапы маркетинга. </w:t>
            </w:r>
            <w:r w:rsidRPr="009B6952">
              <w:rPr>
                <w:rFonts w:ascii="Times New Roman" w:hAnsi="Times New Roman"/>
                <w:bCs/>
              </w:rPr>
              <w:t>Цели маркетинга. Виды маркетинга. Окружающая среда маркетинга</w:t>
            </w:r>
          </w:p>
        </w:tc>
        <w:tc>
          <w:tcPr>
            <w:tcW w:w="497" w:type="pct"/>
            <w:vMerge/>
            <w:vAlign w:val="center"/>
          </w:tcPr>
          <w:p w:rsidR="00637CD3"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restart"/>
          </w:tcPr>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9B6952">
              <w:rPr>
                <w:rFonts w:ascii="Times New Roman" w:hAnsi="Times New Roman"/>
                <w:b/>
                <w:bCs/>
              </w:rPr>
              <w:t xml:space="preserve">Тема </w:t>
            </w:r>
            <w:r>
              <w:rPr>
                <w:rFonts w:ascii="Times New Roman" w:hAnsi="Times New Roman"/>
                <w:b/>
                <w:bCs/>
              </w:rPr>
              <w:t>2.</w:t>
            </w:r>
            <w:r w:rsidRPr="009B6952">
              <w:rPr>
                <w:rFonts w:ascii="Times New Roman" w:hAnsi="Times New Roman"/>
                <w:b/>
                <w:bCs/>
              </w:rPr>
              <w:t>8.</w:t>
            </w:r>
          </w:p>
          <w:p w:rsidR="00637CD3" w:rsidRPr="009B6952" w:rsidRDefault="00637CD3" w:rsidP="00AD4B68">
            <w:pPr>
              <w:spacing w:after="0" w:line="240" w:lineRule="auto"/>
              <w:jc w:val="center"/>
              <w:rPr>
                <w:rFonts w:ascii="Times New Roman" w:hAnsi="Times New Roman"/>
                <w:b/>
                <w:bCs/>
              </w:rPr>
            </w:pPr>
            <w:r w:rsidRPr="009B6952">
              <w:rPr>
                <w:rFonts w:ascii="Times New Roman" w:hAnsi="Times New Roman"/>
                <w:b/>
                <w:iCs/>
              </w:rPr>
              <w:t>Рынок как объект маркетинга.</w:t>
            </w:r>
          </w:p>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637CD3" w:rsidRPr="009B6952"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Содержание учебного материала</w:t>
            </w:r>
          </w:p>
        </w:tc>
        <w:tc>
          <w:tcPr>
            <w:tcW w:w="497" w:type="pct"/>
            <w:vMerge w:val="restar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10</w:t>
            </w:r>
          </w:p>
        </w:tc>
        <w:tc>
          <w:tcPr>
            <w:tcW w:w="729" w:type="pct"/>
            <w:vMerge w:val="restart"/>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94"/>
              </w:numPr>
              <w:tabs>
                <w:tab w:val="left" w:pos="2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6"/>
              <w:contextualSpacing/>
              <w:rPr>
                <w:rFonts w:ascii="Times New Roman" w:hAnsi="Times New Roman"/>
                <w:bCs/>
              </w:rPr>
            </w:pPr>
            <w:r w:rsidRPr="009B6952">
              <w:rPr>
                <w:rFonts w:ascii="Times New Roman" w:hAnsi="Times New Roman"/>
                <w:iCs/>
              </w:rPr>
              <w:t>Маркетинговое понятие рынка. Виды рынков.</w:t>
            </w:r>
            <w:r w:rsidRPr="009B6952">
              <w:rPr>
                <w:rFonts w:ascii="Times New Roman" w:hAnsi="Times New Roman"/>
                <w:bCs/>
              </w:rPr>
              <w:t xml:space="preserve"> Основные рыночные показатели и их содержание.</w:t>
            </w:r>
          </w:p>
        </w:tc>
        <w:tc>
          <w:tcPr>
            <w:tcW w:w="497" w:type="pct"/>
            <w:vMerge/>
            <w:vAlign w:val="center"/>
          </w:tcPr>
          <w:p w:rsidR="00637CD3"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930BD4">
            <w:pPr>
              <w:numPr>
                <w:ilvl w:val="0"/>
                <w:numId w:val="94"/>
              </w:numPr>
              <w:tabs>
                <w:tab w:val="left" w:pos="2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6"/>
              <w:contextualSpacing/>
              <w:rPr>
                <w:rFonts w:ascii="Times New Roman" w:hAnsi="Times New Roman"/>
                <w:bCs/>
              </w:rPr>
            </w:pPr>
            <w:r w:rsidRPr="009B6952">
              <w:rPr>
                <w:rFonts w:ascii="Times New Roman" w:hAnsi="Times New Roman"/>
                <w:bCs/>
              </w:rPr>
              <w:t>Цена товара и её виды. Постановка целей ценообразования. Разработка ценовой стратегии, её виды.</w:t>
            </w:r>
          </w:p>
        </w:tc>
        <w:tc>
          <w:tcPr>
            <w:tcW w:w="497" w:type="pct"/>
            <w:vMerge/>
            <w:vAlign w:val="center"/>
          </w:tcPr>
          <w:p w:rsidR="00637CD3" w:rsidRDefault="00637CD3" w:rsidP="00AD4B68">
            <w:pPr>
              <w:tabs>
                <w:tab w:val="left" w:pos="285"/>
                <w:tab w:val="left" w:pos="1708"/>
              </w:tabs>
              <w:spacing w:after="0" w:line="240" w:lineRule="auto"/>
              <w:jc w:val="center"/>
              <w:rPr>
                <w:rFonts w:ascii="Times New Roman" w:hAnsi="Times New Roman"/>
                <w:bCs/>
                <w:i/>
              </w:rPr>
            </w:pP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bCs/>
              </w:rPr>
              <w:t>В том числе практических и лабораторных занятий</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4</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rPr>
          <w:trHeight w:val="90"/>
        </w:trPr>
        <w:tc>
          <w:tcPr>
            <w:tcW w:w="731" w:type="pct"/>
            <w:vMerge/>
            <w:vAlign w:val="center"/>
          </w:tcPr>
          <w:p w:rsidR="00637CD3" w:rsidRPr="009B6952" w:rsidRDefault="00637CD3" w:rsidP="00AD4B68">
            <w:pPr>
              <w:tabs>
                <w:tab w:val="left" w:pos="285"/>
                <w:tab w:val="left" w:pos="1708"/>
              </w:tabs>
              <w:spacing w:after="0" w:line="240" w:lineRule="auto"/>
              <w:rPr>
                <w:rFonts w:ascii="Times New Roman" w:eastAsia="Calibri" w:hAnsi="Times New Roman"/>
                <w:b/>
                <w:bCs/>
                <w:lang w:eastAsia="en-US"/>
              </w:rPr>
            </w:pPr>
          </w:p>
        </w:tc>
        <w:tc>
          <w:tcPr>
            <w:tcW w:w="3043" w:type="pct"/>
          </w:tcPr>
          <w:p w:rsidR="00637CD3" w:rsidRPr="009B6952" w:rsidRDefault="00637CD3" w:rsidP="00AD4B68">
            <w:pPr>
              <w:widowControl w:val="0"/>
              <w:autoSpaceDE w:val="0"/>
              <w:autoSpaceDN w:val="0"/>
              <w:adjustRightInd w:val="0"/>
              <w:spacing w:after="0" w:line="240" w:lineRule="auto"/>
              <w:contextualSpacing/>
              <w:rPr>
                <w:rFonts w:ascii="Times New Roman" w:hAnsi="Times New Roman"/>
              </w:rPr>
            </w:pPr>
            <w:r w:rsidRPr="009B6952">
              <w:rPr>
                <w:rFonts w:ascii="Times New Roman" w:hAnsi="Times New Roman"/>
              </w:rPr>
              <w:t>Практическое занятие 9 «</w:t>
            </w:r>
            <w:r w:rsidR="00FF32AB" w:rsidRPr="009B6952">
              <w:rPr>
                <w:rFonts w:ascii="Times New Roman" w:hAnsi="Times New Roman"/>
              </w:rPr>
              <w:t>Анализ рынка</w:t>
            </w:r>
            <w:r w:rsidRPr="009B6952">
              <w:rPr>
                <w:rFonts w:ascii="Times New Roman" w:hAnsi="Times New Roman"/>
              </w:rPr>
              <w:t xml:space="preserve"> недвижимости, осуществление его сегментации и позиционирования».</w:t>
            </w:r>
          </w:p>
        </w:tc>
        <w:tc>
          <w:tcPr>
            <w:tcW w:w="497" w:type="pct"/>
            <w:vAlign w:val="center"/>
          </w:tcPr>
          <w:p w:rsidR="00637CD3" w:rsidRDefault="00637CD3" w:rsidP="00AD4B68">
            <w:pPr>
              <w:tabs>
                <w:tab w:val="left" w:pos="285"/>
                <w:tab w:val="left" w:pos="1708"/>
              </w:tabs>
              <w:spacing w:after="0" w:line="240" w:lineRule="auto"/>
              <w:jc w:val="center"/>
              <w:rPr>
                <w:rFonts w:ascii="Times New Roman" w:hAnsi="Times New Roman"/>
                <w:bCs/>
                <w:i/>
              </w:rPr>
            </w:pPr>
            <w:r>
              <w:rPr>
                <w:rFonts w:ascii="Times New Roman" w:hAnsi="Times New Roman"/>
                <w:bCs/>
                <w:i/>
              </w:rPr>
              <w:t>4</w:t>
            </w:r>
          </w:p>
        </w:tc>
        <w:tc>
          <w:tcPr>
            <w:tcW w:w="729" w:type="pct"/>
            <w:vMerge/>
          </w:tcPr>
          <w:p w:rsidR="00637CD3" w:rsidRPr="00FF32AB" w:rsidRDefault="00637CD3" w:rsidP="00AD4B68">
            <w:pPr>
              <w:spacing w:after="0" w:line="240" w:lineRule="auto"/>
              <w:rPr>
                <w:rFonts w:ascii="Times New Roman" w:hAnsi="Times New Roman"/>
                <w:b/>
                <w:bCs/>
                <w:iCs/>
              </w:rPr>
            </w:pPr>
          </w:p>
        </w:tc>
      </w:tr>
      <w:tr w:rsidR="00637CD3" w:rsidRPr="009B6952" w:rsidTr="00AD4B68">
        <w:tc>
          <w:tcPr>
            <w:tcW w:w="3774" w:type="pct"/>
            <w:gridSpan w:val="2"/>
          </w:tcPr>
          <w:p w:rsidR="00637CD3" w:rsidRPr="009B6952" w:rsidRDefault="00637CD3" w:rsidP="00AD4B68">
            <w:pPr>
              <w:tabs>
                <w:tab w:val="left" w:pos="284"/>
              </w:tabs>
              <w:suppressAutoHyphens/>
              <w:spacing w:after="0" w:line="240" w:lineRule="auto"/>
              <w:rPr>
                <w:rFonts w:ascii="Times New Roman" w:hAnsi="Times New Roman"/>
                <w:b/>
                <w:bCs/>
              </w:rPr>
            </w:pPr>
            <w:r w:rsidRPr="009B6952">
              <w:rPr>
                <w:rFonts w:ascii="Times New Roman" w:hAnsi="Times New Roman"/>
                <w:b/>
                <w:bCs/>
              </w:rPr>
              <w:t>Курсовой проект (работа)</w:t>
            </w:r>
          </w:p>
          <w:p w:rsidR="00637CD3" w:rsidRPr="009B6952" w:rsidRDefault="00637CD3" w:rsidP="00AD4B68">
            <w:pPr>
              <w:tabs>
                <w:tab w:val="left" w:pos="284"/>
              </w:tabs>
              <w:suppressAutoHyphens/>
              <w:spacing w:after="0" w:line="240" w:lineRule="auto"/>
              <w:jc w:val="both"/>
              <w:rPr>
                <w:rFonts w:ascii="Times New Roman" w:hAnsi="Times New Roman"/>
                <w:b/>
                <w:bCs/>
                <w:color w:val="000000"/>
              </w:rPr>
            </w:pPr>
            <w:r w:rsidRPr="009B6952">
              <w:rPr>
                <w:rFonts w:ascii="Times New Roman" w:hAnsi="Times New Roman"/>
                <w:bCs/>
                <w:color w:val="000000"/>
              </w:rPr>
              <w:t xml:space="preserve">Выполнение курсового проекта (работы) по дисциплине является обязательным </w:t>
            </w:r>
          </w:p>
          <w:p w:rsidR="00637CD3" w:rsidRPr="009B6952" w:rsidRDefault="00637CD3" w:rsidP="00AD4B68">
            <w:pPr>
              <w:tabs>
                <w:tab w:val="left" w:pos="284"/>
              </w:tabs>
              <w:suppressAutoHyphens/>
              <w:spacing w:after="0" w:line="240" w:lineRule="auto"/>
              <w:rPr>
                <w:rFonts w:ascii="Times New Roman" w:hAnsi="Times New Roman"/>
                <w:b/>
                <w:bCs/>
              </w:rPr>
            </w:pPr>
            <w:r w:rsidRPr="009B6952">
              <w:rPr>
                <w:rFonts w:ascii="Times New Roman" w:hAnsi="Times New Roman"/>
                <w:b/>
                <w:bCs/>
              </w:rPr>
              <w:t>Тематика курсовых проектов (работ)</w:t>
            </w:r>
          </w:p>
          <w:p w:rsidR="00637CD3" w:rsidRPr="009B6952" w:rsidRDefault="00FF32AB" w:rsidP="00930BD4">
            <w:pPr>
              <w:numPr>
                <w:ilvl w:val="0"/>
                <w:numId w:val="83"/>
              </w:numPr>
              <w:tabs>
                <w:tab w:val="left" w:pos="284"/>
              </w:tabs>
              <w:suppressAutoHyphens/>
              <w:spacing w:after="0" w:line="240" w:lineRule="auto"/>
              <w:ind w:left="0" w:firstLine="0"/>
              <w:contextualSpacing/>
              <w:rPr>
                <w:rFonts w:ascii="Times New Roman" w:eastAsia="Calibri" w:hAnsi="Times New Roman"/>
                <w:lang w:eastAsia="en-US"/>
              </w:rPr>
            </w:pPr>
            <w:r w:rsidRPr="009B6952">
              <w:rPr>
                <w:rFonts w:ascii="Times New Roman" w:hAnsi="Times New Roman"/>
              </w:rPr>
              <w:t>Особенности организационно</w:t>
            </w:r>
            <w:r w:rsidR="00637CD3" w:rsidRPr="009B6952">
              <w:rPr>
                <w:rFonts w:ascii="Times New Roman" w:eastAsia="Calibri" w:hAnsi="Times New Roman"/>
                <w:lang w:eastAsia="en-US"/>
              </w:rPr>
              <w:t xml:space="preserve">-правовых </w:t>
            </w:r>
            <w:r w:rsidRPr="009B6952">
              <w:rPr>
                <w:rFonts w:ascii="Times New Roman" w:eastAsia="Calibri" w:hAnsi="Times New Roman"/>
                <w:lang w:eastAsia="en-US"/>
              </w:rPr>
              <w:t>форм организаций</w:t>
            </w:r>
            <w:r w:rsidR="00637CD3" w:rsidRPr="009B6952">
              <w:rPr>
                <w:rFonts w:ascii="Times New Roman" w:eastAsia="Calibri" w:hAnsi="Times New Roman"/>
                <w:lang w:eastAsia="en-US"/>
              </w:rPr>
              <w:t>.</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 xml:space="preserve">Оценка эффективности использования </w:t>
            </w:r>
            <w:r w:rsidR="00FF32AB" w:rsidRPr="009B6952">
              <w:rPr>
                <w:rFonts w:ascii="Times New Roman" w:eastAsia="Calibri" w:hAnsi="Times New Roman"/>
                <w:lang w:eastAsia="en-US"/>
              </w:rPr>
              <w:t>основного капитала</w:t>
            </w:r>
            <w:r w:rsidRPr="009B6952">
              <w:rPr>
                <w:rFonts w:ascii="Times New Roman" w:eastAsia="Calibri" w:hAnsi="Times New Roman"/>
                <w:lang w:eastAsia="en-US"/>
              </w:rPr>
              <w:t xml:space="preserve"> </w:t>
            </w:r>
            <w:r w:rsidR="00FF32AB" w:rsidRPr="009B6952">
              <w:rPr>
                <w:rFonts w:ascii="Times New Roman" w:eastAsia="Calibri" w:hAnsi="Times New Roman"/>
                <w:lang w:eastAsia="en-US"/>
              </w:rPr>
              <w:t>организации</w:t>
            </w:r>
            <w:r w:rsidR="00FF32AB">
              <w:rPr>
                <w:rFonts w:ascii="Times New Roman" w:eastAsia="Calibri" w:hAnsi="Times New Roman"/>
                <w:lang w:eastAsia="en-US"/>
              </w:rPr>
              <w:t>.</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 xml:space="preserve"> </w:t>
            </w:r>
            <w:r w:rsidR="00FF32AB" w:rsidRPr="009B6952">
              <w:rPr>
                <w:rFonts w:ascii="Times New Roman" w:eastAsia="Calibri" w:hAnsi="Times New Roman"/>
                <w:lang w:eastAsia="en-US"/>
              </w:rPr>
              <w:t>Оценка использования</w:t>
            </w:r>
            <w:r w:rsidRPr="009B6952">
              <w:rPr>
                <w:rFonts w:ascii="Times New Roman" w:eastAsia="Calibri" w:hAnsi="Times New Roman"/>
                <w:lang w:eastAsia="en-US"/>
              </w:rPr>
              <w:t xml:space="preserve"> собственного и </w:t>
            </w:r>
            <w:r w:rsidR="00FF32AB" w:rsidRPr="009B6952">
              <w:rPr>
                <w:rFonts w:ascii="Times New Roman" w:eastAsia="Calibri" w:hAnsi="Times New Roman"/>
                <w:lang w:eastAsia="en-US"/>
              </w:rPr>
              <w:t>заемного капитала</w:t>
            </w:r>
            <w:r w:rsidRPr="009B6952">
              <w:rPr>
                <w:rFonts w:ascii="Times New Roman" w:eastAsia="Calibri" w:hAnsi="Times New Roman"/>
                <w:lang w:eastAsia="en-US"/>
              </w:rPr>
              <w:t xml:space="preserve"> в организации.</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 xml:space="preserve">Оценка эффективности </w:t>
            </w:r>
            <w:r w:rsidR="00FF32AB" w:rsidRPr="009B6952">
              <w:rPr>
                <w:rFonts w:ascii="Times New Roman" w:eastAsia="Calibri" w:hAnsi="Times New Roman"/>
                <w:lang w:eastAsia="en-US"/>
              </w:rPr>
              <w:t>лизинговых операций</w:t>
            </w:r>
            <w:r w:rsidRPr="009B6952">
              <w:rPr>
                <w:rFonts w:ascii="Times New Roman" w:eastAsia="Calibri" w:hAnsi="Times New Roman"/>
                <w:lang w:eastAsia="en-US"/>
              </w:rPr>
              <w:t xml:space="preserve"> организации.</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hAnsi="Times New Roman"/>
              </w:rPr>
              <w:t>О</w:t>
            </w:r>
            <w:r w:rsidRPr="009B6952">
              <w:rPr>
                <w:rFonts w:ascii="Times New Roman" w:eastAsia="Calibri" w:hAnsi="Times New Roman"/>
                <w:lang w:eastAsia="en-US"/>
              </w:rPr>
              <w:t xml:space="preserve">боротный капитал организации, оценка </w:t>
            </w:r>
            <w:r w:rsidR="00FF32AB" w:rsidRPr="009B6952">
              <w:rPr>
                <w:rFonts w:ascii="Times New Roman" w:eastAsia="Calibri" w:hAnsi="Times New Roman"/>
                <w:lang w:eastAsia="en-US"/>
              </w:rPr>
              <w:t>эффективности его</w:t>
            </w:r>
            <w:r w:rsidRPr="009B6952">
              <w:rPr>
                <w:rFonts w:ascii="Times New Roman" w:eastAsia="Calibri" w:hAnsi="Times New Roman"/>
                <w:lang w:eastAsia="en-US"/>
              </w:rPr>
              <w:t xml:space="preserve"> использования.</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Затраты организации, их влияние на конечный результат деятельности.</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 xml:space="preserve">Прибыль, источники ее формирования в организации. </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 xml:space="preserve"> Выбор системы сбыта организации и определение необходимых затрат на ее реализацию. </w:t>
            </w:r>
          </w:p>
          <w:p w:rsidR="00637CD3" w:rsidRPr="009B6952" w:rsidRDefault="00FF32AB"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Разработка ценовой</w:t>
            </w:r>
            <w:r w:rsidR="00637CD3" w:rsidRPr="009B6952">
              <w:rPr>
                <w:rFonts w:ascii="Times New Roman" w:eastAsia="Calibri" w:hAnsi="Times New Roman"/>
                <w:lang w:eastAsia="en-US"/>
              </w:rPr>
              <w:t xml:space="preserve"> стратегии организации: основные элементы и этапы.</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lastRenderedPageBreak/>
              <w:t>Трудовой потенциал организации и эффективность его использования.</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Реклама в деятельности организации и оценка ее эффективности.</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Себестоимость производства и реализации продукции, услуг как фактор конкурентоспособности продукции.</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Амортизационная политика организации в отношении объектов недвижимости.</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rPr>
            </w:pPr>
            <w:r w:rsidRPr="009B6952">
              <w:rPr>
                <w:rFonts w:ascii="Times New Roman" w:eastAsia="Calibri" w:hAnsi="Times New Roman"/>
                <w:lang w:eastAsia="en-US"/>
              </w:rPr>
              <w:t>Разработка маркетингового плана в организации.</w:t>
            </w:r>
          </w:p>
          <w:p w:rsidR="00637CD3" w:rsidRPr="009B6952" w:rsidRDefault="00637CD3" w:rsidP="00930BD4">
            <w:pPr>
              <w:numPr>
                <w:ilvl w:val="0"/>
                <w:numId w:val="83"/>
              </w:numPr>
              <w:tabs>
                <w:tab w:val="left" w:pos="284"/>
              </w:tabs>
              <w:suppressAutoHyphens/>
              <w:spacing w:after="0" w:line="240" w:lineRule="auto"/>
              <w:ind w:left="0" w:firstLine="0"/>
              <w:contextualSpacing/>
              <w:rPr>
                <w:rFonts w:ascii="Times New Roman" w:hAnsi="Times New Roman"/>
                <w:b/>
              </w:rPr>
            </w:pPr>
            <w:r w:rsidRPr="009B6952">
              <w:rPr>
                <w:rFonts w:ascii="Times New Roman" w:eastAsia="Calibri" w:hAnsi="Times New Roman"/>
                <w:lang w:eastAsia="en-US"/>
              </w:rPr>
              <w:t>Аспекты развития организаций сферы земельно-имущественных отношений</w:t>
            </w:r>
          </w:p>
        </w:tc>
        <w:tc>
          <w:tcPr>
            <w:tcW w:w="497" w:type="pct"/>
            <w:vAlign w:val="center"/>
          </w:tcPr>
          <w:p w:rsidR="00637CD3" w:rsidRPr="009B6952" w:rsidRDefault="00637CD3" w:rsidP="00AD4B68">
            <w:pPr>
              <w:spacing w:after="0" w:line="240" w:lineRule="auto"/>
              <w:jc w:val="center"/>
              <w:rPr>
                <w:rFonts w:ascii="Times New Roman" w:hAnsi="Times New Roman"/>
                <w:b/>
              </w:rPr>
            </w:pPr>
          </w:p>
        </w:tc>
        <w:tc>
          <w:tcPr>
            <w:tcW w:w="729" w:type="pct"/>
            <w:vAlign w:val="center"/>
          </w:tcPr>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1.1 - ПК 1.6</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2.1 - ПК 2.4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3.1 - ПК 3.4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ПК 4.1 - ПК 4.4</w:t>
            </w:r>
          </w:p>
          <w:p w:rsidR="00637CD3" w:rsidRPr="00FF32AB" w:rsidRDefault="00637CD3" w:rsidP="00AD4B68">
            <w:pPr>
              <w:suppressAutoHyphens/>
              <w:spacing w:after="0" w:line="240" w:lineRule="auto"/>
              <w:jc w:val="center"/>
              <w:rPr>
                <w:rFonts w:ascii="Times New Roman" w:hAnsi="Times New Roman"/>
                <w:iCs/>
                <w:color w:val="000000"/>
              </w:rPr>
            </w:pPr>
            <w:r w:rsidRPr="00FF32AB">
              <w:rPr>
                <w:rFonts w:ascii="Times New Roman" w:hAnsi="Times New Roman"/>
                <w:iCs/>
                <w:color w:val="000000"/>
              </w:rPr>
              <w:t>ОК 01 - ОК 09</w:t>
            </w:r>
          </w:p>
          <w:p w:rsidR="00637CD3" w:rsidRPr="00FF32AB" w:rsidRDefault="00637CD3" w:rsidP="00AD4B68">
            <w:pPr>
              <w:spacing w:after="0" w:line="240" w:lineRule="auto"/>
              <w:jc w:val="center"/>
              <w:rPr>
                <w:rFonts w:ascii="Times New Roman" w:hAnsi="Times New Roman"/>
                <w:b/>
                <w:iCs/>
              </w:rPr>
            </w:pPr>
          </w:p>
        </w:tc>
      </w:tr>
      <w:tr w:rsidR="00637CD3" w:rsidRPr="009B6952" w:rsidTr="00AD4B68">
        <w:tc>
          <w:tcPr>
            <w:tcW w:w="3774" w:type="pct"/>
            <w:gridSpan w:val="2"/>
          </w:tcPr>
          <w:p w:rsidR="00637CD3" w:rsidRPr="009B6952" w:rsidRDefault="00637CD3" w:rsidP="00AD4B68">
            <w:pPr>
              <w:tabs>
                <w:tab w:val="left" w:pos="318"/>
                <w:tab w:val="left" w:pos="352"/>
                <w:tab w:val="left" w:pos="993"/>
              </w:tabs>
              <w:spacing w:after="0" w:line="240" w:lineRule="auto"/>
              <w:contextualSpacing/>
              <w:jc w:val="both"/>
              <w:rPr>
                <w:rFonts w:ascii="Times New Roman" w:eastAsia="Calibri" w:hAnsi="Times New Roman"/>
                <w:lang w:eastAsia="en-US"/>
              </w:rPr>
            </w:pPr>
            <w:r w:rsidRPr="009B6952">
              <w:rPr>
                <w:rFonts w:ascii="Times New Roman" w:hAnsi="Times New Roman"/>
                <w:b/>
              </w:rPr>
              <w:lastRenderedPageBreak/>
              <w:t xml:space="preserve">Самостоятельная учебная работа </w:t>
            </w:r>
            <w:proofErr w:type="gramStart"/>
            <w:r w:rsidRPr="009B6952">
              <w:rPr>
                <w:rFonts w:ascii="Times New Roman" w:hAnsi="Times New Roman"/>
                <w:b/>
              </w:rPr>
              <w:t>обучающегося</w:t>
            </w:r>
            <w:proofErr w:type="gramEnd"/>
            <w:r w:rsidRPr="009B6952">
              <w:rPr>
                <w:rFonts w:ascii="Times New Roman" w:hAnsi="Times New Roman"/>
                <w:b/>
              </w:rPr>
              <w:t xml:space="preserve"> над курсовым проектом (работой)</w:t>
            </w:r>
          </w:p>
          <w:p w:rsidR="00637CD3" w:rsidRPr="009B6952" w:rsidRDefault="00637CD3" w:rsidP="00930BD4">
            <w:pPr>
              <w:numPr>
                <w:ilvl w:val="0"/>
                <w:numId w:val="84"/>
              </w:numPr>
              <w:tabs>
                <w:tab w:val="left" w:pos="318"/>
                <w:tab w:val="left" w:pos="352"/>
                <w:tab w:val="left" w:pos="993"/>
              </w:tabs>
              <w:spacing w:after="0" w:line="240" w:lineRule="auto"/>
              <w:ind w:left="0" w:firstLine="0"/>
              <w:contextualSpacing/>
              <w:jc w:val="both"/>
              <w:rPr>
                <w:rFonts w:ascii="Times New Roman" w:eastAsia="Calibri" w:hAnsi="Times New Roman"/>
                <w:lang w:eastAsia="en-US"/>
              </w:rPr>
            </w:pPr>
            <w:r w:rsidRPr="009B6952">
              <w:rPr>
                <w:rFonts w:ascii="Times New Roman" w:eastAsia="Calibri" w:hAnsi="Times New Roman"/>
                <w:lang w:eastAsia="en-US"/>
              </w:rPr>
              <w:t>Формирование индивидуального задания на курсовой проект (работу);</w:t>
            </w:r>
          </w:p>
          <w:p w:rsidR="00637CD3" w:rsidRPr="009B6952" w:rsidRDefault="00637CD3" w:rsidP="00930BD4">
            <w:pPr>
              <w:numPr>
                <w:ilvl w:val="0"/>
                <w:numId w:val="84"/>
              </w:numPr>
              <w:tabs>
                <w:tab w:val="left" w:pos="318"/>
                <w:tab w:val="left" w:pos="352"/>
                <w:tab w:val="left" w:pos="993"/>
              </w:tabs>
              <w:spacing w:after="0" w:line="240" w:lineRule="auto"/>
              <w:ind w:left="0" w:firstLine="0"/>
              <w:contextualSpacing/>
              <w:jc w:val="both"/>
              <w:rPr>
                <w:rFonts w:ascii="Times New Roman" w:eastAsia="Calibri" w:hAnsi="Times New Roman"/>
                <w:lang w:eastAsia="en-US"/>
              </w:rPr>
            </w:pPr>
            <w:r w:rsidRPr="009B6952">
              <w:rPr>
                <w:rFonts w:ascii="Times New Roman" w:eastAsia="Calibri" w:hAnsi="Times New Roman"/>
                <w:lang w:eastAsia="en-US"/>
              </w:rPr>
              <w:t>Методическая помощь в определении структуры и составлении плана курсового проекта (работы)</w:t>
            </w:r>
          </w:p>
          <w:p w:rsidR="00637CD3" w:rsidRPr="009B6952" w:rsidRDefault="00637CD3" w:rsidP="00930BD4">
            <w:pPr>
              <w:numPr>
                <w:ilvl w:val="0"/>
                <w:numId w:val="84"/>
              </w:numPr>
              <w:tabs>
                <w:tab w:val="left" w:pos="318"/>
                <w:tab w:val="left" w:pos="352"/>
                <w:tab w:val="left" w:pos="993"/>
              </w:tabs>
              <w:spacing w:after="0" w:line="240" w:lineRule="auto"/>
              <w:ind w:left="0" w:firstLine="0"/>
              <w:contextualSpacing/>
              <w:jc w:val="both"/>
              <w:rPr>
                <w:rFonts w:ascii="Times New Roman" w:eastAsia="Calibri" w:hAnsi="Times New Roman"/>
                <w:lang w:eastAsia="en-US"/>
              </w:rPr>
            </w:pPr>
            <w:r w:rsidRPr="009B6952">
              <w:rPr>
                <w:rFonts w:ascii="Times New Roman" w:eastAsia="Calibri" w:hAnsi="Times New Roman"/>
                <w:lang w:eastAsia="en-US"/>
              </w:rPr>
              <w:t>Оказание консультационной помощи в подборе необходимой литературы;</w:t>
            </w:r>
          </w:p>
          <w:p w:rsidR="00637CD3" w:rsidRPr="009B6952" w:rsidRDefault="00637CD3" w:rsidP="00930BD4">
            <w:pPr>
              <w:numPr>
                <w:ilvl w:val="0"/>
                <w:numId w:val="84"/>
              </w:numPr>
              <w:tabs>
                <w:tab w:val="left" w:pos="318"/>
                <w:tab w:val="left" w:pos="352"/>
                <w:tab w:val="left" w:pos="993"/>
              </w:tabs>
              <w:spacing w:after="0" w:line="240" w:lineRule="auto"/>
              <w:ind w:left="0" w:firstLine="0"/>
              <w:contextualSpacing/>
              <w:jc w:val="both"/>
              <w:rPr>
                <w:rFonts w:ascii="Times New Roman" w:eastAsia="Calibri" w:hAnsi="Times New Roman"/>
                <w:lang w:eastAsia="en-US"/>
              </w:rPr>
            </w:pPr>
            <w:r w:rsidRPr="009B6952">
              <w:rPr>
                <w:rFonts w:ascii="Times New Roman" w:eastAsia="Calibri" w:hAnsi="Times New Roman"/>
                <w:lang w:eastAsia="en-US"/>
              </w:rPr>
              <w:t>Контроль хода выполнения курсового проекта (работы) и корректировка результатов учебной работы данного вида;</w:t>
            </w:r>
          </w:p>
          <w:p w:rsidR="00637CD3" w:rsidRPr="009B6952" w:rsidRDefault="00637CD3" w:rsidP="00930BD4">
            <w:pPr>
              <w:numPr>
                <w:ilvl w:val="0"/>
                <w:numId w:val="84"/>
              </w:numPr>
              <w:tabs>
                <w:tab w:val="left" w:pos="318"/>
                <w:tab w:val="left" w:pos="352"/>
                <w:tab w:val="left" w:pos="993"/>
              </w:tabs>
              <w:spacing w:after="0" w:line="240" w:lineRule="auto"/>
              <w:ind w:left="0" w:firstLine="0"/>
              <w:contextualSpacing/>
              <w:jc w:val="both"/>
              <w:rPr>
                <w:rFonts w:ascii="Times New Roman" w:eastAsia="Calibri" w:hAnsi="Times New Roman"/>
                <w:lang w:eastAsia="en-US"/>
              </w:rPr>
            </w:pPr>
            <w:r w:rsidRPr="009B6952">
              <w:rPr>
                <w:rFonts w:ascii="Times New Roman" w:eastAsia="Calibri" w:hAnsi="Times New Roman"/>
                <w:lang w:eastAsia="en-US"/>
              </w:rPr>
              <w:t xml:space="preserve">Проведение защиты и оценивание законченного курсового проекта (работы). </w:t>
            </w:r>
          </w:p>
        </w:tc>
        <w:tc>
          <w:tcPr>
            <w:tcW w:w="497" w:type="pct"/>
            <w:vAlign w:val="center"/>
          </w:tcPr>
          <w:p w:rsidR="00637CD3" w:rsidRPr="009B6952" w:rsidRDefault="00637CD3" w:rsidP="00AD4B68">
            <w:pPr>
              <w:spacing w:after="0" w:line="240" w:lineRule="auto"/>
              <w:jc w:val="center"/>
              <w:rPr>
                <w:rFonts w:ascii="Times New Roman" w:hAnsi="Times New Roman"/>
                <w:b/>
                <w:i/>
              </w:rPr>
            </w:pPr>
            <w:r w:rsidRPr="009B6952">
              <w:rPr>
                <w:rFonts w:ascii="Times New Roman" w:hAnsi="Times New Roman"/>
                <w:b/>
                <w:i/>
              </w:rPr>
              <w:t>20</w:t>
            </w:r>
          </w:p>
        </w:tc>
        <w:tc>
          <w:tcPr>
            <w:tcW w:w="729" w:type="pct"/>
          </w:tcPr>
          <w:p w:rsidR="00637CD3" w:rsidRPr="009B6952" w:rsidRDefault="00637CD3" w:rsidP="00AD4B68">
            <w:pPr>
              <w:spacing w:after="0" w:line="240" w:lineRule="auto"/>
              <w:rPr>
                <w:rFonts w:ascii="Times New Roman" w:hAnsi="Times New Roman"/>
                <w:b/>
                <w:i/>
              </w:rPr>
            </w:pPr>
          </w:p>
        </w:tc>
      </w:tr>
      <w:tr w:rsidR="00637CD3" w:rsidRPr="009B6952" w:rsidTr="00AD4B68">
        <w:trPr>
          <w:trHeight w:val="265"/>
        </w:trPr>
        <w:tc>
          <w:tcPr>
            <w:tcW w:w="3774" w:type="pct"/>
            <w:gridSpan w:val="2"/>
          </w:tcPr>
          <w:p w:rsidR="00637CD3" w:rsidRPr="009B6952" w:rsidRDefault="00637CD3" w:rsidP="00AD4B68">
            <w:pPr>
              <w:suppressAutoHyphens/>
              <w:spacing w:after="0" w:line="240" w:lineRule="auto"/>
              <w:rPr>
                <w:rFonts w:ascii="Times New Roman" w:hAnsi="Times New Roman"/>
                <w:b/>
              </w:rPr>
            </w:pPr>
            <w:r>
              <w:rPr>
                <w:rFonts w:ascii="Times New Roman" w:hAnsi="Times New Roman"/>
                <w:b/>
                <w:bCs/>
              </w:rPr>
              <w:t>П</w:t>
            </w:r>
            <w:r w:rsidRPr="009B6952">
              <w:rPr>
                <w:rFonts w:ascii="Times New Roman" w:hAnsi="Times New Roman"/>
                <w:b/>
                <w:bCs/>
              </w:rPr>
              <w:t>ромежуточная аттестация</w:t>
            </w:r>
          </w:p>
        </w:tc>
        <w:tc>
          <w:tcPr>
            <w:tcW w:w="497" w:type="pct"/>
            <w:vAlign w:val="center"/>
          </w:tcPr>
          <w:p w:rsidR="00637CD3" w:rsidRPr="009B6952" w:rsidRDefault="00637CD3" w:rsidP="00AD4B68">
            <w:pPr>
              <w:spacing w:after="0" w:line="240" w:lineRule="auto"/>
              <w:jc w:val="center"/>
              <w:rPr>
                <w:rFonts w:ascii="Times New Roman" w:hAnsi="Times New Roman"/>
                <w:b/>
                <w:i/>
              </w:rPr>
            </w:pPr>
            <w:r>
              <w:rPr>
                <w:rFonts w:ascii="Times New Roman" w:hAnsi="Times New Roman"/>
                <w:b/>
                <w:i/>
              </w:rPr>
              <w:t>*</w:t>
            </w:r>
          </w:p>
        </w:tc>
        <w:tc>
          <w:tcPr>
            <w:tcW w:w="729" w:type="pct"/>
          </w:tcPr>
          <w:p w:rsidR="00637CD3" w:rsidRPr="009B6952" w:rsidRDefault="00637CD3" w:rsidP="00AD4B68">
            <w:pPr>
              <w:spacing w:after="0" w:line="240" w:lineRule="auto"/>
              <w:rPr>
                <w:rFonts w:ascii="Times New Roman" w:hAnsi="Times New Roman"/>
                <w:b/>
                <w:i/>
              </w:rPr>
            </w:pPr>
          </w:p>
        </w:tc>
      </w:tr>
      <w:tr w:rsidR="00637CD3" w:rsidRPr="009B6952" w:rsidTr="00AD4B68">
        <w:trPr>
          <w:trHeight w:val="20"/>
        </w:trPr>
        <w:tc>
          <w:tcPr>
            <w:tcW w:w="3774" w:type="pct"/>
            <w:gridSpan w:val="2"/>
          </w:tcPr>
          <w:p w:rsidR="00637CD3" w:rsidRPr="009B6952" w:rsidRDefault="00637CD3" w:rsidP="00AD4B68">
            <w:pPr>
              <w:spacing w:after="0" w:line="240" w:lineRule="auto"/>
              <w:rPr>
                <w:rFonts w:ascii="Times New Roman" w:hAnsi="Times New Roman"/>
                <w:b/>
                <w:bCs/>
              </w:rPr>
            </w:pPr>
            <w:r w:rsidRPr="009B6952">
              <w:rPr>
                <w:rFonts w:ascii="Times New Roman" w:hAnsi="Times New Roman"/>
                <w:b/>
              </w:rPr>
              <w:t>Всего</w:t>
            </w:r>
            <w:r>
              <w:rPr>
                <w:rFonts w:ascii="Times New Roman" w:hAnsi="Times New Roman"/>
                <w:b/>
              </w:rPr>
              <w:t>:</w:t>
            </w:r>
          </w:p>
        </w:tc>
        <w:tc>
          <w:tcPr>
            <w:tcW w:w="497" w:type="pct"/>
            <w:vAlign w:val="center"/>
          </w:tcPr>
          <w:p w:rsidR="00637CD3" w:rsidRPr="009B6952" w:rsidRDefault="00637CD3" w:rsidP="00AD4B68">
            <w:pPr>
              <w:spacing w:after="0" w:line="240" w:lineRule="auto"/>
              <w:jc w:val="center"/>
              <w:rPr>
                <w:rFonts w:ascii="Times New Roman" w:hAnsi="Times New Roman"/>
                <w:b/>
                <w:bCs/>
                <w:i/>
              </w:rPr>
            </w:pPr>
            <w:r>
              <w:rPr>
                <w:rFonts w:ascii="Times New Roman" w:hAnsi="Times New Roman"/>
                <w:b/>
                <w:bCs/>
                <w:i/>
              </w:rPr>
              <w:t>80</w:t>
            </w:r>
          </w:p>
        </w:tc>
        <w:tc>
          <w:tcPr>
            <w:tcW w:w="729" w:type="pct"/>
          </w:tcPr>
          <w:p w:rsidR="00637CD3" w:rsidRPr="009B6952" w:rsidRDefault="00637CD3" w:rsidP="00AD4B68">
            <w:pPr>
              <w:spacing w:after="0" w:line="240" w:lineRule="auto"/>
              <w:rPr>
                <w:rFonts w:ascii="Times New Roman" w:hAnsi="Times New Roman"/>
                <w:b/>
                <w:bCs/>
                <w:i/>
              </w:rPr>
            </w:pPr>
          </w:p>
        </w:tc>
      </w:tr>
    </w:tbl>
    <w:p w:rsidR="00637CD3" w:rsidRDefault="00637CD3" w:rsidP="00637CD3">
      <w:pPr>
        <w:rPr>
          <w:rFonts w:ascii="Times New Roman" w:hAnsi="Times New Roman"/>
          <w:i/>
        </w:rPr>
      </w:pPr>
    </w:p>
    <w:p w:rsidR="00637CD3" w:rsidRDefault="00637CD3" w:rsidP="00637CD3">
      <w:pPr>
        <w:rPr>
          <w:rFonts w:ascii="Times New Roman" w:hAnsi="Times New Roman"/>
          <w:i/>
        </w:rPr>
      </w:pPr>
    </w:p>
    <w:p w:rsidR="00637CD3" w:rsidRDefault="00637CD3" w:rsidP="00637CD3">
      <w:pPr>
        <w:rPr>
          <w:rFonts w:ascii="Times New Roman" w:hAnsi="Times New Roman"/>
          <w:i/>
        </w:rPr>
      </w:pPr>
    </w:p>
    <w:p w:rsidR="00637CD3" w:rsidRPr="00C815DB" w:rsidRDefault="00637CD3" w:rsidP="00FF32AB">
      <w:pPr>
        <w:pStyle w:val="a6"/>
        <w:ind w:left="1069"/>
        <w:rPr>
          <w:i/>
        </w:rPr>
      </w:pPr>
    </w:p>
    <w:p w:rsidR="00637CD3" w:rsidRPr="00FD1972" w:rsidRDefault="00637CD3" w:rsidP="00637CD3">
      <w:pPr>
        <w:rPr>
          <w:rFonts w:ascii="Times New Roman" w:hAnsi="Times New Roman"/>
          <w:i/>
        </w:rPr>
        <w:sectPr w:rsidR="00637CD3" w:rsidRPr="00FD1972" w:rsidSect="00AD4B68">
          <w:pgSz w:w="16840" w:h="11907" w:orient="landscape"/>
          <w:pgMar w:top="851" w:right="1134" w:bottom="851" w:left="992" w:header="709" w:footer="709" w:gutter="0"/>
          <w:cols w:space="720"/>
        </w:sectPr>
      </w:pPr>
    </w:p>
    <w:p w:rsidR="00637CD3" w:rsidRPr="00FD1972" w:rsidRDefault="00637CD3" w:rsidP="00637CD3">
      <w:pPr>
        <w:ind w:left="1353"/>
        <w:rPr>
          <w:rFonts w:ascii="Times New Roman" w:hAnsi="Times New Roman"/>
          <w:b/>
          <w:bCs/>
        </w:rPr>
      </w:pPr>
      <w:r w:rsidRPr="00FD1972">
        <w:rPr>
          <w:rFonts w:ascii="Times New Roman" w:hAnsi="Times New Roman"/>
          <w:b/>
          <w:bCs/>
        </w:rPr>
        <w:lastRenderedPageBreak/>
        <w:t>3. УСЛОВИЯ РЕАЛИЗАЦИИ УЧЕБНОЙ ДИСЦИПЛИНЫ</w:t>
      </w:r>
    </w:p>
    <w:p w:rsidR="00637CD3" w:rsidRPr="009B6952" w:rsidRDefault="00637CD3" w:rsidP="00637CD3">
      <w:pPr>
        <w:tabs>
          <w:tab w:val="left" w:pos="993"/>
        </w:tabs>
        <w:suppressAutoHyphens/>
        <w:spacing w:after="0"/>
        <w:ind w:firstLine="709"/>
        <w:jc w:val="both"/>
        <w:rPr>
          <w:rFonts w:ascii="Times New Roman" w:hAnsi="Times New Roman"/>
          <w:b/>
          <w:bCs/>
        </w:rPr>
      </w:pPr>
      <w:r w:rsidRPr="009B6952">
        <w:rPr>
          <w:rFonts w:ascii="Times New Roman" w:hAnsi="Times New Roman"/>
          <w:b/>
          <w:bCs/>
        </w:rPr>
        <w:t>3.1. Для реализации программы учебной дисциплины должны быть предусмотрены следующие специальные помещения:</w:t>
      </w:r>
    </w:p>
    <w:p w:rsidR="00826189" w:rsidRPr="00FD1972" w:rsidRDefault="00826189" w:rsidP="00826189">
      <w:pPr>
        <w:tabs>
          <w:tab w:val="left" w:pos="993"/>
        </w:tabs>
        <w:suppressAutoHyphens/>
        <w:autoSpaceDE w:val="0"/>
        <w:autoSpaceDN w:val="0"/>
        <w:adjustRightInd w:val="0"/>
        <w:spacing w:after="0"/>
        <w:ind w:firstLine="709"/>
        <w:jc w:val="both"/>
        <w:rPr>
          <w:rFonts w:ascii="Times New Roman" w:hAnsi="Times New Roman"/>
          <w:sz w:val="24"/>
          <w:szCs w:val="24"/>
          <w:lang w:eastAsia="en-US"/>
        </w:rPr>
      </w:pPr>
      <w:r w:rsidRPr="00FD1972">
        <w:rPr>
          <w:rFonts w:ascii="Times New Roman" w:hAnsi="Times New Roman"/>
          <w:bCs/>
        </w:rPr>
        <w:t>Кабинет</w:t>
      </w:r>
      <w:r w:rsidRPr="00FD1972">
        <w:rPr>
          <w:rFonts w:ascii="Times New Roman" w:hAnsi="Times New Roman"/>
          <w:bCs/>
          <w:i/>
        </w:rPr>
        <w:t xml:space="preserve"> «</w:t>
      </w:r>
      <w:r>
        <w:rPr>
          <w:rFonts w:ascii="Times New Roman" w:eastAsia="Calibri" w:hAnsi="Times New Roman"/>
          <w:sz w:val="24"/>
          <w:szCs w:val="24"/>
          <w:lang w:eastAsia="en-US"/>
        </w:rPr>
        <w:t>Э</w:t>
      </w:r>
      <w:r w:rsidRPr="00FD1972">
        <w:rPr>
          <w:rFonts w:ascii="Times New Roman" w:eastAsia="Calibri" w:hAnsi="Times New Roman"/>
          <w:sz w:val="24"/>
          <w:szCs w:val="24"/>
          <w:lang w:eastAsia="en-US"/>
        </w:rPr>
        <w:t>кономик</w:t>
      </w:r>
      <w:r>
        <w:rPr>
          <w:rFonts w:ascii="Times New Roman" w:eastAsia="Calibri" w:hAnsi="Times New Roman"/>
          <w:sz w:val="24"/>
          <w:szCs w:val="24"/>
          <w:lang w:eastAsia="en-US"/>
        </w:rPr>
        <w:t>а</w:t>
      </w:r>
      <w:r w:rsidRPr="00FD1972">
        <w:rPr>
          <w:rFonts w:ascii="Times New Roman" w:eastAsia="Calibri" w:hAnsi="Times New Roman"/>
          <w:sz w:val="24"/>
          <w:szCs w:val="24"/>
          <w:lang w:eastAsia="en-US"/>
        </w:rPr>
        <w:t xml:space="preserve"> организации, менеджмента и маркетинга</w:t>
      </w:r>
      <w:r w:rsidRPr="00FD1972">
        <w:rPr>
          <w:rFonts w:ascii="Times New Roman" w:hAnsi="Times New Roman"/>
          <w:bCs/>
          <w:i/>
        </w:rPr>
        <w:t>»</w:t>
      </w:r>
      <w:r w:rsidRPr="00FD1972">
        <w:rPr>
          <w:rFonts w:ascii="Times New Roman" w:hAnsi="Times New Roman"/>
          <w:sz w:val="24"/>
          <w:szCs w:val="24"/>
          <w:lang w:eastAsia="en-US"/>
        </w:rPr>
        <w:t>, оснащенный о</w:t>
      </w:r>
      <w:r w:rsidRPr="00FD1972">
        <w:rPr>
          <w:rFonts w:ascii="Times New Roman" w:hAnsi="Times New Roman"/>
          <w:bCs/>
          <w:sz w:val="24"/>
          <w:szCs w:val="24"/>
          <w:lang w:eastAsia="en-US"/>
        </w:rPr>
        <w:t xml:space="preserve">борудованием: </w:t>
      </w:r>
    </w:p>
    <w:p w:rsidR="00826189" w:rsidRPr="00481412" w:rsidRDefault="00826189" w:rsidP="00826189">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826189" w:rsidRPr="00925F64" w:rsidRDefault="00826189" w:rsidP="00826189">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826189" w:rsidRDefault="00826189" w:rsidP="00826189">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826189" w:rsidRDefault="00826189" w:rsidP="00826189">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826189" w:rsidRDefault="00826189" w:rsidP="00826189">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826189" w:rsidRPr="00481412" w:rsidRDefault="00826189" w:rsidP="00826189">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637CD3" w:rsidRPr="00FD1972" w:rsidRDefault="00637CD3" w:rsidP="00637CD3">
      <w:pPr>
        <w:tabs>
          <w:tab w:val="left" w:pos="993"/>
        </w:tabs>
        <w:suppressAutoHyphens/>
        <w:spacing w:after="0"/>
        <w:ind w:firstLine="709"/>
        <w:jc w:val="both"/>
        <w:rPr>
          <w:rFonts w:ascii="Times New Roman" w:hAnsi="Times New Roman"/>
          <w:bCs/>
          <w:i/>
        </w:rPr>
      </w:pPr>
    </w:p>
    <w:p w:rsidR="00637CD3" w:rsidRPr="00FD1972" w:rsidRDefault="00637CD3" w:rsidP="00637CD3">
      <w:pPr>
        <w:tabs>
          <w:tab w:val="left" w:pos="993"/>
        </w:tabs>
        <w:suppressAutoHyphens/>
        <w:spacing w:after="0"/>
        <w:ind w:firstLine="709"/>
        <w:jc w:val="both"/>
        <w:rPr>
          <w:rFonts w:ascii="Times New Roman" w:hAnsi="Times New Roman"/>
          <w:b/>
          <w:bCs/>
        </w:rPr>
      </w:pPr>
      <w:r w:rsidRPr="00FD1972">
        <w:rPr>
          <w:rFonts w:ascii="Times New Roman" w:hAnsi="Times New Roman"/>
          <w:b/>
          <w:bCs/>
        </w:rPr>
        <w:t>3.2. Информационное обеспечение реализации программы</w:t>
      </w:r>
    </w:p>
    <w:p w:rsidR="00B6356A" w:rsidRPr="00B6356A" w:rsidRDefault="00B6356A" w:rsidP="00B6356A">
      <w:pPr>
        <w:suppressAutoHyphens/>
        <w:spacing w:after="0"/>
        <w:ind w:firstLine="709"/>
        <w:jc w:val="both"/>
        <w:rPr>
          <w:rFonts w:ascii="Times New Roman" w:hAnsi="Times New Roman"/>
          <w:bCs/>
          <w:sz w:val="24"/>
          <w:szCs w:val="24"/>
        </w:rPr>
      </w:pPr>
      <w:r w:rsidRPr="00B6356A">
        <w:rPr>
          <w:rFonts w:ascii="Times New Roman" w:hAnsi="Times New Roman"/>
          <w:bCs/>
          <w:sz w:val="24"/>
          <w:szCs w:val="24"/>
        </w:rPr>
        <w:t>Для реализации программы библиотечный фонд образовательной организации должен иметь п</w:t>
      </w:r>
      <w:r w:rsidRPr="00B6356A">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B6356A">
        <w:rPr>
          <w:rFonts w:ascii="Times New Roman" w:hAnsi="Times New Roman"/>
          <w:sz w:val="24"/>
          <w:szCs w:val="24"/>
        </w:rPr>
        <w:t xml:space="preserve">для использования в образовательном процессе. При формировании </w:t>
      </w:r>
      <w:r w:rsidRPr="00B6356A">
        <w:rPr>
          <w:rFonts w:ascii="Times New Roman" w:hAnsi="Times New Roman"/>
          <w:bCs/>
          <w:sz w:val="24"/>
          <w:szCs w:val="24"/>
        </w:rPr>
        <w:t xml:space="preserve">библиотечного фонда образовательной организацией </w:t>
      </w:r>
      <w:proofErr w:type="gramStart"/>
      <w:r w:rsidRPr="00B6356A">
        <w:rPr>
          <w:rFonts w:ascii="Times New Roman" w:hAnsi="Times New Roman"/>
          <w:bCs/>
          <w:sz w:val="24"/>
          <w:szCs w:val="24"/>
        </w:rPr>
        <w:t>выбирается не менее одного издания</w:t>
      </w:r>
      <w:proofErr w:type="gramEnd"/>
      <w:r w:rsidRPr="00B6356A">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637CD3" w:rsidRDefault="00637CD3" w:rsidP="00637CD3">
      <w:pPr>
        <w:tabs>
          <w:tab w:val="left" w:pos="993"/>
        </w:tabs>
        <w:spacing w:after="0"/>
        <w:ind w:firstLine="709"/>
        <w:contextualSpacing/>
        <w:jc w:val="both"/>
        <w:rPr>
          <w:rFonts w:ascii="Times New Roman" w:hAnsi="Times New Roman"/>
          <w:bCs/>
          <w:sz w:val="24"/>
          <w:szCs w:val="24"/>
        </w:rPr>
      </w:pPr>
    </w:p>
    <w:p w:rsidR="00637CD3" w:rsidRPr="00AE47C0" w:rsidRDefault="00AE47C0" w:rsidP="00930BD4">
      <w:pPr>
        <w:pStyle w:val="a6"/>
        <w:numPr>
          <w:ilvl w:val="2"/>
          <w:numId w:val="82"/>
        </w:numPr>
        <w:tabs>
          <w:tab w:val="left" w:pos="993"/>
        </w:tabs>
        <w:spacing w:before="0" w:after="0" w:line="276" w:lineRule="auto"/>
        <w:ind w:left="0" w:firstLine="709"/>
        <w:contextualSpacing/>
        <w:rPr>
          <w:b/>
        </w:rPr>
      </w:pPr>
      <w:r>
        <w:rPr>
          <w:b/>
        </w:rPr>
        <w:t>Основные</w:t>
      </w:r>
      <w:r w:rsidR="00637CD3" w:rsidRPr="00AE47C0">
        <w:rPr>
          <w:b/>
        </w:rPr>
        <w:t xml:space="preserve"> печатные издания</w:t>
      </w:r>
    </w:p>
    <w:p w:rsidR="00637CD3" w:rsidRPr="00AE47C0" w:rsidRDefault="00637CD3" w:rsidP="00930BD4">
      <w:pPr>
        <w:pStyle w:val="a6"/>
        <w:numPr>
          <w:ilvl w:val="0"/>
          <w:numId w:val="85"/>
        </w:numPr>
        <w:shd w:val="clear" w:color="auto" w:fill="FFFFFF"/>
        <w:tabs>
          <w:tab w:val="left" w:pos="993"/>
        </w:tabs>
        <w:spacing w:before="0" w:after="0" w:line="276" w:lineRule="auto"/>
        <w:ind w:left="0" w:firstLine="709"/>
        <w:contextualSpacing/>
        <w:jc w:val="both"/>
        <w:rPr>
          <w:color w:val="000000"/>
        </w:rPr>
      </w:pPr>
      <w:r w:rsidRPr="00AE47C0">
        <w:rPr>
          <w:iCs/>
          <w:color w:val="000000"/>
        </w:rPr>
        <w:t>Барышникова, Н. А.</w:t>
      </w:r>
      <w:r w:rsidRPr="00AE47C0">
        <w:rPr>
          <w:i/>
          <w:iCs/>
          <w:color w:val="000000"/>
        </w:rPr>
        <w:t> </w:t>
      </w:r>
      <w:r w:rsidRPr="00AE47C0">
        <w:rPr>
          <w:color w:val="000000"/>
        </w:rPr>
        <w:t> Экономика организации</w:t>
      </w:r>
      <w:proofErr w:type="gramStart"/>
      <w:r w:rsidRPr="00AE47C0">
        <w:rPr>
          <w:color w:val="000000"/>
        </w:rPr>
        <w:t> :</w:t>
      </w:r>
      <w:proofErr w:type="gramEnd"/>
      <w:r w:rsidRPr="00AE47C0">
        <w:rPr>
          <w:color w:val="000000"/>
        </w:rPr>
        <w:t xml:space="preserve"> учебное пособие для среднего профессионального образования / Н. А. Барышникова, Т. А. </w:t>
      </w:r>
      <w:proofErr w:type="spellStart"/>
      <w:r w:rsidRPr="00AE47C0">
        <w:rPr>
          <w:color w:val="000000"/>
        </w:rPr>
        <w:t>Матеуш</w:t>
      </w:r>
      <w:proofErr w:type="spellEnd"/>
      <w:r w:rsidRPr="00AE47C0">
        <w:rPr>
          <w:color w:val="000000"/>
        </w:rPr>
        <w:t xml:space="preserve">, М. Г. Миронов. — 3-е изд., </w:t>
      </w:r>
      <w:proofErr w:type="spellStart"/>
      <w:r w:rsidRPr="00AE47C0">
        <w:rPr>
          <w:color w:val="000000"/>
        </w:rPr>
        <w:t>перераб</w:t>
      </w:r>
      <w:proofErr w:type="spellEnd"/>
      <w:r w:rsidRPr="00AE47C0">
        <w:rPr>
          <w:color w:val="000000"/>
        </w:rPr>
        <w:t xml:space="preserve">. и доп. — Москва : Издательство </w:t>
      </w:r>
      <w:proofErr w:type="spellStart"/>
      <w:r w:rsidRPr="00AE47C0">
        <w:rPr>
          <w:color w:val="000000"/>
        </w:rPr>
        <w:t>Юрайт</w:t>
      </w:r>
      <w:proofErr w:type="spellEnd"/>
      <w:r w:rsidRPr="00AE47C0">
        <w:rPr>
          <w:color w:val="000000"/>
        </w:rPr>
        <w:t xml:space="preserve">, 2021. — 184 с. — (Профессиональное образование). — ISBN 978-5-534-12885-7. </w:t>
      </w:r>
    </w:p>
    <w:p w:rsidR="00637CD3" w:rsidRPr="00AE47C0" w:rsidRDefault="00637CD3" w:rsidP="00930BD4">
      <w:pPr>
        <w:pStyle w:val="a6"/>
        <w:numPr>
          <w:ilvl w:val="0"/>
          <w:numId w:val="85"/>
        </w:numPr>
        <w:shd w:val="clear" w:color="auto" w:fill="FFFFFF"/>
        <w:tabs>
          <w:tab w:val="left" w:pos="993"/>
        </w:tabs>
        <w:spacing w:before="0" w:after="0" w:line="276" w:lineRule="auto"/>
        <w:ind w:left="0" w:firstLine="709"/>
        <w:contextualSpacing/>
        <w:jc w:val="both"/>
        <w:rPr>
          <w:color w:val="000000"/>
        </w:rPr>
      </w:pPr>
      <w:r w:rsidRPr="00AE47C0">
        <w:rPr>
          <w:color w:val="000000"/>
        </w:rPr>
        <w:t>Основы экономики организации</w:t>
      </w:r>
      <w:proofErr w:type="gramStart"/>
      <w:r w:rsidRPr="00AE47C0">
        <w:rPr>
          <w:color w:val="000000"/>
        </w:rPr>
        <w:t> :</w:t>
      </w:r>
      <w:proofErr w:type="gramEnd"/>
      <w:r w:rsidRPr="00AE47C0">
        <w:rPr>
          <w:color w:val="000000"/>
        </w:rPr>
        <w:t xml:space="preserve"> учебник и практикум для среднего профессионального образования / Л. А. </w:t>
      </w:r>
      <w:proofErr w:type="spellStart"/>
      <w:r w:rsidRPr="00AE47C0">
        <w:rPr>
          <w:color w:val="000000"/>
        </w:rPr>
        <w:t>Чалдаева</w:t>
      </w:r>
      <w:proofErr w:type="spellEnd"/>
      <w:r w:rsidRPr="00AE47C0">
        <w:rPr>
          <w:color w:val="000000"/>
        </w:rPr>
        <w:t xml:space="preserve"> [и др.] ; под редакцией Л. А. </w:t>
      </w:r>
      <w:proofErr w:type="spellStart"/>
      <w:r w:rsidRPr="00AE47C0">
        <w:rPr>
          <w:color w:val="000000"/>
        </w:rPr>
        <w:t>Чалдаевой</w:t>
      </w:r>
      <w:proofErr w:type="spellEnd"/>
      <w:r w:rsidRPr="00AE47C0">
        <w:rPr>
          <w:color w:val="000000"/>
        </w:rPr>
        <w:t>, А. В. </w:t>
      </w:r>
      <w:proofErr w:type="spellStart"/>
      <w:r w:rsidRPr="00AE47C0">
        <w:rPr>
          <w:color w:val="000000"/>
        </w:rPr>
        <w:t>Шарковой</w:t>
      </w:r>
      <w:proofErr w:type="spellEnd"/>
      <w:r w:rsidRPr="00AE47C0">
        <w:rPr>
          <w:color w:val="000000"/>
        </w:rPr>
        <w:t xml:space="preserve">. — 3-е изд., </w:t>
      </w:r>
      <w:proofErr w:type="spellStart"/>
      <w:r w:rsidRPr="00AE47C0">
        <w:rPr>
          <w:color w:val="000000"/>
        </w:rPr>
        <w:t>перераб</w:t>
      </w:r>
      <w:proofErr w:type="spellEnd"/>
      <w:r w:rsidRPr="00AE47C0">
        <w:rPr>
          <w:color w:val="000000"/>
        </w:rPr>
        <w:t xml:space="preserve">. и доп. — Москва : Издательство </w:t>
      </w:r>
      <w:proofErr w:type="spellStart"/>
      <w:r w:rsidRPr="00AE47C0">
        <w:rPr>
          <w:color w:val="000000"/>
        </w:rPr>
        <w:t>Юрайт</w:t>
      </w:r>
      <w:proofErr w:type="spellEnd"/>
      <w:r w:rsidRPr="00AE47C0">
        <w:rPr>
          <w:color w:val="000000"/>
        </w:rPr>
        <w:t xml:space="preserve">, 2021. — 344 с. — (Профессиональное образование). — ISBN 978-5-534-14874-9. </w:t>
      </w:r>
    </w:p>
    <w:p w:rsidR="00637CD3" w:rsidRPr="00AE47C0" w:rsidRDefault="00637CD3" w:rsidP="00930BD4">
      <w:pPr>
        <w:numPr>
          <w:ilvl w:val="0"/>
          <w:numId w:val="85"/>
        </w:numPr>
        <w:tabs>
          <w:tab w:val="left" w:pos="426"/>
          <w:tab w:val="left" w:pos="1134"/>
        </w:tabs>
        <w:spacing w:after="0"/>
        <w:ind w:left="0" w:firstLine="709"/>
        <w:contextualSpacing/>
        <w:jc w:val="both"/>
        <w:rPr>
          <w:rFonts w:ascii="Times New Roman" w:hAnsi="Times New Roman"/>
          <w:b/>
          <w:i/>
          <w:sz w:val="24"/>
          <w:szCs w:val="24"/>
        </w:rPr>
      </w:pPr>
      <w:r w:rsidRPr="00AE47C0">
        <w:rPr>
          <w:rFonts w:ascii="Times New Roman" w:hAnsi="Times New Roman"/>
          <w:iCs/>
          <w:color w:val="000000"/>
          <w:sz w:val="24"/>
          <w:szCs w:val="24"/>
          <w:shd w:val="clear" w:color="auto" w:fill="FFFFFF"/>
        </w:rPr>
        <w:t>Астахова, Н. И.</w:t>
      </w:r>
      <w:r w:rsidRPr="00AE47C0">
        <w:rPr>
          <w:rFonts w:ascii="Times New Roman" w:hAnsi="Times New Roman"/>
          <w:i/>
          <w:iCs/>
          <w:color w:val="000000"/>
          <w:sz w:val="24"/>
          <w:szCs w:val="24"/>
          <w:shd w:val="clear" w:color="auto" w:fill="FFFFFF"/>
        </w:rPr>
        <w:t> </w:t>
      </w:r>
      <w:r w:rsidRPr="00AE47C0">
        <w:rPr>
          <w:rFonts w:ascii="Times New Roman" w:hAnsi="Times New Roman"/>
          <w:color w:val="000000"/>
          <w:sz w:val="24"/>
          <w:szCs w:val="24"/>
          <w:shd w:val="clear" w:color="auto" w:fill="FFFFFF"/>
        </w:rPr>
        <w:t> Менеджмент</w:t>
      </w:r>
      <w:proofErr w:type="gramStart"/>
      <w:r w:rsidRPr="00AE47C0">
        <w:rPr>
          <w:rFonts w:ascii="Times New Roman" w:hAnsi="Times New Roman"/>
          <w:color w:val="000000"/>
          <w:sz w:val="24"/>
          <w:szCs w:val="24"/>
          <w:shd w:val="clear" w:color="auto" w:fill="FFFFFF"/>
        </w:rPr>
        <w:t> :</w:t>
      </w:r>
      <w:proofErr w:type="gramEnd"/>
      <w:r w:rsidRPr="00AE47C0">
        <w:rPr>
          <w:rFonts w:ascii="Times New Roman" w:hAnsi="Times New Roman"/>
          <w:color w:val="000000"/>
          <w:sz w:val="24"/>
          <w:szCs w:val="24"/>
          <w:shd w:val="clear" w:color="auto" w:fill="FFFFFF"/>
        </w:rPr>
        <w:t xml:space="preserve"> учебник для среднего профессионального образования / Н. И. Астахова, Г. И. Москвитин ; под общей редакцией Н. И. Астаховой. — Москва</w:t>
      </w:r>
      <w:proofErr w:type="gramStart"/>
      <w:r w:rsidRPr="00AE47C0">
        <w:rPr>
          <w:rFonts w:ascii="Times New Roman" w:hAnsi="Times New Roman"/>
          <w:color w:val="000000"/>
          <w:sz w:val="24"/>
          <w:szCs w:val="24"/>
          <w:shd w:val="clear" w:color="auto" w:fill="FFFFFF"/>
        </w:rPr>
        <w:t> :</w:t>
      </w:r>
      <w:proofErr w:type="gramEnd"/>
      <w:r w:rsidRPr="00AE47C0">
        <w:rPr>
          <w:rFonts w:ascii="Times New Roman" w:hAnsi="Times New Roman"/>
          <w:color w:val="000000"/>
          <w:sz w:val="24"/>
          <w:szCs w:val="24"/>
          <w:shd w:val="clear" w:color="auto" w:fill="FFFFFF"/>
        </w:rPr>
        <w:t xml:space="preserve"> Издательство </w:t>
      </w:r>
      <w:proofErr w:type="spellStart"/>
      <w:r w:rsidRPr="00AE47C0">
        <w:rPr>
          <w:rFonts w:ascii="Times New Roman" w:hAnsi="Times New Roman"/>
          <w:color w:val="000000"/>
          <w:sz w:val="24"/>
          <w:szCs w:val="24"/>
          <w:shd w:val="clear" w:color="auto" w:fill="FFFFFF"/>
        </w:rPr>
        <w:t>Юрайт</w:t>
      </w:r>
      <w:proofErr w:type="spellEnd"/>
      <w:r w:rsidRPr="00AE47C0">
        <w:rPr>
          <w:rFonts w:ascii="Times New Roman" w:hAnsi="Times New Roman"/>
          <w:color w:val="000000"/>
          <w:sz w:val="24"/>
          <w:szCs w:val="24"/>
          <w:shd w:val="clear" w:color="auto" w:fill="FFFFFF"/>
        </w:rPr>
        <w:t xml:space="preserve">, 2021. — 422 с. — (Профессиональное образование). — ISBN 978-5-9916-5386-2. </w:t>
      </w:r>
    </w:p>
    <w:p w:rsidR="00637CD3" w:rsidRPr="00AE47C0" w:rsidRDefault="00637CD3" w:rsidP="00930BD4">
      <w:pPr>
        <w:pStyle w:val="a6"/>
        <w:numPr>
          <w:ilvl w:val="0"/>
          <w:numId w:val="85"/>
        </w:numPr>
        <w:shd w:val="clear" w:color="auto" w:fill="FFFFFF"/>
        <w:tabs>
          <w:tab w:val="left" w:pos="993"/>
          <w:tab w:val="left" w:pos="1134"/>
        </w:tabs>
        <w:spacing w:before="0" w:after="0" w:line="276" w:lineRule="auto"/>
        <w:ind w:left="0" w:firstLine="709"/>
        <w:contextualSpacing/>
        <w:jc w:val="both"/>
        <w:rPr>
          <w:color w:val="000000"/>
        </w:rPr>
      </w:pPr>
      <w:r w:rsidRPr="00AE47C0">
        <w:rPr>
          <w:iCs/>
          <w:color w:val="000000"/>
        </w:rPr>
        <w:t>Реброва, Н. П.</w:t>
      </w:r>
      <w:r w:rsidRPr="00AE47C0">
        <w:rPr>
          <w:i/>
          <w:iCs/>
          <w:color w:val="000000"/>
        </w:rPr>
        <w:t> </w:t>
      </w:r>
      <w:r w:rsidRPr="00AE47C0">
        <w:rPr>
          <w:color w:val="000000"/>
        </w:rPr>
        <w:t> Основы маркетинга</w:t>
      </w:r>
      <w:proofErr w:type="gramStart"/>
      <w:r w:rsidRPr="00AE47C0">
        <w:rPr>
          <w:color w:val="000000"/>
        </w:rPr>
        <w:t> :</w:t>
      </w:r>
      <w:proofErr w:type="gramEnd"/>
      <w:r w:rsidRPr="00AE47C0">
        <w:rPr>
          <w:color w:val="000000"/>
        </w:rPr>
        <w:t xml:space="preserve"> учебник и практикум для среднего профессионального образования / Н. П. Реброва. — Москва</w:t>
      </w:r>
      <w:proofErr w:type="gramStart"/>
      <w:r w:rsidRPr="00AE47C0">
        <w:rPr>
          <w:color w:val="000000"/>
        </w:rPr>
        <w:t> :</w:t>
      </w:r>
      <w:proofErr w:type="gramEnd"/>
      <w:r w:rsidRPr="00AE47C0">
        <w:rPr>
          <w:color w:val="000000"/>
        </w:rPr>
        <w:t xml:space="preserve"> Издательство </w:t>
      </w:r>
      <w:proofErr w:type="spellStart"/>
      <w:r w:rsidRPr="00AE47C0">
        <w:rPr>
          <w:color w:val="000000"/>
        </w:rPr>
        <w:t>Юрайт</w:t>
      </w:r>
      <w:proofErr w:type="spellEnd"/>
      <w:r w:rsidRPr="00AE47C0">
        <w:rPr>
          <w:color w:val="000000"/>
        </w:rPr>
        <w:t xml:space="preserve">, 2020. — 277 с. — (Профессиональное образование). — ISBN 978-5-534-03462-2. </w:t>
      </w:r>
    </w:p>
    <w:p w:rsidR="00637CD3" w:rsidRPr="00AE47C0" w:rsidRDefault="00637CD3" w:rsidP="00637CD3">
      <w:pPr>
        <w:tabs>
          <w:tab w:val="left" w:pos="993"/>
        </w:tabs>
        <w:spacing w:after="0"/>
        <w:ind w:firstLine="709"/>
        <w:contextualSpacing/>
        <w:jc w:val="both"/>
        <w:rPr>
          <w:rFonts w:ascii="Times New Roman" w:eastAsia="Calibri" w:hAnsi="Times New Roman"/>
          <w:color w:val="0000FF"/>
          <w:sz w:val="24"/>
          <w:szCs w:val="24"/>
          <w:u w:val="single"/>
          <w:lang w:eastAsia="en-US"/>
        </w:rPr>
      </w:pPr>
    </w:p>
    <w:p w:rsidR="00637CD3" w:rsidRPr="00AE47C0" w:rsidRDefault="00637CD3" w:rsidP="00930BD4">
      <w:pPr>
        <w:pStyle w:val="a6"/>
        <w:numPr>
          <w:ilvl w:val="2"/>
          <w:numId w:val="82"/>
        </w:numPr>
        <w:tabs>
          <w:tab w:val="left" w:pos="993"/>
        </w:tabs>
        <w:spacing w:before="0" w:after="0" w:line="276" w:lineRule="auto"/>
        <w:ind w:left="0" w:firstLine="709"/>
        <w:contextualSpacing/>
        <w:rPr>
          <w:b/>
        </w:rPr>
      </w:pPr>
      <w:r w:rsidRPr="00AE47C0">
        <w:rPr>
          <w:b/>
        </w:rPr>
        <w:t>Электронные издания</w:t>
      </w:r>
    </w:p>
    <w:p w:rsidR="00637CD3" w:rsidRPr="00AE47C0" w:rsidRDefault="00637CD3" w:rsidP="00930BD4">
      <w:pPr>
        <w:pStyle w:val="a6"/>
        <w:numPr>
          <w:ilvl w:val="0"/>
          <w:numId w:val="86"/>
        </w:numPr>
        <w:tabs>
          <w:tab w:val="left" w:pos="993"/>
        </w:tabs>
        <w:spacing w:before="0" w:after="0" w:line="276" w:lineRule="auto"/>
        <w:ind w:left="0" w:firstLine="709"/>
        <w:contextualSpacing/>
        <w:jc w:val="both"/>
      </w:pPr>
      <w:r w:rsidRPr="00AE47C0">
        <w:t>Микроэкономика. Экономика предприятия (организации)</w:t>
      </w:r>
      <w:proofErr w:type="gramStart"/>
      <w:r w:rsidRPr="00AE47C0">
        <w:t xml:space="preserve"> :</w:t>
      </w:r>
      <w:proofErr w:type="gramEnd"/>
      <w:r w:rsidRPr="00AE47C0">
        <w:t xml:space="preserve"> учебное пособие для СПО / Е. А. Аникина, Л. М. Борисова, С. А. </w:t>
      </w:r>
      <w:proofErr w:type="spellStart"/>
      <w:r w:rsidRPr="00AE47C0">
        <w:t>Дукарт</w:t>
      </w:r>
      <w:proofErr w:type="spellEnd"/>
      <w:r w:rsidRPr="00AE47C0">
        <w:t xml:space="preserve"> [и др.] ; под редакцией Л. И. Иванкиной. — Саратов</w:t>
      </w:r>
      <w:proofErr w:type="gramStart"/>
      <w:r w:rsidRPr="00AE47C0">
        <w:t xml:space="preserve"> :</w:t>
      </w:r>
      <w:proofErr w:type="gramEnd"/>
      <w:r w:rsidRPr="00AE47C0">
        <w:t xml:space="preserve"> Профобразование, 2021. — 428 c. — ISBN 978-5-4488-0917-0. — Текст</w:t>
      </w:r>
      <w:proofErr w:type="gramStart"/>
      <w:r w:rsidRPr="00AE47C0">
        <w:t xml:space="preserve"> :</w:t>
      </w:r>
      <w:proofErr w:type="gramEnd"/>
      <w:r w:rsidRPr="00AE47C0">
        <w:t xml:space="preserve"> электронный // Электронный ресурс цифровой образовательной среды СПО </w:t>
      </w:r>
      <w:proofErr w:type="spellStart"/>
      <w:r w:rsidRPr="00AE47C0">
        <w:t>PROFобразование</w:t>
      </w:r>
      <w:proofErr w:type="spellEnd"/>
      <w:r w:rsidRPr="00AE47C0">
        <w:t xml:space="preserve"> : [сайт]. — URL: https://profspo.ru/books/99933 (дата обращения: 18.11.2020). — Режим доступа: для </w:t>
      </w:r>
      <w:proofErr w:type="spellStart"/>
      <w:r w:rsidRPr="00AE47C0">
        <w:t>авторизир</w:t>
      </w:r>
      <w:proofErr w:type="spellEnd"/>
      <w:r w:rsidRPr="00AE47C0">
        <w:t>. пользователей</w:t>
      </w:r>
    </w:p>
    <w:p w:rsidR="00637CD3" w:rsidRPr="00AE47C0" w:rsidRDefault="00637CD3" w:rsidP="00930BD4">
      <w:pPr>
        <w:pStyle w:val="a6"/>
        <w:numPr>
          <w:ilvl w:val="0"/>
          <w:numId w:val="86"/>
        </w:numPr>
        <w:shd w:val="clear" w:color="auto" w:fill="FFFFFF"/>
        <w:tabs>
          <w:tab w:val="left" w:pos="993"/>
        </w:tabs>
        <w:spacing w:before="0" w:after="0" w:line="276" w:lineRule="auto"/>
        <w:ind w:left="0" w:firstLine="709"/>
        <w:contextualSpacing/>
        <w:jc w:val="both"/>
      </w:pPr>
      <w:r w:rsidRPr="00AE47C0">
        <w:t>Основы экономики</w:t>
      </w:r>
      <w:proofErr w:type="gramStart"/>
      <w:r w:rsidRPr="00AE47C0">
        <w:t xml:space="preserve"> :</w:t>
      </w:r>
      <w:proofErr w:type="gramEnd"/>
      <w:r w:rsidRPr="00AE47C0">
        <w:t xml:space="preserve"> учебное пособие для СПО / Р. А. </w:t>
      </w:r>
      <w:proofErr w:type="spellStart"/>
      <w:r w:rsidRPr="00AE47C0">
        <w:t>Галиахметов</w:t>
      </w:r>
      <w:proofErr w:type="spellEnd"/>
      <w:r w:rsidRPr="00AE47C0">
        <w:t>, Н. Г. Соколова, Э. Н. Тихонова [и др.] ; под редакцией Н. Г. Соколовой. — Саратов, Москва</w:t>
      </w:r>
      <w:proofErr w:type="gramStart"/>
      <w:r w:rsidRPr="00AE47C0">
        <w:t xml:space="preserve"> :</w:t>
      </w:r>
      <w:proofErr w:type="gramEnd"/>
      <w:r w:rsidRPr="00AE47C0">
        <w:t xml:space="preserve"> Профобразование, Ай Пи </w:t>
      </w:r>
      <w:r w:rsidRPr="00AE47C0">
        <w:lastRenderedPageBreak/>
        <w:t>Ар Медиа, 2021. — 373 c. — ISBN 978-5-4488-0911-8, 978-5-4497-0757-4. — Текст</w:t>
      </w:r>
      <w:proofErr w:type="gramStart"/>
      <w:r w:rsidRPr="00AE47C0">
        <w:t xml:space="preserve"> :</w:t>
      </w:r>
      <w:proofErr w:type="gramEnd"/>
      <w:r w:rsidRPr="00AE47C0">
        <w:t xml:space="preserve"> электронный // Электронный ресурс цифровой образовательной среды СПО </w:t>
      </w:r>
      <w:proofErr w:type="spellStart"/>
      <w:r w:rsidRPr="00AE47C0">
        <w:t>PROFобразование</w:t>
      </w:r>
      <w:proofErr w:type="spellEnd"/>
      <w:r w:rsidRPr="00AE47C0">
        <w:t xml:space="preserve"> : [сайт]. — URL: https://profspo.ru/books/99374 (дата обращения: 18.11.2020). — Режим доступа: для </w:t>
      </w:r>
      <w:proofErr w:type="spellStart"/>
      <w:r w:rsidRPr="00AE47C0">
        <w:t>авторизир</w:t>
      </w:r>
      <w:proofErr w:type="spellEnd"/>
      <w:r w:rsidRPr="00AE47C0">
        <w:t>. пользователей</w:t>
      </w:r>
    </w:p>
    <w:p w:rsidR="00637CD3" w:rsidRPr="00AE47C0" w:rsidRDefault="00637CD3" w:rsidP="00930BD4">
      <w:pPr>
        <w:pStyle w:val="a6"/>
        <w:numPr>
          <w:ilvl w:val="0"/>
          <w:numId w:val="86"/>
        </w:numPr>
        <w:shd w:val="clear" w:color="auto" w:fill="FFFFFF"/>
        <w:tabs>
          <w:tab w:val="left" w:pos="993"/>
        </w:tabs>
        <w:spacing w:before="0" w:after="0" w:line="276" w:lineRule="auto"/>
        <w:ind w:left="0" w:firstLine="709"/>
        <w:contextualSpacing/>
        <w:jc w:val="both"/>
        <w:rPr>
          <w:color w:val="212529"/>
        </w:rPr>
      </w:pPr>
      <w:r w:rsidRPr="00AE47C0">
        <w:t>Сафонова, Л. А. Экономика предприятия</w:t>
      </w:r>
      <w:proofErr w:type="gramStart"/>
      <w:r w:rsidRPr="00AE47C0">
        <w:t xml:space="preserve"> :</w:t>
      </w:r>
      <w:proofErr w:type="gramEnd"/>
      <w:r w:rsidRPr="00AE47C0">
        <w:t xml:space="preserve"> учебное пособие для СПО / Л. А. Сафонова, Т. М. Левченко. — Саратов</w:t>
      </w:r>
      <w:proofErr w:type="gramStart"/>
      <w:r w:rsidRPr="00AE47C0">
        <w:t xml:space="preserve"> :</w:t>
      </w:r>
      <w:proofErr w:type="gramEnd"/>
      <w:r w:rsidRPr="00AE47C0">
        <w:t xml:space="preserve"> Профобразование, 2021. — 189 c. — ISBN 978-5-4488-1211-8. — Текст</w:t>
      </w:r>
      <w:proofErr w:type="gramStart"/>
      <w:r w:rsidRPr="00AE47C0">
        <w:t xml:space="preserve"> :</w:t>
      </w:r>
      <w:proofErr w:type="gramEnd"/>
      <w:r w:rsidRPr="00AE47C0">
        <w:t xml:space="preserve"> электронный // Электронный ресурс цифровой образовательной среды СПО </w:t>
      </w:r>
      <w:proofErr w:type="spellStart"/>
      <w:r w:rsidRPr="00AE47C0">
        <w:t>PROFобразование</w:t>
      </w:r>
      <w:proofErr w:type="spellEnd"/>
      <w:r w:rsidRPr="00AE47C0">
        <w:t xml:space="preserve"> : [сайт]. — URL: https://www.iprbookshop.ru/106644</w:t>
      </w:r>
      <w:r w:rsidRPr="00AE47C0">
        <w:rPr>
          <w:color w:val="212529"/>
        </w:rPr>
        <w:t xml:space="preserve"> (дата обращения: 18.05.2021). — Режим доступа: для </w:t>
      </w:r>
      <w:proofErr w:type="spellStart"/>
      <w:r w:rsidRPr="00AE47C0">
        <w:rPr>
          <w:color w:val="212529"/>
        </w:rPr>
        <w:t>авторизир</w:t>
      </w:r>
      <w:proofErr w:type="spellEnd"/>
      <w:r w:rsidRPr="00AE47C0">
        <w:rPr>
          <w:color w:val="212529"/>
        </w:rPr>
        <w:t>. Пользователей</w:t>
      </w:r>
    </w:p>
    <w:p w:rsidR="00637CD3" w:rsidRPr="00AE47C0" w:rsidRDefault="00637CD3" w:rsidP="00637CD3">
      <w:pPr>
        <w:pStyle w:val="a6"/>
        <w:shd w:val="clear" w:color="auto" w:fill="FFFFFF"/>
        <w:tabs>
          <w:tab w:val="left" w:pos="993"/>
        </w:tabs>
        <w:spacing w:before="0" w:after="0" w:line="276" w:lineRule="auto"/>
        <w:ind w:left="709"/>
        <w:contextualSpacing/>
        <w:jc w:val="both"/>
        <w:rPr>
          <w:color w:val="212529"/>
        </w:rPr>
      </w:pPr>
    </w:p>
    <w:p w:rsidR="00637CD3" w:rsidRPr="00AE47C0" w:rsidRDefault="00637CD3" w:rsidP="00930BD4">
      <w:pPr>
        <w:pStyle w:val="a6"/>
        <w:numPr>
          <w:ilvl w:val="2"/>
          <w:numId w:val="82"/>
        </w:numPr>
        <w:tabs>
          <w:tab w:val="left" w:pos="993"/>
        </w:tabs>
        <w:spacing w:before="0" w:after="0" w:line="276" w:lineRule="auto"/>
        <w:ind w:left="0" w:firstLine="709"/>
        <w:contextualSpacing/>
        <w:rPr>
          <w:b/>
        </w:rPr>
      </w:pPr>
      <w:r w:rsidRPr="00AE47C0">
        <w:rPr>
          <w:b/>
        </w:rPr>
        <w:t>Дополнительные источники</w:t>
      </w:r>
    </w:p>
    <w:p w:rsidR="00637CD3" w:rsidRPr="00AE47C0" w:rsidRDefault="00637CD3" w:rsidP="00637CD3">
      <w:pPr>
        <w:tabs>
          <w:tab w:val="left" w:pos="993"/>
        </w:tabs>
        <w:spacing w:after="0"/>
        <w:ind w:firstLine="709"/>
        <w:contextualSpacing/>
        <w:jc w:val="both"/>
        <w:rPr>
          <w:rFonts w:ascii="Times New Roman" w:hAnsi="Times New Roman"/>
          <w:sz w:val="24"/>
          <w:szCs w:val="24"/>
        </w:rPr>
      </w:pPr>
      <w:r w:rsidRPr="00AE47C0">
        <w:rPr>
          <w:rFonts w:ascii="Times New Roman" w:hAnsi="Times New Roman"/>
          <w:sz w:val="24"/>
          <w:szCs w:val="24"/>
        </w:rPr>
        <w:t>1.Электронно-библиотечная система «Лань»</w:t>
      </w:r>
      <w:r w:rsidR="00AE47C0">
        <w:rPr>
          <w:rFonts w:ascii="Times New Roman" w:hAnsi="Times New Roman"/>
          <w:sz w:val="24"/>
          <w:szCs w:val="24"/>
        </w:rPr>
        <w:t xml:space="preserve"> –</w:t>
      </w:r>
      <w:r w:rsidRPr="00AE47C0">
        <w:rPr>
          <w:rFonts w:ascii="Times New Roman" w:hAnsi="Times New Roman"/>
          <w:sz w:val="24"/>
          <w:szCs w:val="24"/>
        </w:rPr>
        <w:t xml:space="preserve"> </w:t>
      </w:r>
      <w:r w:rsidRPr="00AE47C0">
        <w:rPr>
          <w:rFonts w:ascii="Times New Roman" w:hAnsi="Times New Roman"/>
          <w:sz w:val="24"/>
          <w:szCs w:val="24"/>
          <w:lang w:val="en-US"/>
        </w:rPr>
        <w:t>URL</w:t>
      </w:r>
      <w:r w:rsidRPr="00AE47C0">
        <w:rPr>
          <w:rFonts w:ascii="Times New Roman" w:hAnsi="Times New Roman"/>
          <w:sz w:val="24"/>
          <w:szCs w:val="24"/>
        </w:rPr>
        <w:t xml:space="preserve">: </w:t>
      </w:r>
      <w:hyperlink r:id="rId65" w:history="1">
        <w:r w:rsidRPr="00AE47C0">
          <w:rPr>
            <w:rFonts w:ascii="Times New Roman" w:hAnsi="Times New Roman"/>
            <w:color w:val="0000FF"/>
            <w:sz w:val="24"/>
            <w:szCs w:val="24"/>
            <w:u w:val="single"/>
          </w:rPr>
          <w:t>https://e.lanbook.com/</w:t>
        </w:r>
      </w:hyperlink>
      <w:r w:rsidRPr="00AE47C0">
        <w:rPr>
          <w:rFonts w:ascii="Times New Roman" w:hAnsi="Times New Roman"/>
          <w:sz w:val="24"/>
          <w:szCs w:val="24"/>
        </w:rPr>
        <w:t xml:space="preserve"> </w:t>
      </w:r>
    </w:p>
    <w:p w:rsidR="00637CD3" w:rsidRPr="00AE47C0" w:rsidRDefault="00637CD3" w:rsidP="00637CD3">
      <w:pPr>
        <w:tabs>
          <w:tab w:val="left" w:pos="993"/>
        </w:tabs>
        <w:spacing w:after="0"/>
        <w:ind w:firstLine="709"/>
        <w:contextualSpacing/>
        <w:jc w:val="both"/>
        <w:rPr>
          <w:rFonts w:ascii="Times New Roman" w:hAnsi="Times New Roman"/>
          <w:sz w:val="24"/>
          <w:szCs w:val="24"/>
        </w:rPr>
      </w:pPr>
      <w:r w:rsidRPr="00AE47C0">
        <w:rPr>
          <w:rFonts w:ascii="Times New Roman" w:hAnsi="Times New Roman"/>
          <w:sz w:val="24"/>
          <w:szCs w:val="24"/>
        </w:rPr>
        <w:t>2.Электронно-библиотечная система «</w:t>
      </w:r>
      <w:proofErr w:type="spellStart"/>
      <w:r w:rsidRPr="00AE47C0">
        <w:rPr>
          <w:rFonts w:ascii="Times New Roman" w:hAnsi="Times New Roman"/>
          <w:sz w:val="24"/>
          <w:szCs w:val="24"/>
        </w:rPr>
        <w:t>Знаниум</w:t>
      </w:r>
      <w:proofErr w:type="spellEnd"/>
      <w:r w:rsidRPr="00AE47C0">
        <w:rPr>
          <w:rFonts w:ascii="Times New Roman" w:hAnsi="Times New Roman"/>
          <w:sz w:val="24"/>
          <w:szCs w:val="24"/>
        </w:rPr>
        <w:t xml:space="preserve">» </w:t>
      </w:r>
      <w:r w:rsidR="00AE47C0">
        <w:rPr>
          <w:rFonts w:ascii="Times New Roman" w:hAnsi="Times New Roman"/>
          <w:sz w:val="24"/>
          <w:szCs w:val="24"/>
        </w:rPr>
        <w:t xml:space="preserve">– </w:t>
      </w:r>
      <w:r w:rsidRPr="00AE47C0">
        <w:rPr>
          <w:rFonts w:ascii="Times New Roman" w:hAnsi="Times New Roman"/>
          <w:sz w:val="24"/>
          <w:szCs w:val="24"/>
          <w:lang w:val="en-US"/>
        </w:rPr>
        <w:t>URL</w:t>
      </w:r>
      <w:r w:rsidRPr="00AE47C0">
        <w:rPr>
          <w:rFonts w:ascii="Times New Roman" w:hAnsi="Times New Roman"/>
          <w:sz w:val="24"/>
          <w:szCs w:val="24"/>
        </w:rPr>
        <w:t xml:space="preserve">: </w:t>
      </w:r>
      <w:hyperlink r:id="rId66" w:history="1">
        <w:r w:rsidRPr="00AE47C0">
          <w:rPr>
            <w:rFonts w:ascii="Times New Roman" w:hAnsi="Times New Roman"/>
            <w:color w:val="0000FF"/>
            <w:sz w:val="24"/>
            <w:szCs w:val="24"/>
            <w:u w:val="single"/>
          </w:rPr>
          <w:t>https://</w:t>
        </w:r>
        <w:proofErr w:type="spellStart"/>
        <w:r w:rsidRPr="00AE47C0">
          <w:rPr>
            <w:rFonts w:ascii="Times New Roman" w:hAnsi="Times New Roman"/>
            <w:color w:val="0000FF"/>
            <w:sz w:val="24"/>
            <w:szCs w:val="24"/>
            <w:u w:val="single"/>
            <w:lang w:val="en-US"/>
          </w:rPr>
          <w:t>znanium</w:t>
        </w:r>
        <w:proofErr w:type="spellEnd"/>
        <w:r w:rsidRPr="00AE47C0">
          <w:rPr>
            <w:rFonts w:ascii="Times New Roman" w:hAnsi="Times New Roman"/>
            <w:color w:val="0000FF"/>
            <w:sz w:val="24"/>
            <w:szCs w:val="24"/>
            <w:u w:val="single"/>
          </w:rPr>
          <w:t>.</w:t>
        </w:r>
        <w:proofErr w:type="spellStart"/>
        <w:r w:rsidRPr="00AE47C0">
          <w:rPr>
            <w:rFonts w:ascii="Times New Roman" w:hAnsi="Times New Roman"/>
            <w:color w:val="0000FF"/>
            <w:sz w:val="24"/>
            <w:szCs w:val="24"/>
            <w:u w:val="single"/>
          </w:rPr>
          <w:t>com</w:t>
        </w:r>
        <w:proofErr w:type="spellEnd"/>
        <w:r w:rsidRPr="00AE47C0">
          <w:rPr>
            <w:rFonts w:ascii="Times New Roman" w:hAnsi="Times New Roman"/>
            <w:color w:val="0000FF"/>
            <w:sz w:val="24"/>
            <w:szCs w:val="24"/>
            <w:u w:val="single"/>
          </w:rPr>
          <w:t>/</w:t>
        </w:r>
      </w:hyperlink>
      <w:r w:rsidRPr="00AE47C0">
        <w:rPr>
          <w:rFonts w:ascii="Times New Roman" w:hAnsi="Times New Roman"/>
          <w:sz w:val="24"/>
          <w:szCs w:val="24"/>
        </w:rPr>
        <w:t xml:space="preserve"> </w:t>
      </w:r>
    </w:p>
    <w:p w:rsidR="00637CD3" w:rsidRPr="00E93201" w:rsidRDefault="00637CD3" w:rsidP="00637CD3">
      <w:pPr>
        <w:tabs>
          <w:tab w:val="left" w:pos="993"/>
        </w:tabs>
        <w:spacing w:after="0"/>
        <w:ind w:firstLine="709"/>
        <w:contextualSpacing/>
        <w:jc w:val="both"/>
        <w:rPr>
          <w:rFonts w:ascii="Times New Roman" w:hAnsi="Times New Roman"/>
          <w:sz w:val="24"/>
          <w:szCs w:val="24"/>
        </w:rPr>
      </w:pPr>
      <w:r w:rsidRPr="00AE47C0">
        <w:rPr>
          <w:rFonts w:ascii="Times New Roman" w:hAnsi="Times New Roman"/>
          <w:sz w:val="24"/>
          <w:szCs w:val="24"/>
        </w:rPr>
        <w:t>3.Научная электронная библиотека «</w:t>
      </w:r>
      <w:proofErr w:type="spellStart"/>
      <w:r w:rsidRPr="00AE47C0">
        <w:rPr>
          <w:rFonts w:ascii="Times New Roman" w:hAnsi="Times New Roman"/>
          <w:sz w:val="24"/>
          <w:szCs w:val="24"/>
          <w:lang w:val="en-US"/>
        </w:rPr>
        <w:t>eLibrary</w:t>
      </w:r>
      <w:proofErr w:type="spellEnd"/>
      <w:r w:rsidRPr="00AE47C0">
        <w:rPr>
          <w:rFonts w:ascii="Times New Roman" w:hAnsi="Times New Roman"/>
          <w:sz w:val="24"/>
          <w:szCs w:val="24"/>
        </w:rPr>
        <w:t>»</w:t>
      </w:r>
      <w:r w:rsidR="00AE47C0">
        <w:rPr>
          <w:rFonts w:ascii="Times New Roman" w:hAnsi="Times New Roman"/>
          <w:sz w:val="24"/>
          <w:szCs w:val="24"/>
        </w:rPr>
        <w:t xml:space="preserve"> – </w:t>
      </w:r>
      <w:r w:rsidRPr="00AE47C0">
        <w:rPr>
          <w:rFonts w:ascii="Times New Roman" w:hAnsi="Times New Roman"/>
          <w:sz w:val="24"/>
          <w:szCs w:val="24"/>
          <w:lang w:val="en-US"/>
        </w:rPr>
        <w:t>URL</w:t>
      </w:r>
      <w:r w:rsidRPr="00AE47C0">
        <w:rPr>
          <w:rFonts w:ascii="Times New Roman" w:hAnsi="Times New Roman"/>
          <w:sz w:val="24"/>
          <w:szCs w:val="24"/>
        </w:rPr>
        <w:t xml:space="preserve">: </w:t>
      </w:r>
      <w:hyperlink r:id="rId67" w:history="1">
        <w:r w:rsidRPr="00AE47C0">
          <w:rPr>
            <w:rFonts w:ascii="Times New Roman" w:hAnsi="Times New Roman"/>
            <w:color w:val="0000FF"/>
            <w:sz w:val="24"/>
            <w:szCs w:val="24"/>
            <w:u w:val="single"/>
          </w:rPr>
          <w:t>https://e</w:t>
        </w:r>
        <w:r w:rsidRPr="00AE47C0">
          <w:rPr>
            <w:rFonts w:ascii="Times New Roman" w:hAnsi="Times New Roman"/>
            <w:color w:val="0000FF"/>
            <w:sz w:val="24"/>
            <w:szCs w:val="24"/>
            <w:u w:val="single"/>
            <w:lang w:val="en-US"/>
          </w:rPr>
          <w:t>library</w:t>
        </w:r>
        <w:r w:rsidRPr="00AE47C0">
          <w:rPr>
            <w:rFonts w:ascii="Times New Roman" w:hAnsi="Times New Roman"/>
            <w:color w:val="0000FF"/>
            <w:sz w:val="24"/>
            <w:szCs w:val="24"/>
            <w:u w:val="single"/>
          </w:rPr>
          <w:t>.</w:t>
        </w:r>
        <w:proofErr w:type="spellStart"/>
        <w:r w:rsidRPr="00AE47C0">
          <w:rPr>
            <w:rFonts w:ascii="Times New Roman" w:hAnsi="Times New Roman"/>
            <w:color w:val="0000FF"/>
            <w:sz w:val="24"/>
            <w:szCs w:val="24"/>
            <w:u w:val="single"/>
            <w:lang w:val="en-US"/>
          </w:rPr>
          <w:t>ru</w:t>
        </w:r>
        <w:proofErr w:type="spellEnd"/>
        <w:r w:rsidRPr="00AE47C0">
          <w:rPr>
            <w:rFonts w:ascii="Times New Roman" w:hAnsi="Times New Roman"/>
            <w:color w:val="0000FF"/>
            <w:sz w:val="24"/>
            <w:szCs w:val="24"/>
            <w:u w:val="single"/>
          </w:rPr>
          <w:t>/</w:t>
        </w:r>
      </w:hyperlink>
    </w:p>
    <w:p w:rsidR="00637CD3" w:rsidRDefault="00637CD3" w:rsidP="00637CD3">
      <w:pPr>
        <w:ind w:left="360"/>
        <w:contextualSpacing/>
        <w:rPr>
          <w:rFonts w:ascii="Times New Roman" w:hAnsi="Times New Roman"/>
          <w:b/>
        </w:rPr>
      </w:pPr>
    </w:p>
    <w:p w:rsidR="00637CD3" w:rsidRDefault="00637CD3" w:rsidP="00637CD3">
      <w:pPr>
        <w:ind w:left="360"/>
        <w:contextualSpacing/>
        <w:rPr>
          <w:rFonts w:ascii="Times New Roman" w:hAnsi="Times New Roman"/>
          <w:b/>
        </w:rPr>
      </w:pPr>
    </w:p>
    <w:p w:rsidR="00637CD3" w:rsidRDefault="00637CD3" w:rsidP="00637CD3">
      <w:pPr>
        <w:ind w:left="360"/>
        <w:contextualSpacing/>
        <w:rPr>
          <w:rFonts w:ascii="Times New Roman" w:hAnsi="Times New Roman"/>
          <w:b/>
        </w:rPr>
      </w:pPr>
    </w:p>
    <w:p w:rsidR="00637CD3" w:rsidRDefault="00637CD3"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AE47C0" w:rsidRDefault="00AE47C0" w:rsidP="00637CD3">
      <w:pPr>
        <w:ind w:left="360"/>
        <w:contextualSpacing/>
        <w:rPr>
          <w:rFonts w:ascii="Times New Roman" w:hAnsi="Times New Roman"/>
          <w:b/>
        </w:rPr>
      </w:pPr>
    </w:p>
    <w:p w:rsidR="00637CD3" w:rsidRDefault="00637CD3" w:rsidP="00637CD3">
      <w:pPr>
        <w:ind w:left="360"/>
        <w:contextualSpacing/>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AE47C0" w:rsidRDefault="00AE47C0" w:rsidP="00B6356A">
      <w:pPr>
        <w:contextualSpacing/>
        <w:jc w:val="center"/>
        <w:rPr>
          <w:rFonts w:ascii="Times New Roman" w:hAnsi="Times New Roman"/>
          <w:b/>
        </w:rPr>
      </w:pPr>
    </w:p>
    <w:p w:rsidR="00637CD3" w:rsidRDefault="00637CD3" w:rsidP="00B6356A">
      <w:pPr>
        <w:contextualSpacing/>
        <w:jc w:val="center"/>
        <w:rPr>
          <w:rFonts w:ascii="Times New Roman" w:hAnsi="Times New Roman"/>
          <w:b/>
        </w:rPr>
      </w:pPr>
      <w:r w:rsidRPr="00786522">
        <w:rPr>
          <w:rFonts w:ascii="Times New Roman" w:hAnsi="Times New Roman"/>
          <w:b/>
        </w:rPr>
        <w:t xml:space="preserve">4. КОНТРОЛЬ И ОЦЕНКА РЕЗУЛЬТАТОВ ОСВОЕНИЯ </w:t>
      </w:r>
      <w:r w:rsidR="00B6356A">
        <w:rPr>
          <w:rFonts w:ascii="Times New Roman" w:hAnsi="Times New Roman"/>
          <w:b/>
        </w:rPr>
        <w:br/>
      </w:r>
      <w:r w:rsidRPr="00786522">
        <w:rPr>
          <w:rFonts w:ascii="Times New Roman" w:hAnsi="Times New Roman"/>
          <w:b/>
        </w:rPr>
        <w:t>УЧЕБНОЙ ДИСЦИПЛИНЫ</w:t>
      </w:r>
    </w:p>
    <w:p w:rsidR="00637CD3" w:rsidRPr="00786522" w:rsidRDefault="00637CD3" w:rsidP="00637CD3">
      <w:pPr>
        <w:ind w:left="360"/>
        <w:contextualSpacing/>
        <w:rPr>
          <w:rFonts w:ascii="Times New Roman" w:hAnsi="Times New Roman"/>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3696"/>
        <w:gridCol w:w="2778"/>
      </w:tblGrid>
      <w:tr w:rsidR="00637CD3" w:rsidRPr="009B6952" w:rsidTr="00AD4B68">
        <w:tc>
          <w:tcPr>
            <w:tcW w:w="1905" w:type="pct"/>
          </w:tcPr>
          <w:p w:rsidR="00637CD3" w:rsidRPr="00B6356A" w:rsidRDefault="00B6356A" w:rsidP="00B6356A">
            <w:pPr>
              <w:spacing w:after="0" w:line="240" w:lineRule="auto"/>
              <w:jc w:val="center"/>
              <w:rPr>
                <w:rFonts w:ascii="Times New Roman" w:hAnsi="Times New Roman"/>
                <w:sz w:val="24"/>
                <w:szCs w:val="24"/>
              </w:rPr>
            </w:pPr>
            <w:r w:rsidRPr="00B6356A">
              <w:rPr>
                <w:rFonts w:ascii="Times New Roman" w:hAnsi="Times New Roman"/>
                <w:b/>
                <w:bCs/>
                <w:i/>
              </w:rPr>
              <w:lastRenderedPageBreak/>
              <w:t>Результаты обучения</w:t>
            </w:r>
            <w:r w:rsidRPr="00B6356A">
              <w:rPr>
                <w:rFonts w:ascii="Times New Roman" w:hAnsi="Times New Roman"/>
                <w:i/>
                <w:vertAlign w:val="superscript"/>
              </w:rPr>
              <w:footnoteReference w:id="55"/>
            </w:r>
          </w:p>
        </w:tc>
        <w:tc>
          <w:tcPr>
            <w:tcW w:w="1767" w:type="pct"/>
          </w:tcPr>
          <w:p w:rsidR="00637CD3" w:rsidRPr="009B6952" w:rsidRDefault="00637CD3" w:rsidP="00AD4B68">
            <w:pPr>
              <w:spacing w:line="240" w:lineRule="auto"/>
              <w:jc w:val="center"/>
              <w:rPr>
                <w:rFonts w:ascii="Times New Roman" w:hAnsi="Times New Roman"/>
                <w:b/>
                <w:bCs/>
                <w:i/>
              </w:rPr>
            </w:pPr>
            <w:r w:rsidRPr="009B6952">
              <w:rPr>
                <w:rFonts w:ascii="Times New Roman" w:hAnsi="Times New Roman"/>
                <w:b/>
                <w:bCs/>
                <w:i/>
              </w:rPr>
              <w:t>Критерии оценки</w:t>
            </w:r>
          </w:p>
        </w:tc>
        <w:tc>
          <w:tcPr>
            <w:tcW w:w="1328" w:type="pct"/>
          </w:tcPr>
          <w:p w:rsidR="00637CD3" w:rsidRPr="009B6952" w:rsidRDefault="00637CD3" w:rsidP="00AD4B68">
            <w:pPr>
              <w:spacing w:line="240" w:lineRule="auto"/>
              <w:jc w:val="center"/>
              <w:rPr>
                <w:rFonts w:ascii="Times New Roman" w:hAnsi="Times New Roman"/>
                <w:b/>
                <w:bCs/>
                <w:i/>
              </w:rPr>
            </w:pPr>
            <w:r w:rsidRPr="009B6952">
              <w:rPr>
                <w:rFonts w:ascii="Times New Roman" w:hAnsi="Times New Roman"/>
                <w:b/>
                <w:bCs/>
                <w:i/>
              </w:rPr>
              <w:t>Методы оценки</w:t>
            </w:r>
          </w:p>
        </w:tc>
      </w:tr>
      <w:tr w:rsidR="00637CD3" w:rsidRPr="009B6952" w:rsidTr="00AD4B68">
        <w:tc>
          <w:tcPr>
            <w:tcW w:w="5000" w:type="pct"/>
            <w:gridSpan w:val="3"/>
          </w:tcPr>
          <w:p w:rsidR="00637CD3" w:rsidRPr="009B6952" w:rsidRDefault="00637CD3" w:rsidP="00AD4B68">
            <w:pPr>
              <w:spacing w:after="0" w:line="240" w:lineRule="auto"/>
              <w:jc w:val="center"/>
              <w:rPr>
                <w:rFonts w:ascii="Times New Roman" w:hAnsi="Times New Roman"/>
                <w:bCs/>
              </w:rPr>
            </w:pPr>
            <w:r w:rsidRPr="009B6952">
              <w:rPr>
                <w:rFonts w:ascii="Times New Roman" w:hAnsi="Times New Roman"/>
                <w:bCs/>
              </w:rPr>
              <w:t>Перечень знаний, осваиваемых в рамках дисциплины</w:t>
            </w:r>
          </w:p>
        </w:tc>
      </w:tr>
      <w:tr w:rsidR="00637CD3" w:rsidRPr="009B6952" w:rsidTr="00AD4B68">
        <w:trPr>
          <w:trHeight w:val="4989"/>
        </w:trPr>
        <w:tc>
          <w:tcPr>
            <w:tcW w:w="1905" w:type="pct"/>
          </w:tcPr>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основные технико-экономические показатели деятельности организации;</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особенности и перспективы развития отрасли;</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отраслевой рынок труда;</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xml:space="preserve">- рыночный механизм и особенности рыночных отношений в </w:t>
            </w:r>
            <w:r>
              <w:rPr>
                <w:rFonts w:ascii="Times New Roman" w:hAnsi="Times New Roman"/>
                <w:sz w:val="24"/>
                <w:szCs w:val="24"/>
              </w:rPr>
              <w:t>сфере землеустройства и кадастра</w:t>
            </w:r>
            <w:r w:rsidRPr="00E07177">
              <w:rPr>
                <w:rFonts w:ascii="Times New Roman" w:hAnsi="Times New Roman"/>
                <w:sz w:val="24"/>
                <w:szCs w:val="24"/>
              </w:rPr>
              <w:t>;</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пути повышения экономической эффективности производства</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организационные и производственные структуры организаций, их типы;</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маркетинговую деятельность организации;</w:t>
            </w:r>
          </w:p>
          <w:p w:rsidR="00637CD3"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xml:space="preserve">- основные оборотные средства, трудовые ресурсы, нормирование </w:t>
            </w:r>
            <w:r>
              <w:rPr>
                <w:rFonts w:ascii="Times New Roman" w:hAnsi="Times New Roman"/>
                <w:sz w:val="24"/>
                <w:szCs w:val="24"/>
              </w:rPr>
              <w:t xml:space="preserve">и </w:t>
            </w:r>
            <w:r w:rsidRPr="00E07177">
              <w:rPr>
                <w:rFonts w:ascii="Times New Roman" w:hAnsi="Times New Roman"/>
                <w:sz w:val="24"/>
                <w:szCs w:val="24"/>
              </w:rPr>
              <w:t>оплат</w:t>
            </w:r>
            <w:r>
              <w:rPr>
                <w:rFonts w:ascii="Times New Roman" w:hAnsi="Times New Roman"/>
                <w:sz w:val="24"/>
                <w:szCs w:val="24"/>
              </w:rPr>
              <w:t>а</w:t>
            </w:r>
            <w:r w:rsidRPr="00E07177">
              <w:rPr>
                <w:rFonts w:ascii="Times New Roman" w:hAnsi="Times New Roman"/>
                <w:sz w:val="24"/>
                <w:szCs w:val="24"/>
              </w:rPr>
              <w:t xml:space="preserve"> труда;</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 </w:t>
            </w:r>
            <w:r w:rsidRPr="00FD1972">
              <w:rPr>
                <w:rFonts w:ascii="Times New Roman" w:hAnsi="Times New Roman"/>
                <w:sz w:val="24"/>
                <w:szCs w:val="24"/>
              </w:rPr>
              <w:t>сущность и характерные черты современного менеджмента, историю его развития;</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 </w:t>
            </w:r>
            <w:r w:rsidRPr="00FD1972">
              <w:rPr>
                <w:rFonts w:ascii="Times New Roman" w:hAnsi="Times New Roman"/>
                <w:sz w:val="24"/>
                <w:szCs w:val="24"/>
              </w:rPr>
              <w:t>особенности менеджмента в области профессиональной деятельности (по отраслям);</w:t>
            </w:r>
          </w:p>
          <w:p w:rsidR="00637CD3" w:rsidRDefault="00637CD3" w:rsidP="00AD4B68">
            <w:pPr>
              <w:spacing w:after="0" w:line="240" w:lineRule="auto"/>
              <w:jc w:val="both"/>
              <w:rPr>
                <w:rFonts w:ascii="Times New Roman" w:hAnsi="Times New Roman"/>
                <w:sz w:val="24"/>
                <w:szCs w:val="24"/>
              </w:rPr>
            </w:pPr>
            <w:r>
              <w:rPr>
                <w:rFonts w:ascii="Times New Roman" w:hAnsi="Times New Roman"/>
                <w:sz w:val="24"/>
                <w:szCs w:val="24"/>
              </w:rPr>
              <w:t xml:space="preserve">– </w:t>
            </w:r>
            <w:r w:rsidRPr="00FD1972">
              <w:rPr>
                <w:rFonts w:ascii="Times New Roman" w:hAnsi="Times New Roman"/>
                <w:sz w:val="24"/>
                <w:szCs w:val="24"/>
              </w:rPr>
              <w:t>функции менеджмента в рыночной экономике:</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 </w:t>
            </w:r>
            <w:r w:rsidRPr="00FD1972">
              <w:rPr>
                <w:rFonts w:ascii="Times New Roman" w:hAnsi="Times New Roman"/>
                <w:sz w:val="24"/>
                <w:szCs w:val="24"/>
              </w:rPr>
              <w:t>процесс принятия и реализации управленческих решений;</w:t>
            </w:r>
          </w:p>
          <w:p w:rsidR="00637CD3" w:rsidRPr="00FD1972" w:rsidRDefault="00637CD3" w:rsidP="00AD4B68">
            <w:pPr>
              <w:spacing w:after="0" w:line="240" w:lineRule="auto"/>
              <w:jc w:val="both"/>
              <w:rPr>
                <w:rFonts w:ascii="Times New Roman" w:eastAsia="Calibri" w:hAnsi="Times New Roman"/>
                <w:sz w:val="24"/>
                <w:szCs w:val="24"/>
                <w:lang w:eastAsia="en-US"/>
              </w:rPr>
            </w:pPr>
            <w:r w:rsidRPr="00FD1972">
              <w:rPr>
                <w:rFonts w:ascii="Times New Roman" w:hAnsi="Times New Roman"/>
                <w:sz w:val="24"/>
                <w:szCs w:val="24"/>
              </w:rPr>
              <w:t>стили управления, коммуникации, деловое общение;</w:t>
            </w:r>
          </w:p>
          <w:p w:rsidR="00637CD3" w:rsidRDefault="00637CD3" w:rsidP="00AD4B68">
            <w:pPr>
              <w:spacing w:after="0" w:line="240" w:lineRule="auto"/>
              <w:jc w:val="both"/>
              <w:rPr>
                <w:rFonts w:ascii="Times New Roman" w:hAnsi="Times New Roman"/>
                <w:sz w:val="24"/>
                <w:szCs w:val="24"/>
              </w:rPr>
            </w:pPr>
            <w:r>
              <w:rPr>
                <w:rFonts w:ascii="Times New Roman" w:hAnsi="Times New Roman"/>
                <w:sz w:val="24"/>
                <w:szCs w:val="24"/>
              </w:rPr>
              <w:t>– конъюнктуру</w:t>
            </w:r>
            <w:r>
              <w:rPr>
                <w:rFonts w:ascii="Times New Roman" w:hAnsi="Times New Roman"/>
                <w:sz w:val="24"/>
                <w:szCs w:val="24"/>
                <w:lang w:val="en-US"/>
              </w:rPr>
              <w:t> </w:t>
            </w:r>
            <w:r w:rsidRPr="00FD1972">
              <w:rPr>
                <w:rFonts w:ascii="Times New Roman" w:hAnsi="Times New Roman"/>
                <w:sz w:val="24"/>
                <w:szCs w:val="24"/>
              </w:rPr>
              <w:t xml:space="preserve">рынка </w:t>
            </w:r>
            <w:r>
              <w:rPr>
                <w:rFonts w:ascii="Times New Roman" w:hAnsi="Times New Roman"/>
                <w:sz w:val="24"/>
                <w:szCs w:val="24"/>
              </w:rPr>
              <w:t>недвижимости, динамику спроса и предложения </w:t>
            </w:r>
            <w:r w:rsidRPr="00FD1972">
              <w:rPr>
                <w:rFonts w:ascii="Times New Roman" w:hAnsi="Times New Roman"/>
                <w:sz w:val="24"/>
                <w:szCs w:val="24"/>
              </w:rPr>
              <w:t>на соответствующем рынке с учетом долгосрочных перспектив.</w:t>
            </w:r>
          </w:p>
          <w:p w:rsidR="00637CD3" w:rsidRPr="00FD1972" w:rsidRDefault="00637CD3" w:rsidP="00AD4B68">
            <w:pPr>
              <w:spacing w:after="0" w:line="240" w:lineRule="auto"/>
              <w:jc w:val="both"/>
              <w:rPr>
                <w:rFonts w:ascii="Times New Roman" w:eastAsia="Calibri" w:hAnsi="Times New Roman"/>
                <w:sz w:val="24"/>
                <w:szCs w:val="24"/>
                <w:lang w:eastAsia="en-US"/>
              </w:rPr>
            </w:pPr>
            <w:r w:rsidRPr="00E35B5F">
              <w:rPr>
                <w:rFonts w:ascii="Times New Roman" w:hAnsi="Times New Roman"/>
                <w:sz w:val="24"/>
                <w:szCs w:val="24"/>
              </w:rPr>
              <w:t xml:space="preserve">– </w:t>
            </w:r>
            <w:r w:rsidRPr="00FD1972">
              <w:rPr>
                <w:rFonts w:ascii="Times New Roman" w:hAnsi="Times New Roman"/>
                <w:sz w:val="24"/>
                <w:szCs w:val="24"/>
              </w:rPr>
              <w:t>внешнюю и внутреннюю среду организации;</w:t>
            </w:r>
          </w:p>
          <w:p w:rsidR="00637CD3" w:rsidRPr="00FD1972" w:rsidRDefault="00637CD3" w:rsidP="00AD4B68">
            <w:pPr>
              <w:spacing w:after="0" w:line="240" w:lineRule="auto"/>
              <w:jc w:val="both"/>
              <w:rPr>
                <w:rFonts w:ascii="Times New Roman" w:eastAsia="Calibri" w:hAnsi="Times New Roman"/>
                <w:sz w:val="24"/>
                <w:szCs w:val="24"/>
                <w:lang w:eastAsia="en-US"/>
              </w:rPr>
            </w:pPr>
            <w:r w:rsidRPr="00E35B5F">
              <w:rPr>
                <w:rFonts w:ascii="Times New Roman" w:hAnsi="Times New Roman"/>
                <w:sz w:val="24"/>
                <w:szCs w:val="24"/>
              </w:rPr>
              <w:t xml:space="preserve">– </w:t>
            </w:r>
            <w:r w:rsidRPr="00FD1972">
              <w:rPr>
                <w:rFonts w:ascii="Times New Roman" w:hAnsi="Times New Roman"/>
                <w:sz w:val="24"/>
                <w:szCs w:val="24"/>
              </w:rPr>
              <w:t>цикл менеджмента;</w:t>
            </w:r>
          </w:p>
          <w:p w:rsidR="00637CD3" w:rsidRPr="00FD1972" w:rsidRDefault="00637CD3" w:rsidP="00AD4B68">
            <w:pPr>
              <w:spacing w:after="0" w:line="240" w:lineRule="auto"/>
              <w:jc w:val="both"/>
              <w:rPr>
                <w:rFonts w:ascii="Times New Roman" w:eastAsia="Calibri" w:hAnsi="Times New Roman"/>
                <w:sz w:val="24"/>
                <w:szCs w:val="24"/>
                <w:lang w:eastAsia="en-US"/>
              </w:rPr>
            </w:pPr>
            <w:r w:rsidRPr="00E35B5F">
              <w:rPr>
                <w:rFonts w:ascii="Times New Roman" w:hAnsi="Times New Roman"/>
                <w:sz w:val="24"/>
                <w:szCs w:val="24"/>
              </w:rPr>
              <w:t xml:space="preserve">– </w:t>
            </w:r>
            <w:r w:rsidRPr="00FD1972">
              <w:rPr>
                <w:rFonts w:ascii="Times New Roman" w:hAnsi="Times New Roman"/>
                <w:sz w:val="24"/>
                <w:szCs w:val="24"/>
              </w:rPr>
              <w:t>систему методов управления;</w:t>
            </w:r>
          </w:p>
          <w:p w:rsidR="00637CD3" w:rsidRPr="009B6952" w:rsidRDefault="00637CD3" w:rsidP="00AD4B68">
            <w:pPr>
              <w:spacing w:after="0" w:line="240" w:lineRule="auto"/>
              <w:rPr>
                <w:rFonts w:ascii="Times New Roman" w:hAnsi="Times New Roman"/>
                <w:bCs/>
                <w:i/>
              </w:rPr>
            </w:pPr>
            <w:r w:rsidRPr="00E35B5F">
              <w:rPr>
                <w:rFonts w:ascii="Times New Roman" w:hAnsi="Times New Roman"/>
                <w:sz w:val="24"/>
                <w:szCs w:val="24"/>
              </w:rPr>
              <w:t>–</w:t>
            </w:r>
            <w:r>
              <w:rPr>
                <w:rFonts w:ascii="Times New Roman" w:hAnsi="Times New Roman"/>
                <w:sz w:val="24"/>
                <w:szCs w:val="24"/>
                <w:lang w:val="en-US"/>
              </w:rPr>
              <w:t> </w:t>
            </w:r>
            <w:r w:rsidRPr="00FD1972">
              <w:rPr>
                <w:rFonts w:ascii="Times New Roman" w:hAnsi="Times New Roman"/>
                <w:sz w:val="24"/>
                <w:szCs w:val="24"/>
              </w:rPr>
              <w:t>сущность и функции маркетинга;</w:t>
            </w:r>
          </w:p>
        </w:tc>
        <w:tc>
          <w:tcPr>
            <w:tcW w:w="1767" w:type="pct"/>
          </w:tcPr>
          <w:p w:rsidR="00637CD3" w:rsidRPr="009B6952" w:rsidRDefault="00637CD3" w:rsidP="00AD4B68">
            <w:pPr>
              <w:spacing w:after="0" w:line="240" w:lineRule="auto"/>
              <w:rPr>
                <w:rFonts w:ascii="Times New Roman" w:hAnsi="Times New Roman"/>
                <w:bCs/>
              </w:rPr>
            </w:pPr>
            <w:r w:rsidRPr="009B6952">
              <w:rPr>
                <w:rFonts w:ascii="Times New Roman" w:hAnsi="Times New Roman"/>
                <w:bCs/>
              </w:rPr>
              <w:t xml:space="preserve">– знает особенности и перспективы развития отрасли </w:t>
            </w:r>
          </w:p>
          <w:p w:rsidR="00637CD3" w:rsidRPr="009B6952" w:rsidRDefault="00637CD3" w:rsidP="00AD4B68">
            <w:pPr>
              <w:spacing w:after="0" w:line="240" w:lineRule="auto"/>
              <w:rPr>
                <w:rFonts w:ascii="Times New Roman" w:hAnsi="Times New Roman"/>
                <w:bCs/>
              </w:rPr>
            </w:pPr>
            <w:r w:rsidRPr="009B6952">
              <w:rPr>
                <w:rFonts w:ascii="Times New Roman" w:hAnsi="Times New Roman"/>
                <w:bCs/>
              </w:rPr>
              <w:t>– знает отраслевой рынок труда</w:t>
            </w:r>
          </w:p>
          <w:p w:rsidR="00637CD3" w:rsidRPr="009B6952" w:rsidRDefault="00637CD3" w:rsidP="00AD4B68">
            <w:pPr>
              <w:spacing w:after="0" w:line="240" w:lineRule="auto"/>
              <w:rPr>
                <w:rFonts w:ascii="Times New Roman" w:hAnsi="Times New Roman"/>
                <w:bCs/>
                <w:i/>
              </w:rPr>
            </w:pPr>
            <w:r w:rsidRPr="009B6952">
              <w:rPr>
                <w:rFonts w:ascii="Times New Roman" w:eastAsia="Calibri" w:hAnsi="Times New Roman"/>
                <w:lang w:eastAsia="en-US"/>
              </w:rPr>
              <w:t>– знает организационные и производственные структуры организаций, их типы;</w:t>
            </w:r>
          </w:p>
          <w:p w:rsidR="00637CD3" w:rsidRPr="009B6952" w:rsidRDefault="00637CD3" w:rsidP="00AD4B68">
            <w:pPr>
              <w:spacing w:after="0" w:line="240" w:lineRule="auto"/>
              <w:rPr>
                <w:rFonts w:ascii="Times New Roman" w:hAnsi="Times New Roman"/>
                <w:bCs/>
                <w:i/>
              </w:rPr>
            </w:pPr>
            <w:r w:rsidRPr="009B6952">
              <w:rPr>
                <w:rFonts w:ascii="Times New Roman" w:eastAsia="Calibri" w:hAnsi="Times New Roman"/>
                <w:lang w:eastAsia="en-US"/>
              </w:rPr>
              <w:t>– знает основные оборотные средства, трудовые ресурсы, нормирование оплаты труда;</w:t>
            </w:r>
          </w:p>
          <w:p w:rsidR="00637CD3" w:rsidRPr="009B6952" w:rsidRDefault="00637CD3" w:rsidP="00AD4B68">
            <w:pPr>
              <w:spacing w:after="0" w:line="240" w:lineRule="auto"/>
              <w:rPr>
                <w:rFonts w:ascii="Times New Roman" w:hAnsi="Times New Roman"/>
                <w:bCs/>
                <w:i/>
              </w:rPr>
            </w:pPr>
            <w:r w:rsidRPr="009B6952">
              <w:rPr>
                <w:rFonts w:ascii="Times New Roman" w:eastAsia="Calibri" w:hAnsi="Times New Roman"/>
                <w:lang w:eastAsia="en-US"/>
              </w:rPr>
              <w:t>– знает маркетинговую деятельность организации;</w:t>
            </w:r>
          </w:p>
          <w:p w:rsidR="00637CD3" w:rsidRPr="009B6952" w:rsidRDefault="00B6356A" w:rsidP="00AD4B68">
            <w:pPr>
              <w:spacing w:after="0" w:line="240" w:lineRule="auto"/>
              <w:rPr>
                <w:rFonts w:ascii="Times New Roman" w:eastAsia="Calibri" w:hAnsi="Times New Roman"/>
                <w:lang w:eastAsia="en-US"/>
              </w:rPr>
            </w:pPr>
            <w:r w:rsidRPr="009B6952">
              <w:rPr>
                <w:rFonts w:ascii="Times New Roman" w:eastAsia="Calibri" w:hAnsi="Times New Roman"/>
                <w:lang w:eastAsia="en-US"/>
              </w:rPr>
              <w:t>понимает рыночный</w:t>
            </w:r>
            <w:r w:rsidR="00637CD3" w:rsidRPr="009B6952">
              <w:rPr>
                <w:rFonts w:ascii="Times New Roman" w:eastAsia="Calibri" w:hAnsi="Times New Roman"/>
                <w:lang w:eastAsia="en-US"/>
              </w:rPr>
              <w:t xml:space="preserve"> механизм и особенности рыночных </w:t>
            </w:r>
            <w:r w:rsidRPr="009B6952">
              <w:rPr>
                <w:rFonts w:ascii="Times New Roman" w:eastAsia="Calibri" w:hAnsi="Times New Roman"/>
                <w:lang w:eastAsia="en-US"/>
              </w:rPr>
              <w:t>отношений;</w:t>
            </w:r>
          </w:p>
          <w:p w:rsidR="00637CD3" w:rsidRPr="009B6952" w:rsidRDefault="00637CD3" w:rsidP="00AD4B68">
            <w:pPr>
              <w:spacing w:after="0" w:line="240" w:lineRule="auto"/>
              <w:rPr>
                <w:rFonts w:ascii="Times New Roman" w:eastAsia="Calibri" w:hAnsi="Times New Roman"/>
                <w:lang w:eastAsia="en-US"/>
              </w:rPr>
            </w:pPr>
            <w:r w:rsidRPr="009B6952">
              <w:rPr>
                <w:rFonts w:ascii="Times New Roman" w:eastAsia="Calibri" w:hAnsi="Times New Roman"/>
                <w:lang w:eastAsia="en-US"/>
              </w:rPr>
              <w:t>– знает основные технико-экономические показатели деятельности организации;</w:t>
            </w:r>
          </w:p>
          <w:p w:rsidR="00637CD3" w:rsidRPr="009B6952" w:rsidRDefault="00637CD3" w:rsidP="00AD4B68">
            <w:pPr>
              <w:spacing w:after="0" w:line="240" w:lineRule="auto"/>
              <w:rPr>
                <w:rFonts w:ascii="Times New Roman" w:hAnsi="Times New Roman"/>
                <w:bCs/>
              </w:rPr>
            </w:pPr>
            <w:r w:rsidRPr="009B6952">
              <w:rPr>
                <w:rFonts w:ascii="Times New Roman" w:hAnsi="Times New Roman"/>
                <w:bCs/>
                <w:i/>
              </w:rPr>
              <w:t xml:space="preserve">– </w:t>
            </w:r>
            <w:r w:rsidRPr="009B6952">
              <w:rPr>
                <w:rFonts w:ascii="Times New Roman" w:hAnsi="Times New Roman"/>
                <w:bCs/>
              </w:rPr>
              <w:t xml:space="preserve">знает </w:t>
            </w:r>
            <w:r w:rsidRPr="009B6952">
              <w:rPr>
                <w:rFonts w:ascii="Times New Roman" w:eastAsia="Calibri" w:hAnsi="Times New Roman"/>
                <w:lang w:eastAsia="en-US"/>
              </w:rPr>
              <w:t>пути повышения экономической эффективности производства</w:t>
            </w:r>
          </w:p>
        </w:tc>
        <w:tc>
          <w:tcPr>
            <w:tcW w:w="1328" w:type="pct"/>
          </w:tcPr>
          <w:p w:rsidR="00637CD3" w:rsidRPr="009B6952" w:rsidRDefault="00637CD3" w:rsidP="00AD4B68">
            <w:pPr>
              <w:spacing w:after="0" w:line="240" w:lineRule="auto"/>
              <w:rPr>
                <w:rFonts w:ascii="Times New Roman" w:hAnsi="Times New Roman"/>
                <w:bCs/>
                <w:i/>
              </w:rPr>
            </w:pPr>
            <w:r w:rsidRPr="009B6952">
              <w:rPr>
                <w:rFonts w:ascii="Times New Roman" w:eastAsia="Calibri" w:hAnsi="Times New Roman"/>
                <w:color w:val="000000"/>
                <w:lang w:eastAsia="en-US"/>
              </w:rPr>
              <w:t>– все варианты тестирования (письменное, компьютерное), опрос, дискуссия, беседа.</w:t>
            </w:r>
          </w:p>
        </w:tc>
      </w:tr>
    </w:tbl>
    <w:p w:rsidR="00637CD3" w:rsidRDefault="00637CD3" w:rsidP="00637CD3">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3696"/>
        <w:gridCol w:w="2778"/>
      </w:tblGrid>
      <w:tr w:rsidR="00637CD3" w:rsidRPr="00D464F9" w:rsidTr="00AD4B68">
        <w:trPr>
          <w:trHeight w:val="110"/>
        </w:trPr>
        <w:tc>
          <w:tcPr>
            <w:tcW w:w="5000" w:type="pct"/>
            <w:gridSpan w:val="3"/>
          </w:tcPr>
          <w:p w:rsidR="00637CD3" w:rsidRPr="00D464F9" w:rsidRDefault="00637CD3" w:rsidP="00AD4B68">
            <w:pPr>
              <w:spacing w:after="0" w:line="240" w:lineRule="auto"/>
              <w:jc w:val="center"/>
              <w:rPr>
                <w:rFonts w:ascii="Times New Roman" w:hAnsi="Times New Roman"/>
                <w:bCs/>
                <w:sz w:val="24"/>
              </w:rPr>
            </w:pPr>
            <w:r w:rsidRPr="00D464F9">
              <w:rPr>
                <w:rFonts w:ascii="Times New Roman" w:hAnsi="Times New Roman"/>
                <w:bCs/>
                <w:sz w:val="24"/>
              </w:rPr>
              <w:lastRenderedPageBreak/>
              <w:t>Перечень умений, осваиваемых в рамках дисциплины</w:t>
            </w:r>
          </w:p>
        </w:tc>
      </w:tr>
      <w:tr w:rsidR="00637CD3" w:rsidRPr="00D464F9" w:rsidTr="00AD4B68">
        <w:trPr>
          <w:trHeight w:val="3036"/>
        </w:trPr>
        <w:tc>
          <w:tcPr>
            <w:tcW w:w="1905" w:type="pct"/>
          </w:tcPr>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рассчитывать основные технико-экономические показатели деятельности организации;</w:t>
            </w:r>
          </w:p>
          <w:p w:rsidR="00637CD3" w:rsidRPr="00E07177"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выполнять анализ хозяйственной деятельности организации;</w:t>
            </w:r>
          </w:p>
          <w:p w:rsidR="00637CD3" w:rsidRDefault="00637CD3" w:rsidP="00AD4B68">
            <w:pPr>
              <w:spacing w:after="0" w:line="240" w:lineRule="auto"/>
              <w:jc w:val="both"/>
              <w:rPr>
                <w:rFonts w:ascii="Times New Roman" w:hAnsi="Times New Roman"/>
                <w:sz w:val="24"/>
                <w:szCs w:val="24"/>
              </w:rPr>
            </w:pPr>
            <w:r w:rsidRPr="00E07177">
              <w:rPr>
                <w:rFonts w:ascii="Times New Roman" w:hAnsi="Times New Roman"/>
                <w:sz w:val="24"/>
                <w:szCs w:val="24"/>
              </w:rPr>
              <w:t>- намечать мероприятия и предложения по повышению экономической эффективности производ</w:t>
            </w:r>
            <w:r>
              <w:rPr>
                <w:rFonts w:ascii="Times New Roman" w:hAnsi="Times New Roman"/>
                <w:sz w:val="24"/>
                <w:szCs w:val="24"/>
              </w:rPr>
              <w:t>ства;</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 </w:t>
            </w:r>
            <w:r w:rsidRPr="00FD1972">
              <w:rPr>
                <w:rFonts w:ascii="Times New Roman" w:hAnsi="Times New Roman"/>
                <w:sz w:val="24"/>
                <w:szCs w:val="24"/>
              </w:rPr>
              <w:t>принимать эффективные решения, используя систему методов управления;</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 </w:t>
            </w:r>
            <w:r w:rsidRPr="00FD1972">
              <w:rPr>
                <w:rFonts w:ascii="Times New Roman" w:hAnsi="Times New Roman"/>
                <w:sz w:val="24"/>
                <w:szCs w:val="24"/>
              </w:rPr>
              <w:t>анализировать рынок недвижимости, осуществлять его сегментацию и позиционирование;</w:t>
            </w:r>
          </w:p>
          <w:p w:rsidR="00637CD3" w:rsidRPr="00FD1972" w:rsidRDefault="00637CD3" w:rsidP="00AD4B68">
            <w:pPr>
              <w:spacing w:after="0" w:line="240" w:lineRule="auto"/>
              <w:jc w:val="both"/>
              <w:rPr>
                <w:rFonts w:ascii="Times New Roman" w:eastAsia="Calibri" w:hAnsi="Times New Roman"/>
                <w:sz w:val="24"/>
                <w:szCs w:val="24"/>
                <w:lang w:eastAsia="en-US"/>
              </w:rPr>
            </w:pPr>
            <w:r>
              <w:rPr>
                <w:rFonts w:ascii="Times New Roman" w:hAnsi="Times New Roman"/>
                <w:sz w:val="24"/>
                <w:szCs w:val="24"/>
              </w:rPr>
              <w:t>–</w:t>
            </w:r>
            <w:r>
              <w:t xml:space="preserve"> </w:t>
            </w:r>
            <w:r w:rsidRPr="00FD1972">
              <w:rPr>
                <w:rFonts w:ascii="Times New Roman" w:hAnsi="Times New Roman"/>
                <w:sz w:val="24"/>
                <w:szCs w:val="24"/>
              </w:rPr>
              <w:t>определять стратегию и тактику относительно ценообразования;</w:t>
            </w:r>
          </w:p>
          <w:p w:rsidR="00637CD3" w:rsidRPr="00FD1972" w:rsidRDefault="00637CD3" w:rsidP="00AD4B68">
            <w:pPr>
              <w:spacing w:after="0" w:line="240" w:lineRule="auto"/>
              <w:rPr>
                <w:rFonts w:ascii="Times New Roman" w:eastAsia="Calibri" w:hAnsi="Times New Roman"/>
                <w:sz w:val="24"/>
                <w:szCs w:val="24"/>
                <w:lang w:eastAsia="en-US"/>
              </w:rPr>
            </w:pPr>
            <w:r>
              <w:rPr>
                <w:rFonts w:ascii="Times New Roman" w:hAnsi="Times New Roman"/>
                <w:sz w:val="24"/>
                <w:szCs w:val="24"/>
              </w:rPr>
              <w:t>– применять</w:t>
            </w:r>
            <w:r>
              <w:rPr>
                <w:rFonts w:ascii="Times New Roman" w:hAnsi="Times New Roman"/>
                <w:sz w:val="24"/>
                <w:szCs w:val="24"/>
                <w:lang w:val="en-US"/>
              </w:rPr>
              <w:t> </w:t>
            </w:r>
            <w:r w:rsidRPr="00FD1972">
              <w:rPr>
                <w:rFonts w:ascii="Times New Roman" w:hAnsi="Times New Roman"/>
                <w:sz w:val="24"/>
                <w:szCs w:val="24"/>
              </w:rPr>
              <w:t xml:space="preserve">в </w:t>
            </w:r>
            <w:r>
              <w:rPr>
                <w:rFonts w:ascii="Times New Roman" w:hAnsi="Times New Roman"/>
                <w:sz w:val="24"/>
                <w:szCs w:val="24"/>
              </w:rPr>
              <w:t>п</w:t>
            </w:r>
            <w:r w:rsidRPr="00FD1972">
              <w:rPr>
                <w:rFonts w:ascii="Times New Roman" w:hAnsi="Times New Roman"/>
                <w:sz w:val="24"/>
                <w:szCs w:val="24"/>
              </w:rPr>
              <w:t>рофессиональной деятельности приемы делового и управленческого общения;</w:t>
            </w:r>
          </w:p>
          <w:p w:rsidR="00637CD3" w:rsidRPr="00FD1972" w:rsidRDefault="00637CD3" w:rsidP="00AD4B68">
            <w:pPr>
              <w:spacing w:after="0" w:line="240" w:lineRule="auto"/>
              <w:rPr>
                <w:rFonts w:ascii="Times New Roman" w:eastAsia="Calibri" w:hAnsi="Times New Roman"/>
                <w:sz w:val="24"/>
                <w:szCs w:val="24"/>
                <w:lang w:eastAsia="en-US"/>
              </w:rPr>
            </w:pPr>
            <w:r w:rsidRPr="00813DE9">
              <w:rPr>
                <w:rFonts w:ascii="Times New Roman" w:hAnsi="Times New Roman"/>
                <w:sz w:val="24"/>
                <w:szCs w:val="24"/>
              </w:rPr>
              <w:t>–</w:t>
            </w:r>
            <w:r>
              <w:rPr>
                <w:rFonts w:ascii="Times New Roman" w:hAnsi="Times New Roman"/>
                <w:sz w:val="24"/>
                <w:szCs w:val="24"/>
                <w:lang w:val="en-US"/>
              </w:rPr>
              <w:t> </w:t>
            </w:r>
            <w:r w:rsidRPr="00FD1972">
              <w:rPr>
                <w:rFonts w:ascii="Times New Roman" w:hAnsi="Times New Roman"/>
                <w:sz w:val="24"/>
                <w:szCs w:val="24"/>
              </w:rPr>
              <w:t>разрабатывать мотивационную политику организации;</w:t>
            </w:r>
          </w:p>
          <w:p w:rsidR="00637CD3" w:rsidRPr="00FD1972" w:rsidRDefault="00637CD3" w:rsidP="00AD4B68">
            <w:pPr>
              <w:spacing w:after="0" w:line="240" w:lineRule="auto"/>
              <w:rPr>
                <w:rFonts w:ascii="Times New Roman" w:eastAsia="Calibri" w:hAnsi="Times New Roman"/>
                <w:sz w:val="24"/>
                <w:szCs w:val="24"/>
                <w:lang w:eastAsia="en-US"/>
              </w:rPr>
            </w:pPr>
            <w:r w:rsidRPr="00813DE9">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планировать и организовывать </w:t>
            </w:r>
            <w:r w:rsidRPr="00FD1972">
              <w:rPr>
                <w:rFonts w:ascii="Times New Roman" w:hAnsi="Times New Roman"/>
                <w:sz w:val="24"/>
                <w:szCs w:val="24"/>
              </w:rPr>
              <w:t>работу подразделения;</w:t>
            </w:r>
          </w:p>
          <w:p w:rsidR="00637CD3" w:rsidRPr="00D464F9" w:rsidRDefault="00637CD3" w:rsidP="00AD4B68">
            <w:pPr>
              <w:spacing w:after="0" w:line="240" w:lineRule="auto"/>
              <w:rPr>
                <w:rFonts w:ascii="Times New Roman" w:hAnsi="Times New Roman"/>
                <w:bCs/>
                <w:sz w:val="24"/>
              </w:rPr>
            </w:pPr>
            <w:r>
              <w:rPr>
                <w:rFonts w:ascii="Times New Roman" w:hAnsi="Times New Roman"/>
                <w:sz w:val="24"/>
                <w:szCs w:val="24"/>
              </w:rPr>
              <w:t>– </w:t>
            </w:r>
            <w:r w:rsidRPr="00FD1972">
              <w:rPr>
                <w:rFonts w:ascii="Times New Roman" w:hAnsi="Times New Roman"/>
                <w:sz w:val="24"/>
                <w:szCs w:val="24"/>
              </w:rPr>
              <w:t>формировать организационные структуры управления;</w:t>
            </w:r>
          </w:p>
        </w:tc>
        <w:tc>
          <w:tcPr>
            <w:tcW w:w="1767" w:type="pct"/>
          </w:tcPr>
          <w:p w:rsidR="00637CD3" w:rsidRPr="00D464F9" w:rsidRDefault="00637CD3" w:rsidP="00AD4B68">
            <w:pPr>
              <w:spacing w:after="0" w:line="240" w:lineRule="auto"/>
              <w:rPr>
                <w:rFonts w:ascii="Times New Roman" w:hAnsi="Times New Roman"/>
                <w:bCs/>
                <w:sz w:val="24"/>
              </w:rPr>
            </w:pPr>
            <w:r>
              <w:rPr>
                <w:rFonts w:ascii="Times New Roman" w:hAnsi="Times New Roman"/>
                <w:bCs/>
                <w:sz w:val="24"/>
              </w:rPr>
              <w:t xml:space="preserve">– </w:t>
            </w:r>
            <w:r w:rsidRPr="00D464F9">
              <w:rPr>
                <w:rFonts w:ascii="Times New Roman" w:hAnsi="Times New Roman"/>
                <w:bCs/>
                <w:sz w:val="24"/>
              </w:rPr>
              <w:t xml:space="preserve">умеет </w:t>
            </w:r>
            <w:r w:rsidRPr="00D464F9">
              <w:rPr>
                <w:rFonts w:ascii="Times New Roman" w:eastAsia="Calibri" w:hAnsi="Times New Roman"/>
                <w:sz w:val="24"/>
                <w:lang w:eastAsia="en-US"/>
              </w:rPr>
              <w:t>рассчитывать основные технико-экономические показатели деятельности организации;</w:t>
            </w:r>
          </w:p>
          <w:p w:rsidR="00637CD3" w:rsidRPr="00D464F9" w:rsidRDefault="00637CD3" w:rsidP="00AD4B68">
            <w:pPr>
              <w:spacing w:after="0" w:line="240" w:lineRule="auto"/>
              <w:rPr>
                <w:rFonts w:ascii="Times New Roman" w:hAnsi="Times New Roman"/>
                <w:bCs/>
                <w:sz w:val="24"/>
              </w:rPr>
            </w:pPr>
            <w:r>
              <w:rPr>
                <w:rFonts w:ascii="Times New Roman" w:eastAsia="Calibri" w:hAnsi="Times New Roman"/>
                <w:sz w:val="24"/>
                <w:lang w:eastAsia="en-US"/>
              </w:rPr>
              <w:t xml:space="preserve">– выполняет </w:t>
            </w:r>
            <w:r w:rsidRPr="00D464F9">
              <w:rPr>
                <w:rFonts w:ascii="Times New Roman" w:eastAsia="Calibri" w:hAnsi="Times New Roman"/>
                <w:sz w:val="24"/>
                <w:lang w:eastAsia="en-US"/>
              </w:rPr>
              <w:t>анализ хозяйственной деятельности организации;</w:t>
            </w:r>
          </w:p>
          <w:p w:rsidR="00637CD3" w:rsidRPr="00D464F9" w:rsidRDefault="00637CD3" w:rsidP="00AD4B68">
            <w:pPr>
              <w:spacing w:after="0" w:line="240" w:lineRule="auto"/>
              <w:rPr>
                <w:rFonts w:ascii="Times New Roman" w:hAnsi="Times New Roman"/>
                <w:bCs/>
                <w:sz w:val="24"/>
              </w:rPr>
            </w:pPr>
            <w:r>
              <w:rPr>
                <w:rFonts w:ascii="Times New Roman" w:hAnsi="Times New Roman"/>
                <w:bCs/>
                <w:sz w:val="24"/>
              </w:rPr>
              <w:t xml:space="preserve">– </w:t>
            </w:r>
            <w:r w:rsidRPr="00D464F9">
              <w:rPr>
                <w:rFonts w:ascii="Times New Roman" w:hAnsi="Times New Roman"/>
                <w:bCs/>
                <w:sz w:val="24"/>
              </w:rPr>
              <w:t xml:space="preserve">может </w:t>
            </w:r>
            <w:r w:rsidRPr="00D464F9">
              <w:rPr>
                <w:rFonts w:ascii="Times New Roman" w:eastAsia="Calibri" w:hAnsi="Times New Roman"/>
                <w:sz w:val="24"/>
                <w:lang w:eastAsia="en-US"/>
              </w:rPr>
              <w:t>намечать мероприятия и предложения по повышению экономической эффективности производства;</w:t>
            </w:r>
          </w:p>
        </w:tc>
        <w:tc>
          <w:tcPr>
            <w:tcW w:w="1328" w:type="pct"/>
          </w:tcPr>
          <w:p w:rsidR="00637CD3" w:rsidRPr="00D464F9" w:rsidRDefault="00637CD3" w:rsidP="00AD4B68">
            <w:pPr>
              <w:spacing w:after="0" w:line="240" w:lineRule="auto"/>
              <w:rPr>
                <w:rFonts w:ascii="Times New Roman" w:hAnsi="Times New Roman"/>
                <w:bCs/>
                <w:sz w:val="24"/>
              </w:rPr>
            </w:pPr>
            <w:r>
              <w:rPr>
                <w:rFonts w:ascii="Times New Roman" w:hAnsi="Times New Roman"/>
                <w:bCs/>
                <w:sz w:val="24"/>
              </w:rPr>
              <w:t>– о</w:t>
            </w:r>
            <w:r w:rsidRPr="00D464F9">
              <w:rPr>
                <w:rFonts w:ascii="Times New Roman" w:hAnsi="Times New Roman"/>
                <w:bCs/>
                <w:sz w:val="24"/>
              </w:rPr>
              <w:t>ценка результатов выполнения практической работы</w:t>
            </w:r>
          </w:p>
        </w:tc>
      </w:tr>
    </w:tbl>
    <w:p w:rsidR="00637CD3" w:rsidRDefault="00637CD3" w:rsidP="00637CD3"/>
    <w:p w:rsidR="00637CD3" w:rsidRDefault="00637CD3" w:rsidP="00637CD3">
      <w:pPr>
        <w:jc w:val="right"/>
        <w:rPr>
          <w:rFonts w:ascii="Times New Roman" w:hAnsi="Times New Roman"/>
          <w:b/>
          <w:sz w:val="24"/>
          <w:szCs w:val="24"/>
        </w:rPr>
      </w:pPr>
    </w:p>
    <w:p w:rsidR="00637CD3" w:rsidRDefault="00637CD3" w:rsidP="00637CD3">
      <w:pPr>
        <w:jc w:val="right"/>
        <w:rPr>
          <w:rFonts w:ascii="Times New Roman" w:hAnsi="Times New Roman"/>
          <w:b/>
          <w:sz w:val="24"/>
          <w:szCs w:val="24"/>
        </w:rPr>
      </w:pPr>
    </w:p>
    <w:p w:rsidR="00637CD3" w:rsidRDefault="00637CD3" w:rsidP="00637CD3">
      <w:pPr>
        <w:rPr>
          <w:rFonts w:ascii="Times New Roman" w:eastAsia="Calibri" w:hAnsi="Times New Roman"/>
          <w:b/>
          <w:iCs/>
          <w:kern w:val="32"/>
          <w:sz w:val="24"/>
          <w:szCs w:val="24"/>
          <w:u w:color="000000"/>
          <w:bdr w:val="nil"/>
        </w:rPr>
      </w:pPr>
      <w:r>
        <w:rPr>
          <w:rFonts w:ascii="Times New Roman" w:eastAsia="Calibri" w:hAnsi="Times New Roman"/>
          <w:b/>
          <w:iCs/>
          <w:kern w:val="32"/>
          <w:sz w:val="24"/>
          <w:szCs w:val="24"/>
          <w:u w:color="000000"/>
          <w:bdr w:val="nil"/>
        </w:rPr>
        <w:br w:type="page"/>
      </w:r>
    </w:p>
    <w:p w:rsidR="00637CD3" w:rsidRPr="00FD1972" w:rsidRDefault="00637CD3" w:rsidP="00637CD3">
      <w:pPr>
        <w:rPr>
          <w:rFonts w:ascii="Times New Roman" w:hAnsi="Times New Roman"/>
          <w:i/>
        </w:rPr>
        <w:sectPr w:rsidR="00637CD3" w:rsidRPr="00FD1972" w:rsidSect="00AD4B68">
          <w:pgSz w:w="11907" w:h="16840"/>
          <w:pgMar w:top="992" w:right="851" w:bottom="1134" w:left="851" w:header="709" w:footer="709" w:gutter="0"/>
          <w:cols w:space="720"/>
          <w:docGrid w:linePitch="299"/>
        </w:sectPr>
      </w:pPr>
    </w:p>
    <w:p w:rsidR="00637CD3" w:rsidRPr="009519CF" w:rsidRDefault="00637CD3" w:rsidP="00637CD3">
      <w:pPr>
        <w:keepNext/>
        <w:spacing w:before="240" w:after="60"/>
        <w:ind w:firstLine="709"/>
        <w:jc w:val="right"/>
        <w:outlineLvl w:val="0"/>
        <w:rPr>
          <w:rFonts w:ascii="Times New Roman" w:eastAsia="Calibri" w:hAnsi="Times New Roman"/>
          <w:b/>
          <w:iCs/>
          <w:kern w:val="32"/>
          <w:sz w:val="24"/>
          <w:szCs w:val="24"/>
          <w:u w:color="000000"/>
          <w:bdr w:val="nil"/>
        </w:rPr>
      </w:pPr>
      <w:r w:rsidRPr="009519CF">
        <w:rPr>
          <w:rFonts w:ascii="Times New Roman" w:eastAsia="Calibri" w:hAnsi="Times New Roman"/>
          <w:b/>
          <w:iCs/>
          <w:kern w:val="32"/>
          <w:sz w:val="24"/>
          <w:szCs w:val="24"/>
          <w:u w:color="000000"/>
          <w:bdr w:val="nil"/>
        </w:rPr>
        <w:lastRenderedPageBreak/>
        <w:t xml:space="preserve">Приложение </w:t>
      </w:r>
      <w:r>
        <w:rPr>
          <w:rFonts w:ascii="Times New Roman" w:eastAsia="Calibri" w:hAnsi="Times New Roman"/>
          <w:b/>
          <w:iCs/>
          <w:kern w:val="32"/>
          <w:sz w:val="24"/>
          <w:szCs w:val="24"/>
          <w:u w:color="000000"/>
          <w:bdr w:val="nil"/>
        </w:rPr>
        <w:t>2</w:t>
      </w:r>
      <w:r w:rsidRPr="009519CF">
        <w:rPr>
          <w:rFonts w:ascii="Times New Roman" w:eastAsia="Calibri" w:hAnsi="Times New Roman"/>
          <w:b/>
          <w:iCs/>
          <w:kern w:val="32"/>
          <w:sz w:val="24"/>
          <w:szCs w:val="24"/>
          <w:u w:color="000000"/>
          <w:bdr w:val="nil"/>
        </w:rPr>
        <w:t>.1</w:t>
      </w:r>
      <w:r>
        <w:rPr>
          <w:rFonts w:ascii="Times New Roman" w:eastAsia="Calibri" w:hAnsi="Times New Roman"/>
          <w:b/>
          <w:iCs/>
          <w:kern w:val="32"/>
          <w:sz w:val="24"/>
          <w:szCs w:val="24"/>
          <w:u w:color="000000"/>
          <w:bdr w:val="nil"/>
        </w:rPr>
        <w:t>1</w:t>
      </w:r>
    </w:p>
    <w:p w:rsidR="00637CD3" w:rsidRPr="00622AF2" w:rsidRDefault="00637CD3" w:rsidP="00637CD3">
      <w:pPr>
        <w:tabs>
          <w:tab w:val="left" w:pos="5529"/>
        </w:tabs>
        <w:spacing w:after="0"/>
        <w:jc w:val="right"/>
        <w:rPr>
          <w:rFonts w:ascii="Times New Roman" w:eastAsia="Calibri" w:hAnsi="Times New Roman"/>
          <w:b/>
          <w:sz w:val="24"/>
          <w:szCs w:val="24"/>
          <w:lang w:eastAsia="en-US"/>
        </w:rPr>
      </w:pPr>
      <w:r w:rsidRPr="00622AF2">
        <w:rPr>
          <w:rFonts w:ascii="Times New Roman" w:eastAsia="Calibri" w:hAnsi="Times New Roman"/>
          <w:b/>
          <w:sz w:val="24"/>
          <w:szCs w:val="24"/>
          <w:lang w:eastAsia="en-US"/>
        </w:rPr>
        <w:t xml:space="preserve">к ПООП по специальности </w:t>
      </w:r>
      <w:r w:rsidRPr="00622AF2">
        <w:rPr>
          <w:rFonts w:ascii="Times New Roman" w:eastAsia="Calibri" w:hAnsi="Times New Roman"/>
          <w:b/>
          <w:sz w:val="24"/>
          <w:szCs w:val="24"/>
          <w:lang w:eastAsia="en-US"/>
        </w:rPr>
        <w:br/>
      </w:r>
      <w:r w:rsidR="0059508A">
        <w:rPr>
          <w:rFonts w:ascii="Times New Roman" w:eastAsia="Calibri" w:hAnsi="Times New Roman"/>
          <w:b/>
          <w:sz w:val="24"/>
          <w:szCs w:val="24"/>
          <w:lang w:eastAsia="en-US"/>
        </w:rPr>
        <w:t>21.02.</w:t>
      </w:r>
      <w:r w:rsidR="00EA6167">
        <w:rPr>
          <w:rFonts w:ascii="Times New Roman" w:eastAsia="Calibri" w:hAnsi="Times New Roman"/>
          <w:b/>
          <w:sz w:val="24"/>
          <w:szCs w:val="24"/>
          <w:lang w:eastAsia="en-US"/>
        </w:rPr>
        <w:t>19</w:t>
      </w:r>
      <w:r w:rsidRPr="00622AF2">
        <w:rPr>
          <w:rFonts w:ascii="Times New Roman" w:eastAsia="Calibri" w:hAnsi="Times New Roman"/>
          <w:b/>
          <w:sz w:val="24"/>
          <w:szCs w:val="24"/>
          <w:lang w:eastAsia="en-US"/>
        </w:rPr>
        <w:t xml:space="preserve"> Землеустройство</w:t>
      </w:r>
    </w:p>
    <w:p w:rsidR="00637CD3" w:rsidRPr="00622AF2" w:rsidRDefault="00637CD3" w:rsidP="00637CD3">
      <w:pPr>
        <w:tabs>
          <w:tab w:val="left" w:pos="5529"/>
        </w:tabs>
        <w:spacing w:after="0" w:line="360" w:lineRule="auto"/>
        <w:jc w:val="right"/>
        <w:rPr>
          <w:rFonts w:ascii="Times New Roman" w:eastAsia="Calibri" w:hAnsi="Times New Roman"/>
          <w:b/>
          <w:sz w:val="24"/>
          <w:szCs w:val="24"/>
          <w:lang w:eastAsia="en-US"/>
        </w:rPr>
      </w:pPr>
    </w:p>
    <w:p w:rsidR="00637CD3" w:rsidRDefault="00637CD3" w:rsidP="00637CD3">
      <w:pPr>
        <w:jc w:val="center"/>
        <w:rPr>
          <w:rFonts w:ascii="Times New Roman" w:hAnsi="Times New Roman"/>
          <w:b/>
          <w:i/>
          <w:sz w:val="24"/>
          <w:szCs w:val="24"/>
        </w:rPr>
      </w:pPr>
    </w:p>
    <w:p w:rsidR="00637CD3" w:rsidRPr="00622AF2" w:rsidRDefault="00637CD3" w:rsidP="00637CD3">
      <w:pPr>
        <w:jc w:val="center"/>
        <w:rPr>
          <w:rFonts w:ascii="Times New Roman" w:hAnsi="Times New Roman"/>
          <w:b/>
          <w:i/>
          <w:sz w:val="24"/>
          <w:szCs w:val="24"/>
        </w:rPr>
      </w:pPr>
    </w:p>
    <w:p w:rsidR="00637CD3" w:rsidRDefault="00637CD3" w:rsidP="00637CD3">
      <w:pPr>
        <w:jc w:val="center"/>
        <w:rPr>
          <w:rFonts w:ascii="Times New Roman" w:hAnsi="Times New Roman"/>
          <w:b/>
          <w:i/>
          <w:sz w:val="24"/>
          <w:szCs w:val="24"/>
        </w:rPr>
      </w:pPr>
    </w:p>
    <w:p w:rsidR="00451DD7" w:rsidRDefault="00451DD7" w:rsidP="00637CD3">
      <w:pPr>
        <w:jc w:val="center"/>
        <w:rPr>
          <w:rFonts w:ascii="Times New Roman" w:hAnsi="Times New Roman"/>
          <w:b/>
          <w:i/>
          <w:sz w:val="24"/>
          <w:szCs w:val="24"/>
        </w:rPr>
      </w:pPr>
    </w:p>
    <w:p w:rsidR="00451DD7" w:rsidRDefault="00451DD7" w:rsidP="00637CD3">
      <w:pPr>
        <w:jc w:val="center"/>
        <w:rPr>
          <w:rFonts w:ascii="Times New Roman" w:hAnsi="Times New Roman"/>
          <w:b/>
          <w:i/>
          <w:sz w:val="24"/>
          <w:szCs w:val="24"/>
        </w:rPr>
      </w:pPr>
    </w:p>
    <w:p w:rsidR="00451DD7" w:rsidRPr="00622AF2" w:rsidRDefault="00451DD7" w:rsidP="00637CD3">
      <w:pPr>
        <w:jc w:val="center"/>
        <w:rPr>
          <w:rFonts w:ascii="Times New Roman" w:hAnsi="Times New Roman"/>
          <w:b/>
          <w:i/>
          <w:sz w:val="24"/>
          <w:szCs w:val="24"/>
        </w:rPr>
      </w:pPr>
    </w:p>
    <w:p w:rsidR="00637CD3" w:rsidRPr="00622AF2" w:rsidRDefault="00637CD3" w:rsidP="00637CD3">
      <w:pPr>
        <w:jc w:val="center"/>
        <w:rPr>
          <w:rFonts w:ascii="Times New Roman" w:hAnsi="Times New Roman"/>
          <w:b/>
          <w:i/>
          <w:sz w:val="24"/>
          <w:szCs w:val="24"/>
        </w:rPr>
      </w:pPr>
    </w:p>
    <w:p w:rsidR="00637CD3" w:rsidRPr="009519CF" w:rsidRDefault="00637CD3" w:rsidP="00637CD3">
      <w:pPr>
        <w:jc w:val="center"/>
        <w:rPr>
          <w:rFonts w:ascii="Times New Roman" w:hAnsi="Times New Roman"/>
          <w:b/>
          <w:sz w:val="24"/>
          <w:szCs w:val="24"/>
        </w:rPr>
      </w:pPr>
      <w:r w:rsidRPr="009519CF">
        <w:rPr>
          <w:rFonts w:ascii="Times New Roman" w:hAnsi="Times New Roman"/>
          <w:b/>
          <w:sz w:val="24"/>
          <w:szCs w:val="24"/>
        </w:rPr>
        <w:t>ПРИМЕРНАЯ РАБОЧАЯ ПРОГРАММА УЧЕБНОЙ ДИСЦИПЛИНЫ</w:t>
      </w:r>
    </w:p>
    <w:p w:rsidR="00637CD3" w:rsidRPr="009519CF" w:rsidRDefault="00637CD3" w:rsidP="00637CD3">
      <w:pPr>
        <w:jc w:val="center"/>
        <w:rPr>
          <w:rFonts w:ascii="Times New Roman" w:hAnsi="Times New Roman"/>
          <w:b/>
          <w:sz w:val="24"/>
          <w:szCs w:val="24"/>
        </w:rPr>
      </w:pPr>
      <w:r w:rsidRPr="009519CF">
        <w:rPr>
          <w:rFonts w:ascii="Times New Roman" w:eastAsia="Calibri" w:hAnsi="Times New Roman"/>
          <w:b/>
          <w:sz w:val="24"/>
          <w:szCs w:val="24"/>
          <w:lang w:eastAsia="en-US"/>
        </w:rPr>
        <w:t>ОП.0</w:t>
      </w:r>
      <w:r>
        <w:rPr>
          <w:rFonts w:ascii="Times New Roman" w:eastAsia="Calibri" w:hAnsi="Times New Roman"/>
          <w:b/>
          <w:sz w:val="24"/>
          <w:szCs w:val="24"/>
          <w:lang w:eastAsia="en-US"/>
        </w:rPr>
        <w:t>7</w:t>
      </w:r>
      <w:r w:rsidRPr="009519CF">
        <w:rPr>
          <w:rFonts w:ascii="Times New Roman" w:eastAsia="Calibri" w:hAnsi="Times New Roman"/>
          <w:sz w:val="24"/>
          <w:szCs w:val="24"/>
          <w:lang w:eastAsia="en-US"/>
        </w:rPr>
        <w:t xml:space="preserve"> </w:t>
      </w:r>
      <w:r w:rsidRPr="009519CF">
        <w:rPr>
          <w:rFonts w:ascii="Times New Roman" w:hAnsi="Times New Roman"/>
          <w:b/>
          <w:sz w:val="24"/>
          <w:szCs w:val="24"/>
        </w:rPr>
        <w:t>ПРАВОВОЕ ОБЕСПЕЧЕНИЕ ПРОФЕССИОН</w:t>
      </w:r>
      <w:r>
        <w:rPr>
          <w:rFonts w:ascii="Times New Roman" w:hAnsi="Times New Roman"/>
          <w:b/>
          <w:sz w:val="24"/>
          <w:szCs w:val="24"/>
        </w:rPr>
        <w:t xml:space="preserve">АЛЬНОЙ </w:t>
      </w:r>
      <w:r w:rsidRPr="009519CF">
        <w:rPr>
          <w:rFonts w:ascii="Times New Roman" w:hAnsi="Times New Roman"/>
          <w:b/>
          <w:sz w:val="24"/>
          <w:szCs w:val="24"/>
        </w:rPr>
        <w:t>ДЕЯТЕЛЬНОСТИ</w:t>
      </w:r>
    </w:p>
    <w:p w:rsidR="00637CD3" w:rsidRPr="00622AF2" w:rsidRDefault="00637CD3" w:rsidP="00637CD3">
      <w:pPr>
        <w:rPr>
          <w:rFonts w:ascii="Times New Roman" w:hAnsi="Times New Roman"/>
          <w:b/>
          <w:i/>
          <w:sz w:val="24"/>
          <w:szCs w:val="24"/>
        </w:rPr>
      </w:pPr>
    </w:p>
    <w:p w:rsidR="00637CD3" w:rsidRPr="00622AF2" w:rsidRDefault="00637CD3" w:rsidP="00637CD3">
      <w:pPr>
        <w:rPr>
          <w:rFonts w:ascii="Times New Roman" w:hAnsi="Times New Roman"/>
          <w:b/>
          <w:i/>
          <w:sz w:val="24"/>
          <w:szCs w:val="24"/>
        </w:rPr>
      </w:pPr>
    </w:p>
    <w:p w:rsidR="00637CD3" w:rsidRPr="00622AF2" w:rsidRDefault="00637CD3" w:rsidP="00637CD3">
      <w:pPr>
        <w:rPr>
          <w:rFonts w:ascii="Times New Roman" w:hAnsi="Times New Roman"/>
          <w:b/>
          <w:i/>
          <w:sz w:val="24"/>
          <w:szCs w:val="24"/>
        </w:rPr>
      </w:pPr>
    </w:p>
    <w:p w:rsidR="00637CD3" w:rsidRPr="00622AF2" w:rsidRDefault="00637CD3" w:rsidP="00637CD3">
      <w:pPr>
        <w:rPr>
          <w:rFonts w:ascii="Times New Roman" w:hAnsi="Times New Roman"/>
          <w:b/>
          <w:i/>
          <w:sz w:val="24"/>
          <w:szCs w:val="24"/>
        </w:rPr>
      </w:pPr>
    </w:p>
    <w:p w:rsidR="00637CD3" w:rsidRDefault="00637CD3" w:rsidP="00637CD3">
      <w:pPr>
        <w:rPr>
          <w:rFonts w:ascii="Times New Roman" w:hAnsi="Times New Roman"/>
          <w:b/>
          <w:i/>
          <w:sz w:val="24"/>
          <w:szCs w:val="24"/>
        </w:rPr>
      </w:pPr>
    </w:p>
    <w:p w:rsidR="00451DD7" w:rsidRDefault="00451DD7" w:rsidP="00637CD3">
      <w:pPr>
        <w:rPr>
          <w:rFonts w:ascii="Times New Roman" w:hAnsi="Times New Roman"/>
          <w:b/>
          <w:i/>
          <w:sz w:val="24"/>
          <w:szCs w:val="24"/>
        </w:rPr>
      </w:pPr>
    </w:p>
    <w:p w:rsidR="00451DD7" w:rsidRDefault="00451DD7" w:rsidP="00637CD3">
      <w:pPr>
        <w:rPr>
          <w:rFonts w:ascii="Times New Roman" w:hAnsi="Times New Roman"/>
          <w:b/>
          <w:i/>
          <w:sz w:val="24"/>
          <w:szCs w:val="24"/>
        </w:rPr>
      </w:pPr>
    </w:p>
    <w:p w:rsidR="00451DD7" w:rsidRDefault="00451DD7" w:rsidP="00637CD3">
      <w:pPr>
        <w:rPr>
          <w:rFonts w:ascii="Times New Roman" w:hAnsi="Times New Roman"/>
          <w:b/>
          <w:i/>
          <w:sz w:val="24"/>
          <w:szCs w:val="24"/>
        </w:rPr>
      </w:pPr>
    </w:p>
    <w:p w:rsidR="00451DD7" w:rsidRDefault="00451DD7" w:rsidP="00637CD3">
      <w:pPr>
        <w:rPr>
          <w:rFonts w:ascii="Times New Roman" w:hAnsi="Times New Roman"/>
          <w:b/>
          <w:i/>
          <w:sz w:val="24"/>
          <w:szCs w:val="24"/>
        </w:rPr>
      </w:pPr>
    </w:p>
    <w:p w:rsidR="00451DD7" w:rsidRDefault="00451DD7" w:rsidP="00637CD3">
      <w:pPr>
        <w:rPr>
          <w:rFonts w:ascii="Times New Roman" w:hAnsi="Times New Roman"/>
          <w:b/>
          <w:i/>
          <w:sz w:val="24"/>
          <w:szCs w:val="24"/>
        </w:rPr>
      </w:pPr>
    </w:p>
    <w:p w:rsidR="00451DD7" w:rsidRDefault="00451DD7" w:rsidP="00637CD3">
      <w:pPr>
        <w:rPr>
          <w:rFonts w:ascii="Times New Roman" w:hAnsi="Times New Roman"/>
          <w:b/>
          <w:i/>
          <w:sz w:val="24"/>
          <w:szCs w:val="24"/>
        </w:rPr>
      </w:pPr>
    </w:p>
    <w:p w:rsidR="00451DD7" w:rsidRPr="00622AF2" w:rsidRDefault="00451DD7" w:rsidP="00637CD3">
      <w:pPr>
        <w:rPr>
          <w:rFonts w:ascii="Times New Roman" w:hAnsi="Times New Roman"/>
          <w:b/>
          <w:i/>
          <w:sz w:val="24"/>
          <w:szCs w:val="24"/>
        </w:rPr>
      </w:pPr>
    </w:p>
    <w:p w:rsidR="00637CD3" w:rsidRPr="00622AF2" w:rsidRDefault="00637CD3" w:rsidP="00637CD3">
      <w:pPr>
        <w:rPr>
          <w:rFonts w:ascii="Times New Roman" w:hAnsi="Times New Roman"/>
          <w:b/>
          <w:i/>
          <w:sz w:val="24"/>
          <w:szCs w:val="24"/>
        </w:rPr>
      </w:pPr>
    </w:p>
    <w:p w:rsidR="00637CD3" w:rsidRDefault="00637CD3" w:rsidP="00637CD3">
      <w:pPr>
        <w:jc w:val="center"/>
        <w:rPr>
          <w:rFonts w:ascii="Times New Roman" w:hAnsi="Times New Roman"/>
          <w:b/>
          <w:bCs/>
          <w:i/>
          <w:sz w:val="24"/>
          <w:szCs w:val="24"/>
        </w:rPr>
      </w:pPr>
    </w:p>
    <w:p w:rsidR="00637CD3" w:rsidRDefault="00637CD3" w:rsidP="00637CD3">
      <w:pPr>
        <w:jc w:val="center"/>
        <w:rPr>
          <w:rFonts w:ascii="Times New Roman" w:hAnsi="Times New Roman"/>
          <w:b/>
          <w:bCs/>
          <w:i/>
          <w:sz w:val="24"/>
          <w:szCs w:val="24"/>
        </w:rPr>
      </w:pPr>
    </w:p>
    <w:p w:rsidR="00637CD3" w:rsidRPr="00E37511" w:rsidRDefault="00637CD3" w:rsidP="00637CD3">
      <w:pPr>
        <w:jc w:val="center"/>
        <w:rPr>
          <w:rFonts w:ascii="Times New Roman" w:hAnsi="Times New Roman"/>
          <w:b/>
          <w:i/>
          <w:vertAlign w:val="superscript"/>
        </w:rPr>
      </w:pPr>
      <w:r w:rsidRPr="00E37511">
        <w:rPr>
          <w:rFonts w:ascii="Times New Roman" w:hAnsi="Times New Roman"/>
          <w:b/>
          <w:bCs/>
          <w:i/>
          <w:sz w:val="24"/>
          <w:szCs w:val="24"/>
        </w:rPr>
        <w:t>2021 г.</w:t>
      </w:r>
      <w:r w:rsidRPr="00E37511">
        <w:rPr>
          <w:rFonts w:ascii="Times New Roman" w:hAnsi="Times New Roman"/>
          <w:b/>
          <w:bCs/>
          <w:i/>
        </w:rPr>
        <w:br w:type="page"/>
      </w:r>
    </w:p>
    <w:p w:rsidR="00637CD3" w:rsidRPr="00E37511" w:rsidRDefault="00637CD3" w:rsidP="00637CD3">
      <w:pPr>
        <w:jc w:val="center"/>
        <w:rPr>
          <w:rFonts w:ascii="Times New Roman" w:hAnsi="Times New Roman"/>
          <w:b/>
          <w:i/>
          <w:sz w:val="24"/>
        </w:rPr>
      </w:pPr>
      <w:r w:rsidRPr="00E37511">
        <w:rPr>
          <w:rFonts w:ascii="Times New Roman" w:hAnsi="Times New Roman"/>
          <w:b/>
          <w:i/>
          <w:sz w:val="24"/>
        </w:rPr>
        <w:lastRenderedPageBreak/>
        <w:t>СОДЕРЖАНИЕ</w:t>
      </w:r>
    </w:p>
    <w:tbl>
      <w:tblPr>
        <w:tblW w:w="0" w:type="auto"/>
        <w:tblLook w:val="01E0"/>
      </w:tblPr>
      <w:tblGrid>
        <w:gridCol w:w="7501"/>
        <w:gridCol w:w="1854"/>
      </w:tblGrid>
      <w:tr w:rsidR="000013FD" w:rsidRPr="000013FD" w:rsidTr="000013FD">
        <w:tc>
          <w:tcPr>
            <w:tcW w:w="7501" w:type="dxa"/>
            <w:hideMark/>
          </w:tcPr>
          <w:p w:rsidR="000013FD" w:rsidRPr="000013FD" w:rsidRDefault="000013FD" w:rsidP="00930BD4">
            <w:pPr>
              <w:numPr>
                <w:ilvl w:val="0"/>
                <w:numId w:val="123"/>
              </w:numPr>
              <w:suppressAutoHyphens/>
              <w:rPr>
                <w:rFonts w:ascii="Times New Roman" w:hAnsi="Times New Roman"/>
                <w:b/>
                <w:sz w:val="24"/>
                <w:szCs w:val="24"/>
              </w:rPr>
            </w:pPr>
            <w:r w:rsidRPr="000013FD">
              <w:rPr>
                <w:rFonts w:ascii="Times New Roman" w:hAnsi="Times New Roman"/>
                <w:b/>
                <w:sz w:val="24"/>
                <w:szCs w:val="24"/>
              </w:rPr>
              <w:t xml:space="preserve">ОБЩАЯ ХАРАКТЕРИСТИКА </w:t>
            </w:r>
            <w:r w:rsidRPr="000013FD">
              <w:rPr>
                <w:rFonts w:ascii="Times New Roman" w:hAnsi="Times New Roman"/>
                <w:b/>
                <w:color w:val="000000"/>
                <w:sz w:val="24"/>
                <w:szCs w:val="24"/>
              </w:rPr>
              <w:t>ПРИМЕРНОЙ РАБОЧЕЙ ПРОГРАММЫ</w:t>
            </w:r>
            <w:r w:rsidRPr="000013FD">
              <w:rPr>
                <w:rFonts w:ascii="Times New Roman" w:hAnsi="Times New Roman"/>
                <w:b/>
                <w:sz w:val="24"/>
                <w:szCs w:val="24"/>
              </w:rPr>
              <w:t xml:space="preserve"> УЧЕБНОЙ ДИСЦИПЛИНЫ</w:t>
            </w:r>
          </w:p>
        </w:tc>
        <w:tc>
          <w:tcPr>
            <w:tcW w:w="1854" w:type="dxa"/>
          </w:tcPr>
          <w:p w:rsidR="000013FD" w:rsidRPr="000013FD" w:rsidRDefault="000013FD" w:rsidP="000013FD">
            <w:pPr>
              <w:rPr>
                <w:rFonts w:ascii="Times New Roman" w:hAnsi="Times New Roman"/>
                <w:b/>
                <w:sz w:val="24"/>
                <w:szCs w:val="24"/>
              </w:rPr>
            </w:pPr>
          </w:p>
        </w:tc>
      </w:tr>
      <w:tr w:rsidR="000013FD" w:rsidRPr="000013FD" w:rsidTr="000013FD">
        <w:tc>
          <w:tcPr>
            <w:tcW w:w="7501" w:type="dxa"/>
            <w:hideMark/>
          </w:tcPr>
          <w:p w:rsidR="000013FD" w:rsidRPr="000013FD" w:rsidRDefault="000013FD" w:rsidP="00930BD4">
            <w:pPr>
              <w:numPr>
                <w:ilvl w:val="0"/>
                <w:numId w:val="123"/>
              </w:numPr>
              <w:suppressAutoHyphens/>
              <w:rPr>
                <w:rFonts w:ascii="Times New Roman" w:hAnsi="Times New Roman"/>
                <w:b/>
                <w:sz w:val="24"/>
                <w:szCs w:val="24"/>
              </w:rPr>
            </w:pPr>
            <w:r w:rsidRPr="000013FD">
              <w:rPr>
                <w:rFonts w:ascii="Times New Roman" w:hAnsi="Times New Roman"/>
                <w:b/>
                <w:sz w:val="24"/>
                <w:szCs w:val="24"/>
              </w:rPr>
              <w:t>СТРУКТУРА И СОДЕРЖАНИЕ УЧЕБНОЙ ДИСЦИПЛИНЫ</w:t>
            </w:r>
          </w:p>
          <w:p w:rsidR="000013FD" w:rsidRPr="000013FD" w:rsidRDefault="000013FD" w:rsidP="00930BD4">
            <w:pPr>
              <w:numPr>
                <w:ilvl w:val="0"/>
                <w:numId w:val="123"/>
              </w:numPr>
              <w:suppressAutoHyphens/>
              <w:rPr>
                <w:rFonts w:ascii="Times New Roman" w:hAnsi="Times New Roman"/>
                <w:b/>
                <w:sz w:val="24"/>
                <w:szCs w:val="24"/>
              </w:rPr>
            </w:pPr>
            <w:r w:rsidRPr="000013FD">
              <w:rPr>
                <w:rFonts w:ascii="Times New Roman" w:hAnsi="Times New Roman"/>
                <w:b/>
                <w:sz w:val="24"/>
                <w:szCs w:val="24"/>
              </w:rPr>
              <w:t>УСЛОВИЯ РЕАЛИЗАЦИИ УЧЕБНОЙ ДИСЦИПЛИНЫ</w:t>
            </w:r>
          </w:p>
        </w:tc>
        <w:tc>
          <w:tcPr>
            <w:tcW w:w="1854" w:type="dxa"/>
          </w:tcPr>
          <w:p w:rsidR="000013FD" w:rsidRPr="000013FD" w:rsidRDefault="000013FD" w:rsidP="000013FD">
            <w:pPr>
              <w:ind w:left="644"/>
              <w:rPr>
                <w:rFonts w:ascii="Times New Roman" w:hAnsi="Times New Roman"/>
                <w:b/>
                <w:sz w:val="24"/>
                <w:szCs w:val="24"/>
              </w:rPr>
            </w:pPr>
          </w:p>
        </w:tc>
      </w:tr>
      <w:tr w:rsidR="000013FD" w:rsidRPr="000013FD" w:rsidTr="000013FD">
        <w:tc>
          <w:tcPr>
            <w:tcW w:w="7501" w:type="dxa"/>
          </w:tcPr>
          <w:p w:rsidR="000013FD" w:rsidRPr="000013FD" w:rsidRDefault="000013FD" w:rsidP="00930BD4">
            <w:pPr>
              <w:numPr>
                <w:ilvl w:val="0"/>
                <w:numId w:val="123"/>
              </w:numPr>
              <w:suppressAutoHyphens/>
              <w:rPr>
                <w:rFonts w:ascii="Times New Roman" w:hAnsi="Times New Roman"/>
                <w:b/>
                <w:sz w:val="24"/>
                <w:szCs w:val="24"/>
              </w:rPr>
            </w:pPr>
            <w:r w:rsidRPr="000013FD">
              <w:rPr>
                <w:rFonts w:ascii="Times New Roman" w:hAnsi="Times New Roman"/>
                <w:b/>
                <w:sz w:val="24"/>
                <w:szCs w:val="24"/>
              </w:rPr>
              <w:t>КОНТРОЛЬ И ОЦЕНКА РЕЗУЛЬТАТОВ ОСВОЕНИЯ УЧЕБНОЙ ДИСЦИПЛИНЫ</w:t>
            </w:r>
          </w:p>
          <w:p w:rsidR="000013FD" w:rsidRPr="000013FD" w:rsidRDefault="000013FD" w:rsidP="000013FD">
            <w:pPr>
              <w:suppressAutoHyphens/>
              <w:rPr>
                <w:rFonts w:ascii="Times New Roman" w:hAnsi="Times New Roman"/>
                <w:b/>
                <w:sz w:val="24"/>
                <w:szCs w:val="24"/>
              </w:rPr>
            </w:pPr>
          </w:p>
        </w:tc>
        <w:tc>
          <w:tcPr>
            <w:tcW w:w="1854" w:type="dxa"/>
          </w:tcPr>
          <w:p w:rsidR="000013FD" w:rsidRPr="000013FD" w:rsidRDefault="000013FD" w:rsidP="000013FD">
            <w:pPr>
              <w:rPr>
                <w:rFonts w:ascii="Times New Roman" w:hAnsi="Times New Roman"/>
                <w:b/>
                <w:sz w:val="24"/>
                <w:szCs w:val="24"/>
              </w:rPr>
            </w:pPr>
          </w:p>
        </w:tc>
      </w:tr>
    </w:tbl>
    <w:p w:rsidR="00637CD3" w:rsidRDefault="00637CD3" w:rsidP="00637CD3">
      <w:pPr>
        <w:rPr>
          <w:rFonts w:ascii="Times New Roman" w:hAnsi="Times New Roman"/>
          <w:b/>
          <w:i/>
        </w:rPr>
      </w:pPr>
    </w:p>
    <w:p w:rsidR="00637CD3" w:rsidRPr="00E37511" w:rsidRDefault="00637CD3" w:rsidP="00637CD3">
      <w:pPr>
        <w:tabs>
          <w:tab w:val="left" w:pos="1134"/>
        </w:tabs>
        <w:suppressAutoHyphens/>
        <w:spacing w:after="0"/>
        <w:jc w:val="center"/>
        <w:rPr>
          <w:rFonts w:ascii="Times New Roman" w:hAnsi="Times New Roman"/>
          <w:b/>
          <w:sz w:val="24"/>
          <w:szCs w:val="24"/>
        </w:rPr>
      </w:pPr>
      <w:r w:rsidRPr="00622AF2">
        <w:rPr>
          <w:rFonts w:ascii="Times New Roman" w:hAnsi="Times New Roman"/>
          <w:b/>
          <w:i/>
          <w:sz w:val="20"/>
          <w:u w:val="single"/>
        </w:rPr>
        <w:br w:type="page"/>
      </w:r>
      <w:r w:rsidRPr="00E37511">
        <w:rPr>
          <w:rFonts w:ascii="Times New Roman" w:hAnsi="Times New Roman"/>
          <w:b/>
          <w:sz w:val="24"/>
          <w:szCs w:val="24"/>
        </w:rPr>
        <w:lastRenderedPageBreak/>
        <w:t xml:space="preserve">1. ОБЩАЯ ХАРАКТЕРИСТИКА ПРИМЕРНОЙ РАБОЧЕЙ ПРОГРАММЫ </w:t>
      </w:r>
      <w:r w:rsidR="004125CF">
        <w:rPr>
          <w:rFonts w:ascii="Times New Roman" w:hAnsi="Times New Roman"/>
          <w:b/>
          <w:sz w:val="24"/>
          <w:szCs w:val="24"/>
        </w:rPr>
        <w:br/>
      </w:r>
      <w:r w:rsidRPr="00E37511">
        <w:rPr>
          <w:rFonts w:ascii="Times New Roman" w:hAnsi="Times New Roman"/>
          <w:b/>
          <w:sz w:val="24"/>
          <w:szCs w:val="24"/>
        </w:rPr>
        <w:t xml:space="preserve">УЧЕБНОЙ ДИСЦИПЛИНЫ </w:t>
      </w:r>
      <w:r w:rsidR="004125CF">
        <w:rPr>
          <w:rFonts w:ascii="Times New Roman" w:hAnsi="Times New Roman"/>
          <w:b/>
          <w:sz w:val="24"/>
          <w:szCs w:val="24"/>
        </w:rPr>
        <w:br/>
      </w:r>
      <w:r w:rsidR="000013FD">
        <w:rPr>
          <w:rFonts w:ascii="Times New Roman" w:hAnsi="Times New Roman"/>
          <w:b/>
          <w:sz w:val="24"/>
          <w:szCs w:val="24"/>
        </w:rPr>
        <w:t xml:space="preserve">ОП.07 </w:t>
      </w:r>
      <w:r>
        <w:rPr>
          <w:rFonts w:ascii="Times New Roman" w:hAnsi="Times New Roman"/>
          <w:b/>
          <w:sz w:val="24"/>
          <w:szCs w:val="24"/>
        </w:rPr>
        <w:t xml:space="preserve">ПРАВОВОЕ </w:t>
      </w:r>
      <w:r w:rsidR="004125CF" w:rsidRPr="00E37511">
        <w:rPr>
          <w:rFonts w:ascii="Times New Roman" w:hAnsi="Times New Roman"/>
          <w:b/>
          <w:sz w:val="24"/>
          <w:szCs w:val="24"/>
        </w:rPr>
        <w:t>ОБЕСПЕЧЕНИЕ ПРОФЕССИОНАЛЬНОЙ</w:t>
      </w:r>
      <w:r w:rsidRPr="00E37511">
        <w:rPr>
          <w:rFonts w:ascii="Times New Roman" w:hAnsi="Times New Roman"/>
          <w:b/>
          <w:sz w:val="24"/>
          <w:szCs w:val="24"/>
        </w:rPr>
        <w:t xml:space="preserve"> ДЕЯТЕЛЬНОСТИ</w:t>
      </w:r>
      <w:r w:rsidR="000013FD">
        <w:rPr>
          <w:rFonts w:ascii="Times New Roman" w:hAnsi="Times New Roman"/>
          <w:b/>
          <w:sz w:val="24"/>
          <w:szCs w:val="24"/>
        </w:rPr>
        <w:br/>
      </w:r>
    </w:p>
    <w:p w:rsidR="00637CD3" w:rsidRPr="00E37511" w:rsidRDefault="00637CD3" w:rsidP="00930BD4">
      <w:pPr>
        <w:pStyle w:val="a6"/>
        <w:numPr>
          <w:ilvl w:val="1"/>
          <w:numId w:val="9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
        </w:rPr>
      </w:pPr>
      <w:r w:rsidRPr="00E37511">
        <w:rPr>
          <w:b/>
        </w:rPr>
        <w:t xml:space="preserve">Место дисциплины в структуре основной образовательной программы: </w:t>
      </w:r>
    </w:p>
    <w:p w:rsidR="00637CD3" w:rsidRPr="00E37511" w:rsidRDefault="00637CD3" w:rsidP="00637CD3">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37511">
        <w:rPr>
          <w:rFonts w:ascii="Times New Roman" w:hAnsi="Times New Roman"/>
          <w:sz w:val="24"/>
          <w:szCs w:val="24"/>
        </w:rPr>
        <w:t>Уче</w:t>
      </w:r>
      <w:r>
        <w:rPr>
          <w:rFonts w:ascii="Times New Roman" w:hAnsi="Times New Roman"/>
          <w:sz w:val="24"/>
          <w:szCs w:val="24"/>
        </w:rPr>
        <w:t>бная дисциплина «Правовое обеспечение профессиональной</w:t>
      </w:r>
      <w:r w:rsidRPr="00E37511">
        <w:rPr>
          <w:rFonts w:ascii="Times New Roman" w:hAnsi="Times New Roman"/>
          <w:sz w:val="24"/>
          <w:szCs w:val="24"/>
        </w:rPr>
        <w:t xml:space="preserve"> деятельности</w:t>
      </w:r>
      <w:r>
        <w:rPr>
          <w:rFonts w:ascii="Times New Roman" w:hAnsi="Times New Roman"/>
          <w:sz w:val="24"/>
          <w:szCs w:val="24"/>
        </w:rPr>
        <w:t>» является обязательной частью о</w:t>
      </w:r>
      <w:r w:rsidRPr="00E37511">
        <w:rPr>
          <w:rFonts w:ascii="Times New Roman" w:hAnsi="Times New Roman"/>
          <w:sz w:val="24"/>
          <w:szCs w:val="24"/>
        </w:rPr>
        <w:t>бщепрофессионального цикла примерной основной образовательной программы в соответствии с ФГОС</w:t>
      </w:r>
      <w:r>
        <w:rPr>
          <w:rFonts w:ascii="Times New Roman" w:hAnsi="Times New Roman"/>
          <w:sz w:val="24"/>
          <w:szCs w:val="24"/>
        </w:rPr>
        <w:t xml:space="preserve"> СПО</w:t>
      </w:r>
      <w:r w:rsidRPr="00E37511">
        <w:rPr>
          <w:rFonts w:ascii="Times New Roman" w:hAnsi="Times New Roman"/>
          <w:sz w:val="24"/>
          <w:szCs w:val="24"/>
        </w:rPr>
        <w:t xml:space="preserve"> по специальности </w:t>
      </w:r>
      <w:r w:rsidR="0059508A">
        <w:rPr>
          <w:rFonts w:ascii="Times New Roman" w:eastAsia="Calibri" w:hAnsi="Times New Roman"/>
          <w:sz w:val="24"/>
          <w:szCs w:val="24"/>
          <w:lang w:eastAsia="en-US"/>
        </w:rPr>
        <w:t>21.02.</w:t>
      </w:r>
      <w:r w:rsidR="00EA6167">
        <w:rPr>
          <w:rFonts w:ascii="Times New Roman" w:eastAsia="Calibri" w:hAnsi="Times New Roman"/>
          <w:sz w:val="24"/>
          <w:szCs w:val="24"/>
          <w:lang w:eastAsia="en-US"/>
        </w:rPr>
        <w:t>19</w:t>
      </w:r>
      <w:r w:rsidRPr="00E37511">
        <w:rPr>
          <w:rFonts w:ascii="Times New Roman" w:eastAsia="Calibri" w:hAnsi="Times New Roman"/>
          <w:sz w:val="24"/>
          <w:szCs w:val="24"/>
          <w:lang w:eastAsia="en-US"/>
        </w:rPr>
        <w:t xml:space="preserve"> Землеустройство</w:t>
      </w:r>
      <w:r w:rsidRPr="00E37511">
        <w:rPr>
          <w:rFonts w:ascii="Times New Roman" w:hAnsi="Times New Roman"/>
          <w:sz w:val="24"/>
          <w:szCs w:val="24"/>
        </w:rPr>
        <w:t xml:space="preserve">. </w:t>
      </w:r>
    </w:p>
    <w:p w:rsidR="00637CD3" w:rsidRDefault="000013FD" w:rsidP="00637CD3">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013FD">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06.</w:t>
      </w:r>
    </w:p>
    <w:p w:rsidR="000013FD" w:rsidRPr="00E37511" w:rsidRDefault="000013FD" w:rsidP="00637CD3">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4"/>
          <w:szCs w:val="24"/>
          <w:lang w:eastAsia="en-US"/>
        </w:rPr>
      </w:pPr>
    </w:p>
    <w:p w:rsidR="00637CD3" w:rsidRPr="00E37511" w:rsidRDefault="00637CD3" w:rsidP="00930BD4">
      <w:pPr>
        <w:pStyle w:val="a6"/>
        <w:numPr>
          <w:ilvl w:val="1"/>
          <w:numId w:val="96"/>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b/>
        </w:rPr>
      </w:pPr>
      <w:r w:rsidRPr="00E37511">
        <w:rPr>
          <w:b/>
        </w:rPr>
        <w:t xml:space="preserve">Цель и планируемые результаты освоения дисциплины: </w:t>
      </w:r>
    </w:p>
    <w:p w:rsidR="00637CD3" w:rsidRPr="00E37511" w:rsidRDefault="00637CD3" w:rsidP="00637CD3">
      <w:pPr>
        <w:tabs>
          <w:tab w:val="left" w:pos="1134"/>
        </w:tabs>
        <w:suppressAutoHyphens/>
        <w:spacing w:after="0"/>
        <w:ind w:firstLine="709"/>
        <w:jc w:val="both"/>
        <w:rPr>
          <w:rFonts w:ascii="Times New Roman" w:hAnsi="Times New Roman"/>
          <w:sz w:val="24"/>
          <w:szCs w:val="24"/>
        </w:rPr>
      </w:pPr>
      <w:r w:rsidRPr="00E37511">
        <w:rPr>
          <w:rFonts w:ascii="Times New Roman" w:hAnsi="Times New Roman"/>
          <w:sz w:val="24"/>
          <w:szCs w:val="24"/>
        </w:rPr>
        <w:t xml:space="preserve">В рамках программы учебной дисциплины </w:t>
      </w:r>
      <w:proofErr w:type="gramStart"/>
      <w:r w:rsidRPr="00E37511">
        <w:rPr>
          <w:rFonts w:ascii="Times New Roman" w:hAnsi="Times New Roman"/>
          <w:sz w:val="24"/>
          <w:szCs w:val="24"/>
        </w:rPr>
        <w:t>обучающимися</w:t>
      </w:r>
      <w:proofErr w:type="gramEnd"/>
      <w:r w:rsidRPr="00E37511">
        <w:rPr>
          <w:rFonts w:ascii="Times New Roman" w:hAnsi="Times New Roman"/>
          <w:sz w:val="24"/>
          <w:szCs w:val="24"/>
        </w:rPr>
        <w:t xml:space="preserve"> осваиваются умения </w:t>
      </w:r>
      <w:r w:rsidR="000013FD">
        <w:rPr>
          <w:rFonts w:ascii="Times New Roman" w:hAnsi="Times New Roman"/>
          <w:sz w:val="24"/>
          <w:szCs w:val="24"/>
        </w:rPr>
        <w:br/>
      </w:r>
      <w:r w:rsidRPr="00E37511">
        <w:rPr>
          <w:rFonts w:ascii="Times New Roman" w:hAnsi="Times New Roman"/>
          <w:sz w:val="24"/>
          <w:szCs w:val="24"/>
        </w:rPr>
        <w:t>и знания</w:t>
      </w:r>
    </w:p>
    <w:p w:rsidR="00637CD3" w:rsidRPr="00622AF2" w:rsidRDefault="00637CD3" w:rsidP="00637CD3">
      <w:pPr>
        <w:suppressAutoHyphens/>
        <w:spacing w:after="0" w:line="23" w:lineRule="atLeast"/>
        <w:ind w:firstLine="567"/>
        <w:jc w:val="both"/>
        <w:rPr>
          <w:rFonts w:ascii="Times New Roman" w:hAnsi="Times New Roman"/>
          <w:sz w:val="16"/>
          <w:szCs w:val="16"/>
          <w:lang w:eastAsia="en-US"/>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685"/>
        <w:gridCol w:w="4462"/>
      </w:tblGrid>
      <w:tr w:rsidR="00637CD3" w:rsidRPr="00B25300" w:rsidTr="00AD4B68">
        <w:trPr>
          <w:trHeight w:val="277"/>
        </w:trPr>
        <w:tc>
          <w:tcPr>
            <w:tcW w:w="1668" w:type="dxa"/>
            <w:hideMark/>
          </w:tcPr>
          <w:p w:rsidR="00637CD3" w:rsidRPr="00B25300" w:rsidRDefault="00637CD3" w:rsidP="00AD4B68">
            <w:pPr>
              <w:suppressAutoHyphens/>
              <w:spacing w:after="0" w:line="240" w:lineRule="auto"/>
              <w:jc w:val="center"/>
              <w:rPr>
                <w:rFonts w:ascii="Times New Roman" w:hAnsi="Times New Roman"/>
                <w:b/>
                <w:bCs/>
                <w:sz w:val="24"/>
                <w:szCs w:val="24"/>
              </w:rPr>
            </w:pPr>
            <w:r w:rsidRPr="00B25300">
              <w:rPr>
                <w:rFonts w:ascii="Times New Roman" w:hAnsi="Times New Roman"/>
                <w:b/>
                <w:bCs/>
                <w:sz w:val="24"/>
                <w:szCs w:val="24"/>
              </w:rPr>
              <w:t xml:space="preserve">Код </w:t>
            </w:r>
          </w:p>
          <w:p w:rsidR="00637CD3" w:rsidRPr="00B25300" w:rsidRDefault="00637CD3" w:rsidP="00AD4B68">
            <w:pPr>
              <w:suppressAutoHyphens/>
              <w:spacing w:after="0" w:line="240" w:lineRule="auto"/>
              <w:jc w:val="center"/>
              <w:rPr>
                <w:rFonts w:ascii="Times New Roman" w:hAnsi="Times New Roman"/>
                <w:b/>
                <w:bCs/>
                <w:sz w:val="24"/>
                <w:szCs w:val="24"/>
              </w:rPr>
            </w:pPr>
            <w:r w:rsidRPr="00B25300">
              <w:rPr>
                <w:rFonts w:ascii="Times New Roman" w:hAnsi="Times New Roman"/>
                <w:b/>
                <w:bCs/>
                <w:sz w:val="24"/>
                <w:szCs w:val="24"/>
              </w:rPr>
              <w:t>ПК, ОК</w:t>
            </w:r>
          </w:p>
        </w:tc>
        <w:tc>
          <w:tcPr>
            <w:tcW w:w="3685" w:type="dxa"/>
            <w:hideMark/>
          </w:tcPr>
          <w:p w:rsidR="00637CD3" w:rsidRPr="00B25300" w:rsidRDefault="00637CD3" w:rsidP="00AD4B68">
            <w:pPr>
              <w:suppressAutoHyphens/>
              <w:spacing w:after="0" w:line="240" w:lineRule="auto"/>
              <w:jc w:val="center"/>
              <w:rPr>
                <w:rFonts w:ascii="Times New Roman" w:hAnsi="Times New Roman"/>
                <w:b/>
                <w:bCs/>
                <w:sz w:val="24"/>
                <w:szCs w:val="24"/>
              </w:rPr>
            </w:pPr>
            <w:r w:rsidRPr="00B25300">
              <w:rPr>
                <w:rFonts w:ascii="Times New Roman" w:hAnsi="Times New Roman"/>
                <w:b/>
                <w:bCs/>
                <w:sz w:val="24"/>
                <w:szCs w:val="24"/>
              </w:rPr>
              <w:t>Умения</w:t>
            </w:r>
          </w:p>
        </w:tc>
        <w:tc>
          <w:tcPr>
            <w:tcW w:w="4462" w:type="dxa"/>
            <w:hideMark/>
          </w:tcPr>
          <w:p w:rsidR="00637CD3" w:rsidRPr="00B25300" w:rsidRDefault="00637CD3" w:rsidP="00AD4B68">
            <w:pPr>
              <w:suppressAutoHyphens/>
              <w:spacing w:after="0" w:line="240" w:lineRule="auto"/>
              <w:jc w:val="center"/>
              <w:rPr>
                <w:rFonts w:ascii="Times New Roman" w:hAnsi="Times New Roman"/>
                <w:b/>
                <w:bCs/>
                <w:sz w:val="24"/>
                <w:szCs w:val="24"/>
              </w:rPr>
            </w:pPr>
            <w:r w:rsidRPr="00B25300">
              <w:rPr>
                <w:rFonts w:ascii="Times New Roman" w:hAnsi="Times New Roman"/>
                <w:b/>
                <w:bCs/>
                <w:sz w:val="24"/>
                <w:szCs w:val="24"/>
              </w:rPr>
              <w:t>Знания</w:t>
            </w:r>
          </w:p>
        </w:tc>
      </w:tr>
      <w:tr w:rsidR="00637CD3" w:rsidRPr="00FB27AE" w:rsidTr="00AD4B68">
        <w:trPr>
          <w:trHeight w:val="3289"/>
        </w:trPr>
        <w:tc>
          <w:tcPr>
            <w:tcW w:w="1668" w:type="dxa"/>
            <w:vMerge w:val="restart"/>
            <w:tcBorders>
              <w:bottom w:val="single" w:sz="4" w:space="0" w:color="auto"/>
            </w:tcBorders>
          </w:tcPr>
          <w:p w:rsidR="00637CD3" w:rsidRPr="00FB27AE" w:rsidRDefault="00637CD3" w:rsidP="00AD4B68">
            <w:pPr>
              <w:suppressAutoHyphens/>
              <w:spacing w:after="0" w:line="240" w:lineRule="auto"/>
              <w:jc w:val="center"/>
              <w:rPr>
                <w:rFonts w:ascii="Times New Roman" w:hAnsi="Times New Roman"/>
                <w:sz w:val="24"/>
                <w:szCs w:val="24"/>
              </w:rPr>
            </w:pPr>
            <w:r w:rsidRPr="00FB27AE">
              <w:rPr>
                <w:rFonts w:ascii="Times New Roman" w:hAnsi="Times New Roman"/>
                <w:sz w:val="24"/>
                <w:szCs w:val="24"/>
              </w:rPr>
              <w:t>ПК 1.1-1.6</w:t>
            </w:r>
          </w:p>
          <w:p w:rsidR="00637CD3" w:rsidRPr="00FB27AE" w:rsidRDefault="00637CD3" w:rsidP="00AD4B68">
            <w:pPr>
              <w:suppressAutoHyphens/>
              <w:spacing w:after="0" w:line="240" w:lineRule="auto"/>
              <w:jc w:val="center"/>
              <w:rPr>
                <w:rFonts w:ascii="Times New Roman" w:hAnsi="Times New Roman"/>
                <w:sz w:val="24"/>
                <w:szCs w:val="24"/>
              </w:rPr>
            </w:pPr>
            <w:r w:rsidRPr="00FB27AE">
              <w:rPr>
                <w:rFonts w:ascii="Times New Roman" w:hAnsi="Times New Roman"/>
                <w:sz w:val="24"/>
                <w:szCs w:val="24"/>
              </w:rPr>
              <w:t>ПК 2.1-2.4</w:t>
            </w:r>
          </w:p>
          <w:p w:rsidR="00637CD3" w:rsidRPr="00FB27AE" w:rsidRDefault="00637CD3" w:rsidP="00AD4B68">
            <w:pPr>
              <w:suppressAutoHyphens/>
              <w:spacing w:after="0" w:line="240" w:lineRule="auto"/>
              <w:jc w:val="center"/>
              <w:rPr>
                <w:rFonts w:ascii="Times New Roman" w:hAnsi="Times New Roman"/>
                <w:sz w:val="24"/>
                <w:szCs w:val="24"/>
              </w:rPr>
            </w:pPr>
            <w:r w:rsidRPr="00FB27AE">
              <w:rPr>
                <w:rFonts w:ascii="Times New Roman" w:hAnsi="Times New Roman"/>
                <w:sz w:val="24"/>
                <w:szCs w:val="24"/>
              </w:rPr>
              <w:t>ПК 3.1-3.4</w:t>
            </w:r>
          </w:p>
          <w:p w:rsidR="00637CD3" w:rsidRPr="00FB27AE" w:rsidRDefault="00637CD3" w:rsidP="00AD4B68">
            <w:pPr>
              <w:suppressAutoHyphens/>
              <w:spacing w:after="0" w:line="240" w:lineRule="auto"/>
              <w:jc w:val="center"/>
              <w:rPr>
                <w:rFonts w:ascii="Times New Roman" w:hAnsi="Times New Roman"/>
                <w:sz w:val="24"/>
                <w:szCs w:val="24"/>
              </w:rPr>
            </w:pPr>
            <w:r w:rsidRPr="00FB27AE">
              <w:rPr>
                <w:rFonts w:ascii="Times New Roman" w:hAnsi="Times New Roman"/>
                <w:sz w:val="24"/>
                <w:szCs w:val="24"/>
              </w:rPr>
              <w:t>ПК 4.1-4.4</w:t>
            </w:r>
          </w:p>
          <w:p w:rsidR="00637CD3" w:rsidRPr="00FB27AE" w:rsidRDefault="00637CD3" w:rsidP="00AD4B68">
            <w:pPr>
              <w:suppressAutoHyphens/>
              <w:spacing w:after="0" w:line="240" w:lineRule="auto"/>
              <w:jc w:val="center"/>
              <w:rPr>
                <w:rFonts w:ascii="Times New Roman" w:hAnsi="Times New Roman"/>
                <w:sz w:val="24"/>
                <w:szCs w:val="24"/>
              </w:rPr>
            </w:pPr>
            <w:r w:rsidRPr="00FB27AE">
              <w:rPr>
                <w:rFonts w:ascii="Times New Roman" w:hAnsi="Times New Roman"/>
                <w:sz w:val="24"/>
                <w:szCs w:val="24"/>
              </w:rPr>
              <w:t xml:space="preserve">ОК 06, </w:t>
            </w:r>
          </w:p>
          <w:p w:rsidR="00637CD3" w:rsidRPr="00FB27AE" w:rsidRDefault="00637CD3" w:rsidP="00AD4B68">
            <w:pPr>
              <w:suppressAutoHyphens/>
              <w:spacing w:after="0" w:line="240" w:lineRule="auto"/>
              <w:jc w:val="center"/>
              <w:rPr>
                <w:rFonts w:ascii="Times New Roman" w:hAnsi="Times New Roman"/>
                <w:b/>
                <w:sz w:val="24"/>
                <w:szCs w:val="24"/>
              </w:rPr>
            </w:pPr>
          </w:p>
        </w:tc>
        <w:tc>
          <w:tcPr>
            <w:tcW w:w="3685" w:type="dxa"/>
            <w:tcBorders>
              <w:bottom w:val="single" w:sz="4" w:space="0" w:color="FFFFFF" w:themeColor="background1"/>
            </w:tcBorders>
          </w:tcPr>
          <w:p w:rsidR="00637CD3" w:rsidRPr="00FB27AE" w:rsidRDefault="00637CD3" w:rsidP="00AD4B68">
            <w:pPr>
              <w:widowControl w:val="0"/>
              <w:autoSpaceDE w:val="0"/>
              <w:autoSpaceDN w:val="0"/>
              <w:adjustRightInd w:val="0"/>
              <w:spacing w:after="0" w:line="240" w:lineRule="auto"/>
              <w:jc w:val="both"/>
              <w:rPr>
                <w:rFonts w:ascii="Times New Roman" w:hAnsi="Times New Roman"/>
                <w:sz w:val="24"/>
                <w:szCs w:val="24"/>
              </w:rPr>
            </w:pPr>
            <w:r w:rsidRPr="00FB27AE">
              <w:rPr>
                <w:rFonts w:ascii="Times New Roman" w:hAnsi="Times New Roman"/>
                <w:sz w:val="24"/>
                <w:szCs w:val="24"/>
              </w:rPr>
              <w:t>– использование необходимых нормативно-правовых документов;</w:t>
            </w:r>
          </w:p>
          <w:p w:rsidR="00637CD3" w:rsidRPr="00FB27AE" w:rsidRDefault="00637CD3" w:rsidP="00AD4B68">
            <w:pPr>
              <w:widowControl w:val="0"/>
              <w:autoSpaceDE w:val="0"/>
              <w:autoSpaceDN w:val="0"/>
              <w:adjustRightInd w:val="0"/>
              <w:spacing w:after="0" w:line="240" w:lineRule="auto"/>
              <w:jc w:val="both"/>
              <w:rPr>
                <w:rFonts w:ascii="Times New Roman" w:hAnsi="Times New Roman"/>
                <w:sz w:val="24"/>
                <w:szCs w:val="24"/>
              </w:rPr>
            </w:pPr>
            <w:r w:rsidRPr="00FB27AE">
              <w:rPr>
                <w:rFonts w:ascii="Times New Roman" w:hAnsi="Times New Roman"/>
                <w:sz w:val="24"/>
                <w:szCs w:val="24"/>
              </w:rPr>
              <w:t>– защита прав в соответствии с гражданским, гражданско-процессуальным и трудовым законодательством;</w:t>
            </w:r>
          </w:p>
          <w:p w:rsidR="00637CD3" w:rsidRPr="00FB27AE" w:rsidRDefault="00637CD3" w:rsidP="00AD4B68">
            <w:pPr>
              <w:widowControl w:val="0"/>
              <w:autoSpaceDE w:val="0"/>
              <w:autoSpaceDN w:val="0"/>
              <w:adjustRightInd w:val="0"/>
              <w:spacing w:after="0" w:line="240" w:lineRule="auto"/>
              <w:jc w:val="both"/>
              <w:rPr>
                <w:rFonts w:ascii="Times New Roman" w:hAnsi="Times New Roman"/>
                <w:sz w:val="24"/>
                <w:szCs w:val="24"/>
              </w:rPr>
            </w:pPr>
            <w:r w:rsidRPr="00FB27AE">
              <w:rPr>
                <w:rFonts w:ascii="Times New Roman" w:hAnsi="Times New Roman"/>
                <w:sz w:val="24"/>
                <w:szCs w:val="24"/>
              </w:rPr>
              <w:t>– анализ и оценка результатов и последствий деятельности (действия/ бездействия) с правовой точки зрения</w:t>
            </w:r>
          </w:p>
        </w:tc>
        <w:tc>
          <w:tcPr>
            <w:tcW w:w="4462" w:type="dxa"/>
            <w:vMerge w:val="restart"/>
            <w:tcBorders>
              <w:bottom w:val="single" w:sz="4" w:space="0" w:color="auto"/>
            </w:tcBorders>
          </w:tcPr>
          <w:p w:rsidR="00637CD3" w:rsidRPr="00FB27AE" w:rsidRDefault="00637CD3" w:rsidP="00AD4B68">
            <w:pPr>
              <w:spacing w:after="0" w:line="240" w:lineRule="auto"/>
              <w:jc w:val="both"/>
              <w:rPr>
                <w:rFonts w:ascii="Times New Roman" w:hAnsi="Times New Roman"/>
                <w:bCs/>
                <w:sz w:val="24"/>
                <w:szCs w:val="24"/>
              </w:rPr>
            </w:pPr>
            <w:r w:rsidRPr="00FB27AE">
              <w:rPr>
                <w:rFonts w:ascii="Times New Roman" w:hAnsi="Times New Roman"/>
                <w:bCs/>
                <w:sz w:val="24"/>
                <w:szCs w:val="24"/>
              </w:rPr>
              <w:t>– понятие права, правовой нормы и правоотношений;</w:t>
            </w:r>
          </w:p>
          <w:p w:rsidR="00637CD3" w:rsidRPr="00FB27AE" w:rsidRDefault="00637CD3" w:rsidP="00AD4B68">
            <w:pPr>
              <w:spacing w:after="0" w:line="240" w:lineRule="auto"/>
              <w:jc w:val="both"/>
              <w:rPr>
                <w:rFonts w:ascii="Times New Roman" w:hAnsi="Times New Roman"/>
                <w:bCs/>
                <w:sz w:val="24"/>
                <w:szCs w:val="24"/>
              </w:rPr>
            </w:pPr>
            <w:r w:rsidRPr="00FB27AE">
              <w:rPr>
                <w:rFonts w:ascii="Times New Roman" w:eastAsia="Calibri" w:hAnsi="Times New Roman"/>
                <w:bCs/>
                <w:color w:val="000000"/>
                <w:sz w:val="24"/>
                <w:szCs w:val="24"/>
                <w:lang w:eastAsia="en-US"/>
              </w:rPr>
              <w:t>– основные положения Конституции Российской Федерации;</w:t>
            </w:r>
          </w:p>
          <w:p w:rsidR="00637CD3" w:rsidRPr="00FB27AE" w:rsidRDefault="00637CD3" w:rsidP="00AD4B68">
            <w:pPr>
              <w:spacing w:after="0" w:line="240" w:lineRule="auto"/>
              <w:jc w:val="both"/>
              <w:rPr>
                <w:rFonts w:ascii="Times New Roman" w:hAnsi="Times New Roman"/>
                <w:bCs/>
                <w:sz w:val="24"/>
                <w:szCs w:val="24"/>
              </w:rPr>
            </w:pPr>
            <w:r w:rsidRPr="00FB27AE">
              <w:rPr>
                <w:rFonts w:ascii="Times New Roman" w:eastAsia="Calibri" w:hAnsi="Times New Roman"/>
                <w:bCs/>
                <w:color w:val="000000"/>
                <w:sz w:val="24"/>
                <w:szCs w:val="24"/>
                <w:lang w:eastAsia="en-US"/>
              </w:rPr>
              <w:t>– понятие правового регулирования в сфере профессиональной деятельности;</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xml:space="preserve">– правовое положение субъектов предпринимательской деятельности; – организационно-правовые формы юридических лиц; </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сделки, обязательства и договоры в предпринимательской деятельности;</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урегулирование споров между субъектами предпринимательской деятельности;</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понятие государственного регулирования в обеспечении занятости населения;</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понятие трудового права и трудовых правоотношений;</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права и обязанности работника и работодателя;</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порядок заключения и расторжения трудового договора;</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дисциплина труда;</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материальная ответственность сторон трудового договора;</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понятие и виды трудовых споров;</w:t>
            </w:r>
          </w:p>
          <w:p w:rsidR="00637CD3" w:rsidRPr="00FB27AE" w:rsidRDefault="00637CD3" w:rsidP="00AD4B68">
            <w:pPr>
              <w:spacing w:after="0" w:line="240" w:lineRule="auto"/>
              <w:jc w:val="both"/>
              <w:rPr>
                <w:rFonts w:ascii="Times New Roman" w:eastAsia="Calibri" w:hAnsi="Times New Roman"/>
                <w:bCs/>
                <w:color w:val="000000"/>
                <w:sz w:val="24"/>
                <w:szCs w:val="24"/>
                <w:lang w:eastAsia="en-US"/>
              </w:rPr>
            </w:pPr>
            <w:r w:rsidRPr="00FB27AE">
              <w:rPr>
                <w:rFonts w:ascii="Times New Roman" w:eastAsia="Calibri" w:hAnsi="Times New Roman"/>
                <w:bCs/>
                <w:color w:val="000000"/>
                <w:sz w:val="24"/>
                <w:szCs w:val="24"/>
                <w:lang w:eastAsia="en-US"/>
              </w:rPr>
              <w:t xml:space="preserve">– право социальной защиты граждан; </w:t>
            </w:r>
          </w:p>
          <w:p w:rsidR="00637CD3" w:rsidRPr="00FB27AE" w:rsidRDefault="00637CD3" w:rsidP="00AD4B68">
            <w:pPr>
              <w:spacing w:after="0" w:line="240" w:lineRule="auto"/>
              <w:jc w:val="both"/>
              <w:rPr>
                <w:rFonts w:ascii="Times New Roman" w:hAnsi="Times New Roman"/>
                <w:bCs/>
                <w:sz w:val="24"/>
                <w:szCs w:val="24"/>
              </w:rPr>
            </w:pPr>
            <w:r w:rsidRPr="00FB27AE">
              <w:rPr>
                <w:rFonts w:ascii="Times New Roman" w:eastAsia="Calibri" w:hAnsi="Times New Roman"/>
                <w:bCs/>
                <w:color w:val="000000"/>
                <w:sz w:val="24"/>
                <w:szCs w:val="24"/>
                <w:lang w:eastAsia="en-US"/>
              </w:rPr>
              <w:t>– понятие административных правонарушений и административной ответственности.</w:t>
            </w:r>
          </w:p>
        </w:tc>
      </w:tr>
      <w:tr w:rsidR="00637CD3" w:rsidRPr="00FB27AE" w:rsidTr="00AD4B68">
        <w:trPr>
          <w:trHeight w:val="212"/>
        </w:trPr>
        <w:tc>
          <w:tcPr>
            <w:tcW w:w="1668" w:type="dxa"/>
            <w:vMerge/>
          </w:tcPr>
          <w:p w:rsidR="00637CD3" w:rsidRPr="00FB27AE" w:rsidRDefault="00637CD3" w:rsidP="00AD4B68">
            <w:pPr>
              <w:suppressAutoHyphens/>
              <w:spacing w:after="0" w:line="240" w:lineRule="auto"/>
              <w:jc w:val="center"/>
              <w:rPr>
                <w:rFonts w:ascii="Times New Roman" w:hAnsi="Times New Roman"/>
                <w:b/>
                <w:sz w:val="24"/>
                <w:szCs w:val="24"/>
              </w:rPr>
            </w:pPr>
          </w:p>
        </w:tc>
        <w:tc>
          <w:tcPr>
            <w:tcW w:w="3685" w:type="dxa"/>
            <w:tcBorders>
              <w:top w:val="single" w:sz="4" w:space="0" w:color="FFFFFF" w:themeColor="background1"/>
            </w:tcBorders>
          </w:tcPr>
          <w:p w:rsidR="00637CD3" w:rsidRPr="00FB27AE" w:rsidRDefault="00637CD3" w:rsidP="00AD4B68">
            <w:pPr>
              <w:suppressAutoHyphens/>
              <w:spacing w:after="0" w:line="240" w:lineRule="auto"/>
              <w:jc w:val="center"/>
              <w:rPr>
                <w:rFonts w:ascii="Times New Roman" w:hAnsi="Times New Roman"/>
                <w:b/>
                <w:sz w:val="24"/>
                <w:szCs w:val="24"/>
              </w:rPr>
            </w:pPr>
          </w:p>
        </w:tc>
        <w:tc>
          <w:tcPr>
            <w:tcW w:w="4462" w:type="dxa"/>
            <w:vMerge/>
          </w:tcPr>
          <w:p w:rsidR="00637CD3" w:rsidRPr="00FB27AE" w:rsidRDefault="00637CD3" w:rsidP="00AD4B68">
            <w:pPr>
              <w:suppressAutoHyphens/>
              <w:spacing w:after="0" w:line="240" w:lineRule="auto"/>
              <w:jc w:val="center"/>
              <w:rPr>
                <w:rFonts w:ascii="Times New Roman" w:hAnsi="Times New Roman"/>
                <w:b/>
                <w:sz w:val="24"/>
                <w:szCs w:val="24"/>
              </w:rPr>
            </w:pPr>
          </w:p>
        </w:tc>
      </w:tr>
    </w:tbl>
    <w:p w:rsidR="00637CD3" w:rsidRPr="00622AF2" w:rsidRDefault="00637CD3" w:rsidP="00637CD3">
      <w:pPr>
        <w:suppressAutoHyphens/>
        <w:spacing w:after="0" w:line="240" w:lineRule="auto"/>
        <w:ind w:firstLine="709"/>
        <w:jc w:val="both"/>
        <w:rPr>
          <w:rFonts w:ascii="Times New Roman" w:hAnsi="Times New Roman"/>
          <w:i/>
          <w:sz w:val="24"/>
          <w:szCs w:val="24"/>
        </w:rPr>
      </w:pPr>
    </w:p>
    <w:p w:rsidR="00637CD3" w:rsidRPr="00CC38A9" w:rsidRDefault="00637CD3" w:rsidP="00B25300">
      <w:pPr>
        <w:suppressAutoHyphens/>
        <w:jc w:val="center"/>
        <w:rPr>
          <w:rFonts w:ascii="Times New Roman" w:hAnsi="Times New Roman"/>
          <w:b/>
          <w:sz w:val="24"/>
          <w:szCs w:val="24"/>
        </w:rPr>
      </w:pPr>
      <w:r w:rsidRPr="00CC38A9">
        <w:rPr>
          <w:rFonts w:ascii="Times New Roman" w:hAnsi="Times New Roman"/>
          <w:b/>
          <w:sz w:val="24"/>
          <w:szCs w:val="24"/>
        </w:rPr>
        <w:lastRenderedPageBreak/>
        <w:t>2. СТРУКТУРА И СОДЕРЖАНИЕ УЧЕБНОЙ ДИСЦИПЛИНЫ</w:t>
      </w:r>
    </w:p>
    <w:p w:rsidR="00637CD3" w:rsidRPr="00CC38A9" w:rsidRDefault="00637CD3" w:rsidP="00B25300">
      <w:pPr>
        <w:suppressAutoHyphens/>
        <w:ind w:firstLine="709"/>
        <w:rPr>
          <w:rFonts w:ascii="Times New Roman" w:hAnsi="Times New Roman"/>
          <w:b/>
          <w:sz w:val="24"/>
          <w:szCs w:val="24"/>
        </w:rPr>
      </w:pPr>
      <w:r w:rsidRPr="00CC38A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637CD3" w:rsidRPr="00CC38A9" w:rsidTr="00AD4B68">
        <w:trPr>
          <w:trHeight w:val="490"/>
        </w:trPr>
        <w:tc>
          <w:tcPr>
            <w:tcW w:w="4073" w:type="pct"/>
            <w:vAlign w:val="center"/>
          </w:tcPr>
          <w:p w:rsidR="00637CD3" w:rsidRPr="00CC38A9" w:rsidRDefault="00637CD3" w:rsidP="00AD4B68">
            <w:pPr>
              <w:suppressAutoHyphens/>
              <w:rPr>
                <w:rFonts w:ascii="Times New Roman" w:hAnsi="Times New Roman"/>
                <w:b/>
                <w:sz w:val="24"/>
                <w:szCs w:val="24"/>
              </w:rPr>
            </w:pPr>
            <w:r w:rsidRPr="00CC38A9">
              <w:rPr>
                <w:rFonts w:ascii="Times New Roman" w:hAnsi="Times New Roman"/>
                <w:b/>
                <w:sz w:val="24"/>
                <w:szCs w:val="24"/>
              </w:rPr>
              <w:t>Вид учебной работы</w:t>
            </w:r>
          </w:p>
        </w:tc>
        <w:tc>
          <w:tcPr>
            <w:tcW w:w="927" w:type="pct"/>
            <w:vAlign w:val="center"/>
          </w:tcPr>
          <w:p w:rsidR="00637CD3" w:rsidRPr="00CC38A9" w:rsidRDefault="00637CD3" w:rsidP="00AD4B68">
            <w:pPr>
              <w:suppressAutoHyphens/>
              <w:rPr>
                <w:rFonts w:ascii="Times New Roman" w:hAnsi="Times New Roman"/>
                <w:b/>
                <w:iCs/>
                <w:sz w:val="24"/>
                <w:szCs w:val="24"/>
              </w:rPr>
            </w:pPr>
            <w:r w:rsidRPr="00CC38A9">
              <w:rPr>
                <w:rFonts w:ascii="Times New Roman" w:hAnsi="Times New Roman"/>
                <w:b/>
                <w:iCs/>
                <w:sz w:val="24"/>
                <w:szCs w:val="24"/>
              </w:rPr>
              <w:t>Объем часов</w:t>
            </w:r>
          </w:p>
        </w:tc>
      </w:tr>
      <w:tr w:rsidR="00637CD3" w:rsidRPr="00CC38A9" w:rsidTr="00AD4B68">
        <w:trPr>
          <w:trHeight w:val="490"/>
        </w:trPr>
        <w:tc>
          <w:tcPr>
            <w:tcW w:w="4073" w:type="pct"/>
            <w:vAlign w:val="center"/>
          </w:tcPr>
          <w:p w:rsidR="00637CD3" w:rsidRPr="00CC38A9" w:rsidRDefault="00637CD3" w:rsidP="00AD4B68">
            <w:pPr>
              <w:suppressAutoHyphens/>
              <w:rPr>
                <w:rFonts w:ascii="Times New Roman" w:hAnsi="Times New Roman"/>
                <w:b/>
                <w:sz w:val="24"/>
                <w:szCs w:val="24"/>
              </w:rPr>
            </w:pPr>
            <w:r w:rsidRPr="00CC38A9">
              <w:rPr>
                <w:rFonts w:ascii="Times New Roman" w:hAnsi="Times New Roman"/>
                <w:b/>
                <w:sz w:val="24"/>
                <w:szCs w:val="24"/>
              </w:rPr>
              <w:t>Объем образовательной программы учебной дисциплины</w:t>
            </w:r>
          </w:p>
        </w:tc>
        <w:tc>
          <w:tcPr>
            <w:tcW w:w="927" w:type="pct"/>
            <w:vAlign w:val="center"/>
          </w:tcPr>
          <w:p w:rsidR="00637CD3" w:rsidRPr="00CC38A9" w:rsidRDefault="00637CD3" w:rsidP="00AD4B68">
            <w:pPr>
              <w:suppressAutoHyphens/>
              <w:jc w:val="center"/>
              <w:rPr>
                <w:rFonts w:ascii="Times New Roman" w:hAnsi="Times New Roman"/>
                <w:b/>
                <w:iCs/>
                <w:sz w:val="24"/>
                <w:szCs w:val="24"/>
              </w:rPr>
            </w:pPr>
            <w:r w:rsidRPr="00CC38A9">
              <w:rPr>
                <w:rFonts w:ascii="Times New Roman" w:hAnsi="Times New Roman"/>
                <w:b/>
                <w:iCs/>
                <w:sz w:val="24"/>
                <w:szCs w:val="24"/>
              </w:rPr>
              <w:t>4</w:t>
            </w:r>
            <w:r>
              <w:rPr>
                <w:rFonts w:ascii="Times New Roman" w:hAnsi="Times New Roman"/>
                <w:b/>
                <w:iCs/>
                <w:sz w:val="24"/>
                <w:szCs w:val="24"/>
              </w:rPr>
              <w:t>0</w:t>
            </w:r>
          </w:p>
        </w:tc>
      </w:tr>
      <w:tr w:rsidR="00637CD3" w:rsidRPr="00CC38A9" w:rsidTr="00AD4B68">
        <w:trPr>
          <w:trHeight w:val="490"/>
        </w:trPr>
        <w:tc>
          <w:tcPr>
            <w:tcW w:w="4073" w:type="pct"/>
            <w:vAlign w:val="center"/>
          </w:tcPr>
          <w:p w:rsidR="00637CD3" w:rsidRPr="00CC38A9" w:rsidRDefault="00637CD3" w:rsidP="00AD4B68">
            <w:pPr>
              <w:suppressAutoHyphens/>
              <w:rPr>
                <w:rFonts w:ascii="Times New Roman" w:hAnsi="Times New Roman"/>
                <w:b/>
                <w:sz w:val="24"/>
                <w:szCs w:val="24"/>
              </w:rPr>
            </w:pPr>
            <w:r w:rsidRPr="00CC38A9">
              <w:rPr>
                <w:rFonts w:ascii="Times New Roman" w:hAnsi="Times New Roman"/>
                <w:b/>
                <w:sz w:val="24"/>
                <w:szCs w:val="24"/>
              </w:rPr>
              <w:t>В т.ч. в форме практической подготовки</w:t>
            </w:r>
          </w:p>
        </w:tc>
        <w:tc>
          <w:tcPr>
            <w:tcW w:w="927" w:type="pct"/>
            <w:vAlign w:val="center"/>
          </w:tcPr>
          <w:p w:rsidR="00637CD3" w:rsidRPr="00CC38A9" w:rsidRDefault="00637CD3" w:rsidP="00AD4B68">
            <w:pPr>
              <w:suppressAutoHyphens/>
              <w:jc w:val="center"/>
              <w:rPr>
                <w:rFonts w:ascii="Times New Roman" w:hAnsi="Times New Roman"/>
                <w:b/>
                <w:iCs/>
                <w:sz w:val="24"/>
                <w:szCs w:val="24"/>
              </w:rPr>
            </w:pPr>
            <w:r w:rsidRPr="00CC38A9">
              <w:rPr>
                <w:rFonts w:ascii="Times New Roman" w:hAnsi="Times New Roman"/>
                <w:b/>
                <w:iCs/>
                <w:sz w:val="24"/>
                <w:szCs w:val="24"/>
              </w:rPr>
              <w:t>16</w:t>
            </w:r>
          </w:p>
        </w:tc>
      </w:tr>
      <w:tr w:rsidR="00637CD3" w:rsidRPr="00CC38A9" w:rsidTr="00AD4B68">
        <w:trPr>
          <w:trHeight w:val="490"/>
        </w:trPr>
        <w:tc>
          <w:tcPr>
            <w:tcW w:w="5000" w:type="pct"/>
            <w:gridSpan w:val="2"/>
            <w:vAlign w:val="center"/>
          </w:tcPr>
          <w:p w:rsidR="00637CD3" w:rsidRPr="00CC38A9" w:rsidRDefault="00637CD3" w:rsidP="00AD4B68">
            <w:pPr>
              <w:suppressAutoHyphens/>
              <w:rPr>
                <w:rFonts w:ascii="Times New Roman" w:hAnsi="Times New Roman"/>
                <w:iCs/>
                <w:sz w:val="24"/>
                <w:szCs w:val="24"/>
              </w:rPr>
            </w:pPr>
            <w:r w:rsidRPr="00CC38A9">
              <w:rPr>
                <w:rFonts w:ascii="Times New Roman" w:hAnsi="Times New Roman"/>
                <w:sz w:val="24"/>
                <w:szCs w:val="24"/>
              </w:rPr>
              <w:t>в т. ч.:</w:t>
            </w:r>
          </w:p>
        </w:tc>
      </w:tr>
      <w:tr w:rsidR="00637CD3" w:rsidRPr="00CC38A9" w:rsidTr="00AD4B68">
        <w:trPr>
          <w:trHeight w:val="490"/>
        </w:trPr>
        <w:tc>
          <w:tcPr>
            <w:tcW w:w="4073" w:type="pct"/>
            <w:vAlign w:val="center"/>
          </w:tcPr>
          <w:p w:rsidR="00637CD3" w:rsidRPr="00CC38A9" w:rsidRDefault="00637CD3" w:rsidP="00AD4B68">
            <w:pPr>
              <w:suppressAutoHyphens/>
              <w:rPr>
                <w:rFonts w:ascii="Times New Roman" w:hAnsi="Times New Roman"/>
                <w:sz w:val="24"/>
                <w:szCs w:val="24"/>
              </w:rPr>
            </w:pPr>
            <w:r w:rsidRPr="00CC38A9">
              <w:rPr>
                <w:rFonts w:ascii="Times New Roman" w:hAnsi="Times New Roman"/>
                <w:sz w:val="24"/>
                <w:szCs w:val="24"/>
              </w:rPr>
              <w:t>теоретическое обучение</w:t>
            </w:r>
          </w:p>
        </w:tc>
        <w:tc>
          <w:tcPr>
            <w:tcW w:w="927" w:type="pct"/>
            <w:vAlign w:val="center"/>
          </w:tcPr>
          <w:p w:rsidR="00637CD3" w:rsidRPr="00CC38A9" w:rsidRDefault="00637CD3" w:rsidP="00AD4B68">
            <w:pPr>
              <w:suppressAutoHyphens/>
              <w:jc w:val="center"/>
              <w:rPr>
                <w:rFonts w:ascii="Times New Roman" w:hAnsi="Times New Roman"/>
                <w:iCs/>
                <w:sz w:val="24"/>
                <w:szCs w:val="24"/>
              </w:rPr>
            </w:pPr>
            <w:r w:rsidRPr="00CC38A9">
              <w:rPr>
                <w:rFonts w:ascii="Times New Roman" w:hAnsi="Times New Roman"/>
                <w:iCs/>
                <w:sz w:val="24"/>
                <w:szCs w:val="24"/>
              </w:rPr>
              <w:t>24</w:t>
            </w:r>
          </w:p>
        </w:tc>
      </w:tr>
      <w:tr w:rsidR="00637CD3" w:rsidRPr="00CC38A9" w:rsidTr="00AD4B68">
        <w:trPr>
          <w:trHeight w:val="490"/>
        </w:trPr>
        <w:tc>
          <w:tcPr>
            <w:tcW w:w="4073" w:type="pct"/>
            <w:vAlign w:val="center"/>
          </w:tcPr>
          <w:p w:rsidR="00637CD3" w:rsidRPr="00CC38A9" w:rsidRDefault="00637CD3" w:rsidP="00AD4B68">
            <w:pPr>
              <w:suppressAutoHyphens/>
              <w:rPr>
                <w:rFonts w:ascii="Times New Roman" w:hAnsi="Times New Roman"/>
                <w:sz w:val="24"/>
                <w:szCs w:val="24"/>
              </w:rPr>
            </w:pPr>
            <w:r w:rsidRPr="00CC38A9">
              <w:rPr>
                <w:rFonts w:ascii="Times New Roman" w:hAnsi="Times New Roman"/>
                <w:sz w:val="24"/>
                <w:szCs w:val="24"/>
              </w:rPr>
              <w:t>практические занятия</w:t>
            </w:r>
          </w:p>
        </w:tc>
        <w:tc>
          <w:tcPr>
            <w:tcW w:w="927" w:type="pct"/>
            <w:vAlign w:val="center"/>
          </w:tcPr>
          <w:p w:rsidR="00637CD3" w:rsidRPr="00CC38A9" w:rsidRDefault="00637CD3" w:rsidP="00AD4B68">
            <w:pPr>
              <w:suppressAutoHyphens/>
              <w:jc w:val="center"/>
              <w:rPr>
                <w:rFonts w:ascii="Times New Roman" w:hAnsi="Times New Roman"/>
                <w:iCs/>
                <w:sz w:val="24"/>
                <w:szCs w:val="24"/>
              </w:rPr>
            </w:pPr>
            <w:r w:rsidRPr="00CC38A9">
              <w:rPr>
                <w:rFonts w:ascii="Times New Roman" w:hAnsi="Times New Roman"/>
                <w:iCs/>
                <w:sz w:val="24"/>
                <w:szCs w:val="24"/>
              </w:rPr>
              <w:t>16</w:t>
            </w:r>
          </w:p>
        </w:tc>
      </w:tr>
      <w:tr w:rsidR="00637CD3" w:rsidRPr="00CC38A9" w:rsidTr="00AD4B68">
        <w:trPr>
          <w:trHeight w:val="490"/>
        </w:trPr>
        <w:tc>
          <w:tcPr>
            <w:tcW w:w="4073" w:type="pct"/>
            <w:vAlign w:val="center"/>
          </w:tcPr>
          <w:p w:rsidR="00637CD3" w:rsidRPr="00CC38A9" w:rsidRDefault="00637CD3" w:rsidP="00EB1622">
            <w:pPr>
              <w:spacing w:after="0" w:line="240" w:lineRule="auto"/>
              <w:rPr>
                <w:rFonts w:ascii="Times New Roman" w:hAnsi="Times New Roman"/>
                <w:sz w:val="24"/>
                <w:szCs w:val="24"/>
              </w:rPr>
            </w:pPr>
            <w:r w:rsidRPr="00CC38A9">
              <w:rPr>
                <w:rFonts w:ascii="Times New Roman" w:hAnsi="Times New Roman"/>
                <w:sz w:val="24"/>
                <w:szCs w:val="24"/>
              </w:rPr>
              <w:t xml:space="preserve">Самостоятельная работа </w:t>
            </w:r>
            <w:r w:rsidR="00EB1622" w:rsidRPr="00EB1622">
              <w:rPr>
                <w:rFonts w:ascii="Times New Roman" w:hAnsi="Times New Roman"/>
                <w:b/>
                <w:i/>
                <w:vertAlign w:val="superscript"/>
              </w:rPr>
              <w:footnoteReference w:id="56"/>
            </w:r>
            <w:r w:rsidR="00EB1622" w:rsidRPr="00EB1622">
              <w:rPr>
                <w:rFonts w:ascii="Times New Roman" w:hAnsi="Times New Roman"/>
                <w:sz w:val="24"/>
                <w:szCs w:val="24"/>
              </w:rPr>
              <w:t xml:space="preserve"> </w:t>
            </w:r>
          </w:p>
        </w:tc>
        <w:tc>
          <w:tcPr>
            <w:tcW w:w="927" w:type="pct"/>
            <w:vAlign w:val="center"/>
          </w:tcPr>
          <w:p w:rsidR="00637CD3" w:rsidRPr="00CC38A9" w:rsidRDefault="00637CD3" w:rsidP="00AD4B68">
            <w:pPr>
              <w:suppressAutoHyphens/>
              <w:jc w:val="center"/>
              <w:rPr>
                <w:rFonts w:ascii="Times New Roman" w:hAnsi="Times New Roman"/>
                <w:iCs/>
                <w:sz w:val="24"/>
                <w:szCs w:val="24"/>
              </w:rPr>
            </w:pPr>
            <w:r w:rsidRPr="00CC38A9">
              <w:rPr>
                <w:rFonts w:ascii="Times New Roman" w:hAnsi="Times New Roman"/>
                <w:iCs/>
                <w:sz w:val="24"/>
                <w:szCs w:val="24"/>
              </w:rPr>
              <w:t>-</w:t>
            </w:r>
          </w:p>
        </w:tc>
      </w:tr>
      <w:tr w:rsidR="00637CD3" w:rsidRPr="00CC38A9" w:rsidTr="00AD4B68">
        <w:trPr>
          <w:trHeight w:val="490"/>
        </w:trPr>
        <w:tc>
          <w:tcPr>
            <w:tcW w:w="4073" w:type="pct"/>
            <w:vAlign w:val="center"/>
          </w:tcPr>
          <w:p w:rsidR="00637CD3" w:rsidRPr="00CC38A9" w:rsidRDefault="00637CD3" w:rsidP="00AD4B68">
            <w:pPr>
              <w:suppressAutoHyphens/>
              <w:rPr>
                <w:rFonts w:ascii="Times New Roman" w:hAnsi="Times New Roman"/>
                <w:i/>
                <w:sz w:val="24"/>
                <w:szCs w:val="24"/>
              </w:rPr>
            </w:pPr>
            <w:r w:rsidRPr="00CC38A9">
              <w:rPr>
                <w:rFonts w:ascii="Times New Roman" w:hAnsi="Times New Roman"/>
                <w:b/>
                <w:iCs/>
                <w:sz w:val="24"/>
                <w:szCs w:val="24"/>
              </w:rPr>
              <w:t xml:space="preserve">Промежуточная аттестация </w:t>
            </w:r>
          </w:p>
        </w:tc>
        <w:tc>
          <w:tcPr>
            <w:tcW w:w="927" w:type="pct"/>
            <w:vAlign w:val="center"/>
          </w:tcPr>
          <w:p w:rsidR="00637CD3" w:rsidRPr="00CC38A9" w:rsidRDefault="00637CD3" w:rsidP="00AD4B68">
            <w:pPr>
              <w:suppressAutoHyphens/>
              <w:jc w:val="center"/>
              <w:rPr>
                <w:rFonts w:ascii="Times New Roman" w:hAnsi="Times New Roman"/>
                <w:b/>
                <w:iCs/>
                <w:sz w:val="24"/>
                <w:szCs w:val="24"/>
              </w:rPr>
            </w:pPr>
          </w:p>
        </w:tc>
      </w:tr>
    </w:tbl>
    <w:p w:rsidR="00637CD3" w:rsidRPr="00622AF2" w:rsidRDefault="00637CD3" w:rsidP="00637CD3">
      <w:pPr>
        <w:rPr>
          <w:rFonts w:ascii="Times New Roman" w:hAnsi="Times New Roman"/>
          <w:b/>
          <w:i/>
        </w:rPr>
        <w:sectPr w:rsidR="00637CD3" w:rsidRPr="00622AF2" w:rsidSect="00AD4B68">
          <w:footerReference w:type="even" r:id="rId68"/>
          <w:pgSz w:w="11906" w:h="16838"/>
          <w:pgMar w:top="1134" w:right="851" w:bottom="1134" w:left="1418" w:header="708" w:footer="708" w:gutter="0"/>
          <w:cols w:space="720"/>
          <w:docGrid w:linePitch="299"/>
        </w:sectPr>
      </w:pPr>
    </w:p>
    <w:p w:rsidR="00637CD3" w:rsidRPr="00042E6D" w:rsidRDefault="00637CD3" w:rsidP="00EB1622">
      <w:pPr>
        <w:ind w:firstLine="709"/>
        <w:rPr>
          <w:rFonts w:ascii="Times New Roman" w:hAnsi="Times New Roman"/>
          <w:b/>
          <w:bCs/>
          <w:sz w:val="24"/>
          <w:szCs w:val="24"/>
        </w:rPr>
      </w:pPr>
      <w:r w:rsidRPr="00042E6D">
        <w:rPr>
          <w:rFonts w:ascii="Times New Roman" w:hAnsi="Times New Roman"/>
          <w:b/>
          <w:sz w:val="24"/>
          <w:szCs w:val="24"/>
        </w:rPr>
        <w:lastRenderedPageBreak/>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7"/>
        <w:gridCol w:w="9264"/>
        <w:gridCol w:w="1323"/>
        <w:gridCol w:w="1949"/>
      </w:tblGrid>
      <w:tr w:rsidR="00637CD3" w:rsidRPr="00AF4036" w:rsidTr="00AD4B68">
        <w:trPr>
          <w:trHeight w:val="20"/>
        </w:trPr>
        <w:tc>
          <w:tcPr>
            <w:tcW w:w="858" w:type="pct"/>
          </w:tcPr>
          <w:p w:rsidR="00637CD3" w:rsidRPr="00AF4036" w:rsidRDefault="00637CD3" w:rsidP="00AD4B68">
            <w:pPr>
              <w:suppressAutoHyphens/>
              <w:spacing w:after="0" w:line="240" w:lineRule="auto"/>
              <w:jc w:val="center"/>
              <w:rPr>
                <w:rFonts w:ascii="Times New Roman" w:hAnsi="Times New Roman"/>
                <w:b/>
                <w:bCs/>
              </w:rPr>
            </w:pPr>
            <w:r w:rsidRPr="00AF4036">
              <w:rPr>
                <w:rFonts w:ascii="Times New Roman" w:hAnsi="Times New Roman"/>
                <w:b/>
                <w:bCs/>
              </w:rPr>
              <w:t>Наименование разделов и тем</w:t>
            </w:r>
          </w:p>
        </w:tc>
        <w:tc>
          <w:tcPr>
            <w:tcW w:w="3061" w:type="pct"/>
          </w:tcPr>
          <w:p w:rsidR="00637CD3" w:rsidRPr="00AF4036" w:rsidRDefault="00637CD3" w:rsidP="00AD4B68">
            <w:pPr>
              <w:suppressAutoHyphens/>
              <w:spacing w:after="0" w:line="240" w:lineRule="auto"/>
              <w:jc w:val="center"/>
              <w:rPr>
                <w:rFonts w:ascii="Times New Roman" w:hAnsi="Times New Roman"/>
                <w:b/>
                <w:bCs/>
              </w:rPr>
            </w:pPr>
            <w:r w:rsidRPr="00AF4036">
              <w:rPr>
                <w:rFonts w:ascii="Times New Roman" w:hAnsi="Times New Roman"/>
                <w:b/>
                <w:bCs/>
              </w:rPr>
              <w:t xml:space="preserve">Содержание учебного материала и формы организации деятельности </w:t>
            </w:r>
            <w:proofErr w:type="gramStart"/>
            <w:r w:rsidRPr="00AF4036">
              <w:rPr>
                <w:rFonts w:ascii="Times New Roman" w:hAnsi="Times New Roman"/>
                <w:b/>
                <w:bCs/>
              </w:rPr>
              <w:t>обучающихся</w:t>
            </w:r>
            <w:proofErr w:type="gramEnd"/>
          </w:p>
        </w:tc>
        <w:tc>
          <w:tcPr>
            <w:tcW w:w="437" w:type="pct"/>
          </w:tcPr>
          <w:p w:rsidR="00637CD3" w:rsidRPr="00AF4036" w:rsidRDefault="00EB1622" w:rsidP="00AD4B68">
            <w:pPr>
              <w:suppressAutoHyphens/>
              <w:spacing w:after="0" w:line="240" w:lineRule="auto"/>
              <w:jc w:val="center"/>
              <w:rPr>
                <w:rFonts w:ascii="Times New Roman" w:hAnsi="Times New Roman"/>
                <w:b/>
                <w:bCs/>
              </w:rPr>
            </w:pPr>
            <w:r w:rsidRPr="00EB1622">
              <w:rPr>
                <w:rFonts w:ascii="Times New Roman" w:hAnsi="Times New Roman"/>
                <w:b/>
                <w:bCs/>
              </w:rPr>
              <w:t xml:space="preserve">Объем, </w:t>
            </w:r>
            <w:proofErr w:type="spellStart"/>
            <w:r w:rsidRPr="00EB1622">
              <w:rPr>
                <w:rFonts w:ascii="Times New Roman" w:hAnsi="Times New Roman"/>
                <w:b/>
                <w:bCs/>
              </w:rPr>
              <w:t>ак</w:t>
            </w:r>
            <w:proofErr w:type="spellEnd"/>
            <w:r w:rsidRPr="00EB1622">
              <w:rPr>
                <w:rFonts w:ascii="Times New Roman" w:hAnsi="Times New Roman"/>
                <w:b/>
                <w:bCs/>
              </w:rPr>
              <w:t xml:space="preserve">. </w:t>
            </w:r>
            <w:proofErr w:type="gramStart"/>
            <w:r w:rsidRPr="00EB1622">
              <w:rPr>
                <w:rFonts w:ascii="Times New Roman" w:hAnsi="Times New Roman"/>
                <w:b/>
                <w:bCs/>
              </w:rPr>
              <w:t>ч</w:t>
            </w:r>
            <w:proofErr w:type="gramEnd"/>
            <w:r w:rsidRPr="00EB1622">
              <w:rPr>
                <w:rFonts w:ascii="Times New Roman" w:hAnsi="Times New Roman"/>
                <w:b/>
                <w:bCs/>
              </w:rPr>
              <w:t xml:space="preserve"> / </w:t>
            </w:r>
            <w:r w:rsidRPr="00EB1622">
              <w:rPr>
                <w:rFonts w:ascii="Times New Roman" w:hAnsi="Times New Roman"/>
                <w:b/>
                <w:bCs/>
              </w:rPr>
              <w:br/>
              <w:t xml:space="preserve">в том числе </w:t>
            </w:r>
            <w:r w:rsidRPr="00EB1622">
              <w:rPr>
                <w:rFonts w:ascii="Times New Roman" w:hAnsi="Times New Roman"/>
                <w:b/>
                <w:bCs/>
              </w:rPr>
              <w:br/>
              <w:t xml:space="preserve">в форме практической подготовки, </w:t>
            </w:r>
            <w:proofErr w:type="spellStart"/>
            <w:r w:rsidRPr="00EB1622">
              <w:rPr>
                <w:rFonts w:ascii="Times New Roman" w:hAnsi="Times New Roman"/>
                <w:b/>
                <w:bCs/>
              </w:rPr>
              <w:t>ак</w:t>
            </w:r>
            <w:proofErr w:type="spellEnd"/>
            <w:r w:rsidRPr="00EB1622">
              <w:rPr>
                <w:rFonts w:ascii="Times New Roman" w:hAnsi="Times New Roman"/>
                <w:b/>
                <w:bCs/>
              </w:rPr>
              <w:t>. ч</w:t>
            </w:r>
          </w:p>
        </w:tc>
        <w:tc>
          <w:tcPr>
            <w:tcW w:w="644" w:type="pct"/>
          </w:tcPr>
          <w:p w:rsidR="00637CD3" w:rsidRPr="00AF4036" w:rsidRDefault="00637CD3" w:rsidP="00AD4B68">
            <w:pPr>
              <w:spacing w:after="0" w:line="240" w:lineRule="auto"/>
              <w:jc w:val="center"/>
              <w:rPr>
                <w:rFonts w:ascii="Times New Roman" w:hAnsi="Times New Roman"/>
              </w:rPr>
            </w:pPr>
            <w:r w:rsidRPr="00AF4036">
              <w:rPr>
                <w:rFonts w:ascii="Times New Roman" w:hAnsi="Times New Roman"/>
                <w:b/>
                <w:bCs/>
              </w:rPr>
              <w:t>Коды компетенций и личностных результатов</w:t>
            </w:r>
            <w:r w:rsidRPr="00AF4036">
              <w:rPr>
                <w:rStyle w:val="a5"/>
                <w:b/>
                <w:bCs/>
              </w:rPr>
              <w:footnoteReference w:id="57"/>
            </w:r>
            <w:r w:rsidRPr="00AF4036">
              <w:rPr>
                <w:rFonts w:ascii="Times New Roman" w:hAnsi="Times New Roman"/>
                <w:b/>
                <w:bCs/>
              </w:rPr>
              <w:t>, формированию которых способствует элемент программы</w:t>
            </w:r>
          </w:p>
          <w:p w:rsidR="00637CD3" w:rsidRPr="00AF4036" w:rsidRDefault="00637CD3" w:rsidP="00AD4B68">
            <w:pPr>
              <w:suppressAutoHyphens/>
              <w:spacing w:after="0" w:line="240" w:lineRule="auto"/>
              <w:jc w:val="center"/>
              <w:rPr>
                <w:rFonts w:ascii="Times New Roman" w:hAnsi="Times New Roman"/>
                <w:b/>
                <w:bCs/>
              </w:rPr>
            </w:pPr>
          </w:p>
        </w:tc>
      </w:tr>
      <w:tr w:rsidR="00637CD3" w:rsidRPr="00AF4036" w:rsidTr="00AD4B68">
        <w:trPr>
          <w:trHeight w:val="20"/>
        </w:trPr>
        <w:tc>
          <w:tcPr>
            <w:tcW w:w="858" w:type="pc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1</w:t>
            </w:r>
          </w:p>
        </w:tc>
        <w:tc>
          <w:tcPr>
            <w:tcW w:w="3061" w:type="pct"/>
          </w:tcPr>
          <w:p w:rsidR="00637CD3" w:rsidRPr="00AF4036" w:rsidRDefault="00637CD3" w:rsidP="00AD4B68">
            <w:pPr>
              <w:spacing w:after="0" w:line="240" w:lineRule="auto"/>
              <w:jc w:val="center"/>
              <w:rPr>
                <w:rFonts w:ascii="Times New Roman" w:hAnsi="Times New Roman"/>
                <w:b/>
                <w:bCs/>
                <w:i/>
              </w:rPr>
            </w:pPr>
            <w:r w:rsidRPr="00AF4036">
              <w:rPr>
                <w:rFonts w:ascii="Times New Roman" w:hAnsi="Times New Roman"/>
                <w:b/>
                <w:bCs/>
                <w:i/>
              </w:rPr>
              <w:t>2</w:t>
            </w:r>
          </w:p>
        </w:tc>
        <w:tc>
          <w:tcPr>
            <w:tcW w:w="437" w:type="pct"/>
          </w:tcPr>
          <w:p w:rsidR="00637CD3" w:rsidRPr="00AF4036" w:rsidRDefault="00637CD3" w:rsidP="00AD4B68">
            <w:pPr>
              <w:spacing w:after="0" w:line="240" w:lineRule="auto"/>
              <w:jc w:val="center"/>
              <w:rPr>
                <w:rFonts w:ascii="Times New Roman" w:hAnsi="Times New Roman"/>
                <w:b/>
                <w:bCs/>
                <w:i/>
              </w:rPr>
            </w:pPr>
            <w:r w:rsidRPr="00AF4036">
              <w:rPr>
                <w:rFonts w:ascii="Times New Roman" w:hAnsi="Times New Roman"/>
                <w:b/>
                <w:bCs/>
                <w:i/>
              </w:rPr>
              <w:t>3</w:t>
            </w:r>
          </w:p>
        </w:tc>
        <w:tc>
          <w:tcPr>
            <w:tcW w:w="644" w:type="pct"/>
          </w:tcPr>
          <w:p w:rsidR="00637CD3" w:rsidRPr="00AF4036" w:rsidRDefault="00637CD3" w:rsidP="00AD4B68">
            <w:pPr>
              <w:spacing w:after="0" w:line="240" w:lineRule="auto"/>
              <w:jc w:val="center"/>
              <w:rPr>
                <w:rFonts w:ascii="Times New Roman" w:hAnsi="Times New Roman"/>
                <w:b/>
                <w:bCs/>
                <w:i/>
              </w:rPr>
            </w:pPr>
            <w:r w:rsidRPr="00AF4036">
              <w:rPr>
                <w:rFonts w:ascii="Times New Roman" w:hAnsi="Times New Roman"/>
                <w:b/>
                <w:bCs/>
                <w:i/>
              </w:rPr>
              <w:t>4</w:t>
            </w: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1.</w:t>
            </w:r>
          </w:p>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Основы права</w:t>
            </w:r>
          </w:p>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Содержание учебного материала</w:t>
            </w:r>
          </w:p>
        </w:tc>
        <w:tc>
          <w:tcPr>
            <w:tcW w:w="437" w:type="pct"/>
            <w:vMerge w:val="restart"/>
            <w:vAlign w:val="center"/>
          </w:tcPr>
          <w:p w:rsidR="00637CD3" w:rsidRPr="00BB053D" w:rsidRDefault="00637CD3" w:rsidP="00AD4B68">
            <w:pPr>
              <w:suppressAutoHyphens/>
              <w:spacing w:after="0" w:line="240" w:lineRule="auto"/>
              <w:jc w:val="center"/>
              <w:rPr>
                <w:rFonts w:ascii="Times New Roman" w:hAnsi="Times New Roman"/>
                <w:bCs/>
                <w:i/>
                <w:color w:val="000000"/>
              </w:rPr>
            </w:pPr>
            <w:r w:rsidRPr="00BB053D">
              <w:rPr>
                <w:rFonts w:ascii="Times New Roman" w:hAnsi="Times New Roman"/>
                <w:bCs/>
                <w:i/>
                <w:color w:val="000000"/>
              </w:rPr>
              <w:t>2</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iCs/>
              </w:rPr>
            </w:pPr>
            <w:r w:rsidRPr="00D4656D">
              <w:rPr>
                <w:rFonts w:ascii="Times New Roman" w:hAnsi="Times New Roman"/>
                <w:iCs/>
              </w:rPr>
              <w:t>ОК 06</w:t>
            </w:r>
          </w:p>
          <w:p w:rsidR="00637CD3" w:rsidRPr="00D4656D" w:rsidRDefault="00637CD3" w:rsidP="00AD4B68">
            <w:pPr>
              <w:suppressAutoHyphens/>
              <w:spacing w:after="0" w:line="240" w:lineRule="auto"/>
              <w:jc w:val="center"/>
              <w:rPr>
                <w:rFonts w:ascii="Times New Roman" w:hAnsi="Times New Roman"/>
                <w:iCs/>
              </w:rPr>
            </w:pPr>
          </w:p>
          <w:p w:rsidR="00637CD3" w:rsidRPr="00D4656D" w:rsidRDefault="00637CD3" w:rsidP="00AD4B68">
            <w:pPr>
              <w:suppressAutoHyphens/>
              <w:spacing w:after="0" w:line="240" w:lineRule="auto"/>
              <w:jc w:val="center"/>
              <w:rPr>
                <w:rFonts w:ascii="Times New Roman" w:hAnsi="Times New Roman"/>
                <w:iCs/>
              </w:rPr>
            </w:pPr>
            <w:r w:rsidRPr="00D4656D">
              <w:rPr>
                <w:rFonts w:ascii="Times New Roman" w:eastAsia="Calibri" w:hAnsi="Times New Roman"/>
                <w:iCs/>
                <w:lang w:eastAsia="en-US"/>
              </w:rPr>
              <w:t>ПК 1.1 – 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i/>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1. Понятие права, правовой нормы и правоотношений. Элементы правовой нормы.</w:t>
            </w:r>
          </w:p>
        </w:tc>
        <w:tc>
          <w:tcPr>
            <w:tcW w:w="437" w:type="pct"/>
            <w:vMerge/>
            <w:vAlign w:val="center"/>
          </w:tcPr>
          <w:p w:rsidR="00637CD3" w:rsidRPr="00BB053D" w:rsidRDefault="00637CD3" w:rsidP="00AD4B68">
            <w:pPr>
              <w:suppressAutoHyphens/>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i/>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2. Юридические факты</w:t>
            </w:r>
          </w:p>
        </w:tc>
        <w:tc>
          <w:tcPr>
            <w:tcW w:w="437" w:type="pct"/>
            <w:vMerge/>
            <w:vAlign w:val="center"/>
          </w:tcPr>
          <w:p w:rsidR="00637CD3" w:rsidRPr="00BB053D" w:rsidRDefault="00637CD3" w:rsidP="00AD4B68">
            <w:pPr>
              <w:suppressAutoHyphens/>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rPr>
                <w:rFonts w:ascii="Times New Roman" w:hAnsi="Times New Roman"/>
                <w:bCs/>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2.</w:t>
            </w:r>
          </w:p>
          <w:p w:rsidR="00637CD3" w:rsidRPr="00AF4036" w:rsidRDefault="00637CD3" w:rsidP="00AD4B68">
            <w:pPr>
              <w:spacing w:after="0" w:line="240" w:lineRule="auto"/>
              <w:jc w:val="center"/>
              <w:rPr>
                <w:rFonts w:ascii="Times New Roman" w:hAnsi="Times New Roman"/>
                <w:b/>
                <w:bCs/>
              </w:rPr>
            </w:pPr>
            <w:r w:rsidRPr="00AF4036">
              <w:rPr>
                <w:rFonts w:ascii="Times New Roman" w:eastAsia="Calibri" w:hAnsi="Times New Roman"/>
                <w:b/>
                <w:bCs/>
                <w:color w:val="000000"/>
                <w:lang w:eastAsia="en-US"/>
              </w:rPr>
              <w:t>Основные положения Конституции Российской Федерации</w:t>
            </w: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Содержание учебного материала</w:t>
            </w:r>
          </w:p>
        </w:tc>
        <w:tc>
          <w:tcPr>
            <w:tcW w:w="437" w:type="pct"/>
            <w:vMerge w:val="restart"/>
            <w:vAlign w:val="center"/>
          </w:tcPr>
          <w:p w:rsidR="00637CD3" w:rsidRPr="00BB053D" w:rsidRDefault="00637CD3" w:rsidP="00AD4B68">
            <w:pPr>
              <w:suppressAutoHyphens/>
              <w:spacing w:after="0" w:line="240" w:lineRule="auto"/>
              <w:jc w:val="center"/>
              <w:rPr>
                <w:rFonts w:ascii="Times New Roman" w:hAnsi="Times New Roman"/>
                <w:bCs/>
                <w:i/>
                <w:color w:val="000000"/>
              </w:rPr>
            </w:pPr>
            <w:r w:rsidRPr="00BB053D">
              <w:rPr>
                <w:rFonts w:ascii="Times New Roman" w:hAnsi="Times New Roman"/>
                <w:bCs/>
                <w:i/>
                <w:color w:val="000000"/>
              </w:rPr>
              <w:t>2</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iCs/>
              </w:rPr>
            </w:pPr>
            <w:r w:rsidRPr="00D4656D">
              <w:rPr>
                <w:rFonts w:ascii="Times New Roman" w:hAnsi="Times New Roman"/>
                <w:iCs/>
              </w:rPr>
              <w:t>ОК 06</w:t>
            </w:r>
          </w:p>
          <w:p w:rsidR="00637CD3" w:rsidRPr="00D4656D" w:rsidRDefault="00637CD3" w:rsidP="00AD4B68">
            <w:pPr>
              <w:suppressAutoHyphens/>
              <w:spacing w:after="0" w:line="240" w:lineRule="auto"/>
              <w:jc w:val="center"/>
              <w:rPr>
                <w:rFonts w:ascii="Times New Roman" w:hAnsi="Times New Roman"/>
                <w:iCs/>
              </w:rPr>
            </w:pPr>
          </w:p>
          <w:p w:rsidR="00637CD3" w:rsidRPr="00D4656D" w:rsidRDefault="00637CD3" w:rsidP="00AD4B68">
            <w:pPr>
              <w:spacing w:after="0" w:line="240" w:lineRule="auto"/>
              <w:jc w:val="center"/>
              <w:rPr>
                <w:rFonts w:ascii="Times New Roman" w:hAnsi="Times New Roman"/>
                <w:iCs/>
              </w:rPr>
            </w:pPr>
            <w:r w:rsidRPr="00D4656D">
              <w:rPr>
                <w:rFonts w:ascii="Times New Roman" w:eastAsia="Calibri" w:hAnsi="Times New Roman"/>
                <w:iCs/>
                <w:lang w:eastAsia="en-US"/>
              </w:rPr>
              <w:t>ПК 1.1 – 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1. </w:t>
            </w:r>
            <w:r w:rsidRPr="00AF4036">
              <w:rPr>
                <w:rFonts w:ascii="Times New Roman" w:eastAsia="Calibri" w:hAnsi="Times New Roman"/>
                <w:bCs/>
                <w:color w:val="000000"/>
                <w:lang w:eastAsia="en-US"/>
              </w:rPr>
              <w:t>Основные положения Конституции Российской Федерации</w:t>
            </w:r>
          </w:p>
        </w:tc>
        <w:tc>
          <w:tcPr>
            <w:tcW w:w="437" w:type="pct"/>
            <w:vMerge/>
            <w:vAlign w:val="center"/>
          </w:tcPr>
          <w:p w:rsidR="00637CD3" w:rsidRPr="00BB053D" w:rsidRDefault="00637CD3" w:rsidP="00AD4B68">
            <w:pPr>
              <w:suppressAutoHyphens/>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2. Права, свободы и обязанности граждан. Органы </w:t>
            </w:r>
            <w:r w:rsidR="00D4656D" w:rsidRPr="00AF4036">
              <w:rPr>
                <w:rFonts w:ascii="Times New Roman" w:hAnsi="Times New Roman"/>
                <w:bCs/>
              </w:rPr>
              <w:t>власти в</w:t>
            </w:r>
            <w:r w:rsidRPr="00AF4036">
              <w:rPr>
                <w:rFonts w:ascii="Times New Roman" w:hAnsi="Times New Roman"/>
                <w:bCs/>
              </w:rPr>
              <w:t xml:space="preserve"> РФ</w:t>
            </w:r>
          </w:p>
        </w:tc>
        <w:tc>
          <w:tcPr>
            <w:tcW w:w="437" w:type="pct"/>
            <w:vMerge/>
            <w:vAlign w:val="center"/>
          </w:tcPr>
          <w:p w:rsidR="00637CD3" w:rsidRPr="00BB053D" w:rsidRDefault="00637CD3" w:rsidP="00AD4B68">
            <w:pPr>
              <w:suppressAutoHyphens/>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3.</w:t>
            </w:r>
          </w:p>
          <w:p w:rsidR="00637CD3" w:rsidRPr="00AF4036" w:rsidRDefault="00637CD3" w:rsidP="00AD4B68">
            <w:pPr>
              <w:spacing w:after="0" w:line="240" w:lineRule="auto"/>
              <w:jc w:val="center"/>
              <w:rPr>
                <w:rFonts w:ascii="Times New Roman" w:hAnsi="Times New Roman"/>
                <w:b/>
                <w:bCs/>
              </w:rPr>
            </w:pPr>
            <w:r w:rsidRPr="00AF4036">
              <w:rPr>
                <w:rFonts w:ascii="Times New Roman" w:eastAsia="Calibri" w:hAnsi="Times New Roman"/>
                <w:b/>
                <w:bCs/>
                <w:color w:val="000000"/>
                <w:lang w:eastAsia="en-US"/>
              </w:rPr>
              <w:t>Правовое регулирование профессиональной деятельности</w:t>
            </w:r>
          </w:p>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Содержание учебного материала</w:t>
            </w:r>
          </w:p>
        </w:tc>
        <w:tc>
          <w:tcPr>
            <w:tcW w:w="437" w:type="pct"/>
            <w:vMerge w:val="restart"/>
            <w:vAlign w:val="center"/>
          </w:tcPr>
          <w:p w:rsidR="00637CD3" w:rsidRPr="00BB053D" w:rsidRDefault="00637CD3" w:rsidP="00AD4B68">
            <w:pPr>
              <w:suppressAutoHyphens/>
              <w:spacing w:after="0" w:line="240" w:lineRule="auto"/>
              <w:jc w:val="center"/>
              <w:rPr>
                <w:rFonts w:ascii="Times New Roman" w:hAnsi="Times New Roman"/>
                <w:bCs/>
                <w:i/>
                <w:color w:val="000000"/>
              </w:rPr>
            </w:pPr>
            <w:r w:rsidRPr="00BB053D">
              <w:rPr>
                <w:rFonts w:ascii="Times New Roman" w:hAnsi="Times New Roman"/>
                <w:bCs/>
                <w:i/>
                <w:color w:val="000000"/>
              </w:rPr>
              <w:t>2</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iCs/>
              </w:rPr>
            </w:pPr>
            <w:r w:rsidRPr="00D4656D">
              <w:rPr>
                <w:rFonts w:ascii="Times New Roman" w:hAnsi="Times New Roman"/>
                <w:iCs/>
              </w:rPr>
              <w:t xml:space="preserve">ОК 06, </w:t>
            </w:r>
            <w:r w:rsidRPr="00D4656D">
              <w:rPr>
                <w:rFonts w:ascii="Times New Roman" w:eastAsia="Calibri" w:hAnsi="Times New Roman"/>
                <w:iCs/>
                <w:lang w:eastAsia="en-US"/>
              </w:rPr>
              <w:t>ПК 1.1 – 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i/>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 xml:space="preserve">1. </w:t>
            </w:r>
            <w:r w:rsidRPr="00AF4036">
              <w:rPr>
                <w:rFonts w:ascii="Times New Roman" w:eastAsia="Calibri" w:hAnsi="Times New Roman"/>
                <w:bCs/>
                <w:color w:val="000000"/>
                <w:lang w:eastAsia="en-US"/>
              </w:rPr>
              <w:t>Понятие правового регулирования в сфере профессиональной деятельности</w:t>
            </w:r>
          </w:p>
        </w:tc>
        <w:tc>
          <w:tcPr>
            <w:tcW w:w="437" w:type="pct"/>
            <w:vMerge/>
            <w:vAlign w:val="center"/>
          </w:tcPr>
          <w:p w:rsidR="00637CD3" w:rsidRPr="00BB053D" w:rsidRDefault="00637CD3" w:rsidP="00AD4B68">
            <w:pPr>
              <w:suppressAutoHyphens/>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i/>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 xml:space="preserve">2. Понятие и виды нормативно-правовых актов </w:t>
            </w:r>
            <w:r w:rsidRPr="00AF4036">
              <w:rPr>
                <w:rFonts w:ascii="Times New Roman" w:eastAsia="Calibri" w:hAnsi="Times New Roman"/>
                <w:bCs/>
                <w:color w:val="000000"/>
                <w:lang w:eastAsia="en-US"/>
              </w:rPr>
              <w:t>других нормативных документов, регулирующих правоотношения в процессе профессиональной деятельности</w:t>
            </w:r>
          </w:p>
        </w:tc>
        <w:tc>
          <w:tcPr>
            <w:tcW w:w="437" w:type="pct"/>
            <w:vMerge/>
            <w:vAlign w:val="center"/>
          </w:tcPr>
          <w:p w:rsidR="00637CD3" w:rsidRPr="00BB053D" w:rsidRDefault="00637CD3" w:rsidP="00AD4B68">
            <w:pPr>
              <w:suppressAutoHyphens/>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iCs/>
              </w:rPr>
            </w:pPr>
          </w:p>
        </w:tc>
      </w:tr>
      <w:tr w:rsidR="00637CD3" w:rsidRPr="00ED608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4.</w:t>
            </w:r>
          </w:p>
          <w:p w:rsidR="00637CD3" w:rsidRPr="00AF4036" w:rsidRDefault="00637CD3" w:rsidP="00AD4B68">
            <w:pPr>
              <w:spacing w:after="0" w:line="240" w:lineRule="auto"/>
              <w:jc w:val="center"/>
              <w:rPr>
                <w:rFonts w:ascii="Times New Roman" w:hAnsi="Times New Roman"/>
                <w:b/>
                <w:bCs/>
              </w:rPr>
            </w:pPr>
            <w:r w:rsidRPr="00AF4036">
              <w:rPr>
                <w:rFonts w:ascii="Times New Roman" w:eastAsia="Calibri" w:hAnsi="Times New Roman"/>
                <w:b/>
                <w:bCs/>
                <w:color w:val="000000"/>
                <w:lang w:eastAsia="en-US"/>
              </w:rPr>
              <w:t>Правовое положение субъектов предпринимательской деятельности</w:t>
            </w: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 xml:space="preserve">Содержание учебного материала </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lang w:val="en-US"/>
              </w:rPr>
            </w:pPr>
            <w:r w:rsidRPr="00BB053D">
              <w:rPr>
                <w:rFonts w:ascii="Times New Roman" w:hAnsi="Times New Roman"/>
                <w:bCs/>
                <w:i/>
                <w:color w:val="000000"/>
                <w:lang w:val="en-US"/>
              </w:rPr>
              <w:t>2</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iCs/>
                <w:lang w:val="en-US"/>
              </w:rPr>
            </w:pPr>
            <w:r w:rsidRPr="00D4656D">
              <w:rPr>
                <w:rFonts w:ascii="Times New Roman" w:hAnsi="Times New Roman"/>
                <w:iCs/>
              </w:rPr>
              <w:t>ОК</w:t>
            </w:r>
            <w:r w:rsidRPr="00D4656D">
              <w:rPr>
                <w:rFonts w:ascii="Times New Roman" w:hAnsi="Times New Roman"/>
                <w:iCs/>
                <w:lang w:val="en-US"/>
              </w:rPr>
              <w:t xml:space="preserve"> 06, </w:t>
            </w:r>
            <w:r w:rsidRPr="00D4656D">
              <w:rPr>
                <w:rFonts w:ascii="Times New Roman" w:hAnsi="Times New Roman"/>
                <w:iCs/>
              </w:rPr>
              <w:t>ЛР</w:t>
            </w:r>
            <w:r w:rsidRPr="00D4656D">
              <w:rPr>
                <w:rFonts w:ascii="Times New Roman" w:hAnsi="Times New Roman"/>
                <w:iCs/>
                <w:lang w:val="en-US"/>
              </w:rPr>
              <w:t xml:space="preserve"> 1, </w:t>
            </w:r>
          </w:p>
          <w:p w:rsidR="00637CD3" w:rsidRPr="00D4656D" w:rsidRDefault="00637CD3" w:rsidP="00AD4B68">
            <w:pPr>
              <w:suppressAutoHyphens/>
              <w:spacing w:after="0" w:line="240" w:lineRule="auto"/>
              <w:jc w:val="center"/>
              <w:rPr>
                <w:rFonts w:ascii="Times New Roman" w:hAnsi="Times New Roman"/>
                <w:iCs/>
                <w:lang w:val="en-US"/>
              </w:rPr>
            </w:pPr>
            <w:r w:rsidRPr="00D4656D">
              <w:rPr>
                <w:rFonts w:ascii="Times New Roman" w:hAnsi="Times New Roman"/>
                <w:iCs/>
              </w:rPr>
              <w:t>ЛР</w:t>
            </w:r>
            <w:r w:rsidRPr="00D4656D">
              <w:rPr>
                <w:rFonts w:ascii="Times New Roman" w:hAnsi="Times New Roman"/>
                <w:iCs/>
                <w:lang w:val="en-US"/>
              </w:rPr>
              <w:t xml:space="preserve"> 2, </w:t>
            </w:r>
            <w:r w:rsidRPr="00D4656D">
              <w:rPr>
                <w:rFonts w:ascii="Times New Roman" w:hAnsi="Times New Roman"/>
                <w:iCs/>
              </w:rPr>
              <w:t>ЛР</w:t>
            </w:r>
            <w:r w:rsidRPr="00D4656D">
              <w:rPr>
                <w:rFonts w:ascii="Times New Roman" w:hAnsi="Times New Roman"/>
                <w:iCs/>
                <w:lang w:val="en-US"/>
              </w:rPr>
              <w:t xml:space="preserve"> 3</w:t>
            </w:r>
          </w:p>
          <w:p w:rsidR="00637CD3" w:rsidRPr="00D4656D" w:rsidRDefault="00637CD3" w:rsidP="00AD4B68">
            <w:pPr>
              <w:spacing w:after="0" w:line="240" w:lineRule="auto"/>
              <w:jc w:val="center"/>
              <w:rPr>
                <w:rFonts w:ascii="Times New Roman" w:hAnsi="Times New Roman"/>
                <w:iCs/>
                <w:lang w:val="en-US"/>
              </w:rPr>
            </w:pPr>
            <w:r w:rsidRPr="00D4656D">
              <w:rPr>
                <w:rFonts w:ascii="Times New Roman" w:eastAsia="Calibri" w:hAnsi="Times New Roman"/>
                <w:iCs/>
                <w:lang w:eastAsia="en-US"/>
              </w:rPr>
              <w:t>ПК</w:t>
            </w:r>
            <w:r w:rsidRPr="00D4656D">
              <w:rPr>
                <w:rFonts w:ascii="Times New Roman" w:eastAsia="Calibri" w:hAnsi="Times New Roman"/>
                <w:iCs/>
                <w:lang w:val="en-US" w:eastAsia="en-US"/>
              </w:rPr>
              <w:t xml:space="preserve"> 1.1 – </w:t>
            </w:r>
            <w:r w:rsidRPr="00D4656D">
              <w:rPr>
                <w:rFonts w:ascii="Times New Roman" w:eastAsia="Calibri" w:hAnsi="Times New Roman"/>
                <w:iCs/>
                <w:lang w:eastAsia="en-US"/>
              </w:rPr>
              <w:t>ПК</w:t>
            </w:r>
            <w:r w:rsidRPr="00D4656D">
              <w:rPr>
                <w:rFonts w:ascii="Times New Roman" w:eastAsia="Calibri" w:hAnsi="Times New Roman"/>
                <w:iCs/>
                <w:lang w:val="en-US" w:eastAsia="en-US"/>
              </w:rPr>
              <w:t xml:space="preserve"> 1.6, </w:t>
            </w:r>
            <w:r w:rsidRPr="00D4656D">
              <w:rPr>
                <w:rFonts w:ascii="Times New Roman" w:eastAsia="Calibri" w:hAnsi="Times New Roman"/>
                <w:iCs/>
                <w:lang w:eastAsia="en-US"/>
              </w:rPr>
              <w:t>ПК</w:t>
            </w:r>
            <w:r w:rsidRPr="00D4656D">
              <w:rPr>
                <w:rFonts w:ascii="Times New Roman" w:eastAsia="Calibri" w:hAnsi="Times New Roman"/>
                <w:iCs/>
                <w:lang w:val="en-US" w:eastAsia="en-US"/>
              </w:rPr>
              <w:t xml:space="preserve"> 2.1 – </w:t>
            </w:r>
            <w:r w:rsidRPr="00D4656D">
              <w:rPr>
                <w:rFonts w:ascii="Times New Roman" w:eastAsia="Calibri" w:hAnsi="Times New Roman"/>
                <w:iCs/>
                <w:lang w:eastAsia="en-US"/>
              </w:rPr>
              <w:t>ПК</w:t>
            </w:r>
            <w:r w:rsidRPr="00D4656D">
              <w:rPr>
                <w:rFonts w:ascii="Times New Roman" w:eastAsia="Calibri" w:hAnsi="Times New Roman"/>
                <w:iCs/>
                <w:lang w:val="en-US" w:eastAsia="en-US"/>
              </w:rPr>
              <w:t xml:space="preserve"> 2.4, </w:t>
            </w:r>
            <w:r w:rsidRPr="00D4656D">
              <w:rPr>
                <w:rFonts w:ascii="Times New Roman" w:eastAsia="Calibri" w:hAnsi="Times New Roman"/>
                <w:iCs/>
                <w:lang w:eastAsia="en-US"/>
              </w:rPr>
              <w:t>ПК</w:t>
            </w:r>
            <w:r w:rsidRPr="00D4656D">
              <w:rPr>
                <w:rFonts w:ascii="Times New Roman" w:eastAsia="Calibri" w:hAnsi="Times New Roman"/>
                <w:iCs/>
                <w:lang w:val="en-US" w:eastAsia="en-US"/>
              </w:rPr>
              <w:t xml:space="preserve"> 3.1 – </w:t>
            </w:r>
            <w:r w:rsidRPr="00D4656D">
              <w:rPr>
                <w:rFonts w:ascii="Times New Roman" w:eastAsia="Calibri" w:hAnsi="Times New Roman"/>
                <w:iCs/>
                <w:lang w:eastAsia="en-US"/>
              </w:rPr>
              <w:t>ПК</w:t>
            </w:r>
            <w:r w:rsidRPr="00D4656D">
              <w:rPr>
                <w:rFonts w:ascii="Times New Roman" w:eastAsia="Calibri" w:hAnsi="Times New Roman"/>
                <w:iCs/>
                <w:lang w:val="en-US" w:eastAsia="en-US"/>
              </w:rPr>
              <w:t xml:space="preserve"> 3.4, </w:t>
            </w:r>
            <w:r w:rsidRPr="00D4656D">
              <w:rPr>
                <w:rFonts w:ascii="Times New Roman" w:eastAsia="Calibri" w:hAnsi="Times New Roman"/>
                <w:iCs/>
                <w:lang w:eastAsia="en-US"/>
              </w:rPr>
              <w:lastRenderedPageBreak/>
              <w:t>ПК</w:t>
            </w:r>
            <w:r w:rsidRPr="00D4656D">
              <w:rPr>
                <w:rFonts w:ascii="Times New Roman" w:eastAsia="Calibri" w:hAnsi="Times New Roman"/>
                <w:iCs/>
                <w:lang w:val="en-US" w:eastAsia="en-US"/>
              </w:rPr>
              <w:t xml:space="preserve"> 4.1 – </w:t>
            </w:r>
            <w:r w:rsidRPr="00D4656D">
              <w:rPr>
                <w:rFonts w:ascii="Times New Roman" w:eastAsia="Calibri" w:hAnsi="Times New Roman"/>
                <w:iCs/>
                <w:lang w:eastAsia="en-US"/>
              </w:rPr>
              <w:t>ПК</w:t>
            </w:r>
            <w:r w:rsidRPr="00D4656D">
              <w:rPr>
                <w:rFonts w:ascii="Times New Roman" w:eastAsia="Calibri" w:hAnsi="Times New Roman"/>
                <w:iCs/>
                <w:lang w:val="en-US" w:eastAsia="en-US"/>
              </w:rPr>
              <w:t xml:space="preserve"> 4.4</w:t>
            </w: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lang w:val="en-U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1.  </w:t>
            </w:r>
            <w:r w:rsidRPr="00AF4036">
              <w:rPr>
                <w:rFonts w:ascii="Times New Roman" w:eastAsia="Calibri" w:hAnsi="Times New Roman"/>
                <w:bCs/>
                <w:color w:val="000000"/>
                <w:lang w:eastAsia="en-US"/>
              </w:rPr>
              <w:t>Правовое положение субъектов предпринимательской деятельности</w:t>
            </w:r>
          </w:p>
        </w:tc>
        <w:tc>
          <w:tcPr>
            <w:tcW w:w="437" w:type="pct"/>
            <w:vMerge/>
            <w:vAlign w:val="center"/>
          </w:tcPr>
          <w:p w:rsidR="00637CD3" w:rsidRPr="00AF4036" w:rsidRDefault="00637CD3" w:rsidP="00AD4B68">
            <w:pPr>
              <w:spacing w:after="0" w:line="240" w:lineRule="auto"/>
              <w:jc w:val="center"/>
              <w:rPr>
                <w:rFonts w:ascii="Times New Roman" w:hAnsi="Times New Roman"/>
                <w:bCs/>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2. Создание, реорганизация и ликвидация субъектов </w:t>
            </w:r>
            <w:r w:rsidRPr="00AF4036">
              <w:rPr>
                <w:rFonts w:ascii="Times New Roman" w:eastAsia="Calibri" w:hAnsi="Times New Roman"/>
                <w:bCs/>
                <w:color w:val="000000"/>
                <w:lang w:eastAsia="en-US"/>
              </w:rPr>
              <w:t>предпринимательской деятельности. Банкротство.</w:t>
            </w:r>
          </w:p>
        </w:tc>
        <w:tc>
          <w:tcPr>
            <w:tcW w:w="437" w:type="pct"/>
            <w:vMerge/>
            <w:vAlign w:val="center"/>
          </w:tcPr>
          <w:p w:rsidR="00637CD3" w:rsidRPr="00AF4036" w:rsidRDefault="00637CD3" w:rsidP="00AD4B68">
            <w:pPr>
              <w:spacing w:after="0" w:line="240" w:lineRule="auto"/>
              <w:jc w:val="center"/>
              <w:rPr>
                <w:rFonts w:ascii="Times New Roman" w:hAnsi="Times New Roman"/>
                <w:bCs/>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 xml:space="preserve">3. </w:t>
            </w:r>
            <w:r w:rsidRPr="00AF4036">
              <w:rPr>
                <w:rFonts w:ascii="Times New Roman" w:eastAsia="Calibri" w:hAnsi="Times New Roman"/>
                <w:bCs/>
                <w:color w:val="000000"/>
                <w:lang w:eastAsia="en-US"/>
              </w:rPr>
              <w:t>Организационно-правовые формы юридических лиц</w:t>
            </w:r>
          </w:p>
        </w:tc>
        <w:tc>
          <w:tcPr>
            <w:tcW w:w="437" w:type="pct"/>
            <w:vMerge/>
            <w:vAlign w:val="center"/>
          </w:tcPr>
          <w:p w:rsidR="00637CD3" w:rsidRPr="00AF4036" w:rsidRDefault="00637CD3" w:rsidP="00AD4B68">
            <w:pPr>
              <w:spacing w:after="0" w:line="240" w:lineRule="auto"/>
              <w:jc w:val="center"/>
              <w:rPr>
                <w:rFonts w:ascii="Times New Roman" w:hAnsi="Times New Roman"/>
                <w:bCs/>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eastAsia="Calibri" w:hAnsi="Times New Roman"/>
                <w:b/>
                <w:bCs/>
                <w:color w:val="000000"/>
                <w:lang w:eastAsia="en-US"/>
              </w:rPr>
            </w:pPr>
            <w:r w:rsidRPr="00AF4036">
              <w:rPr>
                <w:rFonts w:ascii="Times New Roman" w:hAnsi="Times New Roman"/>
                <w:b/>
                <w:bCs/>
              </w:rPr>
              <w:lastRenderedPageBreak/>
              <w:t>Тема 5.</w:t>
            </w:r>
          </w:p>
          <w:p w:rsidR="00637CD3" w:rsidRPr="00AF4036" w:rsidRDefault="00637CD3" w:rsidP="00AD4B68">
            <w:pPr>
              <w:spacing w:after="0" w:line="240" w:lineRule="auto"/>
              <w:jc w:val="center"/>
              <w:rPr>
                <w:rFonts w:ascii="Times New Roman" w:hAnsi="Times New Roman"/>
                <w:b/>
                <w:bCs/>
              </w:rPr>
            </w:pPr>
            <w:r w:rsidRPr="00AF4036">
              <w:rPr>
                <w:rFonts w:ascii="Times New Roman" w:eastAsia="Calibri" w:hAnsi="Times New Roman"/>
                <w:b/>
                <w:bCs/>
                <w:color w:val="000000"/>
                <w:lang w:eastAsia="en-US"/>
              </w:rPr>
              <w:t>Сделки, обязательства и договоры в предпринимательской деятельности</w:t>
            </w: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 xml:space="preserve">Содержание учебного материала </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4</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iCs/>
              </w:rPr>
            </w:pPr>
            <w:r w:rsidRPr="00D4656D">
              <w:rPr>
                <w:rFonts w:ascii="Times New Roman" w:hAnsi="Times New Roman"/>
                <w:iCs/>
              </w:rPr>
              <w:t>ОК 06</w:t>
            </w:r>
          </w:p>
          <w:p w:rsidR="00637CD3" w:rsidRPr="00D4656D" w:rsidRDefault="00637CD3" w:rsidP="00AD4B68">
            <w:pPr>
              <w:suppressAutoHyphens/>
              <w:spacing w:after="0" w:line="240" w:lineRule="auto"/>
              <w:jc w:val="center"/>
              <w:rPr>
                <w:rFonts w:ascii="Times New Roman" w:hAnsi="Times New Roman"/>
                <w:iCs/>
              </w:rPr>
            </w:pPr>
          </w:p>
          <w:p w:rsidR="00637CD3" w:rsidRPr="00D4656D" w:rsidRDefault="00637CD3" w:rsidP="00AD4B68">
            <w:pPr>
              <w:spacing w:after="0" w:line="240" w:lineRule="auto"/>
              <w:jc w:val="center"/>
              <w:rPr>
                <w:rFonts w:ascii="Times New Roman" w:hAnsi="Times New Roman"/>
                <w:bCs/>
                <w:iCs/>
              </w:rPr>
            </w:pPr>
            <w:r w:rsidRPr="00D4656D">
              <w:rPr>
                <w:rFonts w:ascii="Times New Roman" w:eastAsia="Calibri" w:hAnsi="Times New Roman"/>
                <w:iCs/>
                <w:lang w:eastAsia="en-US"/>
              </w:rPr>
              <w:t>ПК 1.1 – 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1.  </w:t>
            </w:r>
            <w:r w:rsidRPr="00AF4036">
              <w:rPr>
                <w:rFonts w:ascii="Times New Roman" w:eastAsia="Calibri" w:hAnsi="Times New Roman"/>
                <w:bCs/>
                <w:color w:val="000000"/>
                <w:lang w:eastAsia="en-US"/>
              </w:rPr>
              <w:t>Сделки, обязательства и договоры в предпринимательской деятельности</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2. Понятие и виды сделок. Недействительность сделок</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3. Виды обязательств. Способы обеспечения исполнения обязательств.</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662"/>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4. Содержание договоров. Форма договоров. Порядок заключения, изменения, расторжения договоров.</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rPr>
            </w:pPr>
            <w:r w:rsidRPr="00664684">
              <w:rPr>
                <w:rFonts w:ascii="Times New Roman" w:hAnsi="Times New Roman"/>
                <w:b/>
                <w:bCs/>
              </w:rPr>
              <w:t>В том числе практических и лабораторных занятий</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2</w:t>
            </w: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AF4036">
              <w:rPr>
                <w:rFonts w:ascii="Times New Roman" w:hAnsi="Times New Roman"/>
                <w:bCs/>
              </w:rPr>
              <w:t>Практическое занятие</w:t>
            </w:r>
            <w:proofErr w:type="gramStart"/>
            <w:r w:rsidRPr="00AF4036">
              <w:rPr>
                <w:rFonts w:ascii="Times New Roman" w:hAnsi="Times New Roman"/>
                <w:bCs/>
              </w:rPr>
              <w:t>1</w:t>
            </w:r>
            <w:proofErr w:type="gramEnd"/>
            <w:r w:rsidRPr="00AF4036">
              <w:rPr>
                <w:rFonts w:ascii="Times New Roman" w:hAnsi="Times New Roman"/>
                <w:bCs/>
              </w:rPr>
              <w:t xml:space="preserve"> </w:t>
            </w:r>
            <w:r w:rsidR="00EB1622" w:rsidRPr="00AF4036">
              <w:rPr>
                <w:rFonts w:ascii="Times New Roman" w:hAnsi="Times New Roman"/>
                <w:bCs/>
              </w:rPr>
              <w:t>«Рассмотрение</w:t>
            </w:r>
            <w:r w:rsidRPr="00AF4036">
              <w:rPr>
                <w:rFonts w:ascii="Times New Roman" w:hAnsi="Times New Roman"/>
                <w:bCs/>
              </w:rPr>
              <w:t xml:space="preserve"> и разрешение ситуационных и </w:t>
            </w:r>
            <w:proofErr w:type="spellStart"/>
            <w:r w:rsidRPr="00AF4036">
              <w:rPr>
                <w:rFonts w:ascii="Times New Roman" w:hAnsi="Times New Roman"/>
                <w:bCs/>
              </w:rPr>
              <w:t>практикоориентированных</w:t>
            </w:r>
            <w:proofErr w:type="spellEnd"/>
            <w:r w:rsidRPr="00AF4036">
              <w:rPr>
                <w:rFonts w:ascii="Times New Roman" w:hAnsi="Times New Roman"/>
                <w:bCs/>
              </w:rPr>
              <w:t xml:space="preserve"> задач и заданий. </w:t>
            </w:r>
            <w:r w:rsidRPr="00AF4036">
              <w:rPr>
                <w:rFonts w:ascii="Times New Roman" w:eastAsia="Calibri" w:hAnsi="Times New Roman"/>
                <w:lang w:eastAsia="en-US"/>
              </w:rPr>
              <w:t>Использование необходимых нормативно-правовых документов».</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6.</w:t>
            </w:r>
          </w:p>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iCs/>
              </w:rPr>
              <w:t>Защита прав субъектов производственных (экономических, предпринимательских) отношений</w:t>
            </w: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 xml:space="preserve">Содержание учебного материала </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4</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bCs/>
                <w:iCs/>
              </w:rPr>
            </w:pPr>
            <w:r w:rsidRPr="00D4656D">
              <w:rPr>
                <w:rFonts w:ascii="Times New Roman" w:hAnsi="Times New Roman"/>
                <w:iCs/>
              </w:rPr>
              <w:t xml:space="preserve">ОК 06, </w:t>
            </w:r>
            <w:r w:rsidRPr="00D4656D">
              <w:rPr>
                <w:rFonts w:ascii="Times New Roman" w:eastAsia="Calibri" w:hAnsi="Times New Roman"/>
                <w:iCs/>
                <w:lang w:eastAsia="en-US"/>
              </w:rPr>
              <w:t>ПК 1.1 – 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1.  </w:t>
            </w:r>
            <w:r w:rsidRPr="00AF4036">
              <w:rPr>
                <w:rFonts w:ascii="Times New Roman" w:eastAsia="Calibri" w:hAnsi="Times New Roman"/>
                <w:bCs/>
                <w:color w:val="000000"/>
                <w:lang w:eastAsia="en-US"/>
              </w:rPr>
              <w:t>Урегулирование споров между субъектами предпринимательской деятельности</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 xml:space="preserve">2. Виды споров, порядок их разрешения. Инстанции разрешения производственных споров. </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rPr>
            </w:pPr>
            <w:r w:rsidRPr="00664684">
              <w:rPr>
                <w:rFonts w:ascii="Times New Roman" w:hAnsi="Times New Roman"/>
                <w:b/>
                <w:bCs/>
              </w:rPr>
              <w:t>В том числе практических и лабораторных занятий</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2</w:t>
            </w:r>
          </w:p>
        </w:tc>
        <w:tc>
          <w:tcPr>
            <w:tcW w:w="644" w:type="pct"/>
            <w:vMerge/>
          </w:tcPr>
          <w:p w:rsidR="00637CD3" w:rsidRPr="00D4656D" w:rsidRDefault="00637CD3" w:rsidP="00AD4B68">
            <w:pPr>
              <w:spacing w:after="0" w:line="240" w:lineRule="auto"/>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rPr>
            </w:pPr>
            <w:r w:rsidRPr="00AF4036">
              <w:rPr>
                <w:rFonts w:ascii="Times New Roman" w:hAnsi="Times New Roman"/>
                <w:bCs/>
              </w:rPr>
              <w:t xml:space="preserve">Практическое занятие 2 «Рассмотрение и разрешение ситуационных и </w:t>
            </w:r>
            <w:proofErr w:type="spellStart"/>
            <w:r w:rsidRPr="00AF4036">
              <w:rPr>
                <w:rFonts w:ascii="Times New Roman" w:hAnsi="Times New Roman"/>
                <w:bCs/>
              </w:rPr>
              <w:t>практикоориентированных</w:t>
            </w:r>
            <w:proofErr w:type="spellEnd"/>
            <w:r w:rsidRPr="00AF4036">
              <w:rPr>
                <w:rFonts w:ascii="Times New Roman" w:hAnsi="Times New Roman"/>
                <w:bCs/>
              </w:rPr>
              <w:t xml:space="preserve"> задач и заданий. Защита прав в соответствии с гражданским, гражданско-процессуальным и трудовым законодательством».</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rPr>
                <w:rFonts w:ascii="Times New Roman" w:hAnsi="Times New Roman"/>
                <w:bCs/>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7.</w:t>
            </w:r>
          </w:p>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Правовое регулирование занятости населения в РФ</w:t>
            </w: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 xml:space="preserve">Содержание учебного материала </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2</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bCs/>
                <w:iCs/>
              </w:rPr>
            </w:pPr>
            <w:r w:rsidRPr="00D4656D">
              <w:rPr>
                <w:rFonts w:ascii="Times New Roman" w:hAnsi="Times New Roman"/>
                <w:iCs/>
              </w:rPr>
              <w:t>ОК 06,</w:t>
            </w:r>
            <w:r w:rsidRPr="00D4656D">
              <w:rPr>
                <w:rFonts w:ascii="Times New Roman" w:eastAsia="Calibri" w:hAnsi="Times New Roman"/>
                <w:iCs/>
                <w:lang w:eastAsia="en-US"/>
              </w:rPr>
              <w:t>ПК 1.1 – 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eastAsia="Calibri" w:hAnsi="Times New Roman"/>
                <w:bCs/>
                <w:color w:val="000000"/>
                <w:lang w:eastAsia="en-US"/>
              </w:rPr>
            </w:pPr>
            <w:r w:rsidRPr="00AF4036">
              <w:rPr>
                <w:rFonts w:ascii="Times New Roman" w:hAnsi="Times New Roman"/>
                <w:bCs/>
              </w:rPr>
              <w:t xml:space="preserve">1.  </w:t>
            </w:r>
            <w:r w:rsidRPr="00AF4036">
              <w:rPr>
                <w:rFonts w:ascii="Times New Roman" w:eastAsia="Calibri" w:hAnsi="Times New Roman"/>
                <w:bCs/>
                <w:color w:val="000000"/>
                <w:lang w:eastAsia="en-US"/>
              </w:rPr>
              <w:t>Понятие государственного регулирования в обеспечении занятости населения;</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2. Безработица, правовое положение безработных</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8.</w:t>
            </w:r>
          </w:p>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Трудовое право РФ</w:t>
            </w: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 xml:space="preserve">Содержание учебного материала </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2</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iCs/>
              </w:rPr>
            </w:pPr>
            <w:r w:rsidRPr="00D4656D">
              <w:rPr>
                <w:rFonts w:ascii="Times New Roman" w:hAnsi="Times New Roman"/>
                <w:iCs/>
              </w:rPr>
              <w:t>ОК 06</w:t>
            </w:r>
          </w:p>
          <w:p w:rsidR="00637CD3" w:rsidRPr="00D4656D" w:rsidRDefault="00637CD3" w:rsidP="00AD4B68">
            <w:pPr>
              <w:suppressAutoHyphens/>
              <w:spacing w:after="0" w:line="240" w:lineRule="auto"/>
              <w:jc w:val="center"/>
              <w:rPr>
                <w:rFonts w:ascii="Times New Roman" w:hAnsi="Times New Roman"/>
                <w:iCs/>
              </w:rPr>
            </w:pPr>
          </w:p>
          <w:p w:rsidR="00637CD3" w:rsidRPr="00D4656D" w:rsidRDefault="00637CD3" w:rsidP="00AD4B68">
            <w:pPr>
              <w:spacing w:after="0" w:line="240" w:lineRule="auto"/>
              <w:jc w:val="center"/>
              <w:rPr>
                <w:rFonts w:ascii="Times New Roman" w:hAnsi="Times New Roman"/>
                <w:bCs/>
                <w:iCs/>
              </w:rPr>
            </w:pPr>
            <w:r w:rsidRPr="00D4656D">
              <w:rPr>
                <w:rFonts w:ascii="Times New Roman" w:eastAsia="Calibri" w:hAnsi="Times New Roman"/>
                <w:iCs/>
                <w:lang w:eastAsia="en-US"/>
              </w:rPr>
              <w:t>ПК 1.1 – 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eastAsia="Calibri" w:hAnsi="Times New Roman"/>
                <w:bCs/>
                <w:color w:val="000000"/>
                <w:lang w:eastAsia="en-US"/>
              </w:rPr>
            </w:pPr>
            <w:r w:rsidRPr="00AF4036">
              <w:rPr>
                <w:rFonts w:ascii="Times New Roman" w:hAnsi="Times New Roman"/>
                <w:bCs/>
              </w:rPr>
              <w:t xml:space="preserve">1.  </w:t>
            </w:r>
            <w:r w:rsidRPr="00AF4036">
              <w:rPr>
                <w:rFonts w:ascii="Times New Roman" w:eastAsia="Calibri" w:hAnsi="Times New Roman"/>
                <w:bCs/>
                <w:color w:val="000000"/>
                <w:lang w:eastAsia="en-US"/>
              </w:rPr>
              <w:t>Понятие трудового права и трудовых правоотношений; Права и обязанности работника и работодателя</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eastAsia="Calibri" w:hAnsi="Times New Roman"/>
                <w:bCs/>
                <w:color w:val="000000"/>
                <w:lang w:eastAsia="en-US"/>
              </w:rPr>
            </w:pPr>
            <w:r w:rsidRPr="00AF4036">
              <w:rPr>
                <w:rFonts w:ascii="Times New Roman" w:hAnsi="Times New Roman"/>
                <w:bCs/>
              </w:rPr>
              <w:t>2 Понятие трудового договора, виды трудовых договоров</w:t>
            </w:r>
            <w:proofErr w:type="gramStart"/>
            <w:r w:rsidRPr="00AF4036">
              <w:rPr>
                <w:rFonts w:ascii="Times New Roman" w:hAnsi="Times New Roman"/>
                <w:bCs/>
              </w:rPr>
              <w:t>.</w:t>
            </w:r>
            <w:r w:rsidRPr="00AF4036">
              <w:rPr>
                <w:rFonts w:ascii="Times New Roman" w:eastAsia="Calibri" w:hAnsi="Times New Roman"/>
                <w:bCs/>
                <w:color w:val="000000"/>
                <w:lang w:eastAsia="en-US"/>
              </w:rPr>
              <w:t xml:space="preserve">; </w:t>
            </w:r>
            <w:proofErr w:type="gramEnd"/>
            <w:r w:rsidRPr="00AF4036">
              <w:rPr>
                <w:rFonts w:ascii="Times New Roman" w:eastAsia="Calibri" w:hAnsi="Times New Roman"/>
                <w:bCs/>
                <w:color w:val="000000"/>
                <w:lang w:eastAsia="en-US"/>
              </w:rPr>
              <w:t>Порядок заключения и расторжения трудового договора</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3.</w:t>
            </w:r>
            <w:r w:rsidRPr="00AF4036">
              <w:rPr>
                <w:rFonts w:ascii="Times New Roman" w:eastAsia="Calibri" w:hAnsi="Times New Roman"/>
                <w:bCs/>
                <w:color w:val="000000"/>
                <w:lang w:eastAsia="en-US"/>
              </w:rPr>
              <w:t xml:space="preserve"> Рабочее время и время отдыха. </w:t>
            </w:r>
            <w:r w:rsidRPr="00AF4036">
              <w:rPr>
                <w:rFonts w:ascii="Times New Roman" w:hAnsi="Times New Roman"/>
                <w:bCs/>
              </w:rPr>
              <w:t>Виды рабочего времени и времени отдыха</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9.</w:t>
            </w:r>
          </w:p>
          <w:p w:rsidR="00637CD3" w:rsidRPr="00AF4036" w:rsidRDefault="00637CD3" w:rsidP="00AD4B68">
            <w:pPr>
              <w:spacing w:after="0" w:line="240" w:lineRule="auto"/>
              <w:jc w:val="center"/>
              <w:rPr>
                <w:rFonts w:ascii="Times New Roman" w:hAnsi="Times New Roman"/>
                <w:b/>
                <w:bCs/>
              </w:rPr>
            </w:pPr>
            <w:r w:rsidRPr="00AF4036">
              <w:rPr>
                <w:rFonts w:ascii="Times New Roman" w:eastAsia="Calibri" w:hAnsi="Times New Roman"/>
                <w:b/>
                <w:bCs/>
                <w:color w:val="000000"/>
                <w:lang w:eastAsia="en-US"/>
              </w:rPr>
              <w:t>Оплата труда</w:t>
            </w: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 xml:space="preserve">Содержание учебного материала </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4</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bCs/>
                <w:iCs/>
              </w:rPr>
            </w:pPr>
            <w:r w:rsidRPr="00D4656D">
              <w:rPr>
                <w:rFonts w:ascii="Times New Roman" w:hAnsi="Times New Roman"/>
                <w:iCs/>
              </w:rPr>
              <w:t xml:space="preserve">ОК 06, </w:t>
            </w:r>
            <w:r w:rsidRPr="00D4656D">
              <w:rPr>
                <w:rFonts w:ascii="Times New Roman" w:eastAsia="Calibri" w:hAnsi="Times New Roman"/>
                <w:iCs/>
                <w:lang w:eastAsia="en-US"/>
              </w:rPr>
              <w:t>ПК 1.1 – 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1.  </w:t>
            </w:r>
            <w:r w:rsidRPr="00AF4036">
              <w:rPr>
                <w:rFonts w:ascii="Times New Roman" w:eastAsia="Calibri" w:hAnsi="Times New Roman"/>
                <w:bCs/>
                <w:color w:val="000000"/>
                <w:lang w:eastAsia="en-US"/>
              </w:rPr>
              <w:t xml:space="preserve">Оплата труда. Заработная плата. </w:t>
            </w:r>
            <w:r w:rsidRPr="00AF4036">
              <w:rPr>
                <w:rFonts w:ascii="Times New Roman" w:hAnsi="Times New Roman"/>
                <w:bCs/>
              </w:rPr>
              <w:t>Гарантии и компенсации</w:t>
            </w:r>
          </w:p>
        </w:tc>
        <w:tc>
          <w:tcPr>
            <w:tcW w:w="437" w:type="pct"/>
            <w:vMerge/>
            <w:vAlign w:val="center"/>
          </w:tcPr>
          <w:p w:rsidR="00637CD3" w:rsidRPr="00AF4036" w:rsidRDefault="00637CD3" w:rsidP="00AD4B68">
            <w:pPr>
              <w:spacing w:after="0" w:line="240" w:lineRule="auto"/>
              <w:jc w:val="center"/>
              <w:rPr>
                <w:rFonts w:ascii="Times New Roman" w:hAnsi="Times New Roman"/>
                <w:bCs/>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 xml:space="preserve">2. </w:t>
            </w:r>
            <w:r w:rsidRPr="00AF4036">
              <w:rPr>
                <w:rFonts w:ascii="Times New Roman" w:eastAsia="Calibri" w:hAnsi="Times New Roman"/>
                <w:bCs/>
                <w:color w:val="000000"/>
                <w:lang w:eastAsia="en-US"/>
              </w:rPr>
              <w:t>Дисциплина труда.</w:t>
            </w:r>
            <w:r w:rsidRPr="00AF4036">
              <w:rPr>
                <w:rFonts w:ascii="Times New Roman" w:hAnsi="Times New Roman"/>
                <w:bCs/>
              </w:rPr>
              <w:t xml:space="preserve"> Дисциплинарная ответственность сторон трудового договора</w:t>
            </w:r>
          </w:p>
        </w:tc>
        <w:tc>
          <w:tcPr>
            <w:tcW w:w="437" w:type="pct"/>
            <w:vMerge/>
            <w:vAlign w:val="center"/>
          </w:tcPr>
          <w:p w:rsidR="00637CD3" w:rsidRPr="00AF4036" w:rsidRDefault="00637CD3" w:rsidP="00AD4B68">
            <w:pPr>
              <w:spacing w:after="0" w:line="240" w:lineRule="auto"/>
              <w:jc w:val="center"/>
              <w:rPr>
                <w:rFonts w:ascii="Times New Roman" w:hAnsi="Times New Roman"/>
                <w:bCs/>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rPr>
            </w:pPr>
            <w:r w:rsidRPr="00664684">
              <w:rPr>
                <w:rFonts w:ascii="Times New Roman" w:hAnsi="Times New Roman"/>
                <w:b/>
                <w:bCs/>
              </w:rPr>
              <w:t>В том числе практических и лабораторных занятий</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2</w:t>
            </w:r>
          </w:p>
        </w:tc>
        <w:tc>
          <w:tcPr>
            <w:tcW w:w="644" w:type="pct"/>
            <w:vMerge/>
          </w:tcPr>
          <w:p w:rsidR="00637CD3" w:rsidRPr="00D4656D" w:rsidRDefault="00637CD3" w:rsidP="00AD4B68">
            <w:pPr>
              <w:spacing w:after="0" w:line="240" w:lineRule="auto"/>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rPr>
            </w:pPr>
            <w:r>
              <w:rPr>
                <w:rFonts w:ascii="Times New Roman" w:hAnsi="Times New Roman"/>
                <w:bCs/>
              </w:rPr>
              <w:t>Практическое занятие 3 «</w:t>
            </w:r>
            <w:r w:rsidRPr="00AF4036">
              <w:rPr>
                <w:rFonts w:ascii="Times New Roman" w:hAnsi="Times New Roman"/>
                <w:bCs/>
              </w:rPr>
              <w:t xml:space="preserve">Рассмотрение и разрешение ситуационных и </w:t>
            </w:r>
            <w:proofErr w:type="spellStart"/>
            <w:r w:rsidRPr="00AF4036">
              <w:rPr>
                <w:rFonts w:ascii="Times New Roman" w:hAnsi="Times New Roman"/>
                <w:bCs/>
              </w:rPr>
              <w:t>практикоориентированных</w:t>
            </w:r>
            <w:proofErr w:type="spellEnd"/>
            <w:r w:rsidRPr="00AF4036">
              <w:rPr>
                <w:rFonts w:ascii="Times New Roman" w:hAnsi="Times New Roman"/>
                <w:bCs/>
              </w:rPr>
              <w:t xml:space="preserve"> задач и заданий. </w:t>
            </w:r>
            <w:r w:rsidRPr="00AF4036">
              <w:rPr>
                <w:rFonts w:ascii="Times New Roman" w:eastAsia="Calibri" w:hAnsi="Times New Roman"/>
                <w:lang w:eastAsia="en-US"/>
              </w:rPr>
              <w:t>Использование необходимых нормативно-правовых документов»</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rPr>
                <w:rFonts w:ascii="Times New Roman" w:hAnsi="Times New Roman"/>
                <w:bCs/>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10.</w:t>
            </w:r>
          </w:p>
          <w:p w:rsidR="00637CD3" w:rsidRPr="00AF4036" w:rsidRDefault="00637CD3" w:rsidP="00AD4B68">
            <w:pPr>
              <w:spacing w:after="0" w:line="240" w:lineRule="auto"/>
              <w:jc w:val="center"/>
              <w:rPr>
                <w:rFonts w:ascii="Times New Roman" w:eastAsia="Calibri" w:hAnsi="Times New Roman"/>
                <w:b/>
                <w:bCs/>
                <w:color w:val="000000"/>
                <w:lang w:eastAsia="en-US"/>
              </w:rPr>
            </w:pPr>
            <w:r w:rsidRPr="00AF4036">
              <w:rPr>
                <w:rFonts w:ascii="Times New Roman" w:eastAsia="Calibri" w:hAnsi="Times New Roman"/>
                <w:b/>
                <w:bCs/>
                <w:color w:val="000000"/>
                <w:lang w:eastAsia="en-US"/>
              </w:rPr>
              <w:lastRenderedPageBreak/>
              <w:t>Материальная ответственность сторон трудового договора</w:t>
            </w:r>
          </w:p>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lastRenderedPageBreak/>
              <w:t xml:space="preserve">Содержание учебного материала </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2</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bCs/>
                <w:iCs/>
              </w:rPr>
            </w:pPr>
            <w:r w:rsidRPr="00D4656D">
              <w:rPr>
                <w:rFonts w:ascii="Times New Roman" w:hAnsi="Times New Roman"/>
                <w:iCs/>
              </w:rPr>
              <w:t xml:space="preserve">ОК 06, </w:t>
            </w:r>
            <w:r w:rsidRPr="00D4656D">
              <w:rPr>
                <w:rFonts w:ascii="Times New Roman" w:eastAsia="Calibri" w:hAnsi="Times New Roman"/>
                <w:iCs/>
                <w:lang w:eastAsia="en-US"/>
              </w:rPr>
              <w:t xml:space="preserve">ПК 1.1 – </w:t>
            </w:r>
            <w:r w:rsidRPr="00D4656D">
              <w:rPr>
                <w:rFonts w:ascii="Times New Roman" w:eastAsia="Calibri" w:hAnsi="Times New Roman"/>
                <w:iCs/>
                <w:lang w:eastAsia="en-US"/>
              </w:rPr>
              <w:lastRenderedPageBreak/>
              <w:t>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1.  </w:t>
            </w:r>
            <w:r w:rsidRPr="00AF4036">
              <w:rPr>
                <w:rFonts w:ascii="Times New Roman" w:eastAsia="Calibri" w:hAnsi="Times New Roman"/>
                <w:bCs/>
                <w:color w:val="000000"/>
                <w:lang w:eastAsia="en-US"/>
              </w:rPr>
              <w:t>Материальная ответственность сторон трудового договора</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lastRenderedPageBreak/>
              <w:t>Тема 11.</w:t>
            </w:r>
          </w:p>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Трудовые споры</w:t>
            </w: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 xml:space="preserve">Содержание учебного материала </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4</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bCs/>
                <w:iCs/>
              </w:rPr>
            </w:pPr>
            <w:r w:rsidRPr="00D4656D">
              <w:rPr>
                <w:rFonts w:ascii="Times New Roman" w:hAnsi="Times New Roman"/>
                <w:iCs/>
              </w:rPr>
              <w:t xml:space="preserve">ОК 06, </w:t>
            </w:r>
            <w:r w:rsidRPr="00D4656D">
              <w:rPr>
                <w:rFonts w:ascii="Times New Roman" w:eastAsia="Calibri" w:hAnsi="Times New Roman"/>
                <w:iCs/>
                <w:lang w:eastAsia="en-US"/>
              </w:rPr>
              <w:t>ПК 1.1 – 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1.  </w:t>
            </w:r>
            <w:r w:rsidRPr="00AF4036">
              <w:rPr>
                <w:rFonts w:ascii="Times New Roman" w:eastAsia="Calibri" w:hAnsi="Times New Roman"/>
                <w:bCs/>
                <w:color w:val="000000"/>
                <w:lang w:eastAsia="en-US"/>
              </w:rPr>
              <w:t>Понятие и виды трудовых споров. Порядок рассмотрения трудовых споров.</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2. Органы рассмотрения трудовых споров. Забастовка.</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rPr>
            </w:pPr>
            <w:r w:rsidRPr="00664684">
              <w:rPr>
                <w:rFonts w:ascii="Times New Roman" w:hAnsi="Times New Roman"/>
                <w:b/>
                <w:bCs/>
              </w:rPr>
              <w:t>В том числе практических и лабораторных занятий</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2</w:t>
            </w: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rPr>
            </w:pPr>
            <w:r w:rsidRPr="00AF4036">
              <w:rPr>
                <w:rFonts w:ascii="Times New Roman" w:hAnsi="Times New Roman"/>
                <w:bCs/>
              </w:rPr>
              <w:t xml:space="preserve">Практическое занятие </w:t>
            </w:r>
            <w:r w:rsidR="00EB1622" w:rsidRPr="00AF4036">
              <w:rPr>
                <w:rFonts w:ascii="Times New Roman" w:hAnsi="Times New Roman"/>
                <w:bCs/>
              </w:rPr>
              <w:t>4 «</w:t>
            </w:r>
            <w:r w:rsidRPr="00AF4036">
              <w:rPr>
                <w:rFonts w:ascii="Times New Roman" w:hAnsi="Times New Roman"/>
                <w:bCs/>
              </w:rPr>
              <w:t xml:space="preserve">Рассмотрение и разрешение ситуационных и </w:t>
            </w:r>
            <w:proofErr w:type="spellStart"/>
            <w:r w:rsidRPr="00AF4036">
              <w:rPr>
                <w:rFonts w:ascii="Times New Roman" w:hAnsi="Times New Roman"/>
                <w:bCs/>
              </w:rPr>
              <w:t>практикоориентированных</w:t>
            </w:r>
            <w:proofErr w:type="spellEnd"/>
            <w:r w:rsidRPr="00AF4036">
              <w:rPr>
                <w:rFonts w:ascii="Times New Roman" w:hAnsi="Times New Roman"/>
                <w:bCs/>
              </w:rPr>
              <w:t xml:space="preserve"> задач и заданий. Защита прав в соответствии с гражданским, гражданско-процессуальным и трудовым законодательством. </w:t>
            </w:r>
            <w:r w:rsidRPr="00AF4036">
              <w:rPr>
                <w:rFonts w:ascii="Times New Roman" w:eastAsia="Calibri" w:hAnsi="Times New Roman"/>
                <w:lang w:eastAsia="en-US"/>
              </w:rPr>
              <w:t>Анализ и оценка результатов и последствий деятельности (действия/ бездействия) с правовой точки зрения».</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rPr>
                <w:rFonts w:ascii="Times New Roman" w:hAnsi="Times New Roman"/>
                <w:bCs/>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12</w:t>
            </w:r>
          </w:p>
          <w:p w:rsidR="00637CD3" w:rsidRPr="00AF4036" w:rsidRDefault="00637CD3" w:rsidP="00AD4B68">
            <w:pPr>
              <w:spacing w:after="0" w:line="240" w:lineRule="auto"/>
              <w:jc w:val="center"/>
              <w:rPr>
                <w:rFonts w:ascii="Times New Roman" w:hAnsi="Times New Roman"/>
                <w:b/>
                <w:bCs/>
              </w:rPr>
            </w:pPr>
            <w:r w:rsidRPr="00AF4036">
              <w:rPr>
                <w:rFonts w:ascii="Times New Roman" w:eastAsia="Calibri" w:hAnsi="Times New Roman"/>
                <w:b/>
                <w:bCs/>
                <w:color w:val="000000"/>
                <w:lang w:eastAsia="en-US"/>
              </w:rPr>
              <w:t>Право социальной защиты граждан</w:t>
            </w:r>
          </w:p>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 xml:space="preserve">Содержание учебного материала </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Pr>
                <w:rFonts w:ascii="Times New Roman" w:hAnsi="Times New Roman"/>
                <w:bCs/>
                <w:i/>
                <w:color w:val="000000"/>
              </w:rPr>
              <w:t>4</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iCs/>
              </w:rPr>
            </w:pPr>
            <w:r w:rsidRPr="00D4656D">
              <w:rPr>
                <w:rFonts w:ascii="Times New Roman" w:hAnsi="Times New Roman"/>
                <w:iCs/>
              </w:rPr>
              <w:t>ОК 06</w:t>
            </w:r>
          </w:p>
          <w:p w:rsidR="00637CD3" w:rsidRPr="00D4656D" w:rsidRDefault="00637CD3" w:rsidP="00AD4B68">
            <w:pPr>
              <w:spacing w:after="0" w:line="240" w:lineRule="auto"/>
              <w:jc w:val="center"/>
              <w:rPr>
                <w:rFonts w:ascii="Times New Roman" w:hAnsi="Times New Roman"/>
                <w:bCs/>
                <w:iCs/>
              </w:rPr>
            </w:pPr>
            <w:r w:rsidRPr="00D4656D">
              <w:rPr>
                <w:rFonts w:ascii="Times New Roman" w:eastAsia="Calibri" w:hAnsi="Times New Roman"/>
                <w:iCs/>
                <w:lang w:eastAsia="en-US"/>
              </w:rPr>
              <w:t>ПК 1.1 – ПК 1.6, ПК 2.1 – ПК 2.4, ПК 3.1 – ПК 3.4, ПК 4.1 – ПК 4.4</w:t>
            </w:r>
          </w:p>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1.  </w:t>
            </w:r>
            <w:r w:rsidRPr="00AF4036">
              <w:rPr>
                <w:rFonts w:ascii="Times New Roman" w:eastAsia="Calibri" w:hAnsi="Times New Roman"/>
                <w:bCs/>
                <w:color w:val="000000"/>
                <w:lang w:eastAsia="en-US"/>
              </w:rPr>
              <w:t>Право социальной защиты граждан. Социальное обеспечение.</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2. Пенсионное обеспечение граждан</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bCs/>
              </w:rPr>
            </w:pPr>
            <w:r w:rsidRPr="00664684">
              <w:rPr>
                <w:rFonts w:ascii="Times New Roman" w:hAnsi="Times New Roman"/>
                <w:b/>
                <w:bCs/>
              </w:rPr>
              <w:t>В том числе практических и лабораторных занятий</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Pr>
                <w:rFonts w:ascii="Times New Roman" w:hAnsi="Times New Roman"/>
                <w:bCs/>
                <w:i/>
                <w:color w:val="000000"/>
              </w:rPr>
              <w:t>2</w:t>
            </w: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tcPr>
          <w:p w:rsidR="00637CD3" w:rsidRPr="00AF4036" w:rsidRDefault="00637CD3" w:rsidP="00AD4B68">
            <w:pPr>
              <w:spacing w:after="0" w:line="240" w:lineRule="auto"/>
              <w:jc w:val="center"/>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Cs/>
              </w:rPr>
              <w:t xml:space="preserve">Практическое занятие 5 </w:t>
            </w:r>
            <w:r w:rsidR="00EB1622" w:rsidRPr="00AF4036">
              <w:rPr>
                <w:rFonts w:ascii="Times New Roman" w:hAnsi="Times New Roman"/>
                <w:bCs/>
              </w:rPr>
              <w:t>«Рассмотрение</w:t>
            </w:r>
            <w:r w:rsidRPr="00AF4036">
              <w:rPr>
                <w:rFonts w:ascii="Times New Roman" w:hAnsi="Times New Roman"/>
                <w:bCs/>
              </w:rPr>
              <w:t xml:space="preserve"> и разрешение ситуационных и </w:t>
            </w:r>
            <w:proofErr w:type="spellStart"/>
            <w:r w:rsidRPr="00AF4036">
              <w:rPr>
                <w:rFonts w:ascii="Times New Roman" w:hAnsi="Times New Roman"/>
                <w:bCs/>
              </w:rPr>
              <w:t>практикоориентированных</w:t>
            </w:r>
            <w:proofErr w:type="spellEnd"/>
            <w:r w:rsidRPr="00AF4036">
              <w:rPr>
                <w:rFonts w:ascii="Times New Roman" w:hAnsi="Times New Roman"/>
                <w:bCs/>
              </w:rPr>
              <w:t xml:space="preserve"> задач и заданий. </w:t>
            </w:r>
            <w:r w:rsidRPr="00AF4036">
              <w:rPr>
                <w:rFonts w:ascii="Times New Roman" w:eastAsia="Calibri" w:hAnsi="Times New Roman"/>
                <w:lang w:eastAsia="en-US"/>
              </w:rPr>
              <w:t>Анализ и оценка результатов и последствий деятельности (действия/ бездействия) с правовой точки зрения».</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D4656D" w:rsidRDefault="00637CD3" w:rsidP="00AD4B68">
            <w:pPr>
              <w:spacing w:after="0" w:line="240" w:lineRule="auto"/>
              <w:jc w:val="center"/>
              <w:rPr>
                <w:rFonts w:ascii="Times New Roman" w:hAnsi="Times New Roman"/>
                <w:bCs/>
                <w:iCs/>
              </w:rPr>
            </w:pPr>
          </w:p>
        </w:tc>
      </w:tr>
      <w:tr w:rsidR="00637CD3" w:rsidRPr="00AF4036" w:rsidTr="00AD4B68">
        <w:trPr>
          <w:trHeight w:val="20"/>
        </w:trPr>
        <w:tc>
          <w:tcPr>
            <w:tcW w:w="858" w:type="pct"/>
            <w:vMerge w:val="restart"/>
          </w:tcPr>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Тема 13.</w:t>
            </w:r>
          </w:p>
          <w:p w:rsidR="00637CD3" w:rsidRPr="00AF4036" w:rsidRDefault="00637CD3" w:rsidP="00AD4B68">
            <w:pPr>
              <w:spacing w:after="0" w:line="240" w:lineRule="auto"/>
              <w:jc w:val="center"/>
              <w:rPr>
                <w:rFonts w:ascii="Times New Roman" w:hAnsi="Times New Roman"/>
                <w:b/>
                <w:bCs/>
              </w:rPr>
            </w:pPr>
            <w:r w:rsidRPr="00AF4036">
              <w:rPr>
                <w:rFonts w:ascii="Times New Roman" w:hAnsi="Times New Roman"/>
                <w:b/>
                <w:bCs/>
              </w:rPr>
              <w:t>Административное право РФ</w:t>
            </w:r>
          </w:p>
        </w:tc>
        <w:tc>
          <w:tcPr>
            <w:tcW w:w="3061" w:type="pct"/>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 xml:space="preserve">Содержание учебного материала </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6</w:t>
            </w:r>
          </w:p>
        </w:tc>
        <w:tc>
          <w:tcPr>
            <w:tcW w:w="644" w:type="pct"/>
            <w:vMerge w:val="restart"/>
          </w:tcPr>
          <w:p w:rsidR="00637CD3" w:rsidRPr="00D4656D" w:rsidRDefault="00637CD3" w:rsidP="00AD4B68">
            <w:pPr>
              <w:suppressAutoHyphens/>
              <w:spacing w:after="0" w:line="240" w:lineRule="auto"/>
              <w:jc w:val="center"/>
              <w:rPr>
                <w:rFonts w:ascii="Times New Roman" w:hAnsi="Times New Roman"/>
                <w:iCs/>
              </w:rPr>
            </w:pPr>
            <w:r w:rsidRPr="00D4656D">
              <w:rPr>
                <w:rFonts w:ascii="Times New Roman" w:hAnsi="Times New Roman"/>
                <w:iCs/>
              </w:rPr>
              <w:t>ОК 06</w:t>
            </w:r>
          </w:p>
          <w:p w:rsidR="00637CD3" w:rsidRPr="00D4656D" w:rsidRDefault="00637CD3" w:rsidP="00AD4B68">
            <w:pPr>
              <w:suppressAutoHyphens/>
              <w:spacing w:after="0" w:line="240" w:lineRule="auto"/>
              <w:jc w:val="center"/>
              <w:rPr>
                <w:rFonts w:ascii="Times New Roman" w:hAnsi="Times New Roman"/>
                <w:iCs/>
              </w:rPr>
            </w:pPr>
          </w:p>
          <w:p w:rsidR="00637CD3" w:rsidRPr="00D4656D" w:rsidRDefault="00637CD3" w:rsidP="00AD4B68">
            <w:pPr>
              <w:spacing w:after="0" w:line="240" w:lineRule="auto"/>
              <w:jc w:val="center"/>
              <w:rPr>
                <w:rFonts w:ascii="Times New Roman" w:hAnsi="Times New Roman"/>
                <w:bCs/>
                <w:iCs/>
              </w:rPr>
            </w:pPr>
            <w:r w:rsidRPr="00D4656D">
              <w:rPr>
                <w:rFonts w:ascii="Times New Roman" w:eastAsia="Calibri" w:hAnsi="Times New Roman"/>
                <w:iCs/>
                <w:lang w:eastAsia="en-US"/>
              </w:rPr>
              <w:t>ПК 1.1 – ПК 1.6, ПК 2.1 – ПК 2.4, ПК 3.1 – ПК 3.4, ПК 4.1 – ПК 4.4</w:t>
            </w: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Cs/>
              </w:rPr>
            </w:pPr>
            <w:r w:rsidRPr="00AF4036">
              <w:rPr>
                <w:rFonts w:ascii="Times New Roman" w:hAnsi="Times New Roman"/>
                <w:bCs/>
              </w:rPr>
              <w:t xml:space="preserve">1.  </w:t>
            </w:r>
            <w:r w:rsidRPr="00AF4036">
              <w:rPr>
                <w:rFonts w:ascii="Times New Roman" w:eastAsia="Calibri" w:hAnsi="Times New Roman"/>
                <w:bCs/>
                <w:color w:val="000000"/>
                <w:lang w:eastAsia="en-US"/>
              </w:rPr>
              <w:t>Понятие административных правонарушений и административной ответственности</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BB053D" w:rsidRDefault="00637CD3" w:rsidP="00AD4B68">
            <w:pPr>
              <w:spacing w:after="0" w:line="240" w:lineRule="auto"/>
              <w:rPr>
                <w:rFonts w:ascii="Times New Roman" w:hAnsi="Times New Roman"/>
                <w:bCs/>
                <w:i/>
              </w:rPr>
            </w:pP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rPr>
            </w:pPr>
          </w:p>
        </w:tc>
        <w:tc>
          <w:tcPr>
            <w:tcW w:w="3061" w:type="pct"/>
          </w:tcPr>
          <w:p w:rsidR="00637CD3" w:rsidRPr="00AF4036" w:rsidRDefault="00637CD3" w:rsidP="00AD4B68">
            <w:pPr>
              <w:spacing w:after="0" w:line="240" w:lineRule="auto"/>
              <w:jc w:val="both"/>
              <w:rPr>
                <w:rFonts w:ascii="Times New Roman" w:hAnsi="Times New Roman"/>
                <w:bCs/>
              </w:rPr>
            </w:pPr>
            <w:r w:rsidRPr="00AF4036">
              <w:rPr>
                <w:rFonts w:ascii="Times New Roman" w:hAnsi="Times New Roman"/>
                <w:bCs/>
              </w:rPr>
              <w:t>2. Виды административных наказаний</w:t>
            </w:r>
          </w:p>
        </w:tc>
        <w:tc>
          <w:tcPr>
            <w:tcW w:w="437" w:type="pct"/>
            <w:vMerge/>
            <w:vAlign w:val="center"/>
          </w:tcPr>
          <w:p w:rsidR="00637CD3" w:rsidRPr="00BB053D" w:rsidRDefault="00637CD3" w:rsidP="00AD4B68">
            <w:pPr>
              <w:spacing w:after="0" w:line="240" w:lineRule="auto"/>
              <w:jc w:val="center"/>
              <w:rPr>
                <w:rFonts w:ascii="Times New Roman" w:hAnsi="Times New Roman"/>
                <w:bCs/>
                <w:i/>
                <w:color w:val="000000"/>
              </w:rPr>
            </w:pPr>
          </w:p>
        </w:tc>
        <w:tc>
          <w:tcPr>
            <w:tcW w:w="644" w:type="pct"/>
            <w:vMerge/>
          </w:tcPr>
          <w:p w:rsidR="00637CD3" w:rsidRPr="00BB053D" w:rsidRDefault="00637CD3" w:rsidP="00AD4B68">
            <w:pPr>
              <w:spacing w:after="0" w:line="240" w:lineRule="auto"/>
              <w:rPr>
                <w:rFonts w:ascii="Times New Roman" w:hAnsi="Times New Roman"/>
                <w:bCs/>
                <w:i/>
              </w:rPr>
            </w:pP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rPr>
            </w:pPr>
            <w:r w:rsidRPr="00664684">
              <w:rPr>
                <w:rFonts w:ascii="Times New Roman" w:hAnsi="Times New Roman"/>
                <w:b/>
                <w:bCs/>
              </w:rPr>
              <w:t>В том числе практических и лабораторных занятий</w:t>
            </w:r>
          </w:p>
        </w:tc>
        <w:tc>
          <w:tcPr>
            <w:tcW w:w="437" w:type="pct"/>
            <w:vMerge w:val="restart"/>
            <w:vAlign w:val="center"/>
          </w:tcPr>
          <w:p w:rsidR="00637CD3" w:rsidRPr="00BB053D" w:rsidRDefault="00637CD3" w:rsidP="00AD4B68">
            <w:pPr>
              <w:spacing w:after="0" w:line="240" w:lineRule="auto"/>
              <w:jc w:val="center"/>
              <w:rPr>
                <w:rFonts w:ascii="Times New Roman" w:hAnsi="Times New Roman"/>
                <w:bCs/>
                <w:i/>
                <w:color w:val="000000"/>
              </w:rPr>
            </w:pPr>
            <w:r w:rsidRPr="00BB053D">
              <w:rPr>
                <w:rFonts w:ascii="Times New Roman" w:hAnsi="Times New Roman"/>
                <w:bCs/>
                <w:i/>
                <w:color w:val="000000"/>
              </w:rPr>
              <w:t>4</w:t>
            </w:r>
          </w:p>
        </w:tc>
        <w:tc>
          <w:tcPr>
            <w:tcW w:w="644" w:type="pct"/>
            <w:vMerge/>
          </w:tcPr>
          <w:p w:rsidR="00637CD3" w:rsidRPr="00BB053D" w:rsidRDefault="00637CD3" w:rsidP="00AD4B68">
            <w:pPr>
              <w:spacing w:after="0" w:line="240" w:lineRule="auto"/>
              <w:rPr>
                <w:rFonts w:ascii="Times New Roman" w:hAnsi="Times New Roman"/>
                <w:bCs/>
                <w:i/>
              </w:rPr>
            </w:pPr>
          </w:p>
        </w:tc>
      </w:tr>
      <w:tr w:rsidR="00637CD3" w:rsidRPr="00AF4036" w:rsidTr="00AD4B68">
        <w:trPr>
          <w:trHeight w:val="20"/>
        </w:trPr>
        <w:tc>
          <w:tcPr>
            <w:tcW w:w="858" w:type="pct"/>
            <w:vMerge/>
          </w:tcPr>
          <w:p w:rsidR="00637CD3" w:rsidRPr="00AF4036" w:rsidRDefault="00637CD3" w:rsidP="00AD4B68">
            <w:pPr>
              <w:spacing w:after="0" w:line="240" w:lineRule="auto"/>
              <w:rPr>
                <w:rFonts w:ascii="Times New Roman" w:hAnsi="Times New Roman"/>
                <w:b/>
                <w:bCs/>
              </w:rPr>
            </w:pPr>
          </w:p>
        </w:tc>
        <w:tc>
          <w:tcPr>
            <w:tcW w:w="3061" w:type="pct"/>
          </w:tcPr>
          <w:p w:rsidR="00637CD3" w:rsidRPr="00AF4036" w:rsidRDefault="00637CD3" w:rsidP="00AD4B68">
            <w:pPr>
              <w:spacing w:after="0" w:line="240" w:lineRule="auto"/>
              <w:rPr>
                <w:rFonts w:ascii="Times New Roman" w:hAnsi="Times New Roman"/>
                <w:b/>
              </w:rPr>
            </w:pPr>
            <w:r w:rsidRPr="00AF4036">
              <w:rPr>
                <w:rFonts w:ascii="Times New Roman" w:hAnsi="Times New Roman"/>
                <w:bCs/>
              </w:rPr>
              <w:t xml:space="preserve">Практическое занятие </w:t>
            </w:r>
            <w:r w:rsidR="00EB1622" w:rsidRPr="00AF4036">
              <w:rPr>
                <w:rFonts w:ascii="Times New Roman" w:hAnsi="Times New Roman"/>
                <w:bCs/>
              </w:rPr>
              <w:t>6 «</w:t>
            </w:r>
            <w:r w:rsidRPr="00AF4036">
              <w:rPr>
                <w:rFonts w:ascii="Times New Roman" w:hAnsi="Times New Roman"/>
                <w:bCs/>
              </w:rPr>
              <w:t xml:space="preserve">Рассмотрение и разрешение ситуационных и </w:t>
            </w:r>
            <w:proofErr w:type="spellStart"/>
            <w:r w:rsidRPr="00AF4036">
              <w:rPr>
                <w:rFonts w:ascii="Times New Roman" w:hAnsi="Times New Roman"/>
                <w:bCs/>
              </w:rPr>
              <w:t>практикоориентированных</w:t>
            </w:r>
            <w:proofErr w:type="spellEnd"/>
            <w:r w:rsidRPr="00AF4036">
              <w:rPr>
                <w:rFonts w:ascii="Times New Roman" w:hAnsi="Times New Roman"/>
                <w:bCs/>
              </w:rPr>
              <w:t xml:space="preserve"> задач и заданий. </w:t>
            </w:r>
            <w:r w:rsidRPr="00AF4036">
              <w:rPr>
                <w:rFonts w:ascii="Times New Roman" w:eastAsia="Calibri" w:hAnsi="Times New Roman"/>
                <w:lang w:eastAsia="en-US"/>
              </w:rPr>
              <w:t>Анализ и оценка результатов и последствий деятельности (действия/ бездействия) с правовой точки зрения».</w:t>
            </w:r>
          </w:p>
        </w:tc>
        <w:tc>
          <w:tcPr>
            <w:tcW w:w="437" w:type="pct"/>
            <w:vMerge/>
            <w:vAlign w:val="center"/>
          </w:tcPr>
          <w:p w:rsidR="00637CD3" w:rsidRPr="00BB053D" w:rsidRDefault="00637CD3" w:rsidP="00AD4B68">
            <w:pPr>
              <w:spacing w:after="0" w:line="240" w:lineRule="auto"/>
              <w:jc w:val="center"/>
              <w:rPr>
                <w:rFonts w:ascii="Times New Roman" w:hAnsi="Times New Roman"/>
                <w:b/>
                <w:bCs/>
                <w:i/>
              </w:rPr>
            </w:pPr>
          </w:p>
        </w:tc>
        <w:tc>
          <w:tcPr>
            <w:tcW w:w="644" w:type="pct"/>
            <w:vMerge/>
          </w:tcPr>
          <w:p w:rsidR="00637CD3" w:rsidRPr="00BB053D" w:rsidRDefault="00637CD3" w:rsidP="00AD4B68">
            <w:pPr>
              <w:spacing w:after="0" w:line="240" w:lineRule="auto"/>
              <w:rPr>
                <w:rFonts w:ascii="Times New Roman" w:hAnsi="Times New Roman"/>
                <w:b/>
                <w:bCs/>
                <w:i/>
              </w:rPr>
            </w:pPr>
          </w:p>
        </w:tc>
      </w:tr>
      <w:tr w:rsidR="00637CD3" w:rsidRPr="00AF4036" w:rsidTr="00AD4B68">
        <w:trPr>
          <w:trHeight w:val="20"/>
        </w:trPr>
        <w:tc>
          <w:tcPr>
            <w:tcW w:w="3919" w:type="pct"/>
            <w:gridSpan w:val="2"/>
          </w:tcPr>
          <w:p w:rsidR="00637CD3" w:rsidRPr="00AF4036" w:rsidRDefault="00637CD3" w:rsidP="00AD4B68">
            <w:pPr>
              <w:spacing w:after="0" w:line="240" w:lineRule="auto"/>
              <w:rPr>
                <w:rFonts w:ascii="Times New Roman" w:hAnsi="Times New Roman"/>
                <w:b/>
                <w:bCs/>
              </w:rPr>
            </w:pPr>
            <w:r>
              <w:rPr>
                <w:rFonts w:ascii="Times New Roman" w:hAnsi="Times New Roman"/>
                <w:b/>
                <w:bCs/>
              </w:rPr>
              <w:t>П</w:t>
            </w:r>
            <w:r w:rsidRPr="00AF4036">
              <w:rPr>
                <w:rFonts w:ascii="Times New Roman" w:hAnsi="Times New Roman"/>
                <w:b/>
                <w:bCs/>
              </w:rPr>
              <w:t>ромежуточная аттестация</w:t>
            </w:r>
          </w:p>
        </w:tc>
        <w:tc>
          <w:tcPr>
            <w:tcW w:w="437" w:type="pct"/>
            <w:vAlign w:val="center"/>
          </w:tcPr>
          <w:p w:rsidR="00637CD3" w:rsidRPr="00BB053D" w:rsidRDefault="00637CD3" w:rsidP="00AD4B68">
            <w:pPr>
              <w:spacing w:after="0" w:line="240" w:lineRule="auto"/>
              <w:jc w:val="center"/>
              <w:rPr>
                <w:rFonts w:ascii="Times New Roman" w:hAnsi="Times New Roman"/>
                <w:b/>
                <w:bCs/>
                <w:i/>
              </w:rPr>
            </w:pPr>
            <w:r>
              <w:rPr>
                <w:rFonts w:ascii="Times New Roman" w:hAnsi="Times New Roman"/>
                <w:b/>
                <w:bCs/>
                <w:i/>
              </w:rPr>
              <w:t>*</w:t>
            </w:r>
          </w:p>
        </w:tc>
        <w:tc>
          <w:tcPr>
            <w:tcW w:w="644" w:type="pct"/>
          </w:tcPr>
          <w:p w:rsidR="00637CD3" w:rsidRPr="00BB053D" w:rsidRDefault="00637CD3" w:rsidP="00AD4B68">
            <w:pPr>
              <w:spacing w:after="0" w:line="240" w:lineRule="auto"/>
              <w:rPr>
                <w:rFonts w:ascii="Times New Roman" w:hAnsi="Times New Roman"/>
                <w:b/>
                <w:bCs/>
                <w:i/>
              </w:rPr>
            </w:pPr>
          </w:p>
        </w:tc>
      </w:tr>
      <w:tr w:rsidR="00637CD3" w:rsidRPr="00AF4036" w:rsidTr="00AD4B68">
        <w:trPr>
          <w:trHeight w:val="20"/>
        </w:trPr>
        <w:tc>
          <w:tcPr>
            <w:tcW w:w="3919" w:type="pct"/>
            <w:gridSpan w:val="2"/>
          </w:tcPr>
          <w:p w:rsidR="00637CD3" w:rsidRPr="00AF4036" w:rsidRDefault="00637CD3" w:rsidP="00AD4B68">
            <w:pPr>
              <w:spacing w:after="0" w:line="240" w:lineRule="auto"/>
              <w:rPr>
                <w:rFonts w:ascii="Times New Roman" w:hAnsi="Times New Roman"/>
                <w:b/>
                <w:bCs/>
              </w:rPr>
            </w:pPr>
            <w:r w:rsidRPr="00AF4036">
              <w:rPr>
                <w:rFonts w:ascii="Times New Roman" w:hAnsi="Times New Roman"/>
                <w:b/>
                <w:bCs/>
              </w:rPr>
              <w:t>Всего:</w:t>
            </w:r>
          </w:p>
        </w:tc>
        <w:tc>
          <w:tcPr>
            <w:tcW w:w="437" w:type="pct"/>
            <w:vAlign w:val="center"/>
          </w:tcPr>
          <w:p w:rsidR="00637CD3" w:rsidRPr="00BB053D" w:rsidRDefault="00637CD3" w:rsidP="00AD4B68">
            <w:pPr>
              <w:spacing w:after="0" w:line="240" w:lineRule="auto"/>
              <w:jc w:val="center"/>
              <w:rPr>
                <w:rFonts w:ascii="Times New Roman" w:hAnsi="Times New Roman"/>
                <w:b/>
                <w:bCs/>
                <w:i/>
              </w:rPr>
            </w:pPr>
            <w:r>
              <w:rPr>
                <w:rFonts w:ascii="Times New Roman" w:hAnsi="Times New Roman"/>
                <w:b/>
                <w:bCs/>
                <w:i/>
              </w:rPr>
              <w:t>40</w:t>
            </w:r>
          </w:p>
        </w:tc>
        <w:tc>
          <w:tcPr>
            <w:tcW w:w="644" w:type="pct"/>
          </w:tcPr>
          <w:p w:rsidR="00637CD3" w:rsidRPr="00BB053D" w:rsidRDefault="00637CD3" w:rsidP="00AD4B68">
            <w:pPr>
              <w:spacing w:after="0" w:line="240" w:lineRule="auto"/>
              <w:rPr>
                <w:rFonts w:ascii="Times New Roman" w:hAnsi="Times New Roman"/>
                <w:b/>
                <w:bCs/>
                <w:i/>
              </w:rPr>
            </w:pPr>
          </w:p>
        </w:tc>
      </w:tr>
    </w:tbl>
    <w:p w:rsidR="00637CD3" w:rsidRPr="00042E6D" w:rsidRDefault="00637CD3" w:rsidP="00637CD3">
      <w:pPr>
        <w:rPr>
          <w:rFonts w:ascii="Times New Roman" w:hAnsi="Times New Roman"/>
          <w:b/>
          <w:bCs/>
          <w:i/>
          <w:sz w:val="24"/>
          <w:szCs w:val="24"/>
        </w:rPr>
      </w:pPr>
    </w:p>
    <w:p w:rsidR="00637CD3" w:rsidRDefault="00637CD3" w:rsidP="00637CD3">
      <w:pPr>
        <w:ind w:firstLine="709"/>
        <w:rPr>
          <w:rFonts w:ascii="Times New Roman" w:hAnsi="Times New Roman"/>
          <w:i/>
        </w:rPr>
      </w:pPr>
    </w:p>
    <w:p w:rsidR="00637CD3" w:rsidRDefault="00637CD3" w:rsidP="00637CD3">
      <w:pPr>
        <w:ind w:firstLine="709"/>
        <w:rPr>
          <w:rFonts w:ascii="Times New Roman" w:hAnsi="Times New Roman"/>
          <w:i/>
        </w:rPr>
      </w:pPr>
    </w:p>
    <w:p w:rsidR="00637CD3" w:rsidRPr="00622AF2" w:rsidRDefault="00637CD3" w:rsidP="00637CD3">
      <w:pPr>
        <w:ind w:firstLine="709"/>
        <w:rPr>
          <w:rFonts w:ascii="Times New Roman" w:hAnsi="Times New Roman"/>
          <w:i/>
        </w:rPr>
        <w:sectPr w:rsidR="00637CD3" w:rsidRPr="00622AF2" w:rsidSect="00AD4B68">
          <w:pgSz w:w="16840" w:h="11907" w:orient="landscape"/>
          <w:pgMar w:top="851" w:right="1134" w:bottom="851" w:left="992" w:header="709" w:footer="709" w:gutter="0"/>
          <w:cols w:space="720"/>
        </w:sectPr>
      </w:pPr>
    </w:p>
    <w:p w:rsidR="00637CD3" w:rsidRPr="00B65219" w:rsidRDefault="00637CD3" w:rsidP="00434C71">
      <w:pPr>
        <w:tabs>
          <w:tab w:val="left" w:pos="1134"/>
        </w:tabs>
        <w:spacing w:after="0"/>
        <w:jc w:val="center"/>
        <w:rPr>
          <w:rFonts w:ascii="Times New Roman" w:hAnsi="Times New Roman"/>
          <w:b/>
          <w:bCs/>
          <w:sz w:val="24"/>
          <w:szCs w:val="24"/>
        </w:rPr>
      </w:pPr>
      <w:r w:rsidRPr="00B65219">
        <w:rPr>
          <w:rFonts w:ascii="Times New Roman" w:hAnsi="Times New Roman"/>
          <w:b/>
          <w:bCs/>
          <w:sz w:val="24"/>
          <w:szCs w:val="24"/>
        </w:rPr>
        <w:lastRenderedPageBreak/>
        <w:t>3. УСЛОВИЯ РЕАЛИЗАЦИИ УЧЕБНОЙ ДИСЦИПЛИНЫ</w:t>
      </w:r>
    </w:p>
    <w:p w:rsidR="00637CD3" w:rsidRDefault="00637CD3" w:rsidP="00637CD3">
      <w:pPr>
        <w:tabs>
          <w:tab w:val="left" w:pos="1134"/>
        </w:tabs>
        <w:suppressAutoHyphens/>
        <w:spacing w:after="0"/>
        <w:ind w:firstLine="709"/>
        <w:jc w:val="both"/>
        <w:rPr>
          <w:rFonts w:ascii="Times New Roman" w:hAnsi="Times New Roman"/>
          <w:b/>
          <w:bCs/>
          <w:sz w:val="24"/>
          <w:szCs w:val="24"/>
        </w:rPr>
      </w:pPr>
    </w:p>
    <w:p w:rsidR="00637CD3" w:rsidRPr="00B65219" w:rsidRDefault="00637CD3" w:rsidP="00637CD3">
      <w:pPr>
        <w:tabs>
          <w:tab w:val="left" w:pos="1134"/>
        </w:tabs>
        <w:suppressAutoHyphens/>
        <w:spacing w:after="0"/>
        <w:ind w:firstLine="709"/>
        <w:jc w:val="both"/>
        <w:rPr>
          <w:rFonts w:ascii="Times New Roman" w:hAnsi="Times New Roman"/>
          <w:b/>
          <w:bCs/>
          <w:sz w:val="24"/>
          <w:szCs w:val="24"/>
        </w:rPr>
      </w:pPr>
      <w:r w:rsidRPr="00B65219">
        <w:rPr>
          <w:rFonts w:ascii="Times New Roman" w:hAnsi="Times New Roman"/>
          <w:b/>
          <w:bCs/>
          <w:sz w:val="24"/>
          <w:szCs w:val="24"/>
        </w:rPr>
        <w:t xml:space="preserve">3.1. Для реализации программы учебной </w:t>
      </w:r>
      <w:r w:rsidR="00434C71" w:rsidRPr="00B65219">
        <w:rPr>
          <w:rFonts w:ascii="Times New Roman" w:hAnsi="Times New Roman"/>
          <w:b/>
          <w:bCs/>
          <w:sz w:val="24"/>
          <w:szCs w:val="24"/>
        </w:rPr>
        <w:t>дисциплины должны</w:t>
      </w:r>
      <w:r w:rsidRPr="00B65219">
        <w:rPr>
          <w:rFonts w:ascii="Times New Roman" w:hAnsi="Times New Roman"/>
          <w:b/>
          <w:bCs/>
          <w:sz w:val="24"/>
          <w:szCs w:val="24"/>
        </w:rPr>
        <w:t xml:space="preserve"> быть предусмотрены следующие специальные помещения:</w:t>
      </w:r>
    </w:p>
    <w:p w:rsidR="0090637D" w:rsidRDefault="0090637D" w:rsidP="0090637D">
      <w:pPr>
        <w:tabs>
          <w:tab w:val="left" w:pos="1134"/>
        </w:tabs>
        <w:suppressAutoHyphens/>
        <w:autoSpaceDE w:val="0"/>
        <w:autoSpaceDN w:val="0"/>
        <w:adjustRightInd w:val="0"/>
        <w:spacing w:after="0"/>
        <w:ind w:firstLine="709"/>
        <w:jc w:val="both"/>
        <w:rPr>
          <w:rFonts w:ascii="Times New Roman" w:hAnsi="Times New Roman"/>
          <w:bCs/>
          <w:sz w:val="24"/>
          <w:szCs w:val="24"/>
          <w:lang w:eastAsia="en-US"/>
        </w:rPr>
      </w:pPr>
      <w:r w:rsidRPr="00B65219">
        <w:rPr>
          <w:rFonts w:ascii="Times New Roman" w:hAnsi="Times New Roman"/>
          <w:bCs/>
          <w:sz w:val="24"/>
          <w:szCs w:val="24"/>
        </w:rPr>
        <w:t xml:space="preserve">Кабинет </w:t>
      </w:r>
      <w:r>
        <w:rPr>
          <w:rFonts w:ascii="Times New Roman" w:hAnsi="Times New Roman"/>
          <w:bCs/>
          <w:sz w:val="24"/>
          <w:szCs w:val="24"/>
        </w:rPr>
        <w:t>«</w:t>
      </w:r>
      <w:r w:rsidRPr="00B65219">
        <w:rPr>
          <w:rFonts w:ascii="Times New Roman" w:hAnsi="Times New Roman"/>
          <w:bCs/>
          <w:sz w:val="24"/>
          <w:szCs w:val="24"/>
        </w:rPr>
        <w:t>Правового обеспечения профессиональной деятельности</w:t>
      </w:r>
      <w:r>
        <w:rPr>
          <w:rFonts w:ascii="Times New Roman" w:hAnsi="Times New Roman"/>
          <w:bCs/>
          <w:sz w:val="24"/>
          <w:szCs w:val="24"/>
        </w:rPr>
        <w:t>»</w:t>
      </w:r>
      <w:r w:rsidRPr="00B65219">
        <w:rPr>
          <w:rFonts w:ascii="Times New Roman" w:hAnsi="Times New Roman"/>
          <w:sz w:val="24"/>
          <w:szCs w:val="24"/>
          <w:lang w:eastAsia="en-US"/>
        </w:rPr>
        <w:t>,</w:t>
      </w:r>
      <w:r w:rsidRPr="00B65219">
        <w:rPr>
          <w:rFonts w:ascii="Times New Roman" w:hAnsi="Times New Roman"/>
          <w:sz w:val="24"/>
          <w:szCs w:val="24"/>
          <w:vertAlign w:val="superscript"/>
          <w:lang w:eastAsia="en-US"/>
        </w:rPr>
        <w:t xml:space="preserve"> </w:t>
      </w:r>
      <w:r w:rsidRPr="00B65219">
        <w:rPr>
          <w:rFonts w:ascii="Times New Roman" w:hAnsi="Times New Roman"/>
          <w:sz w:val="24"/>
          <w:szCs w:val="24"/>
          <w:lang w:eastAsia="en-US"/>
        </w:rPr>
        <w:t>оснащенный о</w:t>
      </w:r>
      <w:r w:rsidRPr="00B65219">
        <w:rPr>
          <w:rFonts w:ascii="Times New Roman" w:hAnsi="Times New Roman"/>
          <w:bCs/>
          <w:sz w:val="24"/>
          <w:szCs w:val="24"/>
          <w:lang w:eastAsia="en-US"/>
        </w:rPr>
        <w:t xml:space="preserve">борудованием: </w:t>
      </w:r>
    </w:p>
    <w:p w:rsidR="0090637D" w:rsidRPr="00481412" w:rsidRDefault="0090637D" w:rsidP="0090637D">
      <w:pPr>
        <w:pStyle w:val="a6"/>
        <w:widowControl w:val="0"/>
        <w:numPr>
          <w:ilvl w:val="0"/>
          <w:numId w:val="45"/>
        </w:numPr>
        <w:tabs>
          <w:tab w:val="left" w:pos="1134"/>
        </w:tabs>
        <w:autoSpaceDE w:val="0"/>
        <w:autoSpaceDN w:val="0"/>
        <w:adjustRightInd w:val="0"/>
        <w:spacing w:before="0" w:after="0"/>
        <w:jc w:val="both"/>
      </w:pPr>
      <w:r w:rsidRPr="00481412">
        <w:rPr>
          <w:rFonts w:eastAsia="Calibri"/>
          <w:bCs/>
          <w:lang w:eastAsia="en-US"/>
        </w:rPr>
        <w:t>рабочее место преподавателя</w:t>
      </w:r>
    </w:p>
    <w:p w:rsidR="0090637D" w:rsidRPr="00925F64" w:rsidRDefault="0090637D" w:rsidP="0090637D">
      <w:pPr>
        <w:pStyle w:val="a6"/>
        <w:widowControl w:val="0"/>
        <w:numPr>
          <w:ilvl w:val="0"/>
          <w:numId w:val="45"/>
        </w:numPr>
        <w:tabs>
          <w:tab w:val="left" w:pos="1134"/>
        </w:tabs>
        <w:autoSpaceDE w:val="0"/>
        <w:autoSpaceDN w:val="0"/>
        <w:adjustRightInd w:val="0"/>
        <w:spacing w:before="0" w:after="0"/>
        <w:jc w:val="both"/>
      </w:pPr>
      <w:r w:rsidRPr="00481412">
        <w:rPr>
          <w:bCs/>
          <w:lang w:eastAsia="en-US"/>
        </w:rPr>
        <w:t>к</w:t>
      </w:r>
      <w:r w:rsidRPr="00481412">
        <w:t>омплект учебной мебели на 25 посадочных мест</w:t>
      </w:r>
      <w:r w:rsidRPr="00925F64">
        <w:t xml:space="preserve">, </w:t>
      </w:r>
    </w:p>
    <w:p w:rsidR="0090637D" w:rsidRDefault="0090637D" w:rsidP="0090637D">
      <w:pPr>
        <w:widowControl w:val="0"/>
        <w:tabs>
          <w:tab w:val="left" w:pos="1134"/>
        </w:tabs>
        <w:autoSpaceDE w:val="0"/>
        <w:autoSpaceDN w:val="0"/>
        <w:adjustRightInd w:val="0"/>
        <w:spacing w:after="0" w:line="240" w:lineRule="auto"/>
        <w:jc w:val="both"/>
      </w:pPr>
      <w:r>
        <w:t xml:space="preserve">–    </w:t>
      </w:r>
      <w:r w:rsidRPr="00714A8C">
        <w:rPr>
          <w:rFonts w:ascii="Times New Roman" w:hAnsi="Times New Roman"/>
        </w:rPr>
        <w:t>классная доска</w:t>
      </w:r>
      <w:r w:rsidRPr="00925F64">
        <w:t xml:space="preserve">, </w:t>
      </w:r>
    </w:p>
    <w:p w:rsidR="0090637D" w:rsidRDefault="0090637D" w:rsidP="0090637D">
      <w:pPr>
        <w:widowControl w:val="0"/>
        <w:tabs>
          <w:tab w:val="left" w:pos="1134"/>
        </w:tabs>
        <w:autoSpaceDE w:val="0"/>
        <w:autoSpaceDN w:val="0"/>
        <w:adjustRightInd w:val="0"/>
        <w:spacing w:after="0" w:line="240" w:lineRule="auto"/>
        <w:jc w:val="both"/>
        <w:rPr>
          <w:rFonts w:ascii="Times New Roman" w:hAnsi="Times New Roman"/>
          <w:bCs/>
          <w:sz w:val="24"/>
          <w:szCs w:val="24"/>
        </w:rPr>
      </w:pPr>
      <w:r w:rsidRPr="00481412">
        <w:rPr>
          <w:rFonts w:ascii="Times New Roman" w:hAnsi="Times New Roman"/>
          <w:sz w:val="24"/>
          <w:szCs w:val="24"/>
        </w:rPr>
        <w:t>т</w:t>
      </w:r>
      <w:r w:rsidRPr="00481412">
        <w:rPr>
          <w:rFonts w:ascii="Times New Roman" w:hAnsi="Times New Roman"/>
          <w:bCs/>
          <w:sz w:val="24"/>
          <w:szCs w:val="24"/>
        </w:rPr>
        <w:t xml:space="preserve">ехническими средствами обучения: </w:t>
      </w:r>
    </w:p>
    <w:p w:rsidR="0090637D" w:rsidRDefault="0090637D" w:rsidP="0090637D">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 персональный компьютер</w:t>
      </w:r>
      <w:r>
        <w:rPr>
          <w:rFonts w:ascii="Times New Roman" w:hAnsi="Times New Roman"/>
          <w:color w:val="000000"/>
          <w:sz w:val="24"/>
          <w:szCs w:val="24"/>
        </w:rPr>
        <w:t>,</w:t>
      </w:r>
    </w:p>
    <w:p w:rsidR="0090637D" w:rsidRPr="00481412" w:rsidRDefault="0090637D" w:rsidP="0090637D">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81412">
        <w:rPr>
          <w:rFonts w:ascii="Times New Roman" w:hAnsi="Times New Roman"/>
          <w:color w:val="000000"/>
          <w:sz w:val="24"/>
          <w:szCs w:val="24"/>
        </w:rPr>
        <w:t>презентационное оборудование (экран, интерактивная доска, мультимедиа проектор.)</w:t>
      </w:r>
    </w:p>
    <w:p w:rsidR="0090637D" w:rsidRPr="00622AF2" w:rsidRDefault="0090637D" w:rsidP="0090637D">
      <w:pPr>
        <w:shd w:val="clear" w:color="auto" w:fill="FFFFFF"/>
        <w:tabs>
          <w:tab w:val="left" w:pos="1134"/>
        </w:tabs>
        <w:spacing w:after="0" w:line="23" w:lineRule="atLeast"/>
        <w:ind w:firstLine="709"/>
        <w:jc w:val="both"/>
        <w:rPr>
          <w:rFonts w:ascii="Times New Roman" w:hAnsi="Times New Roman"/>
          <w:sz w:val="24"/>
          <w:szCs w:val="24"/>
          <w:shd w:val="clear" w:color="auto" w:fill="FFFFFF"/>
        </w:rPr>
      </w:pPr>
      <w:r w:rsidRPr="00622AF2">
        <w:rPr>
          <w:rFonts w:ascii="Times New Roman" w:hAnsi="Times New Roman"/>
          <w:sz w:val="24"/>
          <w:szCs w:val="24"/>
        </w:rPr>
        <w:t>- комплект учебно-наглядных пособий</w:t>
      </w:r>
      <w:r>
        <w:rPr>
          <w:rFonts w:ascii="Times New Roman" w:hAnsi="Times New Roman"/>
          <w:sz w:val="24"/>
          <w:szCs w:val="24"/>
        </w:rPr>
        <w:t>.</w:t>
      </w:r>
    </w:p>
    <w:p w:rsidR="00637CD3" w:rsidRPr="00B65219" w:rsidRDefault="00637CD3" w:rsidP="00637CD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637CD3" w:rsidRPr="00B65219" w:rsidRDefault="00637CD3" w:rsidP="00637CD3">
      <w:pPr>
        <w:tabs>
          <w:tab w:val="left" w:pos="1134"/>
        </w:tabs>
        <w:suppressAutoHyphens/>
        <w:spacing w:after="0"/>
        <w:ind w:firstLine="709"/>
        <w:jc w:val="both"/>
        <w:rPr>
          <w:rFonts w:ascii="Times New Roman" w:hAnsi="Times New Roman"/>
          <w:b/>
          <w:bCs/>
          <w:sz w:val="24"/>
          <w:szCs w:val="24"/>
        </w:rPr>
      </w:pPr>
      <w:r w:rsidRPr="00B65219">
        <w:rPr>
          <w:rFonts w:ascii="Times New Roman" w:hAnsi="Times New Roman"/>
          <w:b/>
          <w:bCs/>
          <w:sz w:val="24"/>
          <w:szCs w:val="24"/>
        </w:rPr>
        <w:t>3.2. Информационное обеспечение реализации программы</w:t>
      </w:r>
    </w:p>
    <w:p w:rsidR="00142F31" w:rsidRPr="00142F31" w:rsidRDefault="00142F31" w:rsidP="00142F31">
      <w:pPr>
        <w:suppressAutoHyphens/>
        <w:spacing w:after="0"/>
        <w:ind w:firstLine="709"/>
        <w:jc w:val="both"/>
        <w:rPr>
          <w:rFonts w:ascii="Times New Roman" w:hAnsi="Times New Roman"/>
          <w:bCs/>
          <w:sz w:val="24"/>
          <w:szCs w:val="24"/>
        </w:rPr>
      </w:pPr>
      <w:r w:rsidRPr="00142F31">
        <w:rPr>
          <w:rFonts w:ascii="Times New Roman" w:hAnsi="Times New Roman"/>
          <w:bCs/>
          <w:sz w:val="24"/>
          <w:szCs w:val="24"/>
        </w:rPr>
        <w:t>Для реализации программы библиотечный фонд образовательной организации должен иметь п</w:t>
      </w:r>
      <w:r w:rsidRPr="00142F31">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142F31">
        <w:rPr>
          <w:rFonts w:ascii="Times New Roman" w:hAnsi="Times New Roman"/>
          <w:sz w:val="24"/>
          <w:szCs w:val="24"/>
        </w:rPr>
        <w:t xml:space="preserve">для использования в образовательном процессе. При формировании </w:t>
      </w:r>
      <w:r w:rsidRPr="00142F31">
        <w:rPr>
          <w:rFonts w:ascii="Times New Roman" w:hAnsi="Times New Roman"/>
          <w:bCs/>
          <w:sz w:val="24"/>
          <w:szCs w:val="24"/>
        </w:rPr>
        <w:t xml:space="preserve">библиотечного фонда образовательной организацией </w:t>
      </w:r>
      <w:proofErr w:type="gramStart"/>
      <w:r w:rsidRPr="00142F31">
        <w:rPr>
          <w:rFonts w:ascii="Times New Roman" w:hAnsi="Times New Roman"/>
          <w:bCs/>
          <w:sz w:val="24"/>
          <w:szCs w:val="24"/>
        </w:rPr>
        <w:t>выбирается не менее одного издания</w:t>
      </w:r>
      <w:proofErr w:type="gramEnd"/>
      <w:r w:rsidRPr="00142F31">
        <w:rPr>
          <w:rFonts w:ascii="Times New Roman" w:hAnsi="Times New Roman"/>
          <w:bCs/>
          <w:sz w:val="24"/>
          <w:szCs w:val="24"/>
        </w:rPr>
        <w:t xml:space="preserve"> из перечисленных ниже печатных и (или) электронных изданий в качестве основного, при этом список может быть дополнен другими изданиями.</w:t>
      </w:r>
    </w:p>
    <w:p w:rsidR="00637CD3" w:rsidRPr="00B65219" w:rsidRDefault="00637CD3" w:rsidP="00637CD3">
      <w:pPr>
        <w:tabs>
          <w:tab w:val="left" w:pos="1134"/>
        </w:tabs>
        <w:suppressAutoHyphens/>
        <w:spacing w:after="0"/>
        <w:ind w:firstLine="709"/>
        <w:jc w:val="both"/>
        <w:rPr>
          <w:rFonts w:ascii="Times New Roman" w:hAnsi="Times New Roman"/>
          <w:sz w:val="24"/>
          <w:szCs w:val="24"/>
        </w:rPr>
      </w:pPr>
    </w:p>
    <w:p w:rsidR="00637CD3" w:rsidRPr="00351EA3" w:rsidRDefault="00637CD3" w:rsidP="00637CD3">
      <w:pPr>
        <w:tabs>
          <w:tab w:val="left" w:pos="1134"/>
        </w:tabs>
        <w:spacing w:after="0"/>
        <w:ind w:firstLine="709"/>
        <w:contextualSpacing/>
        <w:rPr>
          <w:rFonts w:ascii="Times New Roman" w:hAnsi="Times New Roman"/>
          <w:b/>
          <w:sz w:val="24"/>
          <w:szCs w:val="24"/>
        </w:rPr>
      </w:pPr>
      <w:r w:rsidRPr="00351EA3">
        <w:rPr>
          <w:rFonts w:ascii="Times New Roman" w:hAnsi="Times New Roman"/>
          <w:b/>
          <w:sz w:val="24"/>
          <w:szCs w:val="24"/>
        </w:rPr>
        <w:t xml:space="preserve">3.2.1. </w:t>
      </w:r>
      <w:r w:rsidR="00351EA3">
        <w:rPr>
          <w:rFonts w:ascii="Times New Roman" w:hAnsi="Times New Roman"/>
          <w:b/>
          <w:sz w:val="24"/>
          <w:szCs w:val="24"/>
        </w:rPr>
        <w:t>Основные</w:t>
      </w:r>
      <w:r w:rsidRPr="00351EA3">
        <w:rPr>
          <w:rFonts w:ascii="Times New Roman" w:hAnsi="Times New Roman"/>
          <w:b/>
          <w:sz w:val="24"/>
          <w:szCs w:val="24"/>
        </w:rPr>
        <w:t xml:space="preserve"> печатные издания</w:t>
      </w:r>
    </w:p>
    <w:p w:rsidR="00637CD3" w:rsidRPr="00351EA3" w:rsidRDefault="00637CD3" w:rsidP="00930BD4">
      <w:pPr>
        <w:numPr>
          <w:ilvl w:val="0"/>
          <w:numId w:val="95"/>
        </w:numPr>
        <w:tabs>
          <w:tab w:val="left" w:pos="1134"/>
        </w:tabs>
        <w:spacing w:after="0"/>
        <w:ind w:left="0" w:firstLine="709"/>
        <w:contextualSpacing/>
        <w:jc w:val="both"/>
        <w:rPr>
          <w:rFonts w:ascii="Times New Roman" w:eastAsia="Calibri" w:hAnsi="Times New Roman"/>
          <w:color w:val="000000"/>
          <w:sz w:val="24"/>
          <w:szCs w:val="24"/>
          <w:lang w:eastAsia="en-US"/>
        </w:rPr>
      </w:pPr>
      <w:r w:rsidRPr="00351EA3">
        <w:rPr>
          <w:rFonts w:ascii="Times New Roman" w:hAnsi="Times New Roman"/>
          <w:iCs/>
          <w:color w:val="000000"/>
          <w:sz w:val="24"/>
          <w:szCs w:val="24"/>
          <w:shd w:val="clear" w:color="auto" w:fill="FFFFFF"/>
        </w:rPr>
        <w:t>Боголюбов, С. А</w:t>
      </w:r>
      <w:r w:rsidRPr="00351EA3">
        <w:rPr>
          <w:rFonts w:ascii="Times New Roman" w:hAnsi="Times New Roman"/>
          <w:i/>
          <w:iCs/>
          <w:color w:val="000000"/>
          <w:sz w:val="24"/>
          <w:szCs w:val="24"/>
          <w:shd w:val="clear" w:color="auto" w:fill="FFFFFF"/>
        </w:rPr>
        <w:t>. </w:t>
      </w:r>
      <w:r w:rsidRPr="00351EA3">
        <w:rPr>
          <w:rFonts w:ascii="Times New Roman" w:hAnsi="Times New Roman"/>
          <w:color w:val="000000"/>
          <w:sz w:val="24"/>
          <w:szCs w:val="24"/>
          <w:shd w:val="clear" w:color="auto" w:fill="FFFFFF"/>
        </w:rPr>
        <w:t> Правовое обеспечение профессиональной деятельности в области сельского, лесного и рыбного хозяйства</w:t>
      </w:r>
      <w:proofErr w:type="gramStart"/>
      <w:r w:rsidRPr="00351EA3">
        <w:rPr>
          <w:rFonts w:ascii="Times New Roman" w:hAnsi="Times New Roman"/>
          <w:color w:val="000000"/>
          <w:sz w:val="24"/>
          <w:szCs w:val="24"/>
          <w:shd w:val="clear" w:color="auto" w:fill="FFFFFF"/>
        </w:rPr>
        <w:t> :</w:t>
      </w:r>
      <w:proofErr w:type="gramEnd"/>
      <w:r w:rsidRPr="00351EA3">
        <w:rPr>
          <w:rFonts w:ascii="Times New Roman" w:hAnsi="Times New Roman"/>
          <w:color w:val="000000"/>
          <w:sz w:val="24"/>
          <w:szCs w:val="24"/>
          <w:shd w:val="clear" w:color="auto" w:fill="FFFFFF"/>
        </w:rPr>
        <w:t xml:space="preserve"> учебник и практикум для среднего профессионального образования / С. А. Боголюбов, Е. А. Позднякова. — 4-е изд., </w:t>
      </w:r>
      <w:proofErr w:type="spellStart"/>
      <w:r w:rsidRPr="00351EA3">
        <w:rPr>
          <w:rFonts w:ascii="Times New Roman" w:hAnsi="Times New Roman"/>
          <w:color w:val="000000"/>
          <w:sz w:val="24"/>
          <w:szCs w:val="24"/>
          <w:shd w:val="clear" w:color="auto" w:fill="FFFFFF"/>
        </w:rPr>
        <w:t>перераб</w:t>
      </w:r>
      <w:proofErr w:type="spellEnd"/>
      <w:r w:rsidRPr="00351EA3">
        <w:rPr>
          <w:rFonts w:ascii="Times New Roman" w:hAnsi="Times New Roman"/>
          <w:color w:val="000000"/>
          <w:sz w:val="24"/>
          <w:szCs w:val="24"/>
          <w:shd w:val="clear" w:color="auto" w:fill="FFFFFF"/>
        </w:rPr>
        <w:t xml:space="preserve">. и доп. — Москва : Издательство </w:t>
      </w:r>
      <w:proofErr w:type="spellStart"/>
      <w:r w:rsidRPr="00351EA3">
        <w:rPr>
          <w:rFonts w:ascii="Times New Roman" w:hAnsi="Times New Roman"/>
          <w:color w:val="000000"/>
          <w:sz w:val="24"/>
          <w:szCs w:val="24"/>
          <w:shd w:val="clear" w:color="auto" w:fill="FFFFFF"/>
        </w:rPr>
        <w:t>Юрайт</w:t>
      </w:r>
      <w:proofErr w:type="spellEnd"/>
      <w:r w:rsidRPr="00351EA3">
        <w:rPr>
          <w:rFonts w:ascii="Times New Roman" w:hAnsi="Times New Roman"/>
          <w:color w:val="000000"/>
          <w:sz w:val="24"/>
          <w:szCs w:val="24"/>
          <w:shd w:val="clear" w:color="auto" w:fill="FFFFFF"/>
        </w:rPr>
        <w:t>, 2021. — 452 с. — (Профессиональное образование). — ISBN 978-5-534-15101-5</w:t>
      </w:r>
      <w:r w:rsidR="00351EA3">
        <w:rPr>
          <w:rFonts w:ascii="Times New Roman" w:hAnsi="Times New Roman"/>
          <w:color w:val="000000"/>
          <w:sz w:val="24"/>
          <w:szCs w:val="24"/>
          <w:shd w:val="clear" w:color="auto" w:fill="FFFFFF"/>
        </w:rPr>
        <w:t>.</w:t>
      </w:r>
    </w:p>
    <w:p w:rsidR="00637CD3" w:rsidRPr="00351EA3" w:rsidRDefault="00637CD3" w:rsidP="00930BD4">
      <w:pPr>
        <w:numPr>
          <w:ilvl w:val="0"/>
          <w:numId w:val="95"/>
        </w:numPr>
        <w:tabs>
          <w:tab w:val="left" w:pos="1134"/>
        </w:tabs>
        <w:spacing w:after="0"/>
        <w:ind w:left="0" w:firstLine="709"/>
        <w:contextualSpacing/>
        <w:jc w:val="both"/>
        <w:rPr>
          <w:rFonts w:ascii="Times New Roman" w:eastAsia="Calibri" w:hAnsi="Times New Roman"/>
          <w:color w:val="000000"/>
          <w:sz w:val="24"/>
          <w:szCs w:val="24"/>
          <w:lang w:eastAsia="en-US"/>
        </w:rPr>
      </w:pPr>
      <w:r w:rsidRPr="00351EA3">
        <w:rPr>
          <w:rFonts w:ascii="Times New Roman" w:hAnsi="Times New Roman"/>
          <w:iCs/>
          <w:color w:val="000000"/>
          <w:sz w:val="24"/>
          <w:szCs w:val="24"/>
          <w:shd w:val="clear" w:color="auto" w:fill="FFFFFF"/>
        </w:rPr>
        <w:t>Волков, А. М.</w:t>
      </w:r>
      <w:r w:rsidRPr="00351EA3">
        <w:rPr>
          <w:rFonts w:ascii="Times New Roman" w:hAnsi="Times New Roman"/>
          <w:i/>
          <w:iCs/>
          <w:color w:val="000000"/>
          <w:sz w:val="24"/>
          <w:szCs w:val="24"/>
          <w:shd w:val="clear" w:color="auto" w:fill="FFFFFF"/>
        </w:rPr>
        <w:t> </w:t>
      </w:r>
      <w:r w:rsidRPr="00351EA3">
        <w:rPr>
          <w:rFonts w:ascii="Times New Roman" w:hAnsi="Times New Roman"/>
          <w:color w:val="000000"/>
          <w:sz w:val="24"/>
          <w:szCs w:val="24"/>
          <w:shd w:val="clear" w:color="auto" w:fill="FFFFFF"/>
        </w:rPr>
        <w:t> Правовое обеспечение профессиональной деятельности</w:t>
      </w:r>
      <w:proofErr w:type="gramStart"/>
      <w:r w:rsidRPr="00351EA3">
        <w:rPr>
          <w:rFonts w:ascii="Times New Roman" w:hAnsi="Times New Roman"/>
          <w:color w:val="000000"/>
          <w:sz w:val="24"/>
          <w:szCs w:val="24"/>
          <w:shd w:val="clear" w:color="auto" w:fill="FFFFFF"/>
        </w:rPr>
        <w:t> :</w:t>
      </w:r>
      <w:proofErr w:type="gramEnd"/>
      <w:r w:rsidRPr="00351EA3">
        <w:rPr>
          <w:rFonts w:ascii="Times New Roman" w:hAnsi="Times New Roman"/>
          <w:color w:val="000000"/>
          <w:sz w:val="24"/>
          <w:szCs w:val="24"/>
          <w:shd w:val="clear" w:color="auto" w:fill="FFFFFF"/>
        </w:rPr>
        <w:t xml:space="preserve"> учебник для среднего профессионального образования / А. М. Волков, Е. А. Лютягина ; под общей редакцией А. М. Волкова. — 3-е изд., </w:t>
      </w:r>
      <w:proofErr w:type="spellStart"/>
      <w:r w:rsidRPr="00351EA3">
        <w:rPr>
          <w:rFonts w:ascii="Times New Roman" w:hAnsi="Times New Roman"/>
          <w:color w:val="000000"/>
          <w:sz w:val="24"/>
          <w:szCs w:val="24"/>
          <w:shd w:val="clear" w:color="auto" w:fill="FFFFFF"/>
        </w:rPr>
        <w:t>перераб</w:t>
      </w:r>
      <w:proofErr w:type="spellEnd"/>
      <w:r w:rsidRPr="00351EA3">
        <w:rPr>
          <w:rFonts w:ascii="Times New Roman" w:hAnsi="Times New Roman"/>
          <w:color w:val="000000"/>
          <w:sz w:val="24"/>
          <w:szCs w:val="24"/>
          <w:shd w:val="clear" w:color="auto" w:fill="FFFFFF"/>
        </w:rPr>
        <w:t xml:space="preserve">. и доп. — Москва : Издательство </w:t>
      </w:r>
      <w:proofErr w:type="spellStart"/>
      <w:r w:rsidRPr="00351EA3">
        <w:rPr>
          <w:rFonts w:ascii="Times New Roman" w:hAnsi="Times New Roman"/>
          <w:color w:val="000000"/>
          <w:sz w:val="24"/>
          <w:szCs w:val="24"/>
          <w:shd w:val="clear" w:color="auto" w:fill="FFFFFF"/>
        </w:rPr>
        <w:t>Юрайт</w:t>
      </w:r>
      <w:proofErr w:type="spellEnd"/>
      <w:r w:rsidRPr="00351EA3">
        <w:rPr>
          <w:rFonts w:ascii="Times New Roman" w:hAnsi="Times New Roman"/>
          <w:color w:val="000000"/>
          <w:sz w:val="24"/>
          <w:szCs w:val="24"/>
          <w:shd w:val="clear" w:color="auto" w:fill="FFFFFF"/>
        </w:rPr>
        <w:t xml:space="preserve">, 2021. — 279 с. — (Профессиональное образование). — ISBN 978-5-534-15088-9. </w:t>
      </w:r>
    </w:p>
    <w:p w:rsidR="00637CD3" w:rsidRPr="00351EA3" w:rsidRDefault="00637CD3" w:rsidP="00930BD4">
      <w:pPr>
        <w:numPr>
          <w:ilvl w:val="0"/>
          <w:numId w:val="95"/>
        </w:numPr>
        <w:tabs>
          <w:tab w:val="left" w:pos="1134"/>
        </w:tabs>
        <w:spacing w:after="0"/>
        <w:ind w:left="0" w:firstLine="709"/>
        <w:contextualSpacing/>
        <w:jc w:val="both"/>
        <w:rPr>
          <w:rFonts w:ascii="Times New Roman" w:eastAsia="Calibri" w:hAnsi="Times New Roman"/>
          <w:color w:val="000000"/>
          <w:sz w:val="24"/>
          <w:szCs w:val="24"/>
          <w:lang w:eastAsia="en-US"/>
        </w:rPr>
      </w:pPr>
      <w:r w:rsidRPr="00351EA3">
        <w:rPr>
          <w:rFonts w:ascii="Times New Roman" w:hAnsi="Times New Roman"/>
          <w:iCs/>
          <w:color w:val="000000"/>
          <w:sz w:val="24"/>
          <w:szCs w:val="24"/>
          <w:shd w:val="clear" w:color="auto" w:fill="FFFFFF"/>
        </w:rPr>
        <w:t>Николюкин, С. В.</w:t>
      </w:r>
      <w:r w:rsidRPr="00351EA3">
        <w:rPr>
          <w:rFonts w:ascii="Times New Roman" w:hAnsi="Times New Roman"/>
          <w:i/>
          <w:iCs/>
          <w:color w:val="000000"/>
          <w:sz w:val="24"/>
          <w:szCs w:val="24"/>
          <w:shd w:val="clear" w:color="auto" w:fill="FFFFFF"/>
        </w:rPr>
        <w:t> </w:t>
      </w:r>
      <w:r w:rsidRPr="00351EA3">
        <w:rPr>
          <w:rFonts w:ascii="Times New Roman" w:hAnsi="Times New Roman"/>
          <w:color w:val="000000"/>
          <w:sz w:val="24"/>
          <w:szCs w:val="24"/>
          <w:shd w:val="clear" w:color="auto" w:fill="FFFFFF"/>
        </w:rPr>
        <w:t> Правовое обеспечение профессиональной деятельности</w:t>
      </w:r>
      <w:proofErr w:type="gramStart"/>
      <w:r w:rsidRPr="00351EA3">
        <w:rPr>
          <w:rFonts w:ascii="Times New Roman" w:hAnsi="Times New Roman"/>
          <w:color w:val="000000"/>
          <w:sz w:val="24"/>
          <w:szCs w:val="24"/>
          <w:shd w:val="clear" w:color="auto" w:fill="FFFFFF"/>
        </w:rPr>
        <w:t> :</w:t>
      </w:r>
      <w:proofErr w:type="gramEnd"/>
      <w:r w:rsidRPr="00351EA3">
        <w:rPr>
          <w:rFonts w:ascii="Times New Roman" w:hAnsi="Times New Roman"/>
          <w:color w:val="000000"/>
          <w:sz w:val="24"/>
          <w:szCs w:val="24"/>
          <w:shd w:val="clear" w:color="auto" w:fill="FFFFFF"/>
        </w:rPr>
        <w:t xml:space="preserve"> учебник и практикум для среднего профессионального образования / С. В. Николюкин. — Москва</w:t>
      </w:r>
      <w:proofErr w:type="gramStart"/>
      <w:r w:rsidRPr="00351EA3">
        <w:rPr>
          <w:rFonts w:ascii="Times New Roman" w:hAnsi="Times New Roman"/>
          <w:color w:val="000000"/>
          <w:sz w:val="24"/>
          <w:szCs w:val="24"/>
          <w:shd w:val="clear" w:color="auto" w:fill="FFFFFF"/>
        </w:rPr>
        <w:t> :</w:t>
      </w:r>
      <w:proofErr w:type="gramEnd"/>
      <w:r w:rsidRPr="00351EA3">
        <w:rPr>
          <w:rFonts w:ascii="Times New Roman" w:hAnsi="Times New Roman"/>
          <w:color w:val="000000"/>
          <w:sz w:val="24"/>
          <w:szCs w:val="24"/>
          <w:shd w:val="clear" w:color="auto" w:fill="FFFFFF"/>
        </w:rPr>
        <w:t xml:space="preserve"> Издательство </w:t>
      </w:r>
      <w:proofErr w:type="spellStart"/>
      <w:r w:rsidRPr="00351EA3">
        <w:rPr>
          <w:rFonts w:ascii="Times New Roman" w:hAnsi="Times New Roman"/>
          <w:color w:val="000000"/>
          <w:sz w:val="24"/>
          <w:szCs w:val="24"/>
          <w:shd w:val="clear" w:color="auto" w:fill="FFFFFF"/>
        </w:rPr>
        <w:t>Юрайт</w:t>
      </w:r>
      <w:proofErr w:type="spellEnd"/>
      <w:r w:rsidRPr="00351EA3">
        <w:rPr>
          <w:rFonts w:ascii="Times New Roman" w:hAnsi="Times New Roman"/>
          <w:color w:val="000000"/>
          <w:sz w:val="24"/>
          <w:szCs w:val="24"/>
          <w:shd w:val="clear" w:color="auto" w:fill="FFFFFF"/>
        </w:rPr>
        <w:t>, 2021. — 248 с. — (Профессиональное образование). — ISBN 978-5-534-14511-3.</w:t>
      </w:r>
    </w:p>
    <w:p w:rsidR="00637CD3" w:rsidRPr="00351EA3" w:rsidRDefault="00637CD3" w:rsidP="00930BD4">
      <w:pPr>
        <w:numPr>
          <w:ilvl w:val="0"/>
          <w:numId w:val="95"/>
        </w:numPr>
        <w:tabs>
          <w:tab w:val="left" w:pos="1134"/>
        </w:tabs>
        <w:spacing w:after="0"/>
        <w:ind w:left="0" w:firstLine="709"/>
        <w:contextualSpacing/>
        <w:jc w:val="both"/>
        <w:rPr>
          <w:rFonts w:ascii="Times New Roman" w:hAnsi="Times New Roman"/>
          <w:b/>
          <w:sz w:val="24"/>
          <w:szCs w:val="24"/>
        </w:rPr>
      </w:pPr>
      <w:proofErr w:type="spellStart"/>
      <w:r w:rsidRPr="00351EA3">
        <w:rPr>
          <w:rFonts w:ascii="Times New Roman" w:hAnsi="Times New Roman"/>
          <w:iCs/>
          <w:color w:val="000000"/>
          <w:sz w:val="24"/>
          <w:szCs w:val="24"/>
          <w:shd w:val="clear" w:color="auto" w:fill="FFFFFF"/>
        </w:rPr>
        <w:t>Стрекозов</w:t>
      </w:r>
      <w:proofErr w:type="spellEnd"/>
      <w:r w:rsidRPr="00351EA3">
        <w:rPr>
          <w:rFonts w:ascii="Times New Roman" w:hAnsi="Times New Roman"/>
          <w:iCs/>
          <w:color w:val="000000"/>
          <w:sz w:val="24"/>
          <w:szCs w:val="24"/>
          <w:shd w:val="clear" w:color="auto" w:fill="FFFFFF"/>
        </w:rPr>
        <w:t>, В. Г.</w:t>
      </w:r>
      <w:r w:rsidRPr="00351EA3">
        <w:rPr>
          <w:rFonts w:ascii="Times New Roman" w:hAnsi="Times New Roman"/>
          <w:i/>
          <w:iCs/>
          <w:color w:val="000000"/>
          <w:sz w:val="24"/>
          <w:szCs w:val="24"/>
          <w:shd w:val="clear" w:color="auto" w:fill="FFFFFF"/>
        </w:rPr>
        <w:t> </w:t>
      </w:r>
      <w:r w:rsidRPr="00351EA3">
        <w:rPr>
          <w:rFonts w:ascii="Times New Roman" w:hAnsi="Times New Roman"/>
          <w:color w:val="000000"/>
          <w:sz w:val="24"/>
          <w:szCs w:val="24"/>
          <w:shd w:val="clear" w:color="auto" w:fill="FFFFFF"/>
        </w:rPr>
        <w:t> Конституционное право</w:t>
      </w:r>
      <w:proofErr w:type="gramStart"/>
      <w:r w:rsidRPr="00351EA3">
        <w:rPr>
          <w:rFonts w:ascii="Times New Roman" w:hAnsi="Times New Roman"/>
          <w:color w:val="000000"/>
          <w:sz w:val="24"/>
          <w:szCs w:val="24"/>
          <w:shd w:val="clear" w:color="auto" w:fill="FFFFFF"/>
        </w:rPr>
        <w:t> :</w:t>
      </w:r>
      <w:proofErr w:type="gramEnd"/>
      <w:r w:rsidRPr="00351EA3">
        <w:rPr>
          <w:rFonts w:ascii="Times New Roman" w:hAnsi="Times New Roman"/>
          <w:color w:val="000000"/>
          <w:sz w:val="24"/>
          <w:szCs w:val="24"/>
          <w:shd w:val="clear" w:color="auto" w:fill="FFFFFF"/>
        </w:rPr>
        <w:t xml:space="preserve"> учебник для среднего профессионального образования / В. Г. </w:t>
      </w:r>
      <w:proofErr w:type="spellStart"/>
      <w:r w:rsidRPr="00351EA3">
        <w:rPr>
          <w:rFonts w:ascii="Times New Roman" w:hAnsi="Times New Roman"/>
          <w:color w:val="000000"/>
          <w:sz w:val="24"/>
          <w:szCs w:val="24"/>
          <w:shd w:val="clear" w:color="auto" w:fill="FFFFFF"/>
        </w:rPr>
        <w:t>Стрекозов</w:t>
      </w:r>
      <w:proofErr w:type="spellEnd"/>
      <w:r w:rsidRPr="00351EA3">
        <w:rPr>
          <w:rFonts w:ascii="Times New Roman" w:hAnsi="Times New Roman"/>
          <w:color w:val="000000"/>
          <w:sz w:val="24"/>
          <w:szCs w:val="24"/>
          <w:shd w:val="clear" w:color="auto" w:fill="FFFFFF"/>
        </w:rPr>
        <w:t xml:space="preserve">. — 8-е изд., </w:t>
      </w:r>
      <w:proofErr w:type="spellStart"/>
      <w:r w:rsidRPr="00351EA3">
        <w:rPr>
          <w:rFonts w:ascii="Times New Roman" w:hAnsi="Times New Roman"/>
          <w:color w:val="000000"/>
          <w:sz w:val="24"/>
          <w:szCs w:val="24"/>
          <w:shd w:val="clear" w:color="auto" w:fill="FFFFFF"/>
        </w:rPr>
        <w:t>перераб</w:t>
      </w:r>
      <w:proofErr w:type="spellEnd"/>
      <w:r w:rsidRPr="00351EA3">
        <w:rPr>
          <w:rFonts w:ascii="Times New Roman" w:hAnsi="Times New Roman"/>
          <w:color w:val="000000"/>
          <w:sz w:val="24"/>
          <w:szCs w:val="24"/>
          <w:shd w:val="clear" w:color="auto" w:fill="FFFFFF"/>
        </w:rPr>
        <w:t xml:space="preserve">. и доп. — Москва : Издательство </w:t>
      </w:r>
      <w:proofErr w:type="spellStart"/>
      <w:r w:rsidRPr="00351EA3">
        <w:rPr>
          <w:rFonts w:ascii="Times New Roman" w:hAnsi="Times New Roman"/>
          <w:color w:val="000000"/>
          <w:sz w:val="24"/>
          <w:szCs w:val="24"/>
          <w:shd w:val="clear" w:color="auto" w:fill="FFFFFF"/>
        </w:rPr>
        <w:t>Юрайт</w:t>
      </w:r>
      <w:proofErr w:type="spellEnd"/>
      <w:r w:rsidRPr="00351EA3">
        <w:rPr>
          <w:rFonts w:ascii="Times New Roman" w:hAnsi="Times New Roman"/>
          <w:color w:val="000000"/>
          <w:sz w:val="24"/>
          <w:szCs w:val="24"/>
          <w:shd w:val="clear" w:color="auto" w:fill="FFFFFF"/>
        </w:rPr>
        <w:t xml:space="preserve">, 2021. — 279 с. — (Профессиональное образование). — ISBN 978-5-534-15103-9. </w:t>
      </w:r>
    </w:p>
    <w:p w:rsidR="00351EA3" w:rsidRPr="00351EA3" w:rsidRDefault="00351EA3" w:rsidP="00351EA3">
      <w:pPr>
        <w:tabs>
          <w:tab w:val="left" w:pos="1134"/>
        </w:tabs>
        <w:spacing w:after="0"/>
        <w:ind w:left="709"/>
        <w:contextualSpacing/>
        <w:jc w:val="both"/>
        <w:rPr>
          <w:rFonts w:ascii="Times New Roman" w:hAnsi="Times New Roman"/>
          <w:b/>
          <w:sz w:val="24"/>
          <w:szCs w:val="24"/>
        </w:rPr>
      </w:pPr>
    </w:p>
    <w:p w:rsidR="00637CD3" w:rsidRPr="00351EA3" w:rsidRDefault="00637CD3" w:rsidP="00637CD3">
      <w:pPr>
        <w:tabs>
          <w:tab w:val="left" w:pos="1134"/>
        </w:tabs>
        <w:spacing w:after="0"/>
        <w:ind w:firstLine="709"/>
        <w:contextualSpacing/>
        <w:rPr>
          <w:rFonts w:ascii="Times New Roman" w:hAnsi="Times New Roman"/>
          <w:b/>
          <w:sz w:val="24"/>
          <w:szCs w:val="24"/>
        </w:rPr>
      </w:pPr>
      <w:r w:rsidRPr="00351EA3">
        <w:rPr>
          <w:rFonts w:ascii="Times New Roman" w:hAnsi="Times New Roman"/>
          <w:b/>
          <w:sz w:val="24"/>
          <w:szCs w:val="24"/>
        </w:rPr>
        <w:t xml:space="preserve">3.2.2. </w:t>
      </w:r>
      <w:r w:rsidR="00351EA3">
        <w:rPr>
          <w:rFonts w:ascii="Times New Roman" w:hAnsi="Times New Roman"/>
          <w:b/>
          <w:sz w:val="24"/>
          <w:szCs w:val="24"/>
        </w:rPr>
        <w:t>Основные э</w:t>
      </w:r>
      <w:r w:rsidRPr="00351EA3">
        <w:rPr>
          <w:rFonts w:ascii="Times New Roman" w:hAnsi="Times New Roman"/>
          <w:b/>
          <w:sz w:val="24"/>
          <w:szCs w:val="24"/>
        </w:rPr>
        <w:t xml:space="preserve">лектронные издания </w:t>
      </w:r>
    </w:p>
    <w:p w:rsidR="00637CD3" w:rsidRPr="00351EA3" w:rsidRDefault="00637CD3" w:rsidP="00930BD4">
      <w:pPr>
        <w:pStyle w:val="a6"/>
        <w:numPr>
          <w:ilvl w:val="0"/>
          <w:numId w:val="98"/>
        </w:numPr>
        <w:tabs>
          <w:tab w:val="left" w:pos="1134"/>
        </w:tabs>
        <w:spacing w:before="0" w:after="0" w:line="276" w:lineRule="auto"/>
        <w:ind w:left="0" w:firstLine="709"/>
        <w:contextualSpacing/>
        <w:jc w:val="both"/>
      </w:pPr>
      <w:r w:rsidRPr="00351EA3">
        <w:t>Кухаренко, Т. А. Правовое обеспечение профессиональной деятельности</w:t>
      </w:r>
      <w:proofErr w:type="gramStart"/>
      <w:r w:rsidRPr="00351EA3">
        <w:t xml:space="preserve"> :</w:t>
      </w:r>
      <w:proofErr w:type="gramEnd"/>
      <w:r w:rsidRPr="00351EA3">
        <w:t xml:space="preserve"> учебник для СПО / Т. А. Кухаренко. — Саратов</w:t>
      </w:r>
      <w:proofErr w:type="gramStart"/>
      <w:r w:rsidRPr="00351EA3">
        <w:t xml:space="preserve"> :</w:t>
      </w:r>
      <w:proofErr w:type="gramEnd"/>
      <w:r w:rsidRPr="00351EA3">
        <w:t xml:space="preserve"> Профобразование, 2021. — 199 c. — ISBN 978-5-4488-1017-6. — Текст</w:t>
      </w:r>
      <w:proofErr w:type="gramStart"/>
      <w:r w:rsidRPr="00351EA3">
        <w:t xml:space="preserve"> :</w:t>
      </w:r>
      <w:proofErr w:type="gramEnd"/>
      <w:r w:rsidRPr="00351EA3">
        <w:t xml:space="preserve"> электронный // Электронный ресурс цифровой образовательной среды СПО </w:t>
      </w:r>
      <w:proofErr w:type="spellStart"/>
      <w:r w:rsidRPr="00351EA3">
        <w:t>PROFобразование</w:t>
      </w:r>
      <w:proofErr w:type="spellEnd"/>
      <w:r w:rsidRPr="00351EA3">
        <w:t xml:space="preserve"> : [сайт]. — URL: </w:t>
      </w:r>
      <w:r w:rsidRPr="00351EA3">
        <w:lastRenderedPageBreak/>
        <w:t xml:space="preserve">https://profspo.ru/books/102330 (дата обращения: 28.03.2021). — Режим доступа: для </w:t>
      </w:r>
      <w:proofErr w:type="spellStart"/>
      <w:r w:rsidRPr="00351EA3">
        <w:t>авторизир</w:t>
      </w:r>
      <w:proofErr w:type="spellEnd"/>
      <w:r w:rsidRPr="00351EA3">
        <w:t xml:space="preserve">. пользователей. - DOI: </w:t>
      </w:r>
      <w:hyperlink r:id="rId69" w:history="1">
        <w:r w:rsidRPr="00351EA3">
          <w:rPr>
            <w:rStyle w:val="af"/>
            <w:color w:val="auto"/>
            <w:u w:val="none"/>
          </w:rPr>
          <w:t>https://doi.org/10.23682/102330</w:t>
        </w:r>
      </w:hyperlink>
    </w:p>
    <w:p w:rsidR="00637CD3" w:rsidRPr="00351EA3" w:rsidRDefault="00637CD3" w:rsidP="00930BD4">
      <w:pPr>
        <w:numPr>
          <w:ilvl w:val="0"/>
          <w:numId w:val="98"/>
        </w:numPr>
        <w:tabs>
          <w:tab w:val="left" w:pos="1134"/>
        </w:tabs>
        <w:spacing w:after="0"/>
        <w:ind w:left="0" w:firstLine="709"/>
        <w:contextualSpacing/>
        <w:jc w:val="both"/>
        <w:rPr>
          <w:rFonts w:ascii="Times New Roman" w:eastAsia="Calibri" w:hAnsi="Times New Roman"/>
          <w:sz w:val="24"/>
          <w:szCs w:val="24"/>
          <w:lang w:eastAsia="en-US"/>
        </w:rPr>
      </w:pPr>
      <w:r w:rsidRPr="00351EA3">
        <w:rPr>
          <w:rFonts w:ascii="Times New Roman" w:hAnsi="Times New Roman"/>
          <w:sz w:val="24"/>
          <w:szCs w:val="24"/>
          <w:shd w:val="clear" w:color="auto" w:fill="FFFFFF"/>
        </w:rPr>
        <w:t>Правовое обеспечение профессиональной деятельности</w:t>
      </w:r>
      <w:proofErr w:type="gramStart"/>
      <w:r w:rsidRPr="00351EA3">
        <w:rPr>
          <w:rFonts w:ascii="Times New Roman" w:hAnsi="Times New Roman"/>
          <w:sz w:val="24"/>
          <w:szCs w:val="24"/>
          <w:shd w:val="clear" w:color="auto" w:fill="FFFFFF"/>
        </w:rPr>
        <w:t> :</w:t>
      </w:r>
      <w:proofErr w:type="gramEnd"/>
      <w:r w:rsidRPr="00351EA3">
        <w:rPr>
          <w:rFonts w:ascii="Times New Roman" w:hAnsi="Times New Roman"/>
          <w:sz w:val="24"/>
          <w:szCs w:val="24"/>
          <w:shd w:val="clear" w:color="auto" w:fill="FFFFFF"/>
        </w:rPr>
        <w:t xml:space="preserve"> учебник и практикум для среднего профессионального образования / А. П. Анисимов, А. Я. Рыженков, А. Ю. </w:t>
      </w:r>
      <w:proofErr w:type="spellStart"/>
      <w:r w:rsidRPr="00351EA3">
        <w:rPr>
          <w:rFonts w:ascii="Times New Roman" w:hAnsi="Times New Roman"/>
          <w:sz w:val="24"/>
          <w:szCs w:val="24"/>
          <w:shd w:val="clear" w:color="auto" w:fill="FFFFFF"/>
        </w:rPr>
        <w:t>Чикильдина</w:t>
      </w:r>
      <w:proofErr w:type="spellEnd"/>
      <w:r w:rsidRPr="00351EA3">
        <w:rPr>
          <w:rFonts w:ascii="Times New Roman" w:hAnsi="Times New Roman"/>
          <w:sz w:val="24"/>
          <w:szCs w:val="24"/>
          <w:shd w:val="clear" w:color="auto" w:fill="FFFFFF"/>
        </w:rPr>
        <w:t>, О. В. Попова ; под редакцией А. Я. </w:t>
      </w:r>
      <w:proofErr w:type="spellStart"/>
      <w:r w:rsidRPr="00351EA3">
        <w:rPr>
          <w:rFonts w:ascii="Times New Roman" w:hAnsi="Times New Roman"/>
          <w:sz w:val="24"/>
          <w:szCs w:val="24"/>
          <w:shd w:val="clear" w:color="auto" w:fill="FFFFFF"/>
        </w:rPr>
        <w:t>Рыженкова</w:t>
      </w:r>
      <w:proofErr w:type="spellEnd"/>
      <w:r w:rsidRPr="00351EA3">
        <w:rPr>
          <w:rFonts w:ascii="Times New Roman" w:hAnsi="Times New Roman"/>
          <w:sz w:val="24"/>
          <w:szCs w:val="24"/>
          <w:shd w:val="clear" w:color="auto" w:fill="FFFFFF"/>
        </w:rPr>
        <w:t xml:space="preserve">. — 5-е изд., </w:t>
      </w:r>
      <w:proofErr w:type="spellStart"/>
      <w:r w:rsidRPr="00351EA3">
        <w:rPr>
          <w:rFonts w:ascii="Times New Roman" w:hAnsi="Times New Roman"/>
          <w:sz w:val="24"/>
          <w:szCs w:val="24"/>
          <w:shd w:val="clear" w:color="auto" w:fill="FFFFFF"/>
        </w:rPr>
        <w:t>перераб</w:t>
      </w:r>
      <w:proofErr w:type="spellEnd"/>
      <w:r w:rsidRPr="00351EA3">
        <w:rPr>
          <w:rFonts w:ascii="Times New Roman" w:hAnsi="Times New Roman"/>
          <w:sz w:val="24"/>
          <w:szCs w:val="24"/>
          <w:shd w:val="clear" w:color="auto" w:fill="FFFFFF"/>
        </w:rPr>
        <w:t xml:space="preserve">. и доп. — Москва : Издательство </w:t>
      </w:r>
      <w:proofErr w:type="spellStart"/>
      <w:r w:rsidRPr="00351EA3">
        <w:rPr>
          <w:rFonts w:ascii="Times New Roman" w:hAnsi="Times New Roman"/>
          <w:sz w:val="24"/>
          <w:szCs w:val="24"/>
          <w:shd w:val="clear" w:color="auto" w:fill="FFFFFF"/>
        </w:rPr>
        <w:t>Юрайт</w:t>
      </w:r>
      <w:proofErr w:type="spellEnd"/>
      <w:r w:rsidRPr="00351EA3">
        <w:rPr>
          <w:rFonts w:ascii="Times New Roman" w:hAnsi="Times New Roman"/>
          <w:sz w:val="24"/>
          <w:szCs w:val="24"/>
          <w:shd w:val="clear" w:color="auto" w:fill="FFFFFF"/>
        </w:rPr>
        <w:t>, 2021. — 339 с. — (Профессиональное образование). — ISBN 978-5-534-15069-8. — Текст</w:t>
      </w:r>
      <w:proofErr w:type="gramStart"/>
      <w:r w:rsidRPr="00351EA3">
        <w:rPr>
          <w:rFonts w:ascii="Times New Roman" w:hAnsi="Times New Roman"/>
          <w:sz w:val="24"/>
          <w:szCs w:val="24"/>
          <w:shd w:val="clear" w:color="auto" w:fill="FFFFFF"/>
        </w:rPr>
        <w:t xml:space="preserve"> :</w:t>
      </w:r>
      <w:proofErr w:type="gramEnd"/>
      <w:r w:rsidRPr="00351EA3">
        <w:rPr>
          <w:rFonts w:ascii="Times New Roman" w:hAnsi="Times New Roman"/>
          <w:sz w:val="24"/>
          <w:szCs w:val="24"/>
          <w:shd w:val="clear" w:color="auto" w:fill="FFFFFF"/>
        </w:rPr>
        <w:t xml:space="preserve"> электронный // ЭБС </w:t>
      </w:r>
      <w:proofErr w:type="spellStart"/>
      <w:r w:rsidRPr="00351EA3">
        <w:rPr>
          <w:rFonts w:ascii="Times New Roman" w:hAnsi="Times New Roman"/>
          <w:sz w:val="24"/>
          <w:szCs w:val="24"/>
          <w:shd w:val="clear" w:color="auto" w:fill="FFFFFF"/>
        </w:rPr>
        <w:t>Юрайт</w:t>
      </w:r>
      <w:proofErr w:type="spellEnd"/>
      <w:r w:rsidRPr="00351EA3">
        <w:rPr>
          <w:rFonts w:ascii="Times New Roman" w:hAnsi="Times New Roman"/>
          <w:sz w:val="24"/>
          <w:szCs w:val="24"/>
          <w:shd w:val="clear" w:color="auto" w:fill="FFFFFF"/>
        </w:rPr>
        <w:t xml:space="preserve"> [сайт]. — URL: </w:t>
      </w:r>
      <w:hyperlink r:id="rId70" w:tgtFrame="_blank" w:history="1">
        <w:r w:rsidRPr="00351EA3">
          <w:rPr>
            <w:rStyle w:val="af"/>
            <w:rFonts w:ascii="Times New Roman" w:hAnsi="Times New Roman"/>
            <w:color w:val="auto"/>
            <w:sz w:val="24"/>
            <w:szCs w:val="24"/>
            <w:u w:val="none"/>
            <w:shd w:val="clear" w:color="auto" w:fill="FFFFFF"/>
          </w:rPr>
          <w:t>https://urait.ru/bcode/487096</w:t>
        </w:r>
      </w:hyperlink>
      <w:r w:rsidRPr="00351EA3">
        <w:rPr>
          <w:rFonts w:ascii="Times New Roman" w:hAnsi="Times New Roman"/>
          <w:sz w:val="24"/>
          <w:szCs w:val="24"/>
          <w:shd w:val="clear" w:color="auto" w:fill="FFFFFF"/>
        </w:rPr>
        <w:t> (дата обращения: 14.08.2021).</w:t>
      </w:r>
    </w:p>
    <w:p w:rsidR="00637CD3" w:rsidRPr="00351EA3" w:rsidRDefault="00637CD3" w:rsidP="00637CD3">
      <w:pPr>
        <w:tabs>
          <w:tab w:val="left" w:pos="1134"/>
        </w:tabs>
        <w:spacing w:after="0"/>
        <w:ind w:firstLine="709"/>
        <w:contextualSpacing/>
        <w:rPr>
          <w:rFonts w:ascii="Times New Roman" w:hAnsi="Times New Roman"/>
          <w:b/>
          <w:sz w:val="24"/>
          <w:szCs w:val="24"/>
        </w:rPr>
      </w:pPr>
    </w:p>
    <w:p w:rsidR="00637CD3" w:rsidRPr="00351EA3" w:rsidRDefault="00637CD3" w:rsidP="00637CD3">
      <w:pPr>
        <w:tabs>
          <w:tab w:val="left" w:pos="1134"/>
        </w:tabs>
        <w:spacing w:after="0"/>
        <w:ind w:firstLine="709"/>
        <w:contextualSpacing/>
        <w:rPr>
          <w:rFonts w:ascii="Times New Roman" w:hAnsi="Times New Roman"/>
          <w:b/>
          <w:sz w:val="24"/>
          <w:szCs w:val="24"/>
        </w:rPr>
      </w:pPr>
      <w:r w:rsidRPr="00351EA3">
        <w:rPr>
          <w:rFonts w:ascii="Times New Roman" w:hAnsi="Times New Roman"/>
          <w:b/>
          <w:sz w:val="24"/>
          <w:szCs w:val="24"/>
        </w:rPr>
        <w:t xml:space="preserve">3.2.3 </w:t>
      </w:r>
      <w:proofErr w:type="spellStart"/>
      <w:r w:rsidRPr="00351EA3">
        <w:rPr>
          <w:rFonts w:ascii="Times New Roman" w:hAnsi="Times New Roman"/>
          <w:b/>
          <w:sz w:val="24"/>
          <w:szCs w:val="24"/>
        </w:rPr>
        <w:t>Дополнителные</w:t>
      </w:r>
      <w:proofErr w:type="spellEnd"/>
      <w:r w:rsidRPr="00351EA3">
        <w:rPr>
          <w:rFonts w:ascii="Times New Roman" w:hAnsi="Times New Roman"/>
          <w:b/>
          <w:sz w:val="24"/>
          <w:szCs w:val="24"/>
        </w:rPr>
        <w:t xml:space="preserve"> источники</w:t>
      </w:r>
    </w:p>
    <w:p w:rsidR="00637CD3" w:rsidRPr="00351EA3" w:rsidRDefault="00637CD3" w:rsidP="00930BD4">
      <w:pPr>
        <w:pStyle w:val="a6"/>
        <w:numPr>
          <w:ilvl w:val="0"/>
          <w:numId w:val="97"/>
        </w:numPr>
        <w:tabs>
          <w:tab w:val="left" w:pos="1134"/>
        </w:tabs>
        <w:spacing w:before="0" w:after="0" w:line="276" w:lineRule="auto"/>
        <w:ind w:left="0" w:firstLine="709"/>
        <w:contextualSpacing/>
        <w:jc w:val="both"/>
        <w:rPr>
          <w:rFonts w:eastAsia="Calibri"/>
          <w:lang w:eastAsia="ar-SA"/>
        </w:rPr>
      </w:pPr>
      <w:r w:rsidRPr="00351EA3">
        <w:rPr>
          <w:rFonts w:eastAsia="Calibri"/>
          <w:lang w:eastAsia="ar-SA"/>
        </w:rPr>
        <w:t>Базовые документы, регулирующие правовые основы российской законодательной системы [Электронный ресурс].-</w:t>
      </w:r>
      <w:r w:rsidR="00351EA3">
        <w:rPr>
          <w:rFonts w:eastAsia="Calibri"/>
          <w:lang w:eastAsia="ar-SA"/>
        </w:rPr>
        <w:t xml:space="preserve"> </w:t>
      </w:r>
      <w:r w:rsidR="00351EA3">
        <w:rPr>
          <w:rFonts w:eastAsia="Calibri"/>
          <w:lang w:val="en-US" w:eastAsia="ar-SA"/>
        </w:rPr>
        <w:t>URL</w:t>
      </w:r>
      <w:r w:rsidRPr="00351EA3">
        <w:rPr>
          <w:rFonts w:eastAsia="Calibri"/>
          <w:lang w:eastAsia="ar-SA"/>
        </w:rPr>
        <w:t xml:space="preserve">: </w:t>
      </w:r>
      <w:hyperlink r:id="rId71" w:history="1">
        <w:r w:rsidRPr="00351EA3">
          <w:rPr>
            <w:rFonts w:eastAsia="Calibri"/>
            <w:u w:val="single"/>
            <w:lang w:eastAsia="ar-SA"/>
          </w:rPr>
          <w:t>http://</w:t>
        </w:r>
        <w:r w:rsidRPr="00351EA3">
          <w:rPr>
            <w:rFonts w:eastAsia="Calibri"/>
            <w:u w:val="single"/>
            <w:lang w:eastAsia="en-US"/>
          </w:rPr>
          <w:t>www.consultant.ru</w:t>
        </w:r>
      </w:hyperlink>
      <w:r w:rsidRPr="00351EA3">
        <w:rPr>
          <w:rFonts w:eastAsia="Calibri"/>
          <w:lang w:eastAsia="en-US"/>
        </w:rPr>
        <w:t xml:space="preserve"> </w:t>
      </w:r>
    </w:p>
    <w:p w:rsidR="00637CD3" w:rsidRPr="00351EA3" w:rsidRDefault="00637CD3" w:rsidP="00930BD4">
      <w:pPr>
        <w:numPr>
          <w:ilvl w:val="0"/>
          <w:numId w:val="97"/>
        </w:numPr>
        <w:tabs>
          <w:tab w:val="left" w:pos="660"/>
          <w:tab w:val="left" w:pos="1134"/>
        </w:tabs>
        <w:spacing w:after="0"/>
        <w:ind w:left="0" w:firstLine="709"/>
        <w:contextualSpacing/>
        <w:jc w:val="both"/>
        <w:rPr>
          <w:rFonts w:ascii="Times New Roman" w:eastAsia="Calibri" w:hAnsi="Times New Roman"/>
          <w:sz w:val="24"/>
          <w:szCs w:val="24"/>
          <w:lang w:eastAsia="ar-SA"/>
        </w:rPr>
      </w:pPr>
      <w:r w:rsidRPr="00351EA3">
        <w:rPr>
          <w:rFonts w:ascii="Times New Roman" w:eastAsia="Calibri" w:hAnsi="Times New Roman"/>
          <w:sz w:val="24"/>
          <w:szCs w:val="24"/>
          <w:lang w:eastAsia="en-US"/>
        </w:rPr>
        <w:t xml:space="preserve">Информационно-правовой портал </w:t>
      </w:r>
      <w:r w:rsidRPr="00351EA3">
        <w:rPr>
          <w:rFonts w:ascii="Times New Roman" w:eastAsia="Calibri" w:hAnsi="Times New Roman"/>
          <w:sz w:val="24"/>
          <w:szCs w:val="24"/>
          <w:lang w:eastAsia="ar-SA"/>
        </w:rPr>
        <w:t>[Электронный ресурс]. -</w:t>
      </w:r>
      <w:r w:rsidR="00351EA3" w:rsidRPr="00351EA3">
        <w:rPr>
          <w:rFonts w:ascii="Times New Roman" w:eastAsia="Calibri" w:hAnsi="Times New Roman"/>
          <w:sz w:val="24"/>
          <w:szCs w:val="24"/>
          <w:lang w:eastAsia="ar-SA"/>
        </w:rPr>
        <w:t xml:space="preserve"> </w:t>
      </w:r>
      <w:r w:rsidR="00351EA3">
        <w:rPr>
          <w:rFonts w:ascii="Times New Roman" w:eastAsia="Calibri" w:hAnsi="Times New Roman"/>
          <w:sz w:val="24"/>
          <w:szCs w:val="24"/>
          <w:lang w:val="en-US" w:eastAsia="ar-SA"/>
        </w:rPr>
        <w:t>URL</w:t>
      </w:r>
      <w:r w:rsidRPr="00351EA3">
        <w:rPr>
          <w:rFonts w:ascii="Times New Roman" w:eastAsia="Calibri" w:hAnsi="Times New Roman"/>
          <w:sz w:val="24"/>
          <w:szCs w:val="24"/>
          <w:lang w:eastAsia="ar-SA"/>
        </w:rPr>
        <w:t>: http://</w:t>
      </w:r>
      <w:r w:rsidRPr="00351EA3">
        <w:rPr>
          <w:rFonts w:ascii="Times New Roman" w:eastAsia="Calibri" w:hAnsi="Times New Roman"/>
          <w:sz w:val="24"/>
          <w:szCs w:val="24"/>
          <w:lang w:eastAsia="en-US"/>
        </w:rPr>
        <w:t xml:space="preserve"> </w:t>
      </w:r>
      <w:hyperlink r:id="rId72" w:history="1">
        <w:r w:rsidRPr="00351EA3">
          <w:rPr>
            <w:rFonts w:ascii="Times New Roman" w:eastAsia="Calibri" w:hAnsi="Times New Roman"/>
            <w:sz w:val="24"/>
            <w:szCs w:val="24"/>
            <w:u w:val="single"/>
            <w:lang w:eastAsia="en-US"/>
          </w:rPr>
          <w:t>www.garant.ru</w:t>
        </w:r>
      </w:hyperlink>
      <w:r w:rsidRPr="00351EA3">
        <w:rPr>
          <w:rFonts w:ascii="Times New Roman" w:eastAsia="Calibri" w:hAnsi="Times New Roman"/>
          <w:sz w:val="24"/>
          <w:szCs w:val="24"/>
          <w:lang w:eastAsia="en-US"/>
        </w:rPr>
        <w:t xml:space="preserve"> </w:t>
      </w:r>
      <w:r w:rsidRPr="00351EA3">
        <w:rPr>
          <w:rFonts w:ascii="Times New Roman" w:eastAsia="Calibri" w:hAnsi="Times New Roman"/>
          <w:sz w:val="24"/>
          <w:szCs w:val="24"/>
          <w:lang w:eastAsia="en-US"/>
        </w:rPr>
        <w:tab/>
      </w:r>
    </w:p>
    <w:p w:rsidR="00637CD3" w:rsidRPr="00351EA3" w:rsidRDefault="00637CD3" w:rsidP="00930BD4">
      <w:pPr>
        <w:pStyle w:val="a6"/>
        <w:numPr>
          <w:ilvl w:val="0"/>
          <w:numId w:val="97"/>
        </w:numPr>
        <w:tabs>
          <w:tab w:val="left" w:pos="1134"/>
        </w:tabs>
        <w:spacing w:before="0" w:after="0" w:line="276" w:lineRule="auto"/>
        <w:ind w:left="0" w:firstLine="709"/>
        <w:contextualSpacing/>
        <w:jc w:val="both"/>
        <w:rPr>
          <w:b/>
        </w:rPr>
      </w:pPr>
      <w:r w:rsidRPr="00351EA3">
        <w:rPr>
          <w:rFonts w:eastAsia="Calibri"/>
          <w:lang w:eastAsia="en-US"/>
        </w:rPr>
        <w:t xml:space="preserve">Федеральные нормативные правовые акты, законодательные документы РФ   </w:t>
      </w:r>
      <w:r w:rsidRPr="00351EA3">
        <w:rPr>
          <w:rFonts w:eastAsia="Calibri"/>
          <w:lang w:eastAsia="ar-SA"/>
        </w:rPr>
        <w:t xml:space="preserve">[Электронный ресурс]. - </w:t>
      </w:r>
      <w:r w:rsidR="00351EA3">
        <w:rPr>
          <w:rFonts w:eastAsia="Calibri"/>
          <w:lang w:val="en-US" w:eastAsia="ar-SA"/>
        </w:rPr>
        <w:t>URL</w:t>
      </w:r>
      <w:r w:rsidRPr="00351EA3">
        <w:rPr>
          <w:rFonts w:eastAsia="Calibri"/>
          <w:lang w:eastAsia="ar-SA"/>
        </w:rPr>
        <w:t>:</w:t>
      </w:r>
      <w:r w:rsidRPr="00351EA3">
        <w:rPr>
          <w:rFonts w:eastAsia="Calibri"/>
          <w:lang w:eastAsia="en-US"/>
        </w:rPr>
        <w:t xml:space="preserve"> </w:t>
      </w:r>
      <w:hyperlink r:id="rId73" w:history="1">
        <w:r w:rsidRPr="00351EA3">
          <w:rPr>
            <w:rFonts w:eastAsia="Calibri"/>
            <w:u w:val="single"/>
            <w:lang w:eastAsia="en-US"/>
          </w:rPr>
          <w:t>http://www.kodeks.ru/</w:t>
        </w:r>
      </w:hyperlink>
      <w:r w:rsidRPr="00351EA3">
        <w:rPr>
          <w:rFonts w:eastAsia="Calibri"/>
          <w:lang w:eastAsia="en-US"/>
        </w:rPr>
        <w:t xml:space="preserve"> </w:t>
      </w:r>
    </w:p>
    <w:p w:rsidR="00637CD3" w:rsidRPr="00351EA3" w:rsidRDefault="00637CD3" w:rsidP="00930BD4">
      <w:pPr>
        <w:pStyle w:val="a6"/>
        <w:numPr>
          <w:ilvl w:val="0"/>
          <w:numId w:val="97"/>
        </w:numPr>
        <w:tabs>
          <w:tab w:val="left" w:pos="1134"/>
        </w:tabs>
        <w:spacing w:before="0" w:after="0" w:line="276" w:lineRule="auto"/>
        <w:ind w:left="0" w:firstLine="709"/>
        <w:contextualSpacing/>
        <w:jc w:val="both"/>
      </w:pPr>
      <w:r w:rsidRPr="00351EA3">
        <w:t xml:space="preserve">Электронно-библиотечная система «Лань» </w:t>
      </w:r>
      <w:r w:rsidR="00351EA3" w:rsidRPr="00351EA3">
        <w:t>–</w:t>
      </w:r>
      <w:r w:rsidRPr="00351EA3">
        <w:t xml:space="preserve"> </w:t>
      </w:r>
      <w:r w:rsidRPr="00351EA3">
        <w:rPr>
          <w:lang w:val="en-US"/>
        </w:rPr>
        <w:t>URL</w:t>
      </w:r>
      <w:r w:rsidRPr="00351EA3">
        <w:t xml:space="preserve">: </w:t>
      </w:r>
      <w:hyperlink r:id="rId74" w:history="1">
        <w:r w:rsidRPr="00351EA3">
          <w:rPr>
            <w:u w:val="single"/>
          </w:rPr>
          <w:t>https://e.lanbook.com/</w:t>
        </w:r>
      </w:hyperlink>
      <w:r w:rsidRPr="00351EA3">
        <w:t xml:space="preserve"> </w:t>
      </w:r>
    </w:p>
    <w:p w:rsidR="00637CD3" w:rsidRPr="00351EA3" w:rsidRDefault="00637CD3" w:rsidP="00930BD4">
      <w:pPr>
        <w:pStyle w:val="a6"/>
        <w:numPr>
          <w:ilvl w:val="0"/>
          <w:numId w:val="97"/>
        </w:numPr>
        <w:tabs>
          <w:tab w:val="left" w:pos="1134"/>
        </w:tabs>
        <w:spacing w:before="0" w:after="0" w:line="276" w:lineRule="auto"/>
        <w:ind w:left="0" w:firstLine="709"/>
        <w:contextualSpacing/>
        <w:jc w:val="both"/>
      </w:pPr>
      <w:r w:rsidRPr="00351EA3">
        <w:t>Электронно-библиотечная система «</w:t>
      </w:r>
      <w:proofErr w:type="spellStart"/>
      <w:r w:rsidRPr="00351EA3">
        <w:t>Знаниум</w:t>
      </w:r>
      <w:proofErr w:type="spellEnd"/>
      <w:r w:rsidRPr="00351EA3">
        <w:t xml:space="preserve">» </w:t>
      </w:r>
      <w:r w:rsidR="00351EA3" w:rsidRPr="00351EA3">
        <w:t>–</w:t>
      </w:r>
      <w:r w:rsidRPr="00351EA3">
        <w:t xml:space="preserve"> </w:t>
      </w:r>
      <w:r w:rsidRPr="00351EA3">
        <w:rPr>
          <w:lang w:val="en-US"/>
        </w:rPr>
        <w:t>URL</w:t>
      </w:r>
      <w:r w:rsidRPr="00351EA3">
        <w:t xml:space="preserve">: </w:t>
      </w:r>
      <w:hyperlink r:id="rId75" w:history="1">
        <w:r w:rsidRPr="00351EA3">
          <w:rPr>
            <w:u w:val="single"/>
          </w:rPr>
          <w:t>https://</w:t>
        </w:r>
        <w:proofErr w:type="spellStart"/>
        <w:r w:rsidRPr="00351EA3">
          <w:rPr>
            <w:u w:val="single"/>
            <w:lang w:val="en-US"/>
          </w:rPr>
          <w:t>znanium</w:t>
        </w:r>
        <w:proofErr w:type="spellEnd"/>
        <w:r w:rsidRPr="00351EA3">
          <w:rPr>
            <w:u w:val="single"/>
          </w:rPr>
          <w:t>.</w:t>
        </w:r>
        <w:proofErr w:type="spellStart"/>
        <w:r w:rsidRPr="00351EA3">
          <w:rPr>
            <w:u w:val="single"/>
          </w:rPr>
          <w:t>com</w:t>
        </w:r>
        <w:proofErr w:type="spellEnd"/>
        <w:r w:rsidRPr="00351EA3">
          <w:rPr>
            <w:u w:val="single"/>
          </w:rPr>
          <w:t>/</w:t>
        </w:r>
      </w:hyperlink>
      <w:r w:rsidRPr="00351EA3">
        <w:t xml:space="preserve"> </w:t>
      </w:r>
    </w:p>
    <w:p w:rsidR="00637CD3" w:rsidRPr="00351EA3" w:rsidRDefault="00637CD3" w:rsidP="00930BD4">
      <w:pPr>
        <w:pStyle w:val="a6"/>
        <w:numPr>
          <w:ilvl w:val="0"/>
          <w:numId w:val="97"/>
        </w:numPr>
        <w:tabs>
          <w:tab w:val="left" w:pos="1134"/>
        </w:tabs>
        <w:spacing w:before="0" w:after="0" w:line="276" w:lineRule="auto"/>
        <w:ind w:left="0" w:firstLine="709"/>
        <w:contextualSpacing/>
        <w:jc w:val="both"/>
      </w:pPr>
      <w:r w:rsidRPr="00351EA3">
        <w:t>Научная электронная библиотека «</w:t>
      </w:r>
      <w:proofErr w:type="spellStart"/>
      <w:r w:rsidRPr="00351EA3">
        <w:rPr>
          <w:lang w:val="en-US"/>
        </w:rPr>
        <w:t>eLibrary</w:t>
      </w:r>
      <w:proofErr w:type="spellEnd"/>
      <w:r w:rsidRPr="00351EA3">
        <w:t xml:space="preserve">» </w:t>
      </w:r>
      <w:r w:rsidR="00351EA3" w:rsidRPr="00351EA3">
        <w:t>–</w:t>
      </w:r>
      <w:r w:rsidRPr="00351EA3">
        <w:t xml:space="preserve"> </w:t>
      </w:r>
      <w:r w:rsidRPr="00351EA3">
        <w:rPr>
          <w:lang w:val="en-US"/>
        </w:rPr>
        <w:t>URL</w:t>
      </w:r>
      <w:r w:rsidRPr="00351EA3">
        <w:t xml:space="preserve">: </w:t>
      </w:r>
      <w:hyperlink r:id="rId76" w:history="1">
        <w:r w:rsidRPr="00351EA3">
          <w:rPr>
            <w:u w:val="single"/>
          </w:rPr>
          <w:t>https://e</w:t>
        </w:r>
        <w:r w:rsidRPr="00351EA3">
          <w:rPr>
            <w:u w:val="single"/>
            <w:lang w:val="en-US"/>
          </w:rPr>
          <w:t>library</w:t>
        </w:r>
        <w:r w:rsidRPr="00351EA3">
          <w:rPr>
            <w:u w:val="single"/>
          </w:rPr>
          <w:t>.</w:t>
        </w:r>
        <w:proofErr w:type="spellStart"/>
        <w:r w:rsidRPr="00351EA3">
          <w:rPr>
            <w:u w:val="single"/>
            <w:lang w:val="en-US"/>
          </w:rPr>
          <w:t>ru</w:t>
        </w:r>
        <w:proofErr w:type="spellEnd"/>
        <w:r w:rsidRPr="00351EA3">
          <w:rPr>
            <w:u w:val="single"/>
          </w:rPr>
          <w:t>/</w:t>
        </w:r>
      </w:hyperlink>
    </w:p>
    <w:p w:rsidR="00637CD3" w:rsidRDefault="00637CD3" w:rsidP="00637CD3">
      <w:pPr>
        <w:contextualSpacing/>
        <w:rPr>
          <w:rFonts w:ascii="Times New Roman" w:hAnsi="Times New Roman"/>
          <w:b/>
          <w:i/>
        </w:rPr>
      </w:pPr>
    </w:p>
    <w:p w:rsidR="00637CD3" w:rsidRDefault="00637CD3" w:rsidP="00637CD3">
      <w:pPr>
        <w:pStyle w:val="a6"/>
        <w:spacing w:before="0" w:after="200" w:line="276" w:lineRule="auto"/>
        <w:ind w:left="0"/>
        <w:contextualSpacing/>
        <w:jc w:val="center"/>
        <w:rPr>
          <w:b/>
        </w:rPr>
      </w:pPr>
    </w:p>
    <w:p w:rsidR="00637CD3" w:rsidRPr="00B65219" w:rsidRDefault="00637CD3" w:rsidP="00637CD3">
      <w:pPr>
        <w:pStyle w:val="a6"/>
        <w:spacing w:before="0" w:after="200" w:line="276" w:lineRule="auto"/>
        <w:ind w:left="0"/>
        <w:contextualSpacing/>
        <w:jc w:val="center"/>
        <w:rPr>
          <w:b/>
        </w:rPr>
      </w:pPr>
      <w:r w:rsidRPr="00B65219">
        <w:rPr>
          <w:b/>
        </w:rPr>
        <w:t xml:space="preserve">4. КОНТРОЛЬ И ОЦЕНКА РЕЗУЛЬТАТОВ ОСВОЕНИЯ </w:t>
      </w:r>
      <w:r w:rsidR="00142F31">
        <w:rPr>
          <w:b/>
        </w:rPr>
        <w:br/>
      </w:r>
      <w:r w:rsidRPr="00B65219">
        <w:rPr>
          <w:b/>
        </w:rPr>
        <w:t>УЧЕБНОЙ ДИСЦИПЛИНЫ</w:t>
      </w:r>
    </w:p>
    <w:p w:rsidR="00637CD3" w:rsidRPr="00F26BF8" w:rsidRDefault="00637CD3" w:rsidP="00637CD3">
      <w:pPr>
        <w:pStyle w:val="a6"/>
        <w:rPr>
          <w:b/>
          <w:i/>
        </w:rPr>
      </w:pPr>
    </w:p>
    <w:tbl>
      <w:tblPr>
        <w:tblW w:w="521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4"/>
        <w:gridCol w:w="3602"/>
        <w:gridCol w:w="2994"/>
      </w:tblGrid>
      <w:tr w:rsidR="00637CD3" w:rsidRPr="00BB053D" w:rsidTr="00AD4B68">
        <w:tc>
          <w:tcPr>
            <w:tcW w:w="1792" w:type="pct"/>
          </w:tcPr>
          <w:p w:rsidR="00637CD3" w:rsidRPr="00142F31" w:rsidRDefault="00142F31" w:rsidP="00142F31">
            <w:pPr>
              <w:spacing w:after="0" w:line="240" w:lineRule="auto"/>
              <w:jc w:val="center"/>
              <w:rPr>
                <w:rFonts w:ascii="Times New Roman" w:hAnsi="Times New Roman"/>
                <w:sz w:val="24"/>
                <w:szCs w:val="24"/>
              </w:rPr>
            </w:pPr>
            <w:r w:rsidRPr="00142F31">
              <w:rPr>
                <w:rFonts w:ascii="Times New Roman" w:hAnsi="Times New Roman"/>
                <w:b/>
                <w:bCs/>
                <w:i/>
              </w:rPr>
              <w:t>Результаты обучения</w:t>
            </w:r>
            <w:r w:rsidRPr="00142F31">
              <w:rPr>
                <w:rFonts w:ascii="Times New Roman" w:hAnsi="Times New Roman"/>
                <w:i/>
                <w:vertAlign w:val="superscript"/>
              </w:rPr>
              <w:footnoteReference w:id="58"/>
            </w:r>
          </w:p>
        </w:tc>
        <w:tc>
          <w:tcPr>
            <w:tcW w:w="1752" w:type="pct"/>
          </w:tcPr>
          <w:p w:rsidR="00637CD3" w:rsidRPr="00BB053D" w:rsidRDefault="00637CD3" w:rsidP="00AD4B68">
            <w:pPr>
              <w:spacing w:line="240" w:lineRule="auto"/>
              <w:jc w:val="center"/>
              <w:rPr>
                <w:rFonts w:ascii="Times New Roman" w:hAnsi="Times New Roman"/>
                <w:b/>
                <w:bCs/>
                <w:i/>
              </w:rPr>
            </w:pPr>
            <w:r w:rsidRPr="00BB053D">
              <w:rPr>
                <w:rFonts w:ascii="Times New Roman" w:hAnsi="Times New Roman"/>
                <w:b/>
                <w:bCs/>
                <w:i/>
              </w:rPr>
              <w:t>Критерии оценки</w:t>
            </w:r>
          </w:p>
        </w:tc>
        <w:tc>
          <w:tcPr>
            <w:tcW w:w="1456" w:type="pct"/>
          </w:tcPr>
          <w:p w:rsidR="00637CD3" w:rsidRPr="00BB053D" w:rsidRDefault="00637CD3" w:rsidP="00AD4B68">
            <w:pPr>
              <w:spacing w:line="240" w:lineRule="auto"/>
              <w:jc w:val="center"/>
              <w:rPr>
                <w:rFonts w:ascii="Times New Roman" w:hAnsi="Times New Roman"/>
                <w:b/>
                <w:bCs/>
                <w:i/>
              </w:rPr>
            </w:pPr>
            <w:r w:rsidRPr="00BB053D">
              <w:rPr>
                <w:rFonts w:ascii="Times New Roman" w:hAnsi="Times New Roman"/>
                <w:b/>
                <w:bCs/>
                <w:i/>
              </w:rPr>
              <w:t>Методы оценки</w:t>
            </w:r>
          </w:p>
        </w:tc>
      </w:tr>
      <w:tr w:rsidR="00637CD3" w:rsidRPr="00BB053D" w:rsidTr="00AD4B68">
        <w:tc>
          <w:tcPr>
            <w:tcW w:w="5000" w:type="pct"/>
            <w:gridSpan w:val="3"/>
          </w:tcPr>
          <w:p w:rsidR="00637CD3" w:rsidRPr="00BB053D" w:rsidRDefault="00637CD3" w:rsidP="00AD4B68">
            <w:pPr>
              <w:spacing w:after="0" w:line="240" w:lineRule="auto"/>
              <w:jc w:val="center"/>
              <w:rPr>
                <w:rFonts w:ascii="Times New Roman" w:hAnsi="Times New Roman"/>
                <w:bCs/>
              </w:rPr>
            </w:pPr>
            <w:r w:rsidRPr="00BB053D">
              <w:rPr>
                <w:rFonts w:ascii="Times New Roman" w:hAnsi="Times New Roman"/>
                <w:bCs/>
              </w:rPr>
              <w:t>Перечень знаний, осваиваемых в рамках дисциплины:</w:t>
            </w:r>
          </w:p>
        </w:tc>
      </w:tr>
      <w:tr w:rsidR="00637CD3" w:rsidRPr="00BB053D" w:rsidTr="00AD4B68">
        <w:trPr>
          <w:trHeight w:val="556"/>
        </w:trPr>
        <w:tc>
          <w:tcPr>
            <w:tcW w:w="1792" w:type="pct"/>
          </w:tcPr>
          <w:p w:rsidR="00637CD3" w:rsidRPr="00BB053D" w:rsidRDefault="00637CD3" w:rsidP="00AD4B68">
            <w:pPr>
              <w:spacing w:after="0"/>
              <w:rPr>
                <w:rFonts w:ascii="Times New Roman" w:hAnsi="Times New Roman"/>
                <w:bCs/>
              </w:rPr>
            </w:pPr>
            <w:r w:rsidRPr="00BB053D">
              <w:rPr>
                <w:rFonts w:ascii="Times New Roman" w:hAnsi="Times New Roman"/>
                <w:bCs/>
              </w:rPr>
              <w:t>– понятие права, правовой нормы и правоотношений</w:t>
            </w:r>
          </w:p>
          <w:p w:rsidR="00637CD3" w:rsidRPr="00BB053D" w:rsidRDefault="00637CD3" w:rsidP="00AD4B68">
            <w:pPr>
              <w:spacing w:after="0"/>
              <w:rPr>
                <w:rFonts w:ascii="Times New Roman" w:hAnsi="Times New Roman"/>
                <w:bCs/>
                <w:i/>
              </w:rPr>
            </w:pPr>
            <w:r w:rsidRPr="00BB053D">
              <w:rPr>
                <w:rFonts w:ascii="Times New Roman" w:eastAsia="Calibri" w:hAnsi="Times New Roman"/>
                <w:bCs/>
                <w:color w:val="000000"/>
                <w:lang w:eastAsia="en-US"/>
              </w:rPr>
              <w:t>– основные положения Конституции Российской Федерации</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 понятие правового регулирования в сфере профессиональной деятельности</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 правовое положение субъектов предпринимательской деятельности</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w:t>
            </w:r>
            <w:r w:rsidRPr="00BB053D">
              <w:rPr>
                <w:rFonts w:eastAsia="Calibri"/>
              </w:rPr>
              <w:t xml:space="preserve"> </w:t>
            </w:r>
            <w:r w:rsidRPr="00BB053D">
              <w:rPr>
                <w:rFonts w:ascii="Times New Roman" w:eastAsia="Calibri" w:hAnsi="Times New Roman"/>
                <w:bCs/>
                <w:color w:val="000000"/>
                <w:lang w:eastAsia="en-US"/>
              </w:rPr>
              <w:t>организационно-правовые формы юридических лиц</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сделки, обязательства и договоры в предпринимательской деятельности</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 понятие государственного регулирования в обеспечении занятости населения</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понятие трудового права и трудовых правоотношений</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lastRenderedPageBreak/>
              <w:t>– права и обязанности работника и работодателя</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 порядок заключения и расторжения трудового договора</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 рабочее время и время отдыха</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 оплата труда</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 дисциплина труда</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 материальная ответственность сторон трудового договора</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 понятие и виды трудовых споров</w:t>
            </w:r>
          </w:p>
          <w:p w:rsidR="00637CD3" w:rsidRPr="00BB053D" w:rsidRDefault="00637CD3" w:rsidP="00AD4B68">
            <w:pPr>
              <w:spacing w:after="0"/>
              <w:rPr>
                <w:rFonts w:ascii="Times New Roman" w:eastAsia="Calibri" w:hAnsi="Times New Roman"/>
                <w:bCs/>
                <w:color w:val="000000"/>
                <w:lang w:eastAsia="en-US"/>
              </w:rPr>
            </w:pPr>
            <w:r w:rsidRPr="00BB053D">
              <w:rPr>
                <w:rFonts w:ascii="Times New Roman" w:eastAsia="Calibri" w:hAnsi="Times New Roman"/>
                <w:bCs/>
                <w:color w:val="000000"/>
                <w:lang w:eastAsia="en-US"/>
              </w:rPr>
              <w:t>право социальной защиты граждан</w:t>
            </w:r>
          </w:p>
          <w:p w:rsidR="00637CD3" w:rsidRPr="00BB053D" w:rsidRDefault="00637CD3" w:rsidP="00AD4B68">
            <w:pPr>
              <w:spacing w:after="0"/>
              <w:rPr>
                <w:rFonts w:ascii="Times New Roman" w:hAnsi="Times New Roman"/>
                <w:bCs/>
              </w:rPr>
            </w:pPr>
            <w:r w:rsidRPr="00BB053D">
              <w:rPr>
                <w:rFonts w:ascii="Times New Roman" w:eastAsia="Calibri" w:hAnsi="Times New Roman"/>
                <w:bCs/>
                <w:color w:val="000000"/>
                <w:lang w:eastAsia="en-US"/>
              </w:rPr>
              <w:t>– понятие административных правонарушений и административной ответственности</w:t>
            </w:r>
          </w:p>
        </w:tc>
        <w:tc>
          <w:tcPr>
            <w:tcW w:w="1752" w:type="pct"/>
          </w:tcPr>
          <w:p w:rsidR="00637CD3" w:rsidRPr="00BB053D" w:rsidRDefault="00637CD3" w:rsidP="00AD4B68">
            <w:pPr>
              <w:spacing w:after="0"/>
              <w:rPr>
                <w:rFonts w:ascii="Times New Roman" w:hAnsi="Times New Roman"/>
                <w:bCs/>
              </w:rPr>
            </w:pPr>
            <w:r w:rsidRPr="00BB053D">
              <w:rPr>
                <w:rFonts w:ascii="Times New Roman" w:hAnsi="Times New Roman"/>
                <w:bCs/>
              </w:rPr>
              <w:lastRenderedPageBreak/>
              <w:t>–знание профессиональной терминологии;</w:t>
            </w:r>
          </w:p>
          <w:p w:rsidR="00637CD3" w:rsidRPr="00BB053D" w:rsidRDefault="00637CD3" w:rsidP="00AD4B68">
            <w:pPr>
              <w:spacing w:after="0"/>
              <w:rPr>
                <w:rFonts w:ascii="Times New Roman" w:eastAsia="Calibri" w:hAnsi="Times New Roman"/>
                <w:lang w:eastAsia="en-US"/>
              </w:rPr>
            </w:pPr>
            <w:r w:rsidRPr="00BB053D">
              <w:rPr>
                <w:rFonts w:ascii="Times New Roman" w:hAnsi="Times New Roman"/>
                <w:bCs/>
              </w:rPr>
              <w:t xml:space="preserve">– знание основных положений изученной дисциплины, </w:t>
            </w:r>
            <w:r w:rsidRPr="00BB053D">
              <w:rPr>
                <w:rFonts w:ascii="Times New Roman" w:eastAsia="Calibri" w:hAnsi="Times New Roman"/>
                <w:lang w:eastAsia="en-US"/>
              </w:rPr>
              <w:t>понимание закономерностей, взаимосвязей изучаемой дисциплины с другими предметами и областями;</w:t>
            </w:r>
          </w:p>
          <w:p w:rsidR="00637CD3" w:rsidRPr="00BB053D" w:rsidRDefault="00637CD3" w:rsidP="00AD4B68">
            <w:pPr>
              <w:spacing w:after="0"/>
              <w:rPr>
                <w:rFonts w:ascii="Times New Roman" w:eastAsia="Calibri" w:hAnsi="Times New Roman"/>
                <w:lang w:eastAsia="en-US"/>
              </w:rPr>
            </w:pPr>
            <w:r w:rsidRPr="00BB053D">
              <w:rPr>
                <w:rFonts w:ascii="Times New Roman" w:eastAsia="Calibri" w:hAnsi="Times New Roman"/>
                <w:lang w:eastAsia="en-US"/>
              </w:rPr>
              <w:t>– владение междисциплинарным, комплексным знанием;</w:t>
            </w:r>
          </w:p>
          <w:p w:rsidR="00637CD3" w:rsidRPr="00BB053D" w:rsidRDefault="00637CD3" w:rsidP="00AD4B68">
            <w:pPr>
              <w:spacing w:after="0"/>
              <w:rPr>
                <w:rFonts w:ascii="Times New Roman" w:eastAsia="Calibri" w:hAnsi="Times New Roman"/>
                <w:color w:val="000000"/>
                <w:lang w:bidi="ru-RU"/>
              </w:rPr>
            </w:pPr>
            <w:r w:rsidRPr="00BB053D">
              <w:rPr>
                <w:rFonts w:ascii="Times New Roman" w:hAnsi="Times New Roman"/>
                <w:bCs/>
              </w:rPr>
              <w:t xml:space="preserve">– осмысление изучаемого материала (студенты </w:t>
            </w:r>
            <w:r w:rsidRPr="00BB053D">
              <w:rPr>
                <w:rFonts w:ascii="Times New Roman" w:eastAsia="Calibri" w:hAnsi="Times New Roman"/>
                <w:color w:val="000000"/>
                <w:lang w:bidi="ru-RU"/>
              </w:rPr>
              <w:t>мо</w:t>
            </w:r>
            <w:r w:rsidRPr="00BB053D">
              <w:rPr>
                <w:rFonts w:ascii="Times New Roman" w:eastAsia="Calibri" w:hAnsi="Times New Roman"/>
                <w:color w:val="000000"/>
                <w:lang w:bidi="ru-RU"/>
              </w:rPr>
              <w:softHyphen/>
              <w:t>гут высказать вербально, четко и ясно, или конструи</w:t>
            </w:r>
            <w:r w:rsidRPr="00BB053D">
              <w:rPr>
                <w:rFonts w:ascii="Times New Roman" w:eastAsia="Calibri" w:hAnsi="Times New Roman"/>
                <w:color w:val="000000"/>
                <w:lang w:bidi="ru-RU"/>
              </w:rPr>
              <w:softHyphen/>
              <w:t>ровать новый смысл, новую позицию);</w:t>
            </w:r>
          </w:p>
          <w:p w:rsidR="00637CD3" w:rsidRPr="00BB053D" w:rsidRDefault="00637CD3" w:rsidP="00AD4B68">
            <w:pPr>
              <w:spacing w:after="0"/>
              <w:rPr>
                <w:rFonts w:ascii="Times New Roman" w:hAnsi="Times New Roman"/>
                <w:bCs/>
              </w:rPr>
            </w:pPr>
            <w:r w:rsidRPr="00BB053D">
              <w:rPr>
                <w:rFonts w:ascii="Times New Roman" w:hAnsi="Times New Roman"/>
                <w:bCs/>
              </w:rPr>
              <w:t xml:space="preserve">– способность объяснить изученный </w:t>
            </w:r>
            <w:proofErr w:type="gramStart"/>
            <w:r w:rsidRPr="00BB053D">
              <w:rPr>
                <w:rFonts w:ascii="Times New Roman" w:hAnsi="Times New Roman"/>
                <w:bCs/>
              </w:rPr>
              <w:t>материал</w:t>
            </w:r>
            <w:proofErr w:type="gramEnd"/>
            <w:r w:rsidRPr="00BB053D">
              <w:rPr>
                <w:rFonts w:ascii="Times New Roman" w:hAnsi="Times New Roman"/>
                <w:bCs/>
              </w:rPr>
              <w:t xml:space="preserve"> как с использованием профессиональной терминологии, так и в простой </w:t>
            </w:r>
            <w:r w:rsidRPr="00BB053D">
              <w:rPr>
                <w:rFonts w:ascii="Times New Roman" w:hAnsi="Times New Roman"/>
                <w:bCs/>
              </w:rPr>
              <w:lastRenderedPageBreak/>
              <w:t>форме (полнота/глубина материала, изложение собственных мыслей, умение пользоваться нормативными источниками, объяснять их содержание)</w:t>
            </w:r>
          </w:p>
          <w:p w:rsidR="00637CD3" w:rsidRPr="00BB053D" w:rsidRDefault="00637CD3" w:rsidP="00AD4B68">
            <w:pPr>
              <w:spacing w:after="0"/>
              <w:rPr>
                <w:rFonts w:ascii="Times New Roman" w:hAnsi="Times New Roman"/>
                <w:bCs/>
              </w:rPr>
            </w:pPr>
            <w:proofErr w:type="gramStart"/>
            <w:r w:rsidRPr="00BB053D">
              <w:rPr>
                <w:rFonts w:ascii="Times New Roman" w:hAnsi="Times New Roman"/>
                <w:bCs/>
              </w:rPr>
              <w:t xml:space="preserve">– владение </w:t>
            </w:r>
            <w:r w:rsidRPr="00BB053D">
              <w:rPr>
                <w:rFonts w:ascii="Times New Roman" w:eastAsia="Calibri" w:hAnsi="Times New Roman"/>
                <w:lang w:eastAsia="en-US"/>
              </w:rPr>
              <w:t>речевой культуры (стиль изложения, ясность, четкость, лаконичность, доходчивость, пункту</w:t>
            </w:r>
            <w:r w:rsidRPr="00BB053D">
              <w:rPr>
                <w:rFonts w:ascii="Times New Roman" w:eastAsia="Calibri" w:hAnsi="Times New Roman"/>
                <w:lang w:eastAsia="en-US"/>
              </w:rPr>
              <w:softHyphen/>
              <w:t>альность, невербальное сопровождение, оживление речи приме</w:t>
            </w:r>
            <w:r w:rsidRPr="00BB053D">
              <w:rPr>
                <w:rFonts w:ascii="Times New Roman" w:eastAsia="Calibri" w:hAnsi="Times New Roman"/>
                <w:lang w:eastAsia="en-US"/>
              </w:rPr>
              <w:softHyphen/>
              <w:t>рами, и т.д.);</w:t>
            </w:r>
            <w:proofErr w:type="gramEnd"/>
          </w:p>
          <w:p w:rsidR="00637CD3" w:rsidRPr="00BB053D" w:rsidRDefault="00637CD3" w:rsidP="00AD4B68">
            <w:pPr>
              <w:spacing w:after="0"/>
              <w:rPr>
                <w:rFonts w:ascii="Times New Roman" w:hAnsi="Times New Roman"/>
                <w:bCs/>
              </w:rPr>
            </w:pPr>
            <w:r w:rsidRPr="00BB053D">
              <w:rPr>
                <w:rFonts w:ascii="Times New Roman" w:eastAsia="Calibri" w:hAnsi="Times New Roman"/>
                <w:lang w:eastAsia="en-US"/>
              </w:rPr>
              <w:t>– аргументированность, четкость, полнота, структурированность и ло</w:t>
            </w:r>
            <w:r w:rsidRPr="00BB053D">
              <w:rPr>
                <w:rFonts w:ascii="Times New Roman" w:eastAsia="Calibri" w:hAnsi="Times New Roman"/>
                <w:lang w:eastAsia="en-US"/>
              </w:rPr>
              <w:softHyphen/>
              <w:t>гичность ответов на вопросы</w:t>
            </w:r>
            <w:r w:rsidR="00AF21BA">
              <w:rPr>
                <w:rFonts w:ascii="Times New Roman" w:eastAsia="Calibri" w:hAnsi="Times New Roman"/>
                <w:lang w:eastAsia="en-US"/>
              </w:rPr>
              <w:t>.</w:t>
            </w:r>
          </w:p>
        </w:tc>
        <w:tc>
          <w:tcPr>
            <w:tcW w:w="1456" w:type="pct"/>
          </w:tcPr>
          <w:p w:rsidR="00637CD3" w:rsidRPr="00BB053D" w:rsidRDefault="00637CD3" w:rsidP="00AD4B68">
            <w:pPr>
              <w:spacing w:after="0"/>
              <w:jc w:val="both"/>
              <w:rPr>
                <w:rFonts w:ascii="Times New Roman" w:eastAsia="Calibri" w:hAnsi="Times New Roman"/>
                <w:lang w:eastAsia="en-US"/>
              </w:rPr>
            </w:pPr>
            <w:r w:rsidRPr="00BB053D">
              <w:rPr>
                <w:rFonts w:ascii="Times New Roman" w:eastAsia="Calibri" w:hAnsi="Times New Roman"/>
                <w:lang w:eastAsia="en-US"/>
              </w:rPr>
              <w:lastRenderedPageBreak/>
              <w:t>– специальная беседа (</w:t>
            </w:r>
            <w:r w:rsidR="00AF21BA" w:rsidRPr="00BB053D">
              <w:rPr>
                <w:rFonts w:ascii="Times New Roman" w:eastAsia="Calibri" w:hAnsi="Times New Roman"/>
                <w:lang w:eastAsia="en-US"/>
              </w:rPr>
              <w:t>собеседование) преподава</w:t>
            </w:r>
            <w:r w:rsidRPr="00BB053D">
              <w:rPr>
                <w:rFonts w:ascii="Times New Roman" w:eastAsia="Calibri" w:hAnsi="Times New Roman"/>
                <w:lang w:eastAsia="en-US"/>
              </w:rPr>
              <w:t xml:space="preserve">теля с </w:t>
            </w:r>
            <w:proofErr w:type="gramStart"/>
            <w:r w:rsidRPr="00BB053D">
              <w:rPr>
                <w:rFonts w:ascii="Times New Roman" w:eastAsia="Calibri" w:hAnsi="Times New Roman"/>
                <w:lang w:eastAsia="en-US"/>
              </w:rPr>
              <w:t>обучающимся</w:t>
            </w:r>
            <w:proofErr w:type="gramEnd"/>
            <w:r w:rsidRPr="00BB053D">
              <w:rPr>
                <w:rFonts w:ascii="Times New Roman" w:eastAsia="Calibri" w:hAnsi="Times New Roman"/>
                <w:lang w:eastAsia="en-US"/>
              </w:rPr>
              <w:t xml:space="preserve"> на темы, связанные с изучаемой дисциплиной, и рассчитанное на выяснение объема знаний обучающегося по определенной теме, проблеме;</w:t>
            </w:r>
          </w:p>
          <w:p w:rsidR="00637CD3" w:rsidRPr="00BB053D" w:rsidRDefault="00637CD3" w:rsidP="00AD4B68">
            <w:pPr>
              <w:spacing w:after="0"/>
              <w:jc w:val="both"/>
              <w:rPr>
                <w:rFonts w:ascii="Times New Roman" w:eastAsia="Calibri" w:hAnsi="Times New Roman"/>
                <w:lang w:eastAsia="en-US"/>
              </w:rPr>
            </w:pPr>
            <w:r w:rsidRPr="00BB053D">
              <w:rPr>
                <w:rFonts w:ascii="Times New Roman" w:eastAsia="Calibri" w:hAnsi="Times New Roman"/>
                <w:lang w:eastAsia="en-US"/>
              </w:rPr>
              <w:t>– средство контроля в виде стандартизированных заданий, результат выполнения которых позволяет измерить знания;</w:t>
            </w:r>
          </w:p>
          <w:p w:rsidR="00637CD3" w:rsidRPr="00BB053D" w:rsidRDefault="00637CD3" w:rsidP="00AD4B68">
            <w:pPr>
              <w:spacing w:after="0"/>
              <w:jc w:val="both"/>
              <w:rPr>
                <w:rFonts w:ascii="Times New Roman" w:eastAsia="Calibri" w:hAnsi="Times New Roman"/>
                <w:lang w:eastAsia="en-US"/>
              </w:rPr>
            </w:pPr>
            <w:r w:rsidRPr="00BB053D">
              <w:rPr>
                <w:rFonts w:ascii="Times New Roman" w:eastAsia="Calibri" w:hAnsi="Times New Roman"/>
                <w:lang w:eastAsia="en-US"/>
              </w:rPr>
              <w:t>– терминологический диктант;</w:t>
            </w:r>
          </w:p>
          <w:p w:rsidR="00637CD3" w:rsidRPr="00BB053D" w:rsidRDefault="00637CD3" w:rsidP="00AD4B68">
            <w:pPr>
              <w:spacing w:after="0"/>
              <w:jc w:val="both"/>
              <w:rPr>
                <w:rFonts w:ascii="Times New Roman" w:eastAsia="Calibri" w:hAnsi="Times New Roman"/>
                <w:lang w:eastAsia="en-US"/>
              </w:rPr>
            </w:pPr>
            <w:r w:rsidRPr="00BB053D">
              <w:rPr>
                <w:rFonts w:ascii="Times New Roman" w:eastAsia="Calibri" w:hAnsi="Times New Roman"/>
                <w:lang w:eastAsia="en-US"/>
              </w:rPr>
              <w:lastRenderedPageBreak/>
              <w:t>– опрос (устный/письменный);</w:t>
            </w:r>
          </w:p>
          <w:p w:rsidR="00637CD3" w:rsidRPr="00BB053D" w:rsidRDefault="00637CD3" w:rsidP="00AD4B68">
            <w:pPr>
              <w:spacing w:after="0"/>
              <w:jc w:val="both"/>
              <w:rPr>
                <w:rFonts w:ascii="Times New Roman" w:eastAsia="Calibri" w:hAnsi="Times New Roman"/>
                <w:lang w:eastAsia="en-US"/>
              </w:rPr>
            </w:pPr>
            <w:r w:rsidRPr="00BB053D">
              <w:rPr>
                <w:rFonts w:ascii="Times New Roman" w:eastAsia="Calibri" w:hAnsi="Times New Roman"/>
                <w:lang w:eastAsia="en-US"/>
              </w:rPr>
              <w:t>– оценочные средства, позволяющие включить обучающихся в процесс обсуждения спорного вопроса (дискуссия), проблемы и оценить их умение аргументировать собственную точку зрения</w:t>
            </w:r>
          </w:p>
          <w:p w:rsidR="00637CD3" w:rsidRPr="00BB053D" w:rsidRDefault="00637CD3" w:rsidP="00AD4B68">
            <w:pPr>
              <w:spacing w:after="0"/>
              <w:jc w:val="both"/>
              <w:rPr>
                <w:rFonts w:ascii="Times New Roman" w:eastAsia="Calibri" w:hAnsi="Times New Roman"/>
                <w:lang w:eastAsia="en-US"/>
              </w:rPr>
            </w:pPr>
          </w:p>
          <w:p w:rsidR="00637CD3" w:rsidRPr="00BB053D" w:rsidRDefault="00637CD3" w:rsidP="00AD4B68">
            <w:pPr>
              <w:spacing w:after="0"/>
              <w:jc w:val="both"/>
              <w:rPr>
                <w:rFonts w:ascii="Times New Roman" w:hAnsi="Times New Roman"/>
                <w:bCs/>
                <w:i/>
              </w:rPr>
            </w:pPr>
          </w:p>
        </w:tc>
      </w:tr>
      <w:tr w:rsidR="00637CD3" w:rsidRPr="00BB053D" w:rsidTr="00AD4B68">
        <w:tc>
          <w:tcPr>
            <w:tcW w:w="5000" w:type="pct"/>
            <w:gridSpan w:val="3"/>
          </w:tcPr>
          <w:p w:rsidR="00637CD3" w:rsidRPr="00BB053D" w:rsidRDefault="00637CD3" w:rsidP="00AD4B68">
            <w:pPr>
              <w:spacing w:after="0"/>
              <w:jc w:val="center"/>
              <w:rPr>
                <w:rFonts w:ascii="Times New Roman" w:hAnsi="Times New Roman"/>
                <w:bCs/>
              </w:rPr>
            </w:pPr>
            <w:r w:rsidRPr="00BB053D">
              <w:rPr>
                <w:rFonts w:ascii="Times New Roman" w:hAnsi="Times New Roman"/>
                <w:bCs/>
              </w:rPr>
              <w:lastRenderedPageBreak/>
              <w:t>Перечень умений, осваиваемых в рамках дисциплины:</w:t>
            </w:r>
          </w:p>
        </w:tc>
      </w:tr>
      <w:tr w:rsidR="00637CD3" w:rsidRPr="00BB053D" w:rsidTr="00AF21BA">
        <w:trPr>
          <w:trHeight w:val="5037"/>
        </w:trPr>
        <w:tc>
          <w:tcPr>
            <w:tcW w:w="1792" w:type="pct"/>
          </w:tcPr>
          <w:p w:rsidR="00637CD3" w:rsidRPr="00BB053D" w:rsidRDefault="00637CD3" w:rsidP="00AD4B68">
            <w:pPr>
              <w:widowControl w:val="0"/>
              <w:autoSpaceDE w:val="0"/>
              <w:autoSpaceDN w:val="0"/>
              <w:adjustRightInd w:val="0"/>
              <w:spacing w:after="0"/>
              <w:jc w:val="both"/>
              <w:rPr>
                <w:rFonts w:ascii="Times New Roman" w:hAnsi="Times New Roman"/>
              </w:rPr>
            </w:pPr>
            <w:r w:rsidRPr="00BB053D">
              <w:rPr>
                <w:rFonts w:ascii="Times New Roman" w:hAnsi="Times New Roman"/>
              </w:rPr>
              <w:t>– использование необходимых нормативно-правовых документов</w:t>
            </w:r>
          </w:p>
          <w:p w:rsidR="00637CD3" w:rsidRPr="00BB053D" w:rsidRDefault="00637CD3" w:rsidP="00AD4B68">
            <w:pPr>
              <w:widowControl w:val="0"/>
              <w:autoSpaceDE w:val="0"/>
              <w:autoSpaceDN w:val="0"/>
              <w:adjustRightInd w:val="0"/>
              <w:spacing w:after="0"/>
              <w:jc w:val="both"/>
              <w:rPr>
                <w:rFonts w:ascii="Times New Roman" w:hAnsi="Times New Roman"/>
              </w:rPr>
            </w:pPr>
            <w:r w:rsidRPr="00BB053D">
              <w:rPr>
                <w:rFonts w:ascii="Times New Roman" w:hAnsi="Times New Roman"/>
              </w:rPr>
              <w:t>– защита прав в соответствии с гражданским, гражданско-процессуальным и трудовым законодательством</w:t>
            </w:r>
          </w:p>
          <w:p w:rsidR="00637CD3" w:rsidRPr="00BB053D" w:rsidRDefault="00637CD3" w:rsidP="00AD4B68">
            <w:pPr>
              <w:spacing w:after="0"/>
              <w:rPr>
                <w:rFonts w:ascii="Times New Roman" w:hAnsi="Times New Roman"/>
              </w:rPr>
            </w:pPr>
            <w:r w:rsidRPr="00BB053D">
              <w:rPr>
                <w:rFonts w:ascii="Times New Roman" w:eastAsia="Calibri" w:hAnsi="Times New Roman"/>
                <w:lang w:eastAsia="en-US"/>
              </w:rPr>
              <w:t>– анализ и оценка результатов и последствий деятельности (действия/ бездействия) с правовой точки зрения</w:t>
            </w:r>
          </w:p>
        </w:tc>
        <w:tc>
          <w:tcPr>
            <w:tcW w:w="1752" w:type="pct"/>
          </w:tcPr>
          <w:p w:rsidR="00637CD3" w:rsidRPr="00BB053D" w:rsidRDefault="00637CD3" w:rsidP="00AD4B68">
            <w:pPr>
              <w:spacing w:after="0"/>
              <w:rPr>
                <w:rFonts w:ascii="Times New Roman" w:eastAsia="Calibri" w:hAnsi="Times New Roman"/>
                <w:lang w:eastAsia="en-US"/>
              </w:rPr>
            </w:pPr>
            <w:r w:rsidRPr="00BB053D">
              <w:rPr>
                <w:rFonts w:ascii="Times New Roman" w:eastAsia="Calibri" w:hAnsi="Times New Roman"/>
                <w:lang w:eastAsia="en-US"/>
              </w:rPr>
              <w:t>– умение использовать нормативные документы при рассмотрении/ разрешении проблемных ситуаций;</w:t>
            </w:r>
          </w:p>
          <w:p w:rsidR="00637CD3" w:rsidRPr="00BB053D" w:rsidRDefault="00637CD3" w:rsidP="00AD4B68">
            <w:pPr>
              <w:spacing w:after="0"/>
              <w:ind w:left="-34"/>
              <w:jc w:val="both"/>
              <w:rPr>
                <w:rFonts w:ascii="Times New Roman" w:eastAsia="Calibri" w:hAnsi="Times New Roman"/>
                <w:lang w:eastAsia="en-US"/>
              </w:rPr>
            </w:pPr>
            <w:r w:rsidRPr="00BB053D">
              <w:rPr>
                <w:rFonts w:ascii="Times New Roman" w:eastAsia="Calibri" w:hAnsi="Times New Roman"/>
                <w:lang w:eastAsia="en-US"/>
              </w:rPr>
              <w:t>– умение синтезировать, анализировать, обобщать материал, применять полученные знания для решения задач определенного типа по теме или разделу с формулированием конкретных выводов, установлением причинно-следственных связей, а также позволяющие оценивать и диагностировать умения интегрировать знания из различных областей, аргументировать собственную точку зрения</w:t>
            </w:r>
            <w:r w:rsidR="00AF21BA">
              <w:rPr>
                <w:rFonts w:ascii="Times New Roman" w:eastAsia="Calibri" w:hAnsi="Times New Roman"/>
                <w:lang w:eastAsia="en-US"/>
              </w:rPr>
              <w:t>.</w:t>
            </w:r>
          </w:p>
        </w:tc>
        <w:tc>
          <w:tcPr>
            <w:tcW w:w="1456" w:type="pct"/>
          </w:tcPr>
          <w:p w:rsidR="00637CD3" w:rsidRPr="00BB053D" w:rsidRDefault="00637CD3" w:rsidP="00AD4B68">
            <w:pPr>
              <w:spacing w:after="0"/>
              <w:rPr>
                <w:rFonts w:ascii="Times New Roman" w:hAnsi="Times New Roman"/>
                <w:bCs/>
              </w:rPr>
            </w:pPr>
            <w:r w:rsidRPr="00BB053D">
              <w:rPr>
                <w:rFonts w:ascii="Times New Roman" w:hAnsi="Times New Roman"/>
                <w:bCs/>
              </w:rPr>
              <w:t xml:space="preserve">– оценка результатов выполнения практических работ, решения </w:t>
            </w:r>
            <w:proofErr w:type="spellStart"/>
            <w:r w:rsidRPr="00BB053D">
              <w:rPr>
                <w:rFonts w:ascii="Times New Roman" w:hAnsi="Times New Roman"/>
                <w:bCs/>
              </w:rPr>
              <w:t>практикоориентированных</w:t>
            </w:r>
            <w:proofErr w:type="spellEnd"/>
            <w:r w:rsidRPr="00BB053D">
              <w:rPr>
                <w:rFonts w:ascii="Times New Roman" w:hAnsi="Times New Roman"/>
                <w:bCs/>
              </w:rPr>
              <w:t xml:space="preserve"> задач/заданий, рассмотрения проблемных ситуаций</w:t>
            </w:r>
          </w:p>
        </w:tc>
      </w:tr>
    </w:tbl>
    <w:p w:rsidR="00637CD3" w:rsidRPr="00622AF2" w:rsidRDefault="00637CD3" w:rsidP="00637CD3">
      <w:pPr>
        <w:spacing w:after="0"/>
        <w:jc w:val="both"/>
        <w:rPr>
          <w:rFonts w:ascii="Times New Roman" w:hAnsi="Times New Roman"/>
          <w:b/>
          <w:sz w:val="8"/>
          <w:szCs w:val="24"/>
        </w:rPr>
      </w:pPr>
    </w:p>
    <w:p w:rsidR="00637CD3" w:rsidRDefault="00637CD3"/>
    <w:p w:rsidR="00642D79" w:rsidRDefault="00642D79">
      <w:pPr>
        <w:rPr>
          <w:rFonts w:ascii="Times New Roman" w:hAnsi="Times New Roman"/>
          <w:b/>
          <w:sz w:val="24"/>
          <w:szCs w:val="24"/>
        </w:rPr>
      </w:pPr>
      <w:r>
        <w:rPr>
          <w:rFonts w:ascii="Times New Roman" w:hAnsi="Times New Roman"/>
          <w:b/>
          <w:sz w:val="24"/>
          <w:szCs w:val="24"/>
        </w:rPr>
        <w:br w:type="page"/>
      </w:r>
    </w:p>
    <w:p w:rsidR="00637CD3" w:rsidRPr="009A3BFE" w:rsidRDefault="00637CD3" w:rsidP="00637CD3">
      <w:pPr>
        <w:jc w:val="right"/>
        <w:rPr>
          <w:rFonts w:ascii="Times New Roman" w:hAnsi="Times New Roman"/>
          <w:b/>
          <w:sz w:val="24"/>
          <w:szCs w:val="24"/>
        </w:rPr>
      </w:pPr>
      <w:r w:rsidRPr="009A3BFE">
        <w:rPr>
          <w:rFonts w:ascii="Times New Roman" w:hAnsi="Times New Roman"/>
          <w:b/>
          <w:sz w:val="24"/>
          <w:szCs w:val="24"/>
        </w:rPr>
        <w:lastRenderedPageBreak/>
        <w:t>Приложение 3</w:t>
      </w:r>
    </w:p>
    <w:p w:rsidR="00637CD3" w:rsidRPr="009A3BFE" w:rsidRDefault="00637CD3" w:rsidP="00637CD3">
      <w:pPr>
        <w:jc w:val="right"/>
        <w:rPr>
          <w:rFonts w:ascii="Times New Roman" w:hAnsi="Times New Roman"/>
          <w:b/>
          <w:bCs/>
          <w:sz w:val="24"/>
          <w:szCs w:val="24"/>
        </w:rPr>
      </w:pPr>
      <w:r w:rsidRPr="009A3BFE">
        <w:rPr>
          <w:rFonts w:ascii="Times New Roman" w:hAnsi="Times New Roman"/>
          <w:b/>
          <w:bCs/>
          <w:sz w:val="24"/>
          <w:szCs w:val="24"/>
        </w:rPr>
        <w:t>к ПООП по специальности</w:t>
      </w:r>
    </w:p>
    <w:p w:rsidR="00637CD3" w:rsidRPr="009A3BFE" w:rsidRDefault="0059508A" w:rsidP="00637CD3">
      <w:pPr>
        <w:spacing w:after="0"/>
        <w:jc w:val="right"/>
        <w:rPr>
          <w:rFonts w:ascii="Times New Roman" w:hAnsi="Times New Roman"/>
          <w:sz w:val="24"/>
          <w:szCs w:val="24"/>
        </w:rPr>
      </w:pPr>
      <w:r>
        <w:rPr>
          <w:rFonts w:ascii="Times New Roman" w:hAnsi="Times New Roman"/>
          <w:b/>
          <w:sz w:val="24"/>
          <w:szCs w:val="24"/>
        </w:rPr>
        <w:t>21.02.04</w:t>
      </w:r>
      <w:r w:rsidR="00637CD3" w:rsidRPr="009A3BFE">
        <w:rPr>
          <w:rFonts w:ascii="Times New Roman" w:hAnsi="Times New Roman"/>
          <w:b/>
          <w:sz w:val="24"/>
          <w:szCs w:val="24"/>
        </w:rPr>
        <w:t xml:space="preserve"> Землеустройство</w:t>
      </w:r>
    </w:p>
    <w:p w:rsidR="00637CD3" w:rsidRPr="004F3587" w:rsidRDefault="00637CD3" w:rsidP="00637CD3">
      <w:pPr>
        <w:jc w:val="right"/>
        <w:rPr>
          <w:rFonts w:ascii="Times New Roman" w:hAnsi="Times New Roman"/>
          <w:b/>
          <w:i/>
          <w:sz w:val="24"/>
          <w:szCs w:val="24"/>
        </w:rPr>
      </w:pPr>
    </w:p>
    <w:p w:rsidR="00637CD3" w:rsidRPr="004F3587" w:rsidRDefault="00637CD3" w:rsidP="00637CD3">
      <w:pPr>
        <w:jc w:val="center"/>
        <w:rPr>
          <w:rFonts w:ascii="Times New Roman" w:hAnsi="Times New Roman"/>
          <w:b/>
          <w:i/>
          <w:sz w:val="24"/>
          <w:szCs w:val="24"/>
        </w:rPr>
      </w:pPr>
    </w:p>
    <w:p w:rsidR="00637CD3" w:rsidRPr="004F3587" w:rsidRDefault="00637CD3" w:rsidP="00637CD3">
      <w:pPr>
        <w:jc w:val="center"/>
        <w:rPr>
          <w:rFonts w:ascii="Times New Roman" w:hAnsi="Times New Roman"/>
          <w:b/>
          <w:i/>
          <w:sz w:val="24"/>
          <w:szCs w:val="24"/>
        </w:rPr>
      </w:pPr>
    </w:p>
    <w:p w:rsidR="00637CD3" w:rsidRPr="004F3587" w:rsidRDefault="00637CD3" w:rsidP="00637CD3">
      <w:pPr>
        <w:jc w:val="center"/>
        <w:rPr>
          <w:rFonts w:ascii="Times New Roman" w:hAnsi="Times New Roman"/>
          <w:b/>
          <w:i/>
          <w:sz w:val="24"/>
          <w:szCs w:val="24"/>
        </w:rPr>
      </w:pPr>
    </w:p>
    <w:p w:rsidR="00637CD3" w:rsidRPr="004F3587" w:rsidRDefault="00637CD3" w:rsidP="00637CD3">
      <w:pPr>
        <w:jc w:val="center"/>
        <w:rPr>
          <w:rFonts w:ascii="Times New Roman" w:hAnsi="Times New Roman"/>
          <w:b/>
          <w:i/>
          <w:sz w:val="24"/>
          <w:szCs w:val="24"/>
        </w:rPr>
      </w:pPr>
    </w:p>
    <w:p w:rsidR="00637CD3" w:rsidRPr="004F3587" w:rsidRDefault="00637CD3" w:rsidP="00637CD3">
      <w:pPr>
        <w:jc w:val="center"/>
        <w:rPr>
          <w:rFonts w:ascii="Times New Roman" w:hAnsi="Times New Roman"/>
          <w:b/>
          <w:i/>
          <w:sz w:val="24"/>
          <w:szCs w:val="24"/>
        </w:rPr>
      </w:pPr>
    </w:p>
    <w:p w:rsidR="00637CD3" w:rsidRPr="004F3587" w:rsidRDefault="00637CD3" w:rsidP="00637CD3">
      <w:pPr>
        <w:jc w:val="center"/>
        <w:rPr>
          <w:rFonts w:ascii="Times New Roman" w:hAnsi="Times New Roman"/>
          <w:b/>
          <w:i/>
          <w:sz w:val="24"/>
          <w:szCs w:val="24"/>
        </w:rPr>
      </w:pPr>
    </w:p>
    <w:p w:rsidR="00637CD3" w:rsidRPr="004F3587" w:rsidRDefault="00637CD3" w:rsidP="00637CD3">
      <w:pPr>
        <w:jc w:val="center"/>
        <w:rPr>
          <w:rFonts w:ascii="Times New Roman" w:hAnsi="Times New Roman"/>
          <w:b/>
          <w:i/>
          <w:sz w:val="24"/>
          <w:szCs w:val="24"/>
        </w:rPr>
      </w:pPr>
    </w:p>
    <w:p w:rsidR="00637CD3" w:rsidRPr="004F3587" w:rsidRDefault="00637CD3" w:rsidP="00637CD3">
      <w:pPr>
        <w:spacing w:after="0" w:line="240" w:lineRule="auto"/>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rsidR="00637CD3" w:rsidRPr="004F3587" w:rsidRDefault="00637CD3" w:rsidP="00637CD3">
      <w:pPr>
        <w:jc w:val="center"/>
        <w:rPr>
          <w:rFonts w:ascii="Times New Roman" w:hAnsi="Times New Roman"/>
          <w:b/>
          <w:sz w:val="24"/>
          <w:szCs w:val="24"/>
        </w:rPr>
      </w:pPr>
    </w:p>
    <w:p w:rsidR="00637CD3" w:rsidRDefault="00637CD3" w:rsidP="00637CD3">
      <w:pPr>
        <w:jc w:val="center"/>
        <w:rPr>
          <w:rFonts w:ascii="Times New Roman" w:hAnsi="Times New Roman"/>
          <w:b/>
          <w:iCs/>
          <w:sz w:val="24"/>
          <w:szCs w:val="24"/>
        </w:rPr>
      </w:pPr>
    </w:p>
    <w:p w:rsidR="007A140B" w:rsidRPr="004F3587" w:rsidRDefault="007A140B" w:rsidP="00637CD3">
      <w:pPr>
        <w:jc w:val="center"/>
        <w:rPr>
          <w:rFonts w:ascii="Times New Roman" w:hAnsi="Times New Roman"/>
          <w:b/>
          <w:i/>
          <w:sz w:val="24"/>
          <w:szCs w:val="24"/>
        </w:rPr>
      </w:pPr>
    </w:p>
    <w:p w:rsidR="00637CD3" w:rsidRPr="004F3587" w:rsidRDefault="00637CD3" w:rsidP="00637CD3">
      <w:pPr>
        <w:jc w:val="center"/>
        <w:rPr>
          <w:rFonts w:ascii="Times New Roman" w:hAnsi="Times New Roman"/>
          <w:b/>
          <w:i/>
          <w:sz w:val="24"/>
          <w:szCs w:val="24"/>
        </w:rPr>
      </w:pPr>
    </w:p>
    <w:p w:rsidR="00637CD3" w:rsidRDefault="00637CD3" w:rsidP="00637CD3">
      <w:pPr>
        <w:jc w:val="center"/>
        <w:rPr>
          <w:rFonts w:ascii="Times New Roman" w:hAnsi="Times New Roman"/>
          <w:b/>
          <w:i/>
          <w:sz w:val="24"/>
          <w:szCs w:val="24"/>
        </w:rPr>
      </w:pPr>
    </w:p>
    <w:p w:rsidR="00637CD3" w:rsidRDefault="00637CD3" w:rsidP="00637CD3">
      <w:pPr>
        <w:jc w:val="center"/>
        <w:rPr>
          <w:rFonts w:ascii="Times New Roman" w:hAnsi="Times New Roman"/>
          <w:b/>
          <w:i/>
          <w:sz w:val="24"/>
          <w:szCs w:val="24"/>
        </w:rPr>
      </w:pPr>
    </w:p>
    <w:p w:rsidR="00637CD3" w:rsidRDefault="00637CD3" w:rsidP="00637CD3">
      <w:pPr>
        <w:jc w:val="center"/>
        <w:rPr>
          <w:rFonts w:ascii="Times New Roman" w:hAnsi="Times New Roman"/>
          <w:b/>
          <w:i/>
          <w:sz w:val="24"/>
          <w:szCs w:val="24"/>
        </w:rPr>
      </w:pPr>
    </w:p>
    <w:p w:rsidR="00637CD3" w:rsidRDefault="00637CD3" w:rsidP="00637CD3">
      <w:pPr>
        <w:jc w:val="center"/>
        <w:rPr>
          <w:rFonts w:ascii="Times New Roman" w:hAnsi="Times New Roman"/>
          <w:b/>
          <w:i/>
          <w:sz w:val="24"/>
          <w:szCs w:val="24"/>
        </w:rPr>
      </w:pPr>
    </w:p>
    <w:p w:rsidR="00637CD3" w:rsidRDefault="00637CD3" w:rsidP="00637CD3">
      <w:pPr>
        <w:jc w:val="center"/>
        <w:rPr>
          <w:rFonts w:ascii="Times New Roman" w:hAnsi="Times New Roman"/>
          <w:b/>
          <w:i/>
          <w:sz w:val="24"/>
          <w:szCs w:val="24"/>
        </w:rPr>
      </w:pPr>
    </w:p>
    <w:p w:rsidR="00637CD3" w:rsidRPr="004F3587" w:rsidRDefault="00637CD3" w:rsidP="00637CD3">
      <w:pPr>
        <w:jc w:val="center"/>
        <w:rPr>
          <w:rFonts w:ascii="Times New Roman" w:hAnsi="Times New Roman"/>
          <w:b/>
          <w:i/>
          <w:sz w:val="24"/>
          <w:szCs w:val="24"/>
        </w:rPr>
      </w:pPr>
    </w:p>
    <w:p w:rsidR="00637CD3" w:rsidRPr="004F3587" w:rsidRDefault="00637CD3" w:rsidP="00637CD3">
      <w:pPr>
        <w:jc w:val="center"/>
        <w:rPr>
          <w:rFonts w:ascii="Times New Roman" w:hAnsi="Times New Roman"/>
          <w:b/>
          <w:iCs/>
          <w:sz w:val="24"/>
          <w:szCs w:val="24"/>
        </w:rPr>
      </w:pPr>
    </w:p>
    <w:p w:rsidR="00637CD3" w:rsidRPr="004F3587" w:rsidRDefault="00637CD3" w:rsidP="00637CD3">
      <w:pPr>
        <w:jc w:val="center"/>
        <w:rPr>
          <w:rFonts w:ascii="Times New Roman" w:hAnsi="Times New Roman"/>
          <w:b/>
          <w:iCs/>
          <w:sz w:val="24"/>
          <w:szCs w:val="24"/>
        </w:rPr>
      </w:pPr>
    </w:p>
    <w:p w:rsidR="00637CD3" w:rsidRDefault="00637CD3" w:rsidP="00637CD3">
      <w:pPr>
        <w:jc w:val="center"/>
        <w:rPr>
          <w:rFonts w:ascii="Times New Roman" w:hAnsi="Times New Roman"/>
          <w:b/>
          <w:iCs/>
          <w:sz w:val="24"/>
          <w:szCs w:val="24"/>
        </w:rPr>
      </w:pPr>
    </w:p>
    <w:p w:rsidR="00637CD3" w:rsidRDefault="00637CD3" w:rsidP="00637CD3">
      <w:pPr>
        <w:jc w:val="center"/>
        <w:rPr>
          <w:rFonts w:ascii="Times New Roman" w:hAnsi="Times New Roman"/>
          <w:b/>
          <w:iCs/>
          <w:sz w:val="24"/>
          <w:szCs w:val="24"/>
        </w:rPr>
      </w:pPr>
    </w:p>
    <w:p w:rsidR="00637CD3" w:rsidRDefault="00637CD3" w:rsidP="00637CD3">
      <w:pPr>
        <w:jc w:val="center"/>
        <w:rPr>
          <w:rFonts w:ascii="Times New Roman" w:hAnsi="Times New Roman"/>
          <w:b/>
          <w:iCs/>
          <w:sz w:val="24"/>
          <w:szCs w:val="24"/>
        </w:rPr>
      </w:pPr>
    </w:p>
    <w:p w:rsidR="00637CD3" w:rsidRDefault="00637CD3" w:rsidP="00637CD3">
      <w:pPr>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r>
        <w:rPr>
          <w:rFonts w:ascii="Times New Roman" w:hAnsi="Times New Roman"/>
          <w:b/>
          <w:iCs/>
          <w:sz w:val="24"/>
          <w:szCs w:val="24"/>
        </w:rPr>
        <w:br w:type="page"/>
      </w:r>
    </w:p>
    <w:p w:rsidR="00637CD3" w:rsidRPr="009A3BFE" w:rsidRDefault="00637CD3" w:rsidP="00637CD3">
      <w:pPr>
        <w:jc w:val="center"/>
        <w:rPr>
          <w:rFonts w:ascii="Times New Roman" w:hAnsi="Times New Roman"/>
          <w:b/>
          <w:i/>
          <w:sz w:val="24"/>
          <w:szCs w:val="24"/>
        </w:rPr>
      </w:pPr>
      <w:r w:rsidRPr="009A3BFE">
        <w:rPr>
          <w:rFonts w:ascii="Times New Roman" w:hAnsi="Times New Roman"/>
          <w:b/>
          <w:i/>
          <w:sz w:val="24"/>
          <w:szCs w:val="24"/>
        </w:rPr>
        <w:lastRenderedPageBreak/>
        <w:t>СОДЕРЖАНИЕ</w:t>
      </w:r>
    </w:p>
    <w:p w:rsidR="00637CD3" w:rsidRPr="004F3587" w:rsidRDefault="00637CD3" w:rsidP="007A140B">
      <w:pPr>
        <w:spacing w:before="120" w:after="120"/>
        <w:jc w:val="center"/>
        <w:rPr>
          <w:rFonts w:ascii="Times New Roman" w:hAnsi="Times New Roman"/>
          <w:b/>
          <w:sz w:val="28"/>
          <w:szCs w:val="28"/>
        </w:rPr>
      </w:pPr>
    </w:p>
    <w:p w:rsidR="00637CD3" w:rsidRPr="004F3587" w:rsidRDefault="00637CD3" w:rsidP="007A140B">
      <w:pPr>
        <w:keepNext/>
        <w:tabs>
          <w:tab w:val="right" w:leader="dot" w:pos="9356"/>
        </w:tabs>
        <w:spacing w:before="120" w:after="120"/>
        <w:outlineLvl w:val="0"/>
        <w:rPr>
          <w:rFonts w:ascii="Times New Roman" w:hAnsi="Times New Roman"/>
          <w:b/>
          <w:kern w:val="32"/>
          <w:sz w:val="24"/>
          <w:szCs w:val="24"/>
        </w:rPr>
      </w:pPr>
      <w:r w:rsidRPr="004F3587">
        <w:rPr>
          <w:rFonts w:ascii="Times New Roman" w:hAnsi="Times New Roman"/>
          <w:b/>
          <w:kern w:val="32"/>
          <w:sz w:val="24"/>
          <w:szCs w:val="24"/>
        </w:rPr>
        <w:t>РАЗДЕЛ 1. ПАСПОРТ ПРИМЕРНОЙ РАБОЧЕЙ ПРОГРАММЫ ВОСПИТАНИЯ</w:t>
      </w:r>
    </w:p>
    <w:p w:rsidR="00637CD3" w:rsidRPr="004F3587" w:rsidRDefault="00637CD3" w:rsidP="007A140B">
      <w:pPr>
        <w:keepNext/>
        <w:tabs>
          <w:tab w:val="right" w:leader="dot" w:pos="9356"/>
        </w:tabs>
        <w:spacing w:before="120" w:after="120"/>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w:t>
      </w:r>
      <w:proofErr w:type="gramStart"/>
      <w:r w:rsidRPr="004F3587">
        <w:rPr>
          <w:rFonts w:ascii="Times New Roman" w:hAnsi="Times New Roman"/>
          <w:b/>
          <w:bCs/>
          <w:iCs/>
          <w:kern w:val="32"/>
          <w:sz w:val="24"/>
          <w:szCs w:val="24"/>
        </w:rPr>
        <w:t>ОБУЧАЮЩИМИСЯ</w:t>
      </w:r>
      <w:proofErr w:type="gramEnd"/>
      <w:r w:rsidRPr="004F3587">
        <w:rPr>
          <w:rFonts w:ascii="Times New Roman" w:hAnsi="Times New Roman"/>
          <w:b/>
          <w:bCs/>
          <w:iCs/>
          <w:kern w:val="32"/>
          <w:sz w:val="24"/>
          <w:szCs w:val="24"/>
        </w:rPr>
        <w:t xml:space="preserve">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637CD3" w:rsidRPr="004F3587" w:rsidRDefault="00637CD3" w:rsidP="007A140B">
      <w:pPr>
        <w:keepNext/>
        <w:tabs>
          <w:tab w:val="right" w:leader="dot" w:pos="9356"/>
        </w:tabs>
        <w:spacing w:before="120" w:after="120"/>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637CD3" w:rsidRPr="004F3587" w:rsidRDefault="00637CD3" w:rsidP="007A140B">
      <w:pPr>
        <w:keepNext/>
        <w:tabs>
          <w:tab w:val="left" w:pos="709"/>
          <w:tab w:val="right" w:leader="dot" w:pos="9356"/>
        </w:tabs>
        <w:spacing w:before="120" w:after="120"/>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ПРИМЕРНЫЙ КАЛЕНДАРНЫЙ ПЛАН ВОСПИТАТЕЛЬНОЙ РАБОТЫ </w:t>
      </w:r>
      <w:r w:rsidRPr="004F3587">
        <w:rPr>
          <w:rFonts w:ascii="Times New Roman" w:hAnsi="Times New Roman"/>
          <w:b/>
          <w:iCs/>
          <w:kern w:val="32"/>
          <w:sz w:val="24"/>
          <w:szCs w:val="24"/>
        </w:rPr>
        <w:br/>
      </w:r>
    </w:p>
    <w:p w:rsidR="00637CD3" w:rsidRPr="004F3587" w:rsidRDefault="00637CD3" w:rsidP="00637CD3">
      <w:pPr>
        <w:keepNext/>
        <w:tabs>
          <w:tab w:val="left" w:pos="709"/>
          <w:tab w:val="right" w:leader="dot" w:pos="9356"/>
        </w:tabs>
        <w:spacing w:before="120" w:after="120" w:line="360" w:lineRule="auto"/>
        <w:outlineLvl w:val="0"/>
        <w:rPr>
          <w:rFonts w:ascii="Times New Roman" w:hAnsi="Times New Roman"/>
          <w:b/>
          <w:sz w:val="10"/>
          <w:szCs w:val="28"/>
        </w:rPr>
      </w:pPr>
    </w:p>
    <w:p w:rsidR="00637CD3" w:rsidRPr="004F3587" w:rsidRDefault="00637CD3" w:rsidP="00637CD3">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РАЗДЕЛ 1. ПАСПОРТ ПРИМЕРНОЙ РАБОЧЕЙ ПРОГРАММЫ ВОСПИТАНИЯ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637CD3" w:rsidRPr="004F3587" w:rsidTr="00AD4B68">
        <w:tc>
          <w:tcPr>
            <w:tcW w:w="1985" w:type="dxa"/>
            <w:shd w:val="clear" w:color="auto" w:fill="auto"/>
          </w:tcPr>
          <w:p w:rsidR="00637CD3" w:rsidRPr="004F3587" w:rsidRDefault="00637CD3" w:rsidP="00AD4B68">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auto"/>
          </w:tcPr>
          <w:p w:rsidR="00637CD3" w:rsidRPr="004F3587" w:rsidRDefault="00637CD3" w:rsidP="00AD4B68">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637CD3" w:rsidRPr="004F3587" w:rsidTr="00AD4B68">
        <w:trPr>
          <w:trHeight w:val="626"/>
        </w:trPr>
        <w:tc>
          <w:tcPr>
            <w:tcW w:w="1985" w:type="dxa"/>
            <w:shd w:val="clear" w:color="auto" w:fill="auto"/>
          </w:tcPr>
          <w:p w:rsidR="00637CD3" w:rsidRPr="004F3587" w:rsidRDefault="00637CD3" w:rsidP="00AD4B68">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rsidR="00637CD3" w:rsidRPr="00537752" w:rsidRDefault="00637CD3" w:rsidP="00AD4B68">
            <w:pPr>
              <w:widowControl w:val="0"/>
              <w:autoSpaceDE w:val="0"/>
              <w:autoSpaceDN w:val="0"/>
              <w:spacing w:after="0" w:line="240" w:lineRule="auto"/>
              <w:rPr>
                <w:rFonts w:ascii="Times New Roman" w:hAnsi="Times New Roman"/>
                <w:sz w:val="24"/>
                <w:szCs w:val="24"/>
              </w:rPr>
            </w:pPr>
            <w:r w:rsidRPr="004F3587">
              <w:rPr>
                <w:rFonts w:ascii="Times New Roman" w:hAnsi="Times New Roman"/>
                <w:sz w:val="24"/>
                <w:szCs w:val="24"/>
              </w:rPr>
              <w:t xml:space="preserve">Примерная рабочая программа воспитания </w:t>
            </w:r>
            <w:r w:rsidRPr="00407079">
              <w:rPr>
                <w:rFonts w:ascii="Times New Roman" w:hAnsi="Times New Roman"/>
                <w:sz w:val="24"/>
                <w:szCs w:val="24"/>
              </w:rPr>
              <w:t>по специальности</w:t>
            </w:r>
            <w:r w:rsidRPr="004F3587">
              <w:rPr>
                <w:rFonts w:ascii="Times New Roman" w:hAnsi="Times New Roman"/>
                <w:sz w:val="24"/>
                <w:szCs w:val="24"/>
              </w:rPr>
              <w:t xml:space="preserve"> </w:t>
            </w:r>
            <w:r w:rsidR="00407079" w:rsidRPr="00407079">
              <w:rPr>
                <w:rFonts w:ascii="Times New Roman" w:eastAsia="Calibri" w:hAnsi="Times New Roman"/>
                <w:bCs/>
                <w:sz w:val="24"/>
                <w:szCs w:val="24"/>
                <w:lang w:eastAsia="en-US"/>
              </w:rPr>
              <w:t>21.02.04 Землеустройство</w:t>
            </w:r>
          </w:p>
        </w:tc>
      </w:tr>
      <w:tr w:rsidR="00637CD3" w:rsidRPr="004F3587" w:rsidTr="00AD4B68">
        <w:tc>
          <w:tcPr>
            <w:tcW w:w="1985" w:type="dxa"/>
            <w:shd w:val="clear" w:color="auto" w:fill="auto"/>
          </w:tcPr>
          <w:p w:rsidR="00637CD3" w:rsidRPr="004F3587" w:rsidRDefault="00637CD3" w:rsidP="00AD4B68">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087" w:type="dxa"/>
            <w:shd w:val="clear" w:color="auto" w:fill="auto"/>
          </w:tcPr>
          <w:p w:rsidR="00637CD3" w:rsidRPr="00A70EC9" w:rsidRDefault="00637CD3" w:rsidP="00AD4B68">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нормативных правовых документов:</w:t>
            </w:r>
          </w:p>
          <w:p w:rsidR="00637CD3" w:rsidRPr="00A70EC9" w:rsidRDefault="00637CD3" w:rsidP="00AD4B68">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Конституция Российской Федерации;</w:t>
            </w:r>
          </w:p>
          <w:p w:rsidR="00407079" w:rsidRPr="00407079" w:rsidRDefault="00407079" w:rsidP="00407079">
            <w:pPr>
              <w:widowControl w:val="0"/>
              <w:autoSpaceDE w:val="0"/>
              <w:autoSpaceDN w:val="0"/>
              <w:spacing w:after="0" w:line="240" w:lineRule="auto"/>
              <w:jc w:val="both"/>
              <w:rPr>
                <w:rFonts w:ascii="Times New Roman" w:hAnsi="Times New Roman"/>
                <w:sz w:val="24"/>
                <w:szCs w:val="24"/>
              </w:rPr>
            </w:pPr>
            <w:r w:rsidRPr="00407079">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637CD3" w:rsidRPr="00A70EC9" w:rsidRDefault="00637CD3" w:rsidP="00AD4B68">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637CD3" w:rsidRDefault="00637CD3" w:rsidP="00AD4B68">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407079" w:rsidRPr="00407079" w:rsidRDefault="00407079" w:rsidP="00407079">
            <w:pPr>
              <w:widowControl w:val="0"/>
              <w:autoSpaceDE w:val="0"/>
              <w:autoSpaceDN w:val="0"/>
              <w:spacing w:after="0" w:line="240" w:lineRule="auto"/>
              <w:jc w:val="both"/>
              <w:rPr>
                <w:rFonts w:ascii="Times New Roman" w:hAnsi="Times New Roman"/>
                <w:sz w:val="24"/>
                <w:szCs w:val="24"/>
              </w:rPr>
            </w:pPr>
            <w:r w:rsidRPr="00407079">
              <w:rPr>
                <w:rFonts w:ascii="Times New Roman" w:hAnsi="Times New Roman"/>
                <w:sz w:val="24"/>
                <w:szCs w:val="24"/>
              </w:rPr>
              <w:t>Федеральный закон от 29.12.2012 №273-ФЗ «Об образовании в Российской Федерации»;</w:t>
            </w:r>
          </w:p>
          <w:p w:rsidR="00407079" w:rsidRPr="00407079" w:rsidRDefault="00407079" w:rsidP="00407079">
            <w:pPr>
              <w:widowControl w:val="0"/>
              <w:autoSpaceDE w:val="0"/>
              <w:autoSpaceDN w:val="0"/>
              <w:spacing w:after="0" w:line="240" w:lineRule="auto"/>
              <w:jc w:val="both"/>
              <w:rPr>
                <w:rFonts w:ascii="Times New Roman" w:hAnsi="Times New Roman"/>
                <w:sz w:val="24"/>
                <w:szCs w:val="24"/>
              </w:rPr>
            </w:pPr>
            <w:r w:rsidRPr="00407079">
              <w:rPr>
                <w:rFonts w:ascii="Times New Roman" w:hAnsi="Times New Roman"/>
                <w:sz w:val="24"/>
                <w:szCs w:val="24"/>
              </w:rPr>
              <w:t>Федеральный закон от 25.07.2002 № 114-ФЗ «О противодействии экстремистской деятельности»;</w:t>
            </w:r>
          </w:p>
          <w:p w:rsidR="00407079" w:rsidRPr="00407079" w:rsidRDefault="00407079" w:rsidP="00407079">
            <w:pPr>
              <w:widowControl w:val="0"/>
              <w:autoSpaceDE w:val="0"/>
              <w:autoSpaceDN w:val="0"/>
              <w:spacing w:after="0" w:line="240" w:lineRule="auto"/>
              <w:jc w:val="both"/>
              <w:rPr>
                <w:rFonts w:ascii="Times New Roman" w:hAnsi="Times New Roman"/>
                <w:sz w:val="24"/>
                <w:szCs w:val="24"/>
              </w:rPr>
            </w:pPr>
            <w:r w:rsidRPr="00407079">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637CD3" w:rsidRPr="00A70EC9" w:rsidRDefault="00637CD3" w:rsidP="00AD4B68">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37CD3" w:rsidRPr="00A70EC9" w:rsidRDefault="00637CD3" w:rsidP="00AD4B68">
            <w:pPr>
              <w:tabs>
                <w:tab w:val="left" w:pos="1880"/>
              </w:tabs>
              <w:spacing w:after="0"/>
              <w:jc w:val="both"/>
              <w:rPr>
                <w:rFonts w:ascii="Times New Roman" w:hAnsi="Times New Roman"/>
                <w:i/>
                <w:iCs/>
                <w:sz w:val="24"/>
                <w:szCs w:val="24"/>
              </w:rPr>
            </w:pPr>
            <w:r w:rsidRPr="007033F0">
              <w:rPr>
                <w:rFonts w:ascii="Times New Roman" w:hAnsi="Times New Roman"/>
                <w:iCs/>
                <w:sz w:val="24"/>
                <w:szCs w:val="24"/>
              </w:rPr>
              <w:t>Федеральный государственный образовательный стандарт среднего профессионального</w:t>
            </w:r>
            <w:r w:rsidRPr="007033F0">
              <w:rPr>
                <w:rFonts w:ascii="Times New Roman" w:hAnsi="Times New Roman"/>
                <w:iCs/>
                <w:spacing w:val="1"/>
                <w:sz w:val="24"/>
                <w:szCs w:val="24"/>
              </w:rPr>
              <w:t xml:space="preserve"> </w:t>
            </w:r>
            <w:r w:rsidRPr="007033F0">
              <w:rPr>
                <w:rFonts w:ascii="Times New Roman" w:hAnsi="Times New Roman"/>
                <w:iCs/>
                <w:sz w:val="24"/>
                <w:szCs w:val="24"/>
              </w:rPr>
              <w:t>образования</w:t>
            </w:r>
            <w:r w:rsidRPr="007033F0">
              <w:rPr>
                <w:rFonts w:ascii="Times New Roman" w:hAnsi="Times New Roman"/>
                <w:iCs/>
                <w:spacing w:val="1"/>
                <w:sz w:val="24"/>
                <w:szCs w:val="24"/>
              </w:rPr>
              <w:t xml:space="preserve"> </w:t>
            </w:r>
            <w:r w:rsidRPr="007033F0">
              <w:rPr>
                <w:rFonts w:ascii="Times New Roman" w:hAnsi="Times New Roman"/>
                <w:iCs/>
                <w:sz w:val="24"/>
                <w:szCs w:val="24"/>
              </w:rPr>
              <w:t>по</w:t>
            </w:r>
            <w:r w:rsidRPr="007033F0">
              <w:rPr>
                <w:rFonts w:ascii="Times New Roman" w:hAnsi="Times New Roman"/>
                <w:iCs/>
                <w:spacing w:val="1"/>
                <w:sz w:val="24"/>
                <w:szCs w:val="24"/>
              </w:rPr>
              <w:t xml:space="preserve"> специальности </w:t>
            </w:r>
            <w:r w:rsidR="0059508A">
              <w:rPr>
                <w:rFonts w:ascii="Times New Roman" w:hAnsi="Times New Roman"/>
                <w:iCs/>
                <w:spacing w:val="1"/>
                <w:sz w:val="24"/>
                <w:szCs w:val="24"/>
              </w:rPr>
              <w:t>21.02.04</w:t>
            </w:r>
            <w:r w:rsidRPr="007033F0">
              <w:rPr>
                <w:rFonts w:ascii="Times New Roman" w:hAnsi="Times New Roman"/>
                <w:iCs/>
                <w:spacing w:val="1"/>
                <w:sz w:val="24"/>
                <w:szCs w:val="24"/>
              </w:rPr>
              <w:t>. Землеустройство</w:t>
            </w:r>
            <w:r w:rsidRPr="00A70EC9">
              <w:rPr>
                <w:rFonts w:ascii="Times New Roman" w:hAnsi="Times New Roman"/>
                <w:i/>
                <w:iCs/>
                <w:sz w:val="24"/>
                <w:szCs w:val="24"/>
              </w:rPr>
              <w:t xml:space="preserve">, Приказом </w:t>
            </w:r>
            <w:proofErr w:type="spellStart"/>
            <w:r w:rsidRPr="00A70EC9">
              <w:rPr>
                <w:rFonts w:ascii="Times New Roman" w:hAnsi="Times New Roman"/>
                <w:i/>
                <w:iCs/>
                <w:color w:val="FF0000"/>
                <w:sz w:val="24"/>
                <w:szCs w:val="24"/>
              </w:rPr>
              <w:t>Минпросвещения</w:t>
            </w:r>
            <w:proofErr w:type="spellEnd"/>
            <w:r w:rsidRPr="00A70EC9">
              <w:rPr>
                <w:rFonts w:ascii="Times New Roman" w:hAnsi="Times New Roman"/>
                <w:i/>
                <w:iCs/>
                <w:sz w:val="24"/>
                <w:szCs w:val="24"/>
              </w:rPr>
              <w:t xml:space="preserve"> России от __.__.20__ г. № ___;</w:t>
            </w:r>
          </w:p>
          <w:p w:rsidR="00637CD3" w:rsidRPr="007033F0" w:rsidRDefault="00637CD3" w:rsidP="00AD4B68">
            <w:pPr>
              <w:widowControl w:val="0"/>
              <w:autoSpaceDE w:val="0"/>
              <w:autoSpaceDN w:val="0"/>
              <w:spacing w:after="0"/>
              <w:jc w:val="both"/>
              <w:rPr>
                <w:rFonts w:ascii="Times New Roman" w:hAnsi="Times New Roman"/>
                <w:sz w:val="24"/>
                <w:szCs w:val="24"/>
              </w:rPr>
            </w:pPr>
            <w:r w:rsidRPr="007033F0">
              <w:rPr>
                <w:rFonts w:ascii="Times New Roman" w:hAnsi="Times New Roman"/>
                <w:sz w:val="24"/>
                <w:szCs w:val="24"/>
              </w:rPr>
              <w:t>Профессиональный стандарт «Специали</w:t>
            </w:r>
            <w:proofErr w:type="gramStart"/>
            <w:r w:rsidRPr="007033F0">
              <w:rPr>
                <w:rFonts w:ascii="Times New Roman" w:hAnsi="Times New Roman"/>
                <w:sz w:val="24"/>
                <w:szCs w:val="24"/>
              </w:rPr>
              <w:t>ст в сф</w:t>
            </w:r>
            <w:proofErr w:type="gramEnd"/>
            <w:r w:rsidRPr="007033F0">
              <w:rPr>
                <w:rFonts w:ascii="Times New Roman" w:hAnsi="Times New Roman"/>
                <w:sz w:val="24"/>
                <w:szCs w:val="24"/>
              </w:rPr>
              <w:t>ере кадастрового учета» утвержден приказом Министерства труда и социальной защиты Российской Федерации от 29 сентября 2015 г. № 666н (зарегистрирован Министерством юстиции Российской Федерации 19 ноября 2015 г., регистрационный № 39777)</w:t>
            </w:r>
          </w:p>
          <w:p w:rsidR="00637CD3" w:rsidRPr="007033F0" w:rsidRDefault="00637CD3" w:rsidP="00AD4B68">
            <w:pPr>
              <w:widowControl w:val="0"/>
              <w:autoSpaceDE w:val="0"/>
              <w:autoSpaceDN w:val="0"/>
              <w:spacing w:after="0"/>
              <w:jc w:val="both"/>
              <w:rPr>
                <w:rFonts w:ascii="Times New Roman" w:hAnsi="Times New Roman"/>
                <w:sz w:val="24"/>
                <w:szCs w:val="24"/>
              </w:rPr>
            </w:pPr>
            <w:r w:rsidRPr="007033F0">
              <w:rPr>
                <w:rFonts w:ascii="Times New Roman" w:hAnsi="Times New Roman"/>
                <w:sz w:val="24"/>
                <w:szCs w:val="24"/>
              </w:rPr>
              <w:t>Профессиональный стандарт «Специалист в области инженерно-геодезических изысканий», утвержден приказом Министерства труда и социальной защиты Российской Федерации от 25 декабря 2018 г. № 841н (зарегистрирован Министерством юстиции Российской Федерации 21 января 2019 г., регистрационный 53468)</w:t>
            </w:r>
          </w:p>
          <w:p w:rsidR="00637CD3" w:rsidRPr="007033F0" w:rsidRDefault="00637CD3" w:rsidP="00AD4B68">
            <w:pPr>
              <w:widowControl w:val="0"/>
              <w:autoSpaceDE w:val="0"/>
              <w:autoSpaceDN w:val="0"/>
              <w:spacing w:after="0"/>
              <w:jc w:val="both"/>
              <w:rPr>
                <w:rFonts w:ascii="Times New Roman" w:hAnsi="Times New Roman"/>
                <w:iCs/>
                <w:color w:val="000000"/>
                <w:sz w:val="24"/>
                <w:szCs w:val="24"/>
              </w:rPr>
            </w:pPr>
            <w:r w:rsidRPr="007033F0">
              <w:rPr>
                <w:rFonts w:ascii="Times New Roman" w:hAnsi="Times New Roman"/>
                <w:sz w:val="24"/>
                <w:szCs w:val="24"/>
              </w:rPr>
              <w:t>Профессиональный стандарт</w:t>
            </w:r>
            <w:r w:rsidRPr="007033F0">
              <w:rPr>
                <w:rFonts w:ascii="Times New Roman" w:hAnsi="Times New Roman"/>
                <w:bCs/>
                <w:sz w:val="24"/>
                <w:szCs w:val="24"/>
              </w:rPr>
              <w:t xml:space="preserve"> «</w:t>
            </w:r>
            <w:r w:rsidRPr="007033F0">
              <w:rPr>
                <w:rFonts w:ascii="Times New Roman" w:hAnsi="Times New Roman"/>
                <w:sz w:val="24"/>
                <w:szCs w:val="24"/>
              </w:rPr>
              <w:t>Землеустроитель</w:t>
            </w:r>
            <w:r w:rsidRPr="007033F0">
              <w:rPr>
                <w:rFonts w:ascii="Times New Roman" w:hAnsi="Times New Roman"/>
                <w:bCs/>
                <w:sz w:val="24"/>
                <w:szCs w:val="24"/>
              </w:rPr>
              <w:t>» утвержден приказом Министерства труда и социальной защиты Российской Федерации</w:t>
            </w:r>
            <w:r w:rsidRPr="007033F0">
              <w:rPr>
                <w:rFonts w:ascii="Times New Roman" w:hAnsi="Times New Roman"/>
                <w:iCs/>
                <w:color w:val="000000"/>
                <w:sz w:val="24"/>
                <w:szCs w:val="24"/>
              </w:rPr>
              <w:t xml:space="preserve"> </w:t>
            </w:r>
            <w:r w:rsidRPr="007033F0">
              <w:rPr>
                <w:rFonts w:ascii="Times New Roman" w:hAnsi="Times New Roman"/>
                <w:sz w:val="24"/>
                <w:szCs w:val="24"/>
              </w:rPr>
              <w:t>от 5 мая 2018 года № 301н</w:t>
            </w:r>
            <w:r w:rsidRPr="007033F0">
              <w:rPr>
                <w:rFonts w:ascii="Times New Roman" w:hAnsi="Times New Roman"/>
                <w:iCs/>
                <w:sz w:val="24"/>
                <w:szCs w:val="24"/>
              </w:rPr>
              <w:t xml:space="preserve"> </w:t>
            </w:r>
            <w:r w:rsidRPr="007033F0">
              <w:rPr>
                <w:rFonts w:ascii="Times New Roman" w:hAnsi="Times New Roman"/>
                <w:bCs/>
                <w:sz w:val="24"/>
                <w:szCs w:val="24"/>
              </w:rPr>
              <w:t xml:space="preserve">(зарегистрирован Министерством юстиции Российской Федерации </w:t>
            </w:r>
            <w:r w:rsidRPr="007033F0">
              <w:rPr>
                <w:rFonts w:ascii="Times New Roman" w:hAnsi="Times New Roman"/>
                <w:iCs/>
                <w:color w:val="000000"/>
                <w:sz w:val="24"/>
                <w:szCs w:val="24"/>
              </w:rPr>
              <w:t>24 мая 2018 года, регистрационный N 51173).</w:t>
            </w:r>
          </w:p>
          <w:p w:rsidR="00637CD3" w:rsidRPr="00A70EC9" w:rsidRDefault="00637CD3" w:rsidP="00AD4B68">
            <w:pPr>
              <w:widowControl w:val="0"/>
              <w:autoSpaceDE w:val="0"/>
              <w:autoSpaceDN w:val="0"/>
              <w:spacing w:after="0"/>
              <w:jc w:val="both"/>
              <w:rPr>
                <w:rFonts w:ascii="Times New Roman" w:hAnsi="Times New Roman"/>
                <w:i/>
                <w:iCs/>
                <w:color w:val="FF0000"/>
                <w:sz w:val="24"/>
                <w:szCs w:val="24"/>
              </w:rPr>
            </w:pPr>
            <w:r w:rsidRPr="007033F0">
              <w:rPr>
                <w:rFonts w:ascii="Times New Roman" w:hAnsi="Times New Roman"/>
                <w:sz w:val="24"/>
                <w:szCs w:val="24"/>
              </w:rPr>
              <w:lastRenderedPageBreak/>
              <w:t xml:space="preserve">Профессиональный стандарт </w:t>
            </w:r>
            <w:r w:rsidRPr="007033F0">
              <w:rPr>
                <w:rFonts w:ascii="Times New Roman" w:hAnsi="Times New Roman"/>
                <w:iCs/>
                <w:sz w:val="24"/>
                <w:szCs w:val="24"/>
              </w:rPr>
              <w:t xml:space="preserve">«Специалист по определению кадастровой стоимости" </w:t>
            </w:r>
            <w:r w:rsidRPr="007033F0">
              <w:rPr>
                <w:rFonts w:ascii="Times New Roman" w:hAnsi="Times New Roman"/>
                <w:bCs/>
                <w:sz w:val="24"/>
                <w:szCs w:val="24"/>
              </w:rPr>
              <w:t>утвержден приказом Министерства труда и социальной защиты Российской Федерации</w:t>
            </w:r>
            <w:r w:rsidRPr="007033F0">
              <w:rPr>
                <w:rFonts w:ascii="Times New Roman" w:hAnsi="Times New Roman"/>
                <w:iCs/>
                <w:sz w:val="24"/>
                <w:szCs w:val="24"/>
              </w:rPr>
              <w:t xml:space="preserve"> от 2 сентября 2020 года N 562н</w:t>
            </w:r>
            <w:r w:rsidRPr="007033F0">
              <w:rPr>
                <w:rFonts w:ascii="Times New Roman" w:hAnsi="Times New Roman"/>
                <w:bCs/>
                <w:sz w:val="24"/>
                <w:szCs w:val="24"/>
              </w:rPr>
              <w:t xml:space="preserve"> (зарегистрирован Министерством юстиции Российской Федерации </w:t>
            </w:r>
            <w:r w:rsidRPr="007033F0">
              <w:rPr>
                <w:rFonts w:ascii="Times New Roman" w:hAnsi="Times New Roman"/>
                <w:iCs/>
                <w:sz w:val="24"/>
                <w:szCs w:val="24"/>
              </w:rPr>
              <w:t>24 сентября 2020 года,</w:t>
            </w:r>
            <w:r w:rsidRPr="007033F0">
              <w:rPr>
                <w:rFonts w:ascii="Times New Roman" w:hAnsi="Times New Roman"/>
                <w:iCs/>
                <w:sz w:val="24"/>
                <w:szCs w:val="24"/>
              </w:rPr>
              <w:br/>
              <w:t>регистрационный N 60004.)</w:t>
            </w:r>
          </w:p>
        </w:tc>
      </w:tr>
      <w:tr w:rsidR="00637CD3" w:rsidRPr="004F3587" w:rsidTr="00AD4B68">
        <w:tc>
          <w:tcPr>
            <w:tcW w:w="1985" w:type="dxa"/>
            <w:shd w:val="clear" w:color="auto" w:fill="auto"/>
          </w:tcPr>
          <w:p w:rsidR="00637CD3" w:rsidRPr="004F3587" w:rsidRDefault="00637CD3" w:rsidP="00AD4B68">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lastRenderedPageBreak/>
              <w:t>Цель программы</w:t>
            </w:r>
          </w:p>
        </w:tc>
        <w:tc>
          <w:tcPr>
            <w:tcW w:w="7087" w:type="dxa"/>
            <w:shd w:val="clear" w:color="auto" w:fill="auto"/>
          </w:tcPr>
          <w:p w:rsidR="00637CD3" w:rsidRPr="004F3587" w:rsidRDefault="00407079" w:rsidP="00AD4B68">
            <w:pPr>
              <w:widowControl w:val="0"/>
              <w:autoSpaceDE w:val="0"/>
              <w:autoSpaceDN w:val="0"/>
              <w:spacing w:after="0" w:line="240" w:lineRule="auto"/>
              <w:jc w:val="both"/>
              <w:rPr>
                <w:rFonts w:ascii="Times New Roman" w:hAnsi="Times New Roman"/>
                <w:bCs/>
                <w:sz w:val="24"/>
                <w:szCs w:val="24"/>
              </w:rPr>
            </w:pPr>
            <w:r w:rsidRPr="00407079">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w:t>
            </w:r>
            <w:proofErr w:type="gramStart"/>
            <w:r w:rsidRPr="00407079">
              <w:rPr>
                <w:rFonts w:ascii="Times New Roman" w:hAnsi="Times New Roman"/>
                <w:sz w:val="24"/>
                <w:szCs w:val="24"/>
              </w:rPr>
              <w:t>ств кв</w:t>
            </w:r>
            <w:proofErr w:type="gramEnd"/>
            <w:r w:rsidRPr="00407079">
              <w:rPr>
                <w:rFonts w:ascii="Times New Roman" w:hAnsi="Times New Roman"/>
                <w:sz w:val="24"/>
                <w:szCs w:val="24"/>
              </w:rPr>
              <w:t>алифицированных рабочих, служащих/специалистов среднего звена, определенных  отраслевыми требованиями (корпоративной культурой).</w:t>
            </w:r>
          </w:p>
        </w:tc>
      </w:tr>
      <w:tr w:rsidR="00637CD3" w:rsidRPr="004F3587" w:rsidTr="00AD4B68">
        <w:trPr>
          <w:trHeight w:val="870"/>
        </w:trPr>
        <w:tc>
          <w:tcPr>
            <w:tcW w:w="1985" w:type="dxa"/>
            <w:shd w:val="clear" w:color="auto" w:fill="auto"/>
          </w:tcPr>
          <w:p w:rsidR="00637CD3" w:rsidRPr="004F3587" w:rsidRDefault="00637CD3" w:rsidP="00AD4B68">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реализации программы</w:t>
            </w:r>
          </w:p>
        </w:tc>
        <w:tc>
          <w:tcPr>
            <w:tcW w:w="7087" w:type="dxa"/>
            <w:shd w:val="clear" w:color="auto" w:fill="auto"/>
          </w:tcPr>
          <w:p w:rsidR="00637CD3" w:rsidRDefault="00456279" w:rsidP="00AD4B68">
            <w:pPr>
              <w:widowControl w:val="0"/>
              <w:autoSpaceDE w:val="0"/>
              <w:autoSpaceDN w:val="0"/>
              <w:spacing w:before="120" w:after="120" w:line="240" w:lineRule="auto"/>
              <w:rPr>
                <w:rFonts w:ascii="Times New Roman" w:hAnsi="Times New Roman"/>
                <w:iCs/>
                <w:sz w:val="24"/>
                <w:szCs w:val="24"/>
              </w:rPr>
            </w:pPr>
            <w:r w:rsidRPr="0020732F">
              <w:rPr>
                <w:rFonts w:ascii="Times New Roman" w:hAnsi="Times New Roman"/>
                <w:sz w:val="24"/>
                <w:szCs w:val="24"/>
              </w:rPr>
              <w:t>на базе среднего общего образования</w:t>
            </w:r>
            <w:r w:rsidRPr="007033F0">
              <w:rPr>
                <w:rFonts w:ascii="Times New Roman" w:hAnsi="Times New Roman"/>
                <w:iCs/>
                <w:sz w:val="24"/>
                <w:szCs w:val="24"/>
              </w:rPr>
              <w:t xml:space="preserve"> </w:t>
            </w:r>
            <w:r>
              <w:rPr>
                <w:rFonts w:ascii="Times New Roman" w:hAnsi="Times New Roman"/>
                <w:iCs/>
                <w:sz w:val="24"/>
                <w:szCs w:val="24"/>
              </w:rPr>
              <w:t xml:space="preserve">– </w:t>
            </w:r>
            <w:r w:rsidR="00637CD3" w:rsidRPr="007033F0">
              <w:rPr>
                <w:rFonts w:ascii="Times New Roman" w:hAnsi="Times New Roman"/>
                <w:iCs/>
                <w:sz w:val="24"/>
                <w:szCs w:val="24"/>
              </w:rPr>
              <w:t>2 года 10 месяцев</w:t>
            </w:r>
            <w:r>
              <w:rPr>
                <w:rFonts w:ascii="Times New Roman" w:hAnsi="Times New Roman"/>
                <w:iCs/>
                <w:sz w:val="24"/>
                <w:szCs w:val="24"/>
              </w:rPr>
              <w:t>;</w:t>
            </w:r>
          </w:p>
          <w:p w:rsidR="00456279" w:rsidRPr="007033F0" w:rsidRDefault="00456279" w:rsidP="00AD4B68">
            <w:pPr>
              <w:widowControl w:val="0"/>
              <w:autoSpaceDE w:val="0"/>
              <w:autoSpaceDN w:val="0"/>
              <w:spacing w:before="120" w:after="120" w:line="240" w:lineRule="auto"/>
              <w:rPr>
                <w:rFonts w:ascii="Times New Roman" w:hAnsi="Times New Roman"/>
                <w:iCs/>
                <w:sz w:val="24"/>
                <w:szCs w:val="24"/>
              </w:rPr>
            </w:pPr>
            <w:r w:rsidRPr="00456279">
              <w:rPr>
                <w:rFonts w:ascii="Times New Roman" w:hAnsi="Times New Roman"/>
                <w:iCs/>
                <w:sz w:val="24"/>
                <w:szCs w:val="24"/>
              </w:rPr>
              <w:t>на базе основного общего образования</w:t>
            </w:r>
            <w:r>
              <w:rPr>
                <w:rFonts w:ascii="Times New Roman" w:hAnsi="Times New Roman"/>
                <w:iCs/>
                <w:sz w:val="24"/>
                <w:szCs w:val="24"/>
              </w:rPr>
              <w:t xml:space="preserve"> – 3 года 10 месяцев.</w:t>
            </w:r>
          </w:p>
        </w:tc>
      </w:tr>
      <w:tr w:rsidR="00637CD3" w:rsidRPr="004F3587" w:rsidTr="00AD4B68">
        <w:tc>
          <w:tcPr>
            <w:tcW w:w="1985" w:type="dxa"/>
            <w:shd w:val="clear" w:color="auto" w:fill="auto"/>
          </w:tcPr>
          <w:p w:rsidR="00637CD3" w:rsidRPr="004F3587" w:rsidRDefault="00637CD3" w:rsidP="00AD4B68">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rsidR="00637CD3" w:rsidRPr="00407079" w:rsidRDefault="00407079" w:rsidP="00407079">
            <w:pPr>
              <w:spacing w:after="0" w:line="240" w:lineRule="auto"/>
              <w:rPr>
                <w:rFonts w:ascii="Times New Roman" w:hAnsi="Times New Roman"/>
                <w:sz w:val="24"/>
                <w:szCs w:val="24"/>
              </w:rPr>
            </w:pPr>
            <w:r w:rsidRPr="00407079">
              <w:rPr>
                <w:rFonts w:ascii="Times New Roman" w:hAnsi="Times New Roman"/>
                <w:i/>
                <w:iCs/>
                <w:sz w:val="24"/>
                <w:szCs w:val="24"/>
              </w:rPr>
              <w:t xml:space="preserve">Директор, заместители директора в сфере учебной, учебно-производственной, воспитательной деятельности, а также  курирующий административно-хозяйственную работу, сотрудники учебной части, заведующие отделением, преподаватели, кураторы, </w:t>
            </w:r>
            <w:proofErr w:type="spellStart"/>
            <w:r w:rsidRPr="00407079">
              <w:rPr>
                <w:rFonts w:ascii="Times New Roman" w:hAnsi="Times New Roman"/>
                <w:i/>
                <w:iCs/>
                <w:sz w:val="24"/>
                <w:szCs w:val="24"/>
              </w:rPr>
              <w:t>тьюторы</w:t>
            </w:r>
            <w:proofErr w:type="spellEnd"/>
            <w:r w:rsidRPr="00407079">
              <w:rPr>
                <w:rFonts w:ascii="Times New Roman" w:hAnsi="Times New Roman"/>
                <w:i/>
                <w:iCs/>
                <w:sz w:val="24"/>
                <w:szCs w:val="24"/>
              </w:rPr>
              <w:t xml:space="preserve"> (при наличии), члены Студенческого совета, представители Родительского комитета (его аналога), представители организаций – работодателей, в первую очередь, организаторы баз практик.</w:t>
            </w:r>
            <w:r w:rsidRPr="00407079">
              <w:rPr>
                <w:rFonts w:ascii="Times New Roman" w:hAnsi="Times New Roman"/>
                <w:i/>
                <w:iCs/>
                <w:sz w:val="24"/>
                <w:szCs w:val="24"/>
                <w:vertAlign w:val="superscript"/>
              </w:rPr>
              <w:footnoteReference w:id="59"/>
            </w:r>
          </w:p>
        </w:tc>
      </w:tr>
    </w:tbl>
    <w:p w:rsidR="00637CD3" w:rsidRDefault="00637CD3" w:rsidP="00637CD3">
      <w:pPr>
        <w:widowControl w:val="0"/>
        <w:tabs>
          <w:tab w:val="left" w:pos="993"/>
        </w:tabs>
        <w:spacing w:after="0" w:line="240" w:lineRule="auto"/>
        <w:ind w:firstLine="709"/>
        <w:jc w:val="both"/>
        <w:rPr>
          <w:rFonts w:ascii="Times New Roman" w:hAnsi="Times New Roman"/>
          <w:sz w:val="24"/>
          <w:szCs w:val="24"/>
        </w:rPr>
      </w:pPr>
    </w:p>
    <w:p w:rsidR="0069702B" w:rsidRPr="0069702B" w:rsidRDefault="0069702B" w:rsidP="0069702B">
      <w:pPr>
        <w:widowControl w:val="0"/>
        <w:tabs>
          <w:tab w:val="left" w:pos="993"/>
        </w:tabs>
        <w:spacing w:after="0" w:line="240" w:lineRule="auto"/>
        <w:ind w:firstLine="709"/>
        <w:jc w:val="both"/>
        <w:rPr>
          <w:rFonts w:ascii="Times New Roman" w:hAnsi="Times New Roman"/>
          <w:sz w:val="24"/>
          <w:szCs w:val="24"/>
        </w:rPr>
      </w:pPr>
      <w:proofErr w:type="gramStart"/>
      <w:r w:rsidRPr="0069702B">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637CD3" w:rsidRPr="004F3587" w:rsidRDefault="00637CD3" w:rsidP="00637CD3">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rsidR="00637CD3" w:rsidRPr="004F3587" w:rsidRDefault="00637CD3" w:rsidP="00637CD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637CD3" w:rsidRPr="004F3587" w:rsidTr="00AD4B68">
        <w:tc>
          <w:tcPr>
            <w:tcW w:w="7338" w:type="dxa"/>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Личностные результаты </w:t>
            </w:r>
          </w:p>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before="120" w:after="0" w:line="240" w:lineRule="auto"/>
              <w:jc w:val="both"/>
              <w:rPr>
                <w:rFonts w:ascii="Times New Roman" w:hAnsi="Times New Roman"/>
                <w:b/>
                <w:bCs/>
                <w:i/>
                <w:iCs/>
                <w:sz w:val="24"/>
                <w:szCs w:val="24"/>
              </w:rPr>
            </w:pPr>
            <w:proofErr w:type="gramStart"/>
            <w:r w:rsidRPr="0036489A">
              <w:rPr>
                <w:rFonts w:ascii="Times New Roman" w:hAnsi="Times New Roman"/>
                <w:sz w:val="24"/>
                <w:szCs w:val="24"/>
              </w:rPr>
              <w:t>Осознающий</w:t>
            </w:r>
            <w:proofErr w:type="gramEnd"/>
            <w:r w:rsidRPr="0036489A">
              <w:rPr>
                <w:rFonts w:ascii="Times New Roman" w:hAnsi="Times New Roman"/>
                <w:sz w:val="24"/>
                <w:szCs w:val="24"/>
              </w:rPr>
              <w:t xml:space="preserve"> себя гражданином России и защитником Отечества, выражающий свою российскую идентичность в поликультурном </w:t>
            </w:r>
            <w:r w:rsidRPr="0036489A">
              <w:rPr>
                <w:rFonts w:ascii="Times New Roman" w:hAnsi="Times New Roman"/>
                <w:sz w:val="24"/>
                <w:szCs w:val="24"/>
              </w:rPr>
              <w:br/>
            </w:r>
            <w:r w:rsidRPr="0036489A">
              <w:rPr>
                <w:rFonts w:ascii="Times New Roman" w:hAnsi="Times New Roman"/>
                <w:sz w:val="24"/>
                <w:szCs w:val="24"/>
              </w:rPr>
              <w:lastRenderedPageBreak/>
              <w:t xml:space="preserve">и многоконфессиональном российском обществе и современном мировом сообществе. </w:t>
            </w:r>
            <w:proofErr w:type="gramStart"/>
            <w:r w:rsidRPr="0036489A">
              <w:rPr>
                <w:rFonts w:ascii="Times New Roman" w:hAnsi="Times New Roman"/>
                <w:sz w:val="24"/>
                <w:szCs w:val="24"/>
              </w:rPr>
              <w:t>Сознающий</w:t>
            </w:r>
            <w:proofErr w:type="gramEnd"/>
            <w:r w:rsidRPr="0036489A">
              <w:rPr>
                <w:rFonts w:ascii="Times New Roman" w:hAnsi="Times New Roman"/>
                <w:sz w:val="24"/>
                <w:szCs w:val="24"/>
              </w:rPr>
              <w:t xml:space="preserve"> свое единство с народом России, </w:t>
            </w:r>
            <w:r w:rsidRPr="0036489A">
              <w:rPr>
                <w:rFonts w:ascii="Times New Roman" w:hAnsi="Times New Roman"/>
                <w:sz w:val="24"/>
                <w:szCs w:val="24"/>
              </w:rPr>
              <w:br/>
              <w:t xml:space="preserve">с Российским государством, демонстрирующий ответственность </w:t>
            </w:r>
            <w:r w:rsidRPr="0036489A">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36489A">
              <w:rPr>
                <w:rFonts w:ascii="Times New Roman" w:hAnsi="Times New Roman"/>
                <w:sz w:val="24"/>
                <w:szCs w:val="24"/>
              </w:rPr>
              <w:br/>
              <w:t>о Российском государстве</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1</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ind w:firstLine="33"/>
              <w:jc w:val="both"/>
              <w:rPr>
                <w:rFonts w:ascii="Times New Roman" w:hAnsi="Times New Roman"/>
                <w:b/>
                <w:bCs/>
                <w:sz w:val="24"/>
                <w:szCs w:val="24"/>
              </w:rPr>
            </w:pPr>
            <w:proofErr w:type="gramStart"/>
            <w:r w:rsidRPr="0036489A">
              <w:rPr>
                <w:rFonts w:ascii="Times New Roman" w:hAnsi="Times New Roman"/>
                <w:sz w:val="24"/>
                <w:szCs w:val="24"/>
              </w:rPr>
              <w:lastRenderedPageBreak/>
              <w:t>Проявляющий</w:t>
            </w:r>
            <w:proofErr w:type="gramEnd"/>
            <w:r w:rsidRPr="0036489A">
              <w:rPr>
                <w:rFonts w:ascii="Times New Roman" w:hAnsi="Times New Roman"/>
                <w:sz w:val="24"/>
                <w:szCs w:val="24"/>
              </w:rPr>
              <w:t xml:space="preserve"> активную гражданскую позицию на основе уважения закона и правопорядка, прав и свобод сограждан, уважения </w:t>
            </w:r>
            <w:r w:rsidRPr="0036489A">
              <w:rPr>
                <w:rFonts w:ascii="Times New Roman" w:hAnsi="Times New Roman"/>
                <w:sz w:val="24"/>
                <w:szCs w:val="24"/>
              </w:rPr>
              <w:br/>
              <w:t xml:space="preserve">к историческому и культурному наследию России. Осознанно </w:t>
            </w:r>
            <w:r w:rsidRPr="0036489A">
              <w:rPr>
                <w:rFonts w:ascii="Times New Roman" w:hAnsi="Times New Roman"/>
                <w:sz w:val="24"/>
                <w:szCs w:val="24"/>
              </w:rPr>
              <w:br/>
              <w:t xml:space="preserve">и деятельно </w:t>
            </w:r>
            <w:proofErr w:type="gramStart"/>
            <w:r w:rsidRPr="0036489A">
              <w:rPr>
                <w:rFonts w:ascii="Times New Roman" w:hAnsi="Times New Roman"/>
                <w:sz w:val="24"/>
                <w:szCs w:val="24"/>
              </w:rPr>
              <w:t>выражающий</w:t>
            </w:r>
            <w:proofErr w:type="gramEnd"/>
            <w:r w:rsidRPr="0036489A">
              <w:rPr>
                <w:rFonts w:ascii="Times New Roman" w:hAnsi="Times New Roman"/>
                <w:sz w:val="24"/>
                <w:szCs w:val="24"/>
              </w:rPr>
              <w:t xml:space="preserve"> неприятие дискриминации в обществе </w:t>
            </w:r>
            <w:r w:rsidRPr="0036489A">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sidRPr="0036489A">
              <w:rPr>
                <w:rFonts w:ascii="Times New Roman" w:hAnsi="Times New Roman"/>
                <w:sz w:val="24"/>
                <w:szCs w:val="24"/>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36489A">
              <w:rPr>
                <w:rFonts w:ascii="Times New Roman" w:hAnsi="Times New Roman"/>
                <w:sz w:val="24"/>
                <w:szCs w:val="24"/>
              </w:rPr>
              <w:t xml:space="preserve"> </w:t>
            </w:r>
            <w:proofErr w:type="gramStart"/>
            <w:r w:rsidRPr="0036489A">
              <w:rPr>
                <w:rFonts w:ascii="Times New Roman" w:hAnsi="Times New Roman"/>
                <w:sz w:val="24"/>
                <w:szCs w:val="24"/>
              </w:rPr>
              <w:t>Принимающий</w:t>
            </w:r>
            <w:proofErr w:type="gramEnd"/>
            <w:r w:rsidRPr="0036489A">
              <w:rPr>
                <w:rFonts w:ascii="Times New Roman" w:hAnsi="Times New Roman"/>
                <w:sz w:val="24"/>
                <w:szCs w:val="24"/>
              </w:rPr>
              <w:t xml:space="preserve"> роль избирателя и участника общественных отношений, связанных с взаимодействием с народными избранниками</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ind w:firstLine="33"/>
              <w:jc w:val="both"/>
              <w:rPr>
                <w:rFonts w:ascii="Times New Roman" w:hAnsi="Times New Roman"/>
                <w:b/>
                <w:bCs/>
                <w:sz w:val="24"/>
                <w:szCs w:val="24"/>
              </w:rPr>
            </w:pPr>
            <w:proofErr w:type="gramStart"/>
            <w:r w:rsidRPr="0036489A">
              <w:rPr>
                <w:rFonts w:ascii="Times New Roman" w:hAnsi="Times New Roman"/>
                <w:sz w:val="24"/>
                <w:szCs w:val="24"/>
              </w:rPr>
              <w:t>Демонстрирующий</w:t>
            </w:r>
            <w:proofErr w:type="gramEnd"/>
            <w:r w:rsidRPr="0036489A">
              <w:rPr>
                <w:rFonts w:ascii="Times New Roman" w:hAnsi="Times New Roman"/>
                <w:sz w:val="24"/>
                <w:szCs w:val="24"/>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36489A">
              <w:rPr>
                <w:rFonts w:ascii="Times New Roman" w:hAnsi="Times New Roman"/>
                <w:sz w:val="24"/>
                <w:szCs w:val="24"/>
              </w:rPr>
              <w:t>Готовый</w:t>
            </w:r>
            <w:proofErr w:type="gramEnd"/>
            <w:r w:rsidRPr="0036489A">
              <w:rPr>
                <w:rFonts w:ascii="Times New Roman" w:hAnsi="Times New Roman"/>
                <w:sz w:val="24"/>
                <w:szCs w:val="24"/>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w:t>
            </w:r>
            <w:proofErr w:type="gramStart"/>
            <w:r w:rsidRPr="0036489A">
              <w:rPr>
                <w:rFonts w:ascii="Times New Roman" w:hAnsi="Times New Roman"/>
                <w:sz w:val="24"/>
                <w:szCs w:val="24"/>
              </w:rPr>
              <w:t>Проявляющий</w:t>
            </w:r>
            <w:proofErr w:type="gramEnd"/>
            <w:r w:rsidRPr="0036489A">
              <w:rPr>
                <w:rFonts w:ascii="Times New Roman" w:hAnsi="Times New Roman"/>
                <w:sz w:val="24"/>
                <w:szCs w:val="24"/>
              </w:rPr>
              <w:t xml:space="preserve"> уважение </w:t>
            </w:r>
            <w:r w:rsidRPr="0036489A">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ind w:firstLine="33"/>
              <w:jc w:val="both"/>
              <w:rPr>
                <w:rFonts w:ascii="Times New Roman" w:hAnsi="Times New Roman"/>
                <w:b/>
                <w:bCs/>
                <w:sz w:val="24"/>
                <w:szCs w:val="24"/>
              </w:rPr>
            </w:pPr>
            <w:proofErr w:type="gramStart"/>
            <w:r w:rsidRPr="0036489A">
              <w:rPr>
                <w:rFonts w:ascii="Times New Roman" w:hAnsi="Times New Roman"/>
                <w:sz w:val="24"/>
                <w:szCs w:val="24"/>
              </w:rPr>
              <w:t>Проявляющий</w:t>
            </w:r>
            <w:proofErr w:type="gramEnd"/>
            <w:r w:rsidRPr="0036489A">
              <w:rPr>
                <w:rFonts w:ascii="Times New Roman" w:hAnsi="Times New Roman"/>
                <w:sz w:val="24"/>
                <w:szCs w:val="24"/>
              </w:rPr>
              <w:t xml:space="preserve"> и демонстрирующий уважение к труду человека, осознающий ценность собственного труда и труда других людей.  </w:t>
            </w:r>
            <w:proofErr w:type="gramStart"/>
            <w:r w:rsidRPr="0036489A">
              <w:rPr>
                <w:rFonts w:ascii="Times New Roman" w:hAnsi="Times New Roman"/>
                <w:sz w:val="24"/>
                <w:szCs w:val="24"/>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36489A">
              <w:rPr>
                <w:rFonts w:ascii="Times New Roman" w:hAnsi="Times New Roman"/>
                <w:sz w:val="24"/>
                <w:szCs w:val="24"/>
              </w:rPr>
              <w:t xml:space="preserve"> </w:t>
            </w:r>
            <w:proofErr w:type="gramStart"/>
            <w:r w:rsidRPr="0036489A">
              <w:rPr>
                <w:rFonts w:ascii="Times New Roman" w:hAnsi="Times New Roman"/>
                <w:sz w:val="24"/>
                <w:szCs w:val="24"/>
              </w:rPr>
              <w:t>Выражающий</w:t>
            </w:r>
            <w:proofErr w:type="gramEnd"/>
            <w:r w:rsidRPr="0036489A">
              <w:rPr>
                <w:rFonts w:ascii="Times New Roman" w:hAnsi="Times New Roman"/>
                <w:sz w:val="24"/>
                <w:szCs w:val="24"/>
              </w:rPr>
              <w:t xml:space="preserve"> осознанную готовность к получению профессионального образования, к непрерывному образованию </w:t>
            </w:r>
            <w:r w:rsidRPr="0036489A">
              <w:rPr>
                <w:rFonts w:ascii="Times New Roman" w:hAnsi="Times New Roman"/>
                <w:sz w:val="24"/>
                <w:szCs w:val="24"/>
              </w:rPr>
              <w:br/>
              <w:t xml:space="preserve">в течение жизни Демонстрирующий позитивное отношение </w:t>
            </w:r>
            <w:r w:rsidRPr="0036489A">
              <w:rPr>
                <w:rFonts w:ascii="Times New Roman" w:hAnsi="Times New Roman"/>
                <w:sz w:val="24"/>
                <w:szCs w:val="24"/>
              </w:rPr>
              <w:br/>
              <w:t xml:space="preserve">к регулированию трудовых отношений. </w:t>
            </w:r>
            <w:proofErr w:type="gramStart"/>
            <w:r w:rsidRPr="0036489A">
              <w:rPr>
                <w:rFonts w:ascii="Times New Roman" w:hAnsi="Times New Roman"/>
                <w:sz w:val="24"/>
                <w:szCs w:val="24"/>
              </w:rPr>
              <w:t>Ориентированный</w:t>
            </w:r>
            <w:proofErr w:type="gramEnd"/>
            <w:r w:rsidRPr="0036489A">
              <w:rPr>
                <w:rFonts w:ascii="Times New Roman" w:hAnsi="Times New Roman"/>
                <w:sz w:val="24"/>
                <w:szCs w:val="24"/>
              </w:rPr>
              <w:t xml:space="preserve"> </w:t>
            </w:r>
            <w:r w:rsidRPr="0036489A">
              <w:rPr>
                <w:rFonts w:ascii="Times New Roman" w:hAnsi="Times New Roman"/>
                <w:sz w:val="24"/>
                <w:szCs w:val="24"/>
              </w:rPr>
              <w:br/>
              <w:t xml:space="preserve">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sidRPr="0036489A">
              <w:rPr>
                <w:rFonts w:ascii="Times New Roman" w:hAnsi="Times New Roman"/>
                <w:sz w:val="24"/>
                <w:szCs w:val="24"/>
              </w:rPr>
              <w:t>Стремящийся</w:t>
            </w:r>
            <w:proofErr w:type="gramEnd"/>
            <w:r w:rsidRPr="0036489A">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ind w:firstLine="33"/>
              <w:jc w:val="both"/>
              <w:rPr>
                <w:rFonts w:ascii="Times New Roman" w:hAnsi="Times New Roman"/>
                <w:b/>
                <w:bCs/>
                <w:sz w:val="24"/>
                <w:szCs w:val="24"/>
              </w:rPr>
            </w:pPr>
            <w:r w:rsidRPr="0036489A">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36489A">
              <w:rPr>
                <w:rFonts w:ascii="Times New Roman" w:hAnsi="Times New Roman"/>
                <w:sz w:val="24"/>
                <w:szCs w:val="24"/>
              </w:rPr>
              <w:t>Выражающий</w:t>
            </w:r>
            <w:proofErr w:type="gramEnd"/>
            <w:r w:rsidRPr="0036489A">
              <w:rPr>
                <w:rFonts w:ascii="Times New Roman" w:hAnsi="Times New Roman"/>
                <w:sz w:val="24"/>
                <w:szCs w:val="24"/>
              </w:rPr>
              <w:t xml:space="preserve"> свою </w:t>
            </w:r>
            <w:r w:rsidRPr="0036489A">
              <w:rPr>
                <w:rFonts w:ascii="Times New Roman" w:hAnsi="Times New Roman"/>
                <w:sz w:val="24"/>
                <w:szCs w:val="24"/>
              </w:rPr>
              <w:lastRenderedPageBreak/>
              <w:t xml:space="preserve">этнокультурную идентичность, сознающий себя патриотом народа России, деятельно выражающий чувство причастности </w:t>
            </w:r>
            <w:r w:rsidRPr="0036489A">
              <w:rPr>
                <w:rFonts w:ascii="Times New Roman" w:hAnsi="Times New Roman"/>
                <w:sz w:val="24"/>
                <w:szCs w:val="24"/>
              </w:rPr>
              <w:br/>
              <w:t xml:space="preserve">к многонациональному народу России, к Российскому Отечеству. </w:t>
            </w:r>
            <w:proofErr w:type="gramStart"/>
            <w:r w:rsidRPr="0036489A">
              <w:rPr>
                <w:rFonts w:ascii="Times New Roman" w:hAnsi="Times New Roman"/>
                <w:sz w:val="24"/>
                <w:szCs w:val="24"/>
              </w:rPr>
              <w:t>Проявляющий</w:t>
            </w:r>
            <w:proofErr w:type="gramEnd"/>
            <w:r w:rsidRPr="0036489A">
              <w:rPr>
                <w:rFonts w:ascii="Times New Roman" w:hAnsi="Times New Roman"/>
                <w:sz w:val="24"/>
                <w:szCs w:val="24"/>
              </w:rPr>
              <w:t xml:space="preserve"> ценностное отношение к историческому </w:t>
            </w:r>
            <w:r w:rsidRPr="0036489A">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5</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ind w:firstLine="33"/>
              <w:jc w:val="both"/>
              <w:rPr>
                <w:rFonts w:ascii="Times New Roman" w:hAnsi="Times New Roman"/>
                <w:b/>
                <w:bCs/>
                <w:sz w:val="24"/>
                <w:szCs w:val="24"/>
              </w:rPr>
            </w:pPr>
            <w:r w:rsidRPr="0036489A">
              <w:rPr>
                <w:rFonts w:ascii="Times New Roman" w:hAnsi="Times New Roman"/>
                <w:sz w:val="24"/>
                <w:szCs w:val="24"/>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69702B" w:rsidRPr="004F3587" w:rsidTr="00592623">
        <w:trPr>
          <w:trHeight w:val="268"/>
        </w:trPr>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ind w:firstLine="33"/>
              <w:jc w:val="both"/>
              <w:rPr>
                <w:rFonts w:ascii="Times New Roman" w:hAnsi="Times New Roman"/>
                <w:sz w:val="24"/>
                <w:szCs w:val="24"/>
              </w:rPr>
            </w:pPr>
            <w:proofErr w:type="gramStart"/>
            <w:r w:rsidRPr="0036489A">
              <w:rPr>
                <w:rFonts w:ascii="Times New Roman" w:hAnsi="Times New Roman"/>
                <w:sz w:val="24"/>
                <w:szCs w:val="24"/>
              </w:rPr>
              <w:t>Осознающий</w:t>
            </w:r>
            <w:proofErr w:type="gramEnd"/>
            <w:r w:rsidRPr="0036489A">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69702B" w:rsidRPr="0036489A" w:rsidRDefault="0069702B" w:rsidP="0069702B">
            <w:pPr>
              <w:spacing w:after="0" w:line="240" w:lineRule="auto"/>
              <w:ind w:firstLine="33"/>
              <w:jc w:val="both"/>
              <w:rPr>
                <w:rFonts w:ascii="Times New Roman" w:hAnsi="Times New Roman"/>
                <w:b/>
                <w:bCs/>
                <w:sz w:val="24"/>
                <w:szCs w:val="24"/>
              </w:rPr>
            </w:pPr>
            <w:proofErr w:type="gramStart"/>
            <w:r w:rsidRPr="0036489A">
              <w:rPr>
                <w:rFonts w:ascii="Times New Roman" w:hAnsi="Times New Roman"/>
                <w:sz w:val="24"/>
                <w:szCs w:val="24"/>
              </w:rPr>
              <w:t>Проявляющий</w:t>
            </w:r>
            <w:proofErr w:type="gramEnd"/>
            <w:r w:rsidRPr="0036489A">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w:t>
            </w:r>
            <w:r w:rsidRPr="0036489A">
              <w:rPr>
                <w:rFonts w:ascii="Times New Roman" w:hAnsi="Times New Roman"/>
                <w:sz w:val="24"/>
                <w:szCs w:val="24"/>
              </w:rPr>
              <w:br/>
              <w:t>в отношении выражения прав и законных интересов других людей</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ind w:firstLine="33"/>
              <w:jc w:val="both"/>
              <w:rPr>
                <w:rFonts w:ascii="Times New Roman" w:hAnsi="Times New Roman"/>
                <w:b/>
                <w:bCs/>
                <w:sz w:val="24"/>
                <w:szCs w:val="24"/>
              </w:rPr>
            </w:pPr>
            <w:proofErr w:type="gramStart"/>
            <w:r w:rsidRPr="0036489A">
              <w:rPr>
                <w:rFonts w:ascii="Times New Roman" w:hAnsi="Times New Roman"/>
                <w:sz w:val="24"/>
                <w:szCs w:val="24"/>
              </w:rPr>
              <w:t>Проявляющий</w:t>
            </w:r>
            <w:proofErr w:type="gramEnd"/>
            <w:r w:rsidRPr="0036489A">
              <w:rPr>
                <w:rFonts w:ascii="Times New Roman" w:hAnsi="Times New Roman"/>
                <w:sz w:val="24"/>
                <w:szCs w:val="24"/>
              </w:rPr>
              <w:t xml:space="preserve"> и демонстрирующий уважение законных интересов </w:t>
            </w:r>
            <w:r w:rsidRPr="0036489A">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36489A">
              <w:rPr>
                <w:rFonts w:ascii="Times New Roman" w:hAnsi="Times New Roman"/>
                <w:sz w:val="24"/>
                <w:szCs w:val="24"/>
              </w:rPr>
              <w:t>Понимающий</w:t>
            </w:r>
            <w:proofErr w:type="gramEnd"/>
            <w:r w:rsidRPr="0036489A">
              <w:rPr>
                <w:rFonts w:ascii="Times New Roman" w:hAnsi="Times New Roman"/>
                <w:sz w:val="24"/>
                <w:szCs w:val="24"/>
              </w:rPr>
              <w:t xml:space="preserve"> и деятельно выражающий ценность межрелигиозного и межнационального согласия людей, граждан, народов в России.   </w:t>
            </w:r>
            <w:proofErr w:type="gramStart"/>
            <w:r w:rsidRPr="0036489A">
              <w:rPr>
                <w:rFonts w:ascii="Times New Roman" w:hAnsi="Times New Roman"/>
                <w:sz w:val="24"/>
                <w:szCs w:val="24"/>
              </w:rPr>
              <w:t>Выражающий</w:t>
            </w:r>
            <w:proofErr w:type="gramEnd"/>
            <w:r w:rsidRPr="0036489A">
              <w:rPr>
                <w:rFonts w:ascii="Times New Roman" w:hAnsi="Times New Roman"/>
                <w:sz w:val="24"/>
                <w:szCs w:val="24"/>
              </w:rPr>
              <w:t xml:space="preserve"> сопричастность к преумножению и трансляции культурных традиций и ценностей многонационального российского государства, включенный </w:t>
            </w:r>
            <w:r w:rsidRPr="0036489A">
              <w:rPr>
                <w:rFonts w:ascii="Times New Roman" w:hAnsi="Times New Roman"/>
                <w:sz w:val="24"/>
                <w:szCs w:val="24"/>
              </w:rPr>
              <w:br/>
              <w:t>в общественные инициативы, направленные на их сохранение</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ind w:firstLine="33"/>
              <w:jc w:val="both"/>
              <w:rPr>
                <w:rFonts w:ascii="Times New Roman" w:hAnsi="Times New Roman"/>
                <w:b/>
                <w:bCs/>
                <w:sz w:val="24"/>
                <w:szCs w:val="24"/>
              </w:rPr>
            </w:pPr>
            <w:proofErr w:type="gramStart"/>
            <w:r w:rsidRPr="0036489A">
              <w:rPr>
                <w:rFonts w:ascii="Times New Roman" w:hAnsi="Times New Roman"/>
                <w:sz w:val="24"/>
                <w:szCs w:val="24"/>
              </w:rPr>
              <w:t>Сознающий</w:t>
            </w:r>
            <w:proofErr w:type="gramEnd"/>
            <w:r w:rsidRPr="0036489A">
              <w:rPr>
                <w:rFonts w:ascii="Times New Roman" w:hAnsi="Times New Roman"/>
                <w:sz w:val="24"/>
                <w:szCs w:val="24"/>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36489A">
              <w:rPr>
                <w:rFonts w:ascii="Times New Roman" w:hAnsi="Times New Roman"/>
                <w:sz w:val="24"/>
                <w:szCs w:val="24"/>
              </w:rPr>
              <w:br/>
              <w:t xml:space="preserve">к физическому совершенствованию. </w:t>
            </w:r>
            <w:proofErr w:type="gramStart"/>
            <w:r w:rsidRPr="0036489A">
              <w:rPr>
                <w:rFonts w:ascii="Times New Roman" w:hAnsi="Times New Roman"/>
                <w:sz w:val="24"/>
                <w:szCs w:val="24"/>
              </w:rPr>
              <w:t xml:space="preserve">Проявляющий сознательное </w:t>
            </w:r>
            <w:r w:rsidRPr="0036489A">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roofErr w:type="gramEnd"/>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jc w:val="both"/>
              <w:rPr>
                <w:rFonts w:ascii="Times New Roman" w:hAnsi="Times New Roman"/>
                <w:b/>
                <w:bCs/>
                <w:sz w:val="24"/>
                <w:szCs w:val="24"/>
              </w:rPr>
            </w:pPr>
            <w:r w:rsidRPr="0036489A">
              <w:rPr>
                <w:rFonts w:ascii="Times New Roman" w:hAnsi="Times New Roman"/>
                <w:sz w:val="24"/>
                <w:szCs w:val="24"/>
              </w:rPr>
              <w:t xml:space="preserve">Бережливо </w:t>
            </w:r>
            <w:proofErr w:type="gramStart"/>
            <w:r w:rsidRPr="0036489A">
              <w:rPr>
                <w:rFonts w:ascii="Times New Roman" w:hAnsi="Times New Roman"/>
                <w:sz w:val="24"/>
                <w:szCs w:val="24"/>
              </w:rPr>
              <w:t>относящийся</w:t>
            </w:r>
            <w:proofErr w:type="gramEnd"/>
            <w:r w:rsidRPr="0036489A">
              <w:rPr>
                <w:rFonts w:ascii="Times New Roman" w:hAnsi="Times New Roman"/>
                <w:sz w:val="24"/>
                <w:szCs w:val="24"/>
              </w:rPr>
              <w:t xml:space="preserve">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36489A">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36489A">
              <w:rPr>
                <w:rFonts w:ascii="Times New Roman" w:hAnsi="Times New Roman"/>
                <w:sz w:val="24"/>
                <w:szCs w:val="24"/>
              </w:rPr>
              <w:br/>
              <w:t>в общественные инициативы, направленные на заботу о них</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jc w:val="both"/>
              <w:rPr>
                <w:rFonts w:ascii="Times New Roman" w:hAnsi="Times New Roman"/>
                <w:b/>
                <w:bCs/>
                <w:sz w:val="24"/>
                <w:szCs w:val="24"/>
              </w:rPr>
            </w:pPr>
            <w:proofErr w:type="gramStart"/>
            <w:r w:rsidRPr="0036489A">
              <w:rPr>
                <w:rFonts w:ascii="Times New Roman" w:hAnsi="Times New Roman"/>
                <w:sz w:val="24"/>
                <w:szCs w:val="24"/>
              </w:rPr>
              <w:t>Проявляющий</w:t>
            </w:r>
            <w:proofErr w:type="gramEnd"/>
            <w:r w:rsidRPr="0036489A">
              <w:rPr>
                <w:rFonts w:ascii="Times New Roman" w:hAnsi="Times New Roman"/>
                <w:sz w:val="24"/>
                <w:szCs w:val="24"/>
              </w:rPr>
              <w:t xml:space="preserve"> уважение к эстетическим ценностям, обладающий основами эстетической культуры. Критически оценивающий </w:t>
            </w:r>
            <w:r w:rsidRPr="0036489A">
              <w:rPr>
                <w:rFonts w:ascii="Times New Roman" w:hAnsi="Times New Roman"/>
                <w:sz w:val="24"/>
                <w:szCs w:val="24"/>
              </w:rPr>
              <w:br/>
            </w:r>
            <w:r w:rsidRPr="0036489A">
              <w:rPr>
                <w:rFonts w:ascii="Times New Roman" w:hAnsi="Times New Roman"/>
                <w:sz w:val="24"/>
                <w:szCs w:val="24"/>
              </w:rPr>
              <w:lastRenderedPageBreak/>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sidRPr="0036489A">
              <w:rPr>
                <w:rFonts w:ascii="Times New Roman" w:hAnsi="Times New Roman"/>
                <w:sz w:val="24"/>
                <w:szCs w:val="24"/>
              </w:rPr>
              <w:t>относящийся</w:t>
            </w:r>
            <w:proofErr w:type="gramEnd"/>
            <w:r w:rsidRPr="0036489A">
              <w:rPr>
                <w:rFonts w:ascii="Times New Roman" w:hAnsi="Times New Roman"/>
                <w:sz w:val="24"/>
                <w:szCs w:val="24"/>
              </w:rPr>
              <w:t xml:space="preserve"> к культуре как средству коммуникации </w:t>
            </w:r>
            <w:r w:rsidRPr="0036489A">
              <w:rPr>
                <w:rFonts w:ascii="Times New Roman" w:hAnsi="Times New Roman"/>
                <w:sz w:val="24"/>
                <w:szCs w:val="24"/>
              </w:rPr>
              <w:br/>
              <w:t xml:space="preserve">и самовыражения в обществе, выражающий сопричастность </w:t>
            </w:r>
            <w:r w:rsidRPr="0036489A">
              <w:rPr>
                <w:rFonts w:ascii="Times New Roman" w:hAnsi="Times New Roman"/>
                <w:sz w:val="24"/>
                <w:szCs w:val="24"/>
              </w:rPr>
              <w:br/>
              <w:t xml:space="preserve">к нравственным нормам, традициям в искусстве. </w:t>
            </w:r>
            <w:proofErr w:type="gramStart"/>
            <w:r w:rsidRPr="0036489A">
              <w:rPr>
                <w:rFonts w:ascii="Times New Roman" w:hAnsi="Times New Roman"/>
                <w:sz w:val="24"/>
                <w:szCs w:val="24"/>
              </w:rPr>
              <w:t>Ориентированный</w:t>
            </w:r>
            <w:proofErr w:type="gramEnd"/>
            <w:r w:rsidRPr="0036489A">
              <w:rPr>
                <w:rFonts w:ascii="Times New Roman" w:hAnsi="Times New Roman"/>
                <w:sz w:val="24"/>
                <w:szCs w:val="24"/>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36489A">
              <w:rPr>
                <w:rFonts w:ascii="Times New Roman" w:hAnsi="Times New Roman"/>
                <w:sz w:val="24"/>
                <w:szCs w:val="24"/>
              </w:rPr>
              <w:t>Разделяющий</w:t>
            </w:r>
            <w:proofErr w:type="gramEnd"/>
            <w:r w:rsidRPr="0036489A">
              <w:rPr>
                <w:rFonts w:ascii="Times New Roman" w:hAnsi="Times New Roman"/>
                <w:sz w:val="24"/>
                <w:szCs w:val="24"/>
              </w:rPr>
              <w:t xml:space="preserve"> ценности отечественного </w:t>
            </w:r>
            <w:r w:rsidRPr="0036489A">
              <w:rPr>
                <w:rFonts w:ascii="Times New Roman" w:hAnsi="Times New Roman"/>
                <w:sz w:val="24"/>
                <w:szCs w:val="24"/>
              </w:rPr>
              <w:br/>
              <w:t xml:space="preserve">и мирового художественного наследия, роли народных традиций </w:t>
            </w:r>
            <w:r w:rsidRPr="0036489A">
              <w:rPr>
                <w:rFonts w:ascii="Times New Roman" w:hAnsi="Times New Roman"/>
                <w:sz w:val="24"/>
                <w:szCs w:val="24"/>
              </w:rPr>
              <w:br/>
              <w:t xml:space="preserve">и народного творчества в искусстве. </w:t>
            </w:r>
            <w:proofErr w:type="gramStart"/>
            <w:r w:rsidRPr="0036489A">
              <w:rPr>
                <w:rFonts w:ascii="Times New Roman" w:hAnsi="Times New Roman"/>
                <w:sz w:val="24"/>
                <w:szCs w:val="24"/>
              </w:rPr>
              <w:t>Выражающий</w:t>
            </w:r>
            <w:proofErr w:type="gramEnd"/>
            <w:r w:rsidRPr="0036489A">
              <w:rPr>
                <w:rFonts w:ascii="Times New Roman" w:hAnsi="Times New Roman"/>
                <w:sz w:val="24"/>
                <w:szCs w:val="24"/>
              </w:rPr>
              <w:t xml:space="preserve"> ценностное отношение к технической и промышленной эстетике</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11</w:t>
            </w:r>
          </w:p>
        </w:tc>
      </w:tr>
      <w:tr w:rsidR="0069702B" w:rsidRPr="004F3587" w:rsidTr="00592623">
        <w:tc>
          <w:tcPr>
            <w:tcW w:w="7338" w:type="dxa"/>
            <w:tcBorders>
              <w:top w:val="single" w:sz="8" w:space="0" w:color="000000"/>
              <w:left w:val="single" w:sz="8" w:space="0" w:color="000000"/>
              <w:bottom w:val="single" w:sz="8" w:space="0" w:color="000000"/>
              <w:right w:val="single" w:sz="8" w:space="0" w:color="000000"/>
            </w:tcBorders>
          </w:tcPr>
          <w:p w:rsidR="0069702B" w:rsidRPr="0036489A" w:rsidRDefault="0069702B" w:rsidP="0069702B">
            <w:pPr>
              <w:spacing w:after="0" w:line="240" w:lineRule="auto"/>
              <w:jc w:val="both"/>
              <w:rPr>
                <w:rFonts w:ascii="Times New Roman" w:hAnsi="Times New Roman"/>
                <w:b/>
                <w:bCs/>
                <w:sz w:val="24"/>
                <w:szCs w:val="24"/>
              </w:rPr>
            </w:pPr>
            <w:proofErr w:type="gramStart"/>
            <w:r w:rsidRPr="0036489A">
              <w:rPr>
                <w:rFonts w:ascii="Times New Roman" w:hAnsi="Times New Roman"/>
                <w:bCs/>
                <w:sz w:val="24"/>
                <w:szCs w:val="24"/>
              </w:rPr>
              <w:lastRenderedPageBreak/>
              <w:t>Принимающий</w:t>
            </w:r>
            <w:proofErr w:type="gramEnd"/>
            <w:r w:rsidRPr="0036489A">
              <w:rPr>
                <w:rFonts w:ascii="Times New Roman" w:hAnsi="Times New Roman"/>
                <w:bCs/>
                <w:sz w:val="24"/>
                <w:szCs w:val="24"/>
              </w:rPr>
              <w:t xml:space="preserve"> российские традиционные семейные ценности. </w:t>
            </w:r>
            <w:proofErr w:type="gramStart"/>
            <w:r w:rsidRPr="0036489A">
              <w:rPr>
                <w:rFonts w:ascii="Times New Roman" w:hAnsi="Times New Roman"/>
                <w:bCs/>
                <w:sz w:val="24"/>
                <w:szCs w:val="24"/>
              </w:rPr>
              <w:t>Ориентированный</w:t>
            </w:r>
            <w:proofErr w:type="gramEnd"/>
            <w:r w:rsidRPr="0036489A">
              <w:rPr>
                <w:rFonts w:ascii="Times New Roman" w:hAnsi="Times New Roman"/>
                <w:bCs/>
                <w:sz w:val="24"/>
                <w:szCs w:val="24"/>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36489A">
              <w:rPr>
                <w:rFonts w:ascii="Times New Roman" w:hAnsi="Times New Roman"/>
                <w:bCs/>
                <w:sz w:val="24"/>
                <w:szCs w:val="24"/>
              </w:rPr>
              <w:br/>
              <w:t>со своими детьми и их финансового содержания</w:t>
            </w:r>
          </w:p>
        </w:tc>
        <w:tc>
          <w:tcPr>
            <w:tcW w:w="2126" w:type="dxa"/>
            <w:vAlign w:val="center"/>
          </w:tcPr>
          <w:p w:rsidR="0069702B" w:rsidRPr="004F3587" w:rsidRDefault="0069702B" w:rsidP="0069702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637CD3" w:rsidRPr="004F3587" w:rsidTr="00AD4B68">
        <w:tc>
          <w:tcPr>
            <w:tcW w:w="9464" w:type="dxa"/>
            <w:gridSpan w:val="2"/>
            <w:vAlign w:val="center"/>
          </w:tcPr>
          <w:p w:rsidR="00637CD3" w:rsidRPr="0036489A" w:rsidRDefault="00637CD3" w:rsidP="00AD4B68">
            <w:pPr>
              <w:spacing w:after="0" w:line="240" w:lineRule="auto"/>
              <w:ind w:firstLine="33"/>
              <w:jc w:val="center"/>
              <w:rPr>
                <w:rFonts w:ascii="Times New Roman" w:hAnsi="Times New Roman"/>
                <w:b/>
                <w:bCs/>
                <w:sz w:val="24"/>
                <w:szCs w:val="24"/>
              </w:rPr>
            </w:pPr>
            <w:r w:rsidRPr="0036489A">
              <w:rPr>
                <w:rFonts w:ascii="Times New Roman" w:hAnsi="Times New Roman"/>
                <w:b/>
                <w:bCs/>
                <w:sz w:val="24"/>
                <w:szCs w:val="24"/>
              </w:rPr>
              <w:t>Личностные результаты</w:t>
            </w:r>
          </w:p>
          <w:p w:rsidR="00637CD3" w:rsidRPr="004F3587" w:rsidRDefault="00637CD3" w:rsidP="00AD4B68">
            <w:pPr>
              <w:spacing w:after="0" w:line="240" w:lineRule="auto"/>
              <w:ind w:firstLine="33"/>
              <w:jc w:val="center"/>
              <w:rPr>
                <w:rFonts w:ascii="Times New Roman" w:hAnsi="Times New Roman"/>
                <w:b/>
                <w:bCs/>
                <w:sz w:val="24"/>
                <w:szCs w:val="24"/>
              </w:rPr>
            </w:pPr>
            <w:r w:rsidRPr="0036489A">
              <w:rPr>
                <w:rFonts w:ascii="Times New Roman" w:hAnsi="Times New Roman"/>
                <w:b/>
                <w:bCs/>
                <w:sz w:val="24"/>
                <w:szCs w:val="24"/>
              </w:rPr>
              <w:t xml:space="preserve">реализации программы воспитания, определенные отраслевыми требованиями </w:t>
            </w:r>
            <w:r w:rsidR="0036489A">
              <w:rPr>
                <w:rFonts w:ascii="Times New Roman" w:hAnsi="Times New Roman"/>
                <w:b/>
                <w:bCs/>
                <w:sz w:val="24"/>
                <w:szCs w:val="24"/>
              </w:rPr>
              <w:br/>
            </w:r>
            <w:r w:rsidRPr="0036489A">
              <w:rPr>
                <w:rFonts w:ascii="Times New Roman" w:hAnsi="Times New Roman"/>
                <w:b/>
                <w:bCs/>
                <w:sz w:val="24"/>
                <w:szCs w:val="24"/>
              </w:rPr>
              <w:t>к деловым качествам личности</w:t>
            </w:r>
          </w:p>
        </w:tc>
      </w:tr>
      <w:tr w:rsidR="00637CD3" w:rsidRPr="004F3587" w:rsidTr="00AD4B68">
        <w:tc>
          <w:tcPr>
            <w:tcW w:w="7338" w:type="dxa"/>
          </w:tcPr>
          <w:p w:rsidR="00637CD3" w:rsidRPr="004F3587" w:rsidRDefault="00637CD3" w:rsidP="0036489A">
            <w:pPr>
              <w:spacing w:after="0" w:line="240" w:lineRule="auto"/>
              <w:jc w:val="both"/>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637CD3" w:rsidRPr="004F3587" w:rsidTr="00AD4B68">
        <w:tc>
          <w:tcPr>
            <w:tcW w:w="7338" w:type="dxa"/>
          </w:tcPr>
          <w:p w:rsidR="00637CD3" w:rsidRPr="004F3587" w:rsidRDefault="00637CD3" w:rsidP="0036489A">
            <w:pPr>
              <w:spacing w:after="0" w:line="240" w:lineRule="auto"/>
              <w:jc w:val="both"/>
              <w:rPr>
                <w:rFonts w:ascii="Times New Roman" w:hAnsi="Times New Roman"/>
                <w:b/>
                <w:bCs/>
                <w:sz w:val="24"/>
                <w:szCs w:val="24"/>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637CD3" w:rsidRPr="004F3587" w:rsidTr="00AD4B68">
        <w:tc>
          <w:tcPr>
            <w:tcW w:w="7338" w:type="dxa"/>
          </w:tcPr>
          <w:p w:rsidR="00637CD3" w:rsidRPr="004F3587" w:rsidRDefault="00637CD3" w:rsidP="0036489A">
            <w:pPr>
              <w:spacing w:after="0" w:line="240" w:lineRule="auto"/>
              <w:jc w:val="both"/>
              <w:rPr>
                <w:rFonts w:ascii="Times New Roman" w:hAnsi="Times New Roman"/>
                <w:b/>
                <w:bCs/>
                <w:sz w:val="24"/>
                <w:szCs w:val="24"/>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637CD3" w:rsidRPr="004F3587" w:rsidRDefault="00637CD3" w:rsidP="00AD4B68">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637CD3" w:rsidRPr="004F3587" w:rsidTr="00AD4B68">
        <w:tc>
          <w:tcPr>
            <w:tcW w:w="7338" w:type="dxa"/>
          </w:tcPr>
          <w:p w:rsidR="00637CD3" w:rsidRPr="003E6BF7" w:rsidRDefault="00637CD3" w:rsidP="0036489A">
            <w:pPr>
              <w:spacing w:after="0" w:line="240" w:lineRule="auto"/>
              <w:jc w:val="both"/>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637CD3" w:rsidRPr="004F3587" w:rsidRDefault="00637CD3" w:rsidP="00AD4B68">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637CD3" w:rsidRPr="004F3587" w:rsidTr="00AD4B68">
        <w:tc>
          <w:tcPr>
            <w:tcW w:w="7338" w:type="dxa"/>
          </w:tcPr>
          <w:p w:rsidR="00637CD3" w:rsidRPr="003E6BF7" w:rsidRDefault="00637CD3" w:rsidP="0036489A">
            <w:pPr>
              <w:spacing w:after="0" w:line="240" w:lineRule="auto"/>
              <w:jc w:val="both"/>
              <w:rPr>
                <w:rFonts w:ascii="Times New Roman" w:hAnsi="Times New Roman"/>
                <w:sz w:val="24"/>
                <w:szCs w:val="24"/>
              </w:rPr>
            </w:pPr>
            <w:proofErr w:type="gramStart"/>
            <w:r w:rsidRPr="00CD5053">
              <w:rPr>
                <w:rFonts w:ascii="Times New Roman" w:hAnsi="Times New Roman"/>
                <w:sz w:val="24"/>
                <w:szCs w:val="24"/>
              </w:rPr>
              <w:t>Проявляющий</w:t>
            </w:r>
            <w:proofErr w:type="gramEnd"/>
            <w:r w:rsidRPr="00CD505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c>
          <w:tcPr>
            <w:tcW w:w="2126" w:type="dxa"/>
          </w:tcPr>
          <w:p w:rsidR="00637CD3" w:rsidRPr="004F3587" w:rsidRDefault="00637CD3" w:rsidP="00AD4B68">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637CD3" w:rsidRPr="004F3587" w:rsidTr="00AD4B68">
        <w:tc>
          <w:tcPr>
            <w:tcW w:w="9464" w:type="dxa"/>
            <w:gridSpan w:val="2"/>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60"/>
            </w:r>
            <w:r w:rsidRPr="004F3587">
              <w:rPr>
                <w:rFonts w:ascii="Times New Roman" w:hAnsi="Times New Roman"/>
                <w:b/>
                <w:bCs/>
                <w:sz w:val="24"/>
                <w:szCs w:val="24"/>
              </w:rPr>
              <w:t xml:space="preserve"> </w:t>
            </w:r>
            <w:r w:rsidRPr="004F3587">
              <w:rPr>
                <w:rFonts w:ascii="Times New Roman" w:hAnsi="Times New Roman"/>
              </w:rPr>
              <w:t>(при наличии)</w:t>
            </w:r>
          </w:p>
        </w:tc>
      </w:tr>
      <w:tr w:rsidR="00637CD3" w:rsidRPr="004F3587" w:rsidTr="00AD4B68">
        <w:tc>
          <w:tcPr>
            <w:tcW w:w="7338" w:type="dxa"/>
          </w:tcPr>
          <w:p w:rsidR="00637CD3" w:rsidRPr="004F3587" w:rsidRDefault="00637CD3" w:rsidP="00AD4B68">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637CD3" w:rsidRPr="004F3587" w:rsidTr="00AD4B68">
        <w:tc>
          <w:tcPr>
            <w:tcW w:w="7338" w:type="dxa"/>
          </w:tcPr>
          <w:p w:rsidR="00637CD3" w:rsidRPr="004F3587" w:rsidRDefault="00637CD3" w:rsidP="00AD4B68">
            <w:pPr>
              <w:spacing w:after="0" w:line="240" w:lineRule="auto"/>
              <w:ind w:firstLine="33"/>
              <w:rPr>
                <w:rFonts w:ascii="Times New Roman" w:hAnsi="Times New Roman"/>
                <w:sz w:val="24"/>
                <w:szCs w:val="24"/>
              </w:rPr>
            </w:pP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637CD3" w:rsidRPr="004F3587" w:rsidTr="00AD4B68">
        <w:tc>
          <w:tcPr>
            <w:tcW w:w="7338" w:type="dxa"/>
          </w:tcPr>
          <w:p w:rsidR="00637CD3" w:rsidRPr="004F3587" w:rsidRDefault="00637CD3" w:rsidP="00AD4B68">
            <w:pPr>
              <w:spacing w:after="0" w:line="240" w:lineRule="auto"/>
              <w:ind w:firstLine="33"/>
              <w:rPr>
                <w:rFonts w:ascii="Times New Roman" w:hAnsi="Times New Roman"/>
                <w:sz w:val="24"/>
                <w:szCs w:val="24"/>
              </w:rPr>
            </w:pP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637CD3" w:rsidRPr="004F3587" w:rsidTr="00AD4B68">
        <w:tc>
          <w:tcPr>
            <w:tcW w:w="9464" w:type="dxa"/>
            <w:gridSpan w:val="2"/>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61"/>
            </w:r>
          </w:p>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637CD3" w:rsidRPr="004F3587" w:rsidTr="00AD4B68">
        <w:tc>
          <w:tcPr>
            <w:tcW w:w="7338" w:type="dxa"/>
          </w:tcPr>
          <w:p w:rsidR="00637CD3" w:rsidRPr="004F3587" w:rsidRDefault="00637CD3" w:rsidP="00AD4B68">
            <w:pPr>
              <w:spacing w:after="0" w:line="240" w:lineRule="auto"/>
              <w:ind w:firstLine="33"/>
              <w:rPr>
                <w:rFonts w:ascii="Times New Roman" w:hAnsi="Times New Roman"/>
                <w:sz w:val="24"/>
                <w:szCs w:val="24"/>
              </w:rPr>
            </w:pPr>
            <w:r w:rsidRPr="004F3587">
              <w:rPr>
                <w:rFonts w:ascii="Times New Roman" w:hAnsi="Times New Roman"/>
                <w:sz w:val="24"/>
                <w:szCs w:val="24"/>
              </w:rPr>
              <w:lastRenderedPageBreak/>
              <w:t>…</w:t>
            </w: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637CD3" w:rsidRPr="004F3587" w:rsidTr="00AD4B68">
        <w:tc>
          <w:tcPr>
            <w:tcW w:w="7338" w:type="dxa"/>
          </w:tcPr>
          <w:p w:rsidR="00637CD3" w:rsidRPr="004F3587" w:rsidRDefault="00637CD3" w:rsidP="00AD4B68">
            <w:pPr>
              <w:spacing w:after="0" w:line="240" w:lineRule="auto"/>
              <w:ind w:firstLine="33"/>
              <w:rPr>
                <w:rFonts w:ascii="Times New Roman" w:hAnsi="Times New Roman"/>
                <w:sz w:val="24"/>
                <w:szCs w:val="24"/>
              </w:rPr>
            </w:pP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637CD3" w:rsidRPr="004F3587" w:rsidTr="00AD4B68">
        <w:tc>
          <w:tcPr>
            <w:tcW w:w="7338" w:type="dxa"/>
          </w:tcPr>
          <w:p w:rsidR="00637CD3" w:rsidRPr="004F3587" w:rsidRDefault="00637CD3" w:rsidP="00AD4B68">
            <w:pPr>
              <w:spacing w:after="0" w:line="240" w:lineRule="auto"/>
              <w:ind w:firstLine="33"/>
              <w:rPr>
                <w:rFonts w:ascii="Times New Roman" w:hAnsi="Times New Roman"/>
                <w:sz w:val="24"/>
                <w:szCs w:val="24"/>
              </w:rPr>
            </w:pP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637CD3" w:rsidRPr="004F3587" w:rsidTr="00AD4B68">
        <w:tc>
          <w:tcPr>
            <w:tcW w:w="9464" w:type="dxa"/>
            <w:gridSpan w:val="2"/>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sidRPr="004F3587">
              <w:rPr>
                <w:rFonts w:ascii="Times New Roman" w:hAnsi="Times New Roman"/>
                <w:b/>
                <w:bCs/>
                <w:sz w:val="24"/>
                <w:szCs w:val="24"/>
                <w:vertAlign w:val="superscript"/>
              </w:rPr>
              <w:footnoteReference w:id="62"/>
            </w:r>
            <w:r w:rsidRPr="004F3587">
              <w:rPr>
                <w:rFonts w:ascii="Times New Roman" w:hAnsi="Times New Roman"/>
                <w:b/>
                <w:bCs/>
                <w:sz w:val="24"/>
                <w:szCs w:val="24"/>
              </w:rPr>
              <w:t xml:space="preserve"> </w:t>
            </w:r>
            <w:r w:rsidRPr="004F3587">
              <w:rPr>
                <w:rFonts w:ascii="Times New Roman" w:hAnsi="Times New Roman"/>
              </w:rPr>
              <w:t>(при наличии)</w:t>
            </w:r>
          </w:p>
        </w:tc>
      </w:tr>
      <w:tr w:rsidR="00637CD3" w:rsidRPr="004F3587" w:rsidTr="00AD4B68">
        <w:tc>
          <w:tcPr>
            <w:tcW w:w="7338" w:type="dxa"/>
          </w:tcPr>
          <w:p w:rsidR="00637CD3" w:rsidRPr="004F3587" w:rsidRDefault="00637CD3" w:rsidP="00AD4B68">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637CD3" w:rsidRPr="004F3587" w:rsidTr="00AD4B68">
        <w:tc>
          <w:tcPr>
            <w:tcW w:w="7338" w:type="dxa"/>
          </w:tcPr>
          <w:p w:rsidR="00637CD3" w:rsidRPr="004F3587" w:rsidRDefault="00637CD3" w:rsidP="00AD4B68">
            <w:pPr>
              <w:spacing w:after="0" w:line="240" w:lineRule="auto"/>
              <w:ind w:firstLine="33"/>
              <w:rPr>
                <w:rFonts w:ascii="Times New Roman" w:hAnsi="Times New Roman"/>
                <w:sz w:val="24"/>
                <w:szCs w:val="24"/>
              </w:rPr>
            </w:pP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637CD3" w:rsidRPr="004F3587" w:rsidTr="00AD4B68">
        <w:tc>
          <w:tcPr>
            <w:tcW w:w="7338" w:type="dxa"/>
          </w:tcPr>
          <w:p w:rsidR="00637CD3" w:rsidRPr="004F3587" w:rsidRDefault="00637CD3" w:rsidP="00AD4B68">
            <w:pPr>
              <w:spacing w:after="0" w:line="240" w:lineRule="auto"/>
              <w:ind w:firstLine="33"/>
              <w:rPr>
                <w:rFonts w:ascii="Times New Roman" w:hAnsi="Times New Roman"/>
                <w:sz w:val="24"/>
                <w:szCs w:val="24"/>
              </w:rPr>
            </w:pPr>
          </w:p>
        </w:tc>
        <w:tc>
          <w:tcPr>
            <w:tcW w:w="2126" w:type="dxa"/>
            <w:vAlign w:val="center"/>
          </w:tcPr>
          <w:p w:rsidR="00637CD3" w:rsidRPr="004F3587" w:rsidRDefault="00637CD3" w:rsidP="00AD4B6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bl>
    <w:p w:rsidR="00637CD3" w:rsidRDefault="00637CD3" w:rsidP="00637CD3">
      <w:pPr>
        <w:spacing w:after="0"/>
        <w:ind w:firstLine="709"/>
        <w:jc w:val="both"/>
        <w:rPr>
          <w:rFonts w:ascii="Times New Roman" w:hAnsi="Times New Roman"/>
          <w:b/>
          <w:sz w:val="24"/>
          <w:szCs w:val="24"/>
          <w:highlight w:val="yellow"/>
        </w:rPr>
      </w:pPr>
    </w:p>
    <w:p w:rsidR="00D51302" w:rsidRPr="00D51302" w:rsidRDefault="00D51302" w:rsidP="00D51302">
      <w:pPr>
        <w:spacing w:after="0"/>
        <w:jc w:val="center"/>
        <w:rPr>
          <w:rFonts w:ascii="Times New Roman" w:hAnsi="Times New Roman"/>
          <w:b/>
          <w:bCs/>
          <w:sz w:val="24"/>
          <w:szCs w:val="24"/>
        </w:rPr>
      </w:pPr>
      <w:bookmarkStart w:id="29" w:name="_Hlk76478488"/>
    </w:p>
    <w:p w:rsidR="00D51302" w:rsidRPr="00D51302" w:rsidRDefault="00D51302" w:rsidP="00D51302">
      <w:pPr>
        <w:spacing w:after="0"/>
        <w:jc w:val="center"/>
        <w:rPr>
          <w:rFonts w:ascii="Times New Roman" w:hAnsi="Times New Roman"/>
          <w:b/>
          <w:sz w:val="24"/>
          <w:szCs w:val="24"/>
        </w:rPr>
      </w:pPr>
      <w:r w:rsidRPr="00D51302">
        <w:rPr>
          <w:rFonts w:ascii="Times New Roman" w:hAnsi="Times New Roman"/>
          <w:b/>
          <w:sz w:val="24"/>
          <w:szCs w:val="24"/>
        </w:rPr>
        <w:t xml:space="preserve">Соотношение перечня профессиональных модулей, учебных дисциплин </w:t>
      </w:r>
      <w:r w:rsidRPr="00D51302">
        <w:rPr>
          <w:rFonts w:ascii="Times New Roman" w:hAnsi="Times New Roman"/>
          <w:b/>
          <w:sz w:val="24"/>
          <w:szCs w:val="24"/>
        </w:rPr>
        <w:br/>
        <w:t xml:space="preserve">и планируемых личностных результатов в ходе реализации </w:t>
      </w:r>
      <w:r w:rsidRPr="00D51302">
        <w:rPr>
          <w:rFonts w:ascii="Times New Roman" w:hAnsi="Times New Roman"/>
          <w:b/>
          <w:sz w:val="24"/>
          <w:szCs w:val="24"/>
        </w:rPr>
        <w:br/>
        <w:t>образовательной программы</w:t>
      </w:r>
      <w:r w:rsidRPr="00D51302">
        <w:rPr>
          <w:rFonts w:ascii="Times New Roman" w:hAnsi="Times New Roman"/>
          <w:b/>
          <w:sz w:val="24"/>
          <w:szCs w:val="24"/>
          <w:vertAlign w:val="superscript"/>
        </w:rPr>
        <w:footnoteReference w:id="63"/>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D51302" w:rsidRPr="00D51302" w:rsidTr="00D51302">
        <w:tc>
          <w:tcPr>
            <w:tcW w:w="7238" w:type="dxa"/>
            <w:tcBorders>
              <w:top w:val="single" w:sz="4" w:space="0" w:color="auto"/>
              <w:left w:val="single" w:sz="4" w:space="0" w:color="auto"/>
              <w:bottom w:val="single" w:sz="4" w:space="0" w:color="auto"/>
              <w:right w:val="single" w:sz="4" w:space="0" w:color="auto"/>
            </w:tcBorders>
            <w:hideMark/>
          </w:tcPr>
          <w:p w:rsidR="00D51302" w:rsidRPr="00D51302" w:rsidRDefault="00D51302" w:rsidP="00D51302">
            <w:pPr>
              <w:spacing w:after="0" w:line="240" w:lineRule="auto"/>
              <w:ind w:firstLine="33"/>
              <w:jc w:val="center"/>
              <w:rPr>
                <w:rFonts w:ascii="Times New Roman" w:hAnsi="Times New Roman"/>
                <w:b/>
                <w:bCs/>
                <w:sz w:val="24"/>
                <w:szCs w:val="24"/>
              </w:rPr>
            </w:pPr>
            <w:r w:rsidRPr="00D51302">
              <w:rPr>
                <w:rFonts w:ascii="Times New Roman" w:hAnsi="Times New Roman"/>
                <w:b/>
                <w:bCs/>
                <w:sz w:val="24"/>
                <w:szCs w:val="24"/>
              </w:rPr>
              <w:t xml:space="preserve">Наименование профессионального модуля, </w:t>
            </w:r>
            <w:r w:rsidRPr="00D51302">
              <w:rPr>
                <w:rFonts w:ascii="Times New Roman" w:hAnsi="Times New Roman"/>
                <w:b/>
                <w:bCs/>
                <w:sz w:val="24"/>
                <w:szCs w:val="24"/>
              </w:rPr>
              <w:br/>
              <w:t xml:space="preserve">учебной дисциплины </w:t>
            </w:r>
          </w:p>
        </w:tc>
        <w:tc>
          <w:tcPr>
            <w:tcW w:w="1940" w:type="dxa"/>
            <w:tcBorders>
              <w:top w:val="single" w:sz="4" w:space="0" w:color="auto"/>
              <w:left w:val="single" w:sz="4" w:space="0" w:color="auto"/>
              <w:bottom w:val="single" w:sz="4" w:space="0" w:color="auto"/>
              <w:right w:val="single" w:sz="4" w:space="0" w:color="auto"/>
            </w:tcBorders>
            <w:hideMark/>
          </w:tcPr>
          <w:p w:rsidR="00D51302" w:rsidRPr="00D51302" w:rsidRDefault="00D51302" w:rsidP="00D51302">
            <w:pPr>
              <w:spacing w:after="0" w:line="240" w:lineRule="auto"/>
              <w:ind w:firstLine="33"/>
              <w:jc w:val="center"/>
              <w:rPr>
                <w:rFonts w:ascii="Times New Roman" w:hAnsi="Times New Roman"/>
                <w:b/>
                <w:bCs/>
                <w:sz w:val="24"/>
                <w:szCs w:val="24"/>
              </w:rPr>
            </w:pPr>
            <w:r w:rsidRPr="00D51302">
              <w:rPr>
                <w:rFonts w:ascii="Times New Roman" w:hAnsi="Times New Roman"/>
                <w:b/>
                <w:bCs/>
                <w:sz w:val="24"/>
                <w:szCs w:val="24"/>
              </w:rPr>
              <w:t xml:space="preserve">Код личностных результатов реализации программы воспитания </w:t>
            </w:r>
          </w:p>
        </w:tc>
      </w:tr>
      <w:tr w:rsidR="00D51302" w:rsidRPr="00D51302" w:rsidTr="00D51302">
        <w:tc>
          <w:tcPr>
            <w:tcW w:w="7238"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before="120" w:after="0" w:line="240" w:lineRule="auto"/>
              <w:rPr>
                <w:rFonts w:ascii="Times New Roman" w:hAnsi="Times New Roman"/>
                <w:b/>
                <w:bCs/>
                <w:i/>
                <w:i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r>
      <w:tr w:rsidR="00D51302" w:rsidRPr="00D51302" w:rsidTr="00D51302">
        <w:tc>
          <w:tcPr>
            <w:tcW w:w="7238"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r>
      <w:tr w:rsidR="00D51302" w:rsidRPr="00D51302" w:rsidTr="00D51302">
        <w:tc>
          <w:tcPr>
            <w:tcW w:w="7238"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r>
      <w:tr w:rsidR="00D51302" w:rsidRPr="00D51302" w:rsidTr="00D51302">
        <w:tc>
          <w:tcPr>
            <w:tcW w:w="7238"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r>
      <w:tr w:rsidR="00D51302" w:rsidRPr="00D51302" w:rsidTr="00D51302">
        <w:tc>
          <w:tcPr>
            <w:tcW w:w="7238"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r>
      <w:tr w:rsidR="00D51302" w:rsidRPr="00D51302" w:rsidTr="00D51302">
        <w:tc>
          <w:tcPr>
            <w:tcW w:w="7238"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r>
      <w:tr w:rsidR="00D51302" w:rsidRPr="00D51302" w:rsidTr="00D51302">
        <w:trPr>
          <w:trHeight w:val="268"/>
        </w:trPr>
        <w:tc>
          <w:tcPr>
            <w:tcW w:w="7238"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r>
      <w:tr w:rsidR="00D51302" w:rsidRPr="00D51302" w:rsidTr="00D51302">
        <w:tc>
          <w:tcPr>
            <w:tcW w:w="7238"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r>
      <w:tr w:rsidR="00D51302" w:rsidRPr="00D51302" w:rsidTr="00D51302">
        <w:tc>
          <w:tcPr>
            <w:tcW w:w="7238"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rsidR="00D51302" w:rsidRPr="00D51302" w:rsidRDefault="00D51302" w:rsidP="00D51302">
            <w:pPr>
              <w:spacing w:after="0" w:line="240" w:lineRule="auto"/>
              <w:ind w:firstLine="33"/>
              <w:rPr>
                <w:rFonts w:ascii="Times New Roman" w:hAnsi="Times New Roman"/>
                <w:b/>
                <w:bCs/>
                <w:sz w:val="24"/>
                <w:szCs w:val="24"/>
              </w:rPr>
            </w:pPr>
          </w:p>
        </w:tc>
      </w:tr>
    </w:tbl>
    <w:p w:rsidR="00D51302" w:rsidRPr="00D51302" w:rsidRDefault="00D51302" w:rsidP="00D51302">
      <w:pPr>
        <w:spacing w:after="0"/>
        <w:ind w:firstLine="708"/>
        <w:jc w:val="both"/>
        <w:rPr>
          <w:rFonts w:ascii="Times New Roman" w:hAnsi="Times New Roman"/>
          <w:b/>
          <w:bCs/>
          <w:sz w:val="24"/>
          <w:szCs w:val="24"/>
        </w:rPr>
      </w:pPr>
    </w:p>
    <w:bookmarkEnd w:id="29"/>
    <w:p w:rsidR="00637CD3" w:rsidRPr="004F3587" w:rsidRDefault="00637CD3" w:rsidP="00637CD3">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w:t>
      </w:r>
      <w:proofErr w:type="gramStart"/>
      <w:r w:rsidRPr="004F3587">
        <w:rPr>
          <w:rFonts w:ascii="Times New Roman" w:hAnsi="Times New Roman"/>
          <w:b/>
          <w:bCs/>
          <w:sz w:val="24"/>
          <w:szCs w:val="24"/>
        </w:rPr>
        <w:t>ОБУЧАЮЩИМИСЯ</w:t>
      </w:r>
      <w:proofErr w:type="gramEnd"/>
      <w:r w:rsidRPr="004F3587">
        <w:rPr>
          <w:rFonts w:ascii="Times New Roman" w:hAnsi="Times New Roman"/>
          <w:b/>
          <w:bCs/>
          <w:sz w:val="24"/>
          <w:szCs w:val="24"/>
        </w:rPr>
        <w:t xml:space="preserve"> ОСНОВНОЙ </w:t>
      </w:r>
      <w:r w:rsidRPr="004F3587">
        <w:rPr>
          <w:rFonts w:ascii="Times New Roman" w:hAnsi="Times New Roman"/>
          <w:b/>
          <w:bCs/>
          <w:sz w:val="24"/>
          <w:szCs w:val="24"/>
        </w:rPr>
        <w:br/>
        <w:t xml:space="preserve">ОБРАЗОВАТЕЛЬНОЙ ПРОГРАММЫ В ЧАСТИ ДОСТИЖЕНИЯ ЛИЧНОСТНЫХ РЕЗУЛЬТАТОВ  </w:t>
      </w:r>
    </w:p>
    <w:p w:rsidR="008D2AE4" w:rsidRPr="008D2AE4" w:rsidRDefault="008D2AE4" w:rsidP="008D2AE4">
      <w:pPr>
        <w:tabs>
          <w:tab w:val="left" w:pos="1134"/>
        </w:tabs>
        <w:spacing w:after="0"/>
        <w:ind w:firstLine="709"/>
        <w:jc w:val="both"/>
        <w:rPr>
          <w:rFonts w:ascii="Times New Roman" w:hAnsi="Times New Roman"/>
          <w:sz w:val="24"/>
          <w:szCs w:val="24"/>
        </w:rPr>
      </w:pPr>
      <w:r w:rsidRPr="008D2AE4">
        <w:rPr>
          <w:rFonts w:ascii="Times New Roman" w:hAnsi="Times New Roman"/>
          <w:sz w:val="24"/>
          <w:szCs w:val="24"/>
        </w:rPr>
        <w:t xml:space="preserve">Оценка достижения </w:t>
      </w:r>
      <w:proofErr w:type="gramStart"/>
      <w:r w:rsidRPr="008D2AE4">
        <w:rPr>
          <w:rFonts w:ascii="Times New Roman" w:hAnsi="Times New Roman"/>
          <w:sz w:val="24"/>
          <w:szCs w:val="24"/>
        </w:rPr>
        <w:t>обучающимися</w:t>
      </w:r>
      <w:proofErr w:type="gramEnd"/>
      <w:r w:rsidRPr="008D2AE4">
        <w:rPr>
          <w:rFonts w:ascii="Times New Roman" w:hAnsi="Times New Roman"/>
          <w:sz w:val="24"/>
          <w:szCs w:val="24"/>
        </w:rPr>
        <w:t xml:space="preserve">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8D2AE4">
        <w:rPr>
          <w:rFonts w:ascii="Times New Roman" w:hAnsi="Times New Roman"/>
          <w:sz w:val="24"/>
          <w:szCs w:val="24"/>
          <w:vertAlign w:val="superscript"/>
        </w:rPr>
        <w:footnoteReference w:id="64"/>
      </w:r>
      <w:r w:rsidRPr="008D2AE4">
        <w:rPr>
          <w:rFonts w:ascii="Times New Roman" w:hAnsi="Times New Roman"/>
          <w:sz w:val="24"/>
          <w:szCs w:val="24"/>
        </w:rPr>
        <w:t xml:space="preserve">. </w:t>
      </w:r>
    </w:p>
    <w:p w:rsidR="00637CD3" w:rsidRPr="004F3587" w:rsidRDefault="00162781" w:rsidP="00637CD3">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П</w:t>
      </w:r>
      <w:r w:rsidR="00637CD3" w:rsidRPr="004F3587">
        <w:rPr>
          <w:rFonts w:ascii="Times New Roman" w:hAnsi="Times New Roman"/>
          <w:sz w:val="24"/>
          <w:szCs w:val="24"/>
        </w:rPr>
        <w:t>римерны</w:t>
      </w:r>
      <w:r>
        <w:rPr>
          <w:rFonts w:ascii="Times New Roman" w:hAnsi="Times New Roman"/>
          <w:sz w:val="24"/>
          <w:szCs w:val="24"/>
        </w:rPr>
        <w:t>е</w:t>
      </w:r>
      <w:r w:rsidR="00637CD3" w:rsidRPr="004F3587">
        <w:rPr>
          <w:rFonts w:ascii="Times New Roman" w:hAnsi="Times New Roman"/>
          <w:sz w:val="24"/>
          <w:szCs w:val="24"/>
        </w:rPr>
        <w:t xml:space="preserve"> критери</w:t>
      </w:r>
      <w:r>
        <w:rPr>
          <w:rFonts w:ascii="Times New Roman" w:hAnsi="Times New Roman"/>
          <w:sz w:val="24"/>
          <w:szCs w:val="24"/>
        </w:rPr>
        <w:t>и</w:t>
      </w:r>
      <w:r w:rsidR="00637CD3" w:rsidRPr="004F3587">
        <w:rPr>
          <w:rFonts w:ascii="Times New Roman" w:hAnsi="Times New Roman"/>
          <w:sz w:val="24"/>
          <w:szCs w:val="24"/>
        </w:rPr>
        <w:t xml:space="preserve"> оценки личностных результатов обучающихся:</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ответственность за результат учебной деятельности и подготовки к профессиональной деятельности;</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социальных конфликтов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 основанных на межнациональной, межрелигиозной почве;</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637CD3" w:rsidRPr="004F3587" w:rsidRDefault="00637CD3" w:rsidP="00930BD4">
      <w:pPr>
        <w:widowControl w:val="0"/>
        <w:numPr>
          <w:ilvl w:val="0"/>
          <w:numId w:val="7"/>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37CD3" w:rsidRPr="00E31F11" w:rsidRDefault="00637CD3" w:rsidP="00930BD4">
      <w:pPr>
        <w:widowControl w:val="0"/>
        <w:numPr>
          <w:ilvl w:val="0"/>
          <w:numId w:val="7"/>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37CD3" w:rsidRPr="00E31F11" w:rsidRDefault="00637CD3" w:rsidP="00930BD4">
      <w:pPr>
        <w:widowControl w:val="0"/>
        <w:numPr>
          <w:ilvl w:val="0"/>
          <w:numId w:val="7"/>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37CD3" w:rsidRPr="00E31F11" w:rsidRDefault="00637CD3" w:rsidP="00930BD4">
      <w:pPr>
        <w:widowControl w:val="0"/>
        <w:numPr>
          <w:ilvl w:val="0"/>
          <w:numId w:val="7"/>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637CD3" w:rsidRPr="00162781" w:rsidRDefault="00637CD3" w:rsidP="00930BD4">
      <w:pPr>
        <w:widowControl w:val="0"/>
        <w:numPr>
          <w:ilvl w:val="0"/>
          <w:numId w:val="7"/>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62781">
        <w:rPr>
          <w:rFonts w:ascii="Times New Roman" w:hAnsi="Times New Roman"/>
          <w:sz w:val="24"/>
          <w:szCs w:val="24"/>
        </w:rPr>
        <w:t>.</w:t>
      </w:r>
    </w:p>
    <w:p w:rsidR="00637CD3" w:rsidRDefault="00637CD3" w:rsidP="00637CD3">
      <w:pPr>
        <w:widowControl w:val="0"/>
        <w:tabs>
          <w:tab w:val="left" w:pos="1134"/>
        </w:tabs>
        <w:spacing w:after="0"/>
        <w:ind w:firstLine="709"/>
        <w:jc w:val="both"/>
        <w:outlineLvl w:val="0"/>
        <w:rPr>
          <w:rFonts w:ascii="Times New Roman" w:hAnsi="Times New Roman"/>
          <w:i/>
          <w:iCs/>
          <w:color w:val="FF0000"/>
          <w:sz w:val="24"/>
          <w:szCs w:val="24"/>
        </w:rPr>
      </w:pPr>
    </w:p>
    <w:p w:rsidR="00637CD3" w:rsidRPr="00BB1A7A" w:rsidRDefault="00637CD3" w:rsidP="00637CD3">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РАЗДЕЛ 3. ТРЕБОВАНИЯ К РЕСУРСНОМУ ОБЕСПЕЧЕНИЮ ВОСПИТАТЕЛЬНОЙ РАБОТЫ</w:t>
      </w:r>
    </w:p>
    <w:p w:rsidR="00BF1EDC" w:rsidRPr="00BF1EDC" w:rsidRDefault="00BF1EDC" w:rsidP="00BF1EDC">
      <w:pPr>
        <w:widowControl w:val="0"/>
        <w:autoSpaceDE w:val="0"/>
        <w:autoSpaceDN w:val="0"/>
        <w:spacing w:after="0"/>
        <w:ind w:left="9" w:firstLine="709"/>
        <w:jc w:val="both"/>
        <w:rPr>
          <w:rFonts w:ascii="Times New Roman" w:hAnsi="Times New Roman"/>
          <w:sz w:val="24"/>
          <w:szCs w:val="24"/>
          <w:lang w:eastAsia="en-US"/>
        </w:rPr>
      </w:pPr>
      <w:r w:rsidRPr="00BF1EDC">
        <w:rPr>
          <w:rFonts w:ascii="Times New Roman" w:hAnsi="Times New Roman"/>
          <w:sz w:val="24"/>
          <w:szCs w:val="24"/>
          <w:lang w:eastAsia="en-US"/>
        </w:rPr>
        <w:t>Ресурсное обеспечение воспитательной работы направлено на создание организационно-педагогических</w:t>
      </w:r>
      <w:r w:rsidRPr="00BF1EDC">
        <w:rPr>
          <w:rFonts w:ascii="Times New Roman" w:hAnsi="Times New Roman"/>
          <w:i/>
          <w:iCs/>
          <w:sz w:val="24"/>
          <w:szCs w:val="24"/>
          <w:lang w:eastAsia="en-US"/>
        </w:rPr>
        <w:t xml:space="preserve"> </w:t>
      </w:r>
      <w:r w:rsidRPr="00BF1EDC">
        <w:rPr>
          <w:rFonts w:ascii="Times New Roman" w:hAnsi="Times New Roman"/>
          <w:sz w:val="24"/>
          <w:szCs w:val="24"/>
          <w:lang w:eastAsia="en-US"/>
        </w:rPr>
        <w:t xml:space="preserve">условий для осуществления воспитания обучающихся, </w:t>
      </w:r>
      <w:r w:rsidRPr="00BF1EDC">
        <w:rPr>
          <w:rFonts w:ascii="Times New Roman" w:hAnsi="Times New Roman"/>
          <w:sz w:val="24"/>
          <w:szCs w:val="24"/>
          <w:lang w:eastAsia="en-US"/>
        </w:rPr>
        <w:br/>
        <w:t xml:space="preserve">в том числе инвалидов и лиц с ОВЗ, в контексте реализации образовательной программы. </w:t>
      </w:r>
    </w:p>
    <w:p w:rsidR="00637CD3" w:rsidRDefault="00637CD3" w:rsidP="00637CD3">
      <w:pPr>
        <w:widowControl w:val="0"/>
        <w:tabs>
          <w:tab w:val="left" w:pos="1134"/>
        </w:tabs>
        <w:spacing w:after="0"/>
        <w:ind w:firstLine="709"/>
        <w:jc w:val="both"/>
        <w:outlineLvl w:val="0"/>
        <w:rPr>
          <w:rFonts w:ascii="Times New Roman" w:hAnsi="Times New Roman"/>
          <w:b/>
          <w:bCs/>
          <w:kern w:val="32"/>
          <w:sz w:val="24"/>
          <w:szCs w:val="24"/>
        </w:rPr>
      </w:pPr>
    </w:p>
    <w:p w:rsidR="00637CD3" w:rsidRPr="004F3587" w:rsidRDefault="00637CD3" w:rsidP="00637CD3">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rsidR="00251617" w:rsidRPr="00251617" w:rsidRDefault="00251617" w:rsidP="00251617">
      <w:pPr>
        <w:widowControl w:val="0"/>
        <w:autoSpaceDE w:val="0"/>
        <w:autoSpaceDN w:val="0"/>
        <w:spacing w:after="0"/>
        <w:ind w:left="9" w:firstLine="709"/>
        <w:jc w:val="both"/>
        <w:rPr>
          <w:rFonts w:ascii="Times New Roman" w:hAnsi="Times New Roman"/>
          <w:b/>
          <w:bCs/>
          <w:sz w:val="24"/>
          <w:szCs w:val="24"/>
          <w:lang w:eastAsia="en-US"/>
        </w:rPr>
      </w:pPr>
      <w:r w:rsidRPr="00251617">
        <w:rPr>
          <w:rFonts w:ascii="Times New Roman" w:hAnsi="Times New Roman"/>
          <w:sz w:val="24"/>
          <w:szCs w:val="24"/>
          <w:lang w:eastAsia="en-US"/>
        </w:rPr>
        <w:lastRenderedPageBreak/>
        <w:t xml:space="preserve">Примерная рабочая программа воспитания разрабатывается в соответствии </w:t>
      </w:r>
      <w:r w:rsidRPr="00251617">
        <w:rPr>
          <w:rFonts w:ascii="Times New Roman" w:hAnsi="Times New Roman"/>
          <w:sz w:val="24"/>
          <w:szCs w:val="24"/>
          <w:lang w:eastAsia="en-US"/>
        </w:rPr>
        <w:br/>
        <w:t xml:space="preserve">с нормативно-правовыми документами федеральных органов исполнительной власти </w:t>
      </w:r>
      <w:r w:rsidRPr="00251617">
        <w:rPr>
          <w:rFonts w:ascii="Times New Roman" w:hAnsi="Times New Roman"/>
          <w:sz w:val="24"/>
          <w:szCs w:val="24"/>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37CD3" w:rsidRPr="004F3587" w:rsidRDefault="00637CD3" w:rsidP="00637CD3">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rsidR="00251617" w:rsidRPr="00251617" w:rsidRDefault="00251617" w:rsidP="00251617">
      <w:pPr>
        <w:keepNext/>
        <w:tabs>
          <w:tab w:val="left" w:pos="1134"/>
        </w:tabs>
        <w:spacing w:after="60"/>
        <w:ind w:firstLine="709"/>
        <w:jc w:val="both"/>
        <w:outlineLvl w:val="0"/>
        <w:rPr>
          <w:rFonts w:ascii="Times New Roman" w:hAnsi="Times New Roman"/>
          <w:kern w:val="32"/>
          <w:sz w:val="24"/>
          <w:szCs w:val="24"/>
        </w:rPr>
      </w:pPr>
      <w:r w:rsidRPr="00251617">
        <w:rPr>
          <w:rFonts w:ascii="Times New Roman" w:hAnsi="Times New Roman"/>
          <w:kern w:val="32"/>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251617">
        <w:rPr>
          <w:rFonts w:ascii="Times New Roman" w:hAnsi="Times New Roman"/>
          <w:kern w:val="32"/>
          <w:sz w:val="24"/>
          <w:szCs w:val="24"/>
        </w:rPr>
        <w:br/>
        <w:t xml:space="preserve">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  </w:t>
      </w:r>
    </w:p>
    <w:p w:rsidR="00251617" w:rsidRDefault="00251617" w:rsidP="00637CD3">
      <w:pPr>
        <w:widowControl w:val="0"/>
        <w:tabs>
          <w:tab w:val="left" w:pos="1134"/>
        </w:tabs>
        <w:spacing w:after="0"/>
        <w:ind w:firstLine="709"/>
        <w:jc w:val="both"/>
        <w:outlineLvl w:val="0"/>
        <w:rPr>
          <w:rFonts w:ascii="Times New Roman" w:hAnsi="Times New Roman"/>
          <w:b/>
          <w:bCs/>
          <w:kern w:val="32"/>
          <w:sz w:val="24"/>
          <w:szCs w:val="24"/>
        </w:rPr>
      </w:pPr>
    </w:p>
    <w:p w:rsidR="00637CD3" w:rsidRPr="004F3587" w:rsidRDefault="00637CD3" w:rsidP="00637CD3">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3.3. Материально-техническое обеспечение воспитательной работы</w:t>
      </w:r>
    </w:p>
    <w:p w:rsidR="00637CD3" w:rsidRPr="00F4204E" w:rsidRDefault="00637CD3" w:rsidP="00637CD3">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Содержание материально-технического обеспечения воспитательной </w:t>
      </w:r>
      <w:r>
        <w:rPr>
          <w:rFonts w:ascii="Times New Roman" w:hAnsi="Times New Roman"/>
          <w:kern w:val="32"/>
          <w:sz w:val="24"/>
          <w:szCs w:val="24"/>
        </w:rPr>
        <w:t xml:space="preserve">работы </w:t>
      </w:r>
      <w:r w:rsidRPr="00F4204E">
        <w:rPr>
          <w:rFonts w:ascii="Times New Roman" w:hAnsi="Times New Roman"/>
          <w:kern w:val="32"/>
          <w:sz w:val="24"/>
          <w:szCs w:val="24"/>
        </w:rPr>
        <w:t>соответству</w:t>
      </w:r>
      <w:r>
        <w:rPr>
          <w:rFonts w:ascii="Times New Roman" w:hAnsi="Times New Roman"/>
          <w:kern w:val="32"/>
          <w:sz w:val="24"/>
          <w:szCs w:val="24"/>
        </w:rPr>
        <w:t>ет</w:t>
      </w:r>
      <w:r w:rsidRPr="00F4204E">
        <w:rPr>
          <w:rFonts w:ascii="Times New Roman" w:hAnsi="Times New Roman"/>
          <w:kern w:val="32"/>
          <w:sz w:val="24"/>
          <w:szCs w:val="24"/>
        </w:rPr>
        <w:t xml:space="preserve"> требованиям к </w:t>
      </w:r>
      <w:r>
        <w:rPr>
          <w:rFonts w:ascii="Times New Roman" w:hAnsi="Times New Roman"/>
          <w:kern w:val="32"/>
          <w:sz w:val="24"/>
          <w:szCs w:val="24"/>
        </w:rPr>
        <w:t>материально-техническому</w:t>
      </w:r>
      <w:r w:rsidRPr="00F4204E">
        <w:rPr>
          <w:rFonts w:ascii="Times New Roman" w:hAnsi="Times New Roman"/>
          <w:kern w:val="32"/>
          <w:sz w:val="24"/>
          <w:szCs w:val="24"/>
        </w:rPr>
        <w:t xml:space="preserve"> обеспечению </w:t>
      </w:r>
      <w:r>
        <w:rPr>
          <w:rFonts w:ascii="Times New Roman" w:hAnsi="Times New Roman"/>
          <w:kern w:val="32"/>
          <w:sz w:val="24"/>
          <w:szCs w:val="24"/>
        </w:rPr>
        <w:t>ОО</w:t>
      </w:r>
      <w:r w:rsidRPr="00F4204E">
        <w:rPr>
          <w:rFonts w:ascii="Times New Roman" w:hAnsi="Times New Roman"/>
          <w:kern w:val="32"/>
          <w:sz w:val="24"/>
          <w:szCs w:val="24"/>
        </w:rPr>
        <w:t>П</w:t>
      </w:r>
      <w:r>
        <w:rPr>
          <w:rFonts w:ascii="Times New Roman" w:hAnsi="Times New Roman"/>
          <w:kern w:val="32"/>
          <w:sz w:val="24"/>
          <w:szCs w:val="24"/>
        </w:rPr>
        <w:t xml:space="preserve"> и включает </w:t>
      </w:r>
      <w:r w:rsidRPr="00F4204E">
        <w:rPr>
          <w:rFonts w:ascii="Times New Roman" w:hAnsi="Times New Roman"/>
          <w:kern w:val="32"/>
          <w:sz w:val="24"/>
          <w:szCs w:val="24"/>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37CD3" w:rsidRPr="00F4204E" w:rsidRDefault="00637CD3" w:rsidP="00637CD3">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Материально-техническое обеспечение учитывает специфику </w:t>
      </w:r>
      <w:r>
        <w:rPr>
          <w:rFonts w:ascii="Times New Roman" w:hAnsi="Times New Roman"/>
          <w:kern w:val="32"/>
          <w:sz w:val="24"/>
          <w:szCs w:val="24"/>
        </w:rPr>
        <w:t>ООП</w:t>
      </w:r>
      <w:r w:rsidRPr="00F4204E">
        <w:rPr>
          <w:rFonts w:ascii="Times New Roman" w:hAnsi="Times New Roman"/>
          <w:kern w:val="32"/>
          <w:sz w:val="24"/>
          <w:szCs w:val="24"/>
        </w:rPr>
        <w:t xml:space="preserve">, специальные потребности </w:t>
      </w:r>
      <w:proofErr w:type="gramStart"/>
      <w:r w:rsidRPr="00F4204E">
        <w:rPr>
          <w:rFonts w:ascii="Times New Roman" w:hAnsi="Times New Roman"/>
          <w:kern w:val="32"/>
          <w:sz w:val="24"/>
          <w:szCs w:val="24"/>
        </w:rPr>
        <w:t>обучающихся</w:t>
      </w:r>
      <w:proofErr w:type="gramEnd"/>
      <w:r w:rsidRPr="00F4204E">
        <w:rPr>
          <w:rFonts w:ascii="Times New Roman" w:hAnsi="Times New Roman"/>
          <w:kern w:val="32"/>
          <w:sz w:val="24"/>
          <w:szCs w:val="24"/>
        </w:rPr>
        <w:t xml:space="preserve"> с ОВЗ и следует установленным государственным санитарно-эпидемиологическим правилам и гигиеническим нормативам.</w:t>
      </w:r>
    </w:p>
    <w:p w:rsidR="00637CD3" w:rsidRDefault="00637CD3" w:rsidP="00637CD3">
      <w:pPr>
        <w:widowControl w:val="0"/>
        <w:spacing w:after="0"/>
        <w:ind w:firstLine="709"/>
        <w:jc w:val="both"/>
        <w:rPr>
          <w:rFonts w:ascii="Times New Roman" w:hAnsi="Times New Roman"/>
          <w:sz w:val="24"/>
          <w:szCs w:val="24"/>
        </w:rPr>
      </w:pPr>
    </w:p>
    <w:p w:rsidR="00637CD3" w:rsidRPr="004F3587" w:rsidRDefault="00637CD3" w:rsidP="00637CD3">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rsidR="00251617" w:rsidRPr="00251617" w:rsidRDefault="00251617" w:rsidP="00251617">
      <w:pPr>
        <w:keepNext/>
        <w:tabs>
          <w:tab w:val="left" w:pos="1134"/>
        </w:tabs>
        <w:spacing w:after="60"/>
        <w:ind w:firstLine="851"/>
        <w:jc w:val="both"/>
        <w:outlineLvl w:val="0"/>
        <w:rPr>
          <w:rFonts w:ascii="Times New Roman" w:hAnsi="Times New Roman"/>
          <w:kern w:val="32"/>
          <w:sz w:val="24"/>
          <w:szCs w:val="24"/>
        </w:rPr>
      </w:pPr>
      <w:r w:rsidRPr="00251617">
        <w:rPr>
          <w:rFonts w:ascii="Times New Roman" w:hAnsi="Times New Roman"/>
          <w:kern w:val="32"/>
          <w:sz w:val="24"/>
          <w:szCs w:val="24"/>
        </w:rPr>
        <w:t xml:space="preserve">Информационное обеспечение процесса воспитания предполагает наличие </w:t>
      </w:r>
      <w:r w:rsidRPr="00251617">
        <w:rPr>
          <w:rFonts w:ascii="Times New Roman" w:hAnsi="Times New Roman"/>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rsidR="00251617" w:rsidRPr="00251617" w:rsidRDefault="00251617" w:rsidP="00251617">
      <w:pPr>
        <w:keepNext/>
        <w:tabs>
          <w:tab w:val="left" w:pos="1134"/>
        </w:tabs>
        <w:spacing w:after="0"/>
        <w:ind w:firstLine="851"/>
        <w:jc w:val="both"/>
        <w:outlineLvl w:val="0"/>
        <w:rPr>
          <w:rFonts w:ascii="Times New Roman" w:hAnsi="Times New Roman"/>
          <w:kern w:val="32"/>
          <w:sz w:val="24"/>
          <w:szCs w:val="24"/>
        </w:rPr>
      </w:pPr>
      <w:r w:rsidRPr="00251617">
        <w:rPr>
          <w:rFonts w:ascii="Times New Roman" w:hAnsi="Times New Roman"/>
          <w:kern w:val="32"/>
          <w:sz w:val="24"/>
          <w:szCs w:val="24"/>
        </w:rPr>
        <w:t xml:space="preserve">Информационное обеспечение воспитания способствует организации: </w:t>
      </w:r>
    </w:p>
    <w:p w:rsidR="00251617" w:rsidRPr="00251617" w:rsidRDefault="00251617" w:rsidP="00930BD4">
      <w:pPr>
        <w:widowControl w:val="0"/>
        <w:numPr>
          <w:ilvl w:val="0"/>
          <w:numId w:val="124"/>
        </w:numPr>
        <w:tabs>
          <w:tab w:val="left" w:pos="1134"/>
        </w:tabs>
        <w:autoSpaceDE w:val="0"/>
        <w:autoSpaceDN w:val="0"/>
        <w:spacing w:after="0"/>
        <w:ind w:left="0" w:firstLine="851"/>
        <w:jc w:val="both"/>
        <w:outlineLvl w:val="0"/>
        <w:rPr>
          <w:rFonts w:ascii="Times New Roman" w:hAnsi="Times New Roman"/>
          <w:kern w:val="32"/>
          <w:sz w:val="24"/>
          <w:szCs w:val="24"/>
        </w:rPr>
      </w:pPr>
      <w:r w:rsidRPr="00251617">
        <w:rPr>
          <w:rFonts w:ascii="Times New Roman" w:hAnsi="Times New Roman"/>
          <w:kern w:val="32"/>
          <w:sz w:val="24"/>
          <w:szCs w:val="24"/>
        </w:rPr>
        <w:t xml:space="preserve">информирования о возможностях участия обучающихся в социально значимой деятельности; </w:t>
      </w:r>
    </w:p>
    <w:p w:rsidR="00251617" w:rsidRPr="00251617" w:rsidRDefault="00251617" w:rsidP="00930BD4">
      <w:pPr>
        <w:widowControl w:val="0"/>
        <w:numPr>
          <w:ilvl w:val="0"/>
          <w:numId w:val="124"/>
        </w:numPr>
        <w:tabs>
          <w:tab w:val="left" w:pos="1134"/>
        </w:tabs>
        <w:autoSpaceDE w:val="0"/>
        <w:autoSpaceDN w:val="0"/>
        <w:spacing w:after="0"/>
        <w:ind w:left="0" w:firstLine="851"/>
        <w:jc w:val="both"/>
        <w:outlineLvl w:val="0"/>
        <w:rPr>
          <w:rFonts w:ascii="Times New Roman" w:hAnsi="Times New Roman"/>
          <w:kern w:val="32"/>
          <w:sz w:val="24"/>
          <w:szCs w:val="24"/>
        </w:rPr>
      </w:pPr>
      <w:r w:rsidRPr="00251617">
        <w:rPr>
          <w:rFonts w:ascii="Times New Roman" w:hAnsi="Times New Roman"/>
          <w:kern w:val="32"/>
          <w:sz w:val="24"/>
          <w:szCs w:val="24"/>
        </w:rPr>
        <w:t xml:space="preserve">информационной и методической поддержки  реализации рабочей программы воспитания; </w:t>
      </w:r>
    </w:p>
    <w:p w:rsidR="00251617" w:rsidRPr="00251617" w:rsidRDefault="00251617" w:rsidP="00930BD4">
      <w:pPr>
        <w:widowControl w:val="0"/>
        <w:numPr>
          <w:ilvl w:val="0"/>
          <w:numId w:val="124"/>
        </w:numPr>
        <w:tabs>
          <w:tab w:val="left" w:pos="1134"/>
        </w:tabs>
        <w:autoSpaceDE w:val="0"/>
        <w:autoSpaceDN w:val="0"/>
        <w:spacing w:after="0"/>
        <w:ind w:left="0" w:firstLine="851"/>
        <w:jc w:val="both"/>
        <w:outlineLvl w:val="0"/>
        <w:rPr>
          <w:rFonts w:ascii="Times New Roman" w:hAnsi="Times New Roman"/>
          <w:kern w:val="32"/>
          <w:sz w:val="24"/>
          <w:szCs w:val="24"/>
        </w:rPr>
      </w:pPr>
      <w:r w:rsidRPr="00251617">
        <w:rPr>
          <w:rFonts w:ascii="Times New Roman" w:hAnsi="Times New Roman"/>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251617" w:rsidRPr="00251617" w:rsidRDefault="00251617" w:rsidP="00251617">
      <w:pPr>
        <w:ind w:firstLine="851"/>
        <w:jc w:val="both"/>
        <w:rPr>
          <w:rFonts w:ascii="Times New Roman" w:hAnsi="Times New Roman"/>
          <w:kern w:val="32"/>
          <w:sz w:val="24"/>
          <w:szCs w:val="24"/>
        </w:rPr>
      </w:pPr>
      <w:r w:rsidRPr="00251617">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p>
    <w:p w:rsidR="00251617" w:rsidRDefault="00251617" w:rsidP="00251617">
      <w:pPr>
        <w:jc w:val="center"/>
        <w:rPr>
          <w:rFonts w:ascii="Times New Roman" w:hAnsi="Times New Roman"/>
          <w:kern w:val="32"/>
          <w:sz w:val="24"/>
          <w:szCs w:val="24"/>
        </w:rPr>
      </w:pPr>
    </w:p>
    <w:p w:rsidR="00251617" w:rsidRDefault="00251617" w:rsidP="00251617">
      <w:pPr>
        <w:jc w:val="center"/>
        <w:rPr>
          <w:rFonts w:ascii="Times New Roman" w:hAnsi="Times New Roman"/>
          <w:b/>
          <w:sz w:val="24"/>
          <w:szCs w:val="24"/>
        </w:rPr>
        <w:sectPr w:rsidR="00251617" w:rsidSect="00AD4B68">
          <w:footerReference w:type="even" r:id="rId77"/>
          <w:footerReference w:type="default" r:id="rId78"/>
          <w:pgSz w:w="11907" w:h="16840"/>
          <w:pgMar w:top="992" w:right="1418" w:bottom="1134" w:left="851" w:header="709" w:footer="709" w:gutter="0"/>
          <w:cols w:space="720"/>
          <w:docGrid w:linePitch="299"/>
        </w:sectPr>
      </w:pPr>
    </w:p>
    <w:p w:rsidR="00637CD3" w:rsidRPr="008D6299" w:rsidRDefault="00637CD3" w:rsidP="00251617">
      <w:pPr>
        <w:jc w:val="right"/>
        <w:rPr>
          <w:rFonts w:ascii="Times New Roman" w:hAnsi="Times New Roman"/>
          <w:bCs/>
          <w:sz w:val="24"/>
          <w:szCs w:val="24"/>
        </w:rPr>
      </w:pPr>
      <w:r w:rsidRPr="008D6299">
        <w:rPr>
          <w:rFonts w:ascii="Times New Roman" w:hAnsi="Times New Roman"/>
          <w:bCs/>
          <w:sz w:val="24"/>
          <w:szCs w:val="24"/>
        </w:rPr>
        <w:lastRenderedPageBreak/>
        <w:t xml:space="preserve">РАЗДЕЛ 4. </w:t>
      </w:r>
      <w:bookmarkStart w:id="30" w:name="_Hlk73028808"/>
      <w:r w:rsidRPr="008D6299">
        <w:rPr>
          <w:rFonts w:ascii="Times New Roman" w:hAnsi="Times New Roman"/>
          <w:bCs/>
          <w:sz w:val="24"/>
          <w:szCs w:val="24"/>
        </w:rPr>
        <w:t xml:space="preserve">ПРИМЕРНЫЙ КАЛЕНДАРНЫЙ ПЛАН ВОСПИТАТЕЛЬНОЙ РАБОТЫ </w:t>
      </w:r>
      <w:r w:rsidRPr="008D6299">
        <w:rPr>
          <w:rFonts w:ascii="Times New Roman" w:hAnsi="Times New Roman"/>
          <w:bCs/>
          <w:sz w:val="24"/>
          <w:szCs w:val="24"/>
        </w:rPr>
        <w:br/>
      </w:r>
      <w:bookmarkEnd w:id="30"/>
    </w:p>
    <w:p w:rsidR="00637CD3" w:rsidRPr="004F3587" w:rsidRDefault="00637CD3" w:rsidP="00637CD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37CD3" w:rsidRPr="004F3587" w:rsidRDefault="00637CD3" w:rsidP="00637CD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637CD3" w:rsidRPr="004F3587"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rsidR="00637CD3" w:rsidRPr="00AF26E8" w:rsidRDefault="00637CD3" w:rsidP="00637CD3">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sidRPr="00AF26E8">
        <w:rPr>
          <w:rFonts w:ascii="Times New Roman" w:hAnsi="Times New Roman"/>
          <w:kern w:val="2"/>
          <w:sz w:val="24"/>
          <w:szCs w:val="24"/>
          <w:lang w:eastAsia="ko-KR"/>
        </w:rPr>
        <w:t>21</w:t>
      </w:r>
      <w:r w:rsidRPr="00AF26E8">
        <w:rPr>
          <w:rFonts w:ascii="Times New Roman" w:hAnsi="Times New Roman"/>
          <w:bCs/>
          <w:iCs/>
          <w:sz w:val="24"/>
          <w:szCs w:val="24"/>
        </w:rPr>
        <w:t>.00.00 Прикладная геология, горное дело, нефтегазовое дело и геодезия</w:t>
      </w:r>
    </w:p>
    <w:p w:rsidR="00637CD3" w:rsidRPr="004F3587" w:rsidRDefault="00637CD3" w:rsidP="00637CD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59508A">
        <w:rPr>
          <w:rFonts w:ascii="Times New Roman" w:hAnsi="Times New Roman"/>
          <w:bCs/>
          <w:sz w:val="24"/>
          <w:szCs w:val="24"/>
        </w:rPr>
        <w:t>21.02.04</w:t>
      </w:r>
      <w:r>
        <w:rPr>
          <w:rFonts w:ascii="Times New Roman" w:hAnsi="Times New Roman"/>
          <w:bCs/>
          <w:sz w:val="24"/>
          <w:szCs w:val="24"/>
        </w:rPr>
        <w:t xml:space="preserve"> Землеустройство</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период ___________ </w:t>
      </w:r>
      <w:proofErr w:type="gramStart"/>
      <w:r w:rsidRPr="004F3587">
        <w:rPr>
          <w:rFonts w:ascii="Times New Roman" w:hAnsi="Times New Roman"/>
          <w:bCs/>
          <w:sz w:val="24"/>
          <w:szCs w:val="24"/>
        </w:rPr>
        <w:t>г</w:t>
      </w:r>
      <w:proofErr w:type="gramEnd"/>
      <w:r w:rsidRPr="004F3587">
        <w:rPr>
          <w:rFonts w:ascii="Times New Roman" w:hAnsi="Times New Roman"/>
          <w:bCs/>
          <w:sz w:val="24"/>
          <w:szCs w:val="24"/>
        </w:rPr>
        <w:t>.</w:t>
      </w:r>
    </w:p>
    <w:p w:rsidR="00637CD3" w:rsidRPr="004F3587" w:rsidRDefault="00637CD3" w:rsidP="00637CD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Pr="004F3587"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37CD3"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город, 2021</w:t>
      </w:r>
    </w:p>
    <w:p w:rsidR="00637CD3" w:rsidRDefault="00637CD3" w:rsidP="00637CD3">
      <w:pPr>
        <w:widowControl w:val="0"/>
        <w:autoSpaceDE w:val="0"/>
        <w:autoSpaceDN w:val="0"/>
        <w:adjustRightInd w:val="0"/>
        <w:spacing w:after="0" w:line="240" w:lineRule="auto"/>
        <w:ind w:right="-1"/>
        <w:jc w:val="center"/>
        <w:rPr>
          <w:rFonts w:ascii="Times New Roman" w:hAnsi="Times New Roman"/>
          <w:sz w:val="24"/>
          <w:szCs w:val="24"/>
        </w:rPr>
      </w:pPr>
    </w:p>
    <w:p w:rsidR="00637CD3" w:rsidRPr="004F3587" w:rsidRDefault="00637CD3" w:rsidP="00637CD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637CD3" w:rsidRPr="004F3587" w:rsidRDefault="00637CD3" w:rsidP="00637CD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rsidR="00637CD3" w:rsidRPr="004F3587"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79"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rsidR="00637CD3" w:rsidRPr="004F3587"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80"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rsidR="00637CD3" w:rsidRPr="004F3587"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81"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rsidR="00637CD3" w:rsidRPr="004F3587"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w:t>
      </w:r>
      <w:proofErr w:type="gramStart"/>
      <w:r w:rsidRPr="004F3587">
        <w:rPr>
          <w:rFonts w:ascii="Times New Roman" w:hAnsi="Times New Roman"/>
          <w:bCs/>
          <w:kern w:val="2"/>
          <w:sz w:val="24"/>
          <w:szCs w:val="24"/>
          <w:lang w:eastAsia="ko-KR"/>
        </w:rPr>
        <w:t xml:space="preserve"> В</w:t>
      </w:r>
      <w:proofErr w:type="gramEnd"/>
      <w:r w:rsidRPr="004F3587">
        <w:rPr>
          <w:rFonts w:ascii="Times New Roman" w:hAnsi="Times New Roman"/>
          <w:bCs/>
          <w:kern w:val="2"/>
          <w:sz w:val="24"/>
          <w:szCs w:val="24"/>
          <w:lang w:eastAsia="ko-KR"/>
        </w:rPr>
        <w:t>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82"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rsidR="00637CD3" w:rsidRPr="004F3587"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rsidR="00637CD3" w:rsidRPr="004F3587"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rsidR="00637CD3" w:rsidRPr="004F3587" w:rsidRDefault="00637CD3" w:rsidP="00637CD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Абилимпикс</w:t>
      </w:r>
      <w:proofErr w:type="spellEnd"/>
      <w:r w:rsidRPr="004F3587">
        <w:rPr>
          <w:rFonts w:ascii="Times New Roman" w:hAnsi="Times New Roman"/>
          <w:bCs/>
          <w:kern w:val="2"/>
          <w:sz w:val="24"/>
          <w:szCs w:val="24"/>
          <w:lang w:eastAsia="ko-KR"/>
        </w:rPr>
        <w:t>»;</w:t>
      </w:r>
    </w:p>
    <w:p w:rsidR="00637CD3" w:rsidRPr="004F3587" w:rsidRDefault="00637CD3" w:rsidP="00637CD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8D6299">
        <w:rPr>
          <w:rFonts w:ascii="Times New Roman" w:hAnsi="Times New Roman"/>
          <w:bCs/>
          <w:kern w:val="2"/>
          <w:sz w:val="24"/>
          <w:szCs w:val="24"/>
          <w:lang w:eastAsia="ko-KR"/>
        </w:rPr>
        <w:t>(в соответствии с утвержденным региональным планом значимых мероприятий</w:t>
      </w:r>
      <w:r w:rsidRPr="004F3587">
        <w:rPr>
          <w:rFonts w:ascii="Times New Roman" w:hAnsi="Times New Roman"/>
          <w:bCs/>
          <w:kern w:val="2"/>
          <w:sz w:val="24"/>
          <w:szCs w:val="24"/>
          <w:lang w:eastAsia="ko-KR"/>
        </w:rPr>
        <w:t>), в том числе «День города» и др.</w:t>
      </w:r>
    </w:p>
    <w:p w:rsidR="00637CD3" w:rsidRPr="008D6299" w:rsidRDefault="00637CD3" w:rsidP="00637CD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t>а такж</w:t>
      </w:r>
      <w:r w:rsidRPr="008D6299">
        <w:rPr>
          <w:rFonts w:ascii="Times New Roman" w:hAnsi="Times New Roman"/>
          <w:bCs/>
          <w:kern w:val="2"/>
          <w:sz w:val="24"/>
          <w:szCs w:val="24"/>
          <w:lang w:eastAsia="ko-KR"/>
        </w:rPr>
        <w:t xml:space="preserve">е </w:t>
      </w:r>
      <w:r w:rsidRPr="008D6299">
        <w:rPr>
          <w:rFonts w:ascii="Times New Roman" w:hAnsi="Times New Roman"/>
          <w:b/>
          <w:kern w:val="2"/>
          <w:sz w:val="24"/>
          <w:szCs w:val="24"/>
          <w:lang w:eastAsia="ko-KR"/>
        </w:rPr>
        <w:t>отраслевые профессионально значимые события и праздники.</w:t>
      </w:r>
    </w:p>
    <w:p w:rsidR="00637CD3" w:rsidRPr="004F3587" w:rsidRDefault="00637CD3" w:rsidP="00637CD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3935"/>
        <w:gridCol w:w="2652"/>
        <w:gridCol w:w="2694"/>
        <w:gridCol w:w="3258"/>
        <w:gridCol w:w="1559"/>
      </w:tblGrid>
      <w:tr w:rsidR="008D6299" w:rsidRPr="004F3587" w:rsidTr="008D6299">
        <w:tc>
          <w:tcPr>
            <w:tcW w:w="253" w:type="pct"/>
            <w:shd w:val="clear" w:color="auto" w:fill="auto"/>
          </w:tcPr>
          <w:p w:rsidR="008D6299" w:rsidRPr="004F3587" w:rsidRDefault="008D6299" w:rsidP="008D6299">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325" w:type="pct"/>
            <w:shd w:val="clear" w:color="auto" w:fill="auto"/>
          </w:tcPr>
          <w:p w:rsidR="008D6299" w:rsidRPr="008D6299" w:rsidRDefault="008D6299" w:rsidP="008D6299">
            <w:pPr>
              <w:widowControl w:val="0"/>
              <w:autoSpaceDE w:val="0"/>
              <w:autoSpaceDN w:val="0"/>
              <w:spacing w:after="0" w:line="240" w:lineRule="auto"/>
              <w:jc w:val="center"/>
              <w:rPr>
                <w:rFonts w:ascii="Times New Roman" w:hAnsi="Times New Roman"/>
                <w:b/>
                <w:kern w:val="2"/>
                <w:sz w:val="24"/>
                <w:szCs w:val="24"/>
                <w:lang w:eastAsia="ko-KR"/>
              </w:rPr>
            </w:pPr>
            <w:r w:rsidRPr="008D6299">
              <w:rPr>
                <w:rFonts w:ascii="Times New Roman" w:hAnsi="Times New Roman"/>
                <w:b/>
                <w:kern w:val="2"/>
                <w:sz w:val="24"/>
                <w:szCs w:val="24"/>
                <w:lang w:eastAsia="ko-KR"/>
              </w:rPr>
              <w:t>Содержание</w:t>
            </w:r>
            <w:r w:rsidRPr="008D6299">
              <w:rPr>
                <w:rFonts w:ascii="Times New Roman" w:hAnsi="Times New Roman"/>
                <w:b/>
                <w:kern w:val="2"/>
                <w:sz w:val="24"/>
                <w:szCs w:val="24"/>
                <w:vertAlign w:val="superscript"/>
                <w:lang w:eastAsia="ko-KR"/>
              </w:rPr>
              <w:footnoteReference w:id="65"/>
            </w:r>
            <w:r w:rsidRPr="008D6299">
              <w:rPr>
                <w:rFonts w:ascii="Times New Roman" w:hAnsi="Times New Roman"/>
                <w:b/>
                <w:kern w:val="2"/>
                <w:sz w:val="24"/>
                <w:szCs w:val="24"/>
                <w:lang w:eastAsia="ko-KR"/>
              </w:rPr>
              <w:t xml:space="preserve"> и формы</w:t>
            </w:r>
            <w:r w:rsidRPr="008D6299">
              <w:rPr>
                <w:rFonts w:ascii="Times New Roman" w:hAnsi="Times New Roman"/>
                <w:b/>
                <w:kern w:val="2"/>
                <w:sz w:val="24"/>
                <w:szCs w:val="24"/>
                <w:vertAlign w:val="superscript"/>
                <w:lang w:eastAsia="ko-KR"/>
              </w:rPr>
              <w:footnoteReference w:id="66"/>
            </w:r>
            <w:r w:rsidRPr="008D6299">
              <w:rPr>
                <w:rFonts w:ascii="Times New Roman" w:hAnsi="Times New Roman"/>
                <w:b/>
                <w:kern w:val="2"/>
                <w:sz w:val="24"/>
                <w:szCs w:val="24"/>
                <w:lang w:eastAsia="ko-KR"/>
              </w:rPr>
              <w:t xml:space="preserve"> </w:t>
            </w:r>
            <w:r w:rsidRPr="008D6299">
              <w:rPr>
                <w:rFonts w:ascii="Times New Roman" w:hAnsi="Times New Roman"/>
                <w:b/>
                <w:kern w:val="2"/>
                <w:sz w:val="24"/>
                <w:szCs w:val="24"/>
                <w:lang w:eastAsia="ko-KR"/>
              </w:rPr>
              <w:br/>
              <w:t>деятельности</w:t>
            </w:r>
          </w:p>
          <w:p w:rsidR="008D6299" w:rsidRPr="004F3587" w:rsidRDefault="008D6299" w:rsidP="008D6299">
            <w:pPr>
              <w:widowControl w:val="0"/>
              <w:autoSpaceDE w:val="0"/>
              <w:autoSpaceDN w:val="0"/>
              <w:spacing w:after="0" w:line="240" w:lineRule="auto"/>
              <w:jc w:val="center"/>
              <w:rPr>
                <w:rFonts w:ascii="Times New Roman" w:hAnsi="Times New Roman"/>
                <w:i/>
                <w:kern w:val="2"/>
                <w:sz w:val="24"/>
                <w:szCs w:val="24"/>
                <w:lang w:eastAsia="ko-KR"/>
              </w:rPr>
            </w:pPr>
          </w:p>
        </w:tc>
        <w:tc>
          <w:tcPr>
            <w:tcW w:w="893" w:type="pct"/>
            <w:shd w:val="clear" w:color="auto" w:fill="auto"/>
          </w:tcPr>
          <w:p w:rsidR="008D6299" w:rsidRPr="008D6299" w:rsidRDefault="008D6299" w:rsidP="008D6299">
            <w:pPr>
              <w:spacing w:after="0" w:line="240" w:lineRule="auto"/>
              <w:jc w:val="center"/>
              <w:rPr>
                <w:rFonts w:ascii="Times New Roman" w:hAnsi="Times New Roman"/>
                <w:sz w:val="24"/>
                <w:szCs w:val="24"/>
              </w:rPr>
            </w:pPr>
            <w:r w:rsidRPr="008D6299">
              <w:rPr>
                <w:rFonts w:ascii="Times New Roman" w:hAnsi="Times New Roman"/>
                <w:b/>
                <w:kern w:val="2"/>
                <w:sz w:val="24"/>
                <w:szCs w:val="24"/>
                <w:lang w:eastAsia="ko-KR"/>
              </w:rPr>
              <w:t>Участники</w:t>
            </w:r>
            <w:r w:rsidRPr="008D6299">
              <w:rPr>
                <w:rFonts w:ascii="Times New Roman" w:hAnsi="Times New Roman"/>
                <w:b/>
                <w:kern w:val="2"/>
                <w:sz w:val="24"/>
                <w:szCs w:val="24"/>
                <w:vertAlign w:val="superscript"/>
                <w:lang w:eastAsia="ko-KR"/>
              </w:rPr>
              <w:footnoteReference w:id="67"/>
            </w:r>
          </w:p>
          <w:p w:rsidR="008D6299" w:rsidRPr="004F3587" w:rsidRDefault="008D6299" w:rsidP="008D6299">
            <w:pPr>
              <w:widowControl w:val="0"/>
              <w:autoSpaceDE w:val="0"/>
              <w:autoSpaceDN w:val="0"/>
              <w:spacing w:after="0" w:line="240" w:lineRule="auto"/>
              <w:jc w:val="center"/>
              <w:rPr>
                <w:rFonts w:ascii="Times New Roman" w:hAnsi="Times New Roman"/>
                <w:i/>
                <w:kern w:val="2"/>
                <w:lang w:eastAsia="ko-KR"/>
              </w:rPr>
            </w:pPr>
          </w:p>
        </w:tc>
        <w:tc>
          <w:tcPr>
            <w:tcW w:w="907" w:type="pct"/>
          </w:tcPr>
          <w:p w:rsidR="008D6299" w:rsidRPr="004F3587" w:rsidRDefault="008D6299" w:rsidP="008D62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r>
              <w:rPr>
                <w:rStyle w:val="a5"/>
                <w:b/>
                <w:kern w:val="2"/>
                <w:lang w:eastAsia="ko-KR"/>
              </w:rPr>
              <w:footnoteReference w:id="68"/>
            </w:r>
          </w:p>
        </w:tc>
        <w:tc>
          <w:tcPr>
            <w:tcW w:w="1097" w:type="pct"/>
            <w:shd w:val="clear" w:color="auto" w:fill="auto"/>
          </w:tcPr>
          <w:p w:rsidR="008D6299" w:rsidRPr="004F3587" w:rsidRDefault="008D6299" w:rsidP="008D62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r>
              <w:rPr>
                <w:rStyle w:val="a5"/>
                <w:b/>
                <w:kern w:val="2"/>
                <w:lang w:eastAsia="ko-KR"/>
              </w:rPr>
              <w:footnoteReference w:id="69"/>
            </w:r>
          </w:p>
        </w:tc>
        <w:tc>
          <w:tcPr>
            <w:tcW w:w="525" w:type="pct"/>
            <w:shd w:val="clear" w:color="auto" w:fill="auto"/>
          </w:tcPr>
          <w:p w:rsidR="008D6299" w:rsidRPr="004F3587" w:rsidRDefault="008D6299" w:rsidP="008D629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Коды ЛР</w:t>
            </w:r>
            <w:r>
              <w:rPr>
                <w:rStyle w:val="a5"/>
                <w:b/>
                <w:kern w:val="2"/>
                <w:lang w:eastAsia="ko-KR"/>
              </w:rPr>
              <w:footnoteReference w:id="70"/>
            </w:r>
            <w:r>
              <w:rPr>
                <w:rFonts w:ascii="Times New Roman" w:hAnsi="Times New Roman"/>
                <w:b/>
                <w:kern w:val="2"/>
                <w:sz w:val="24"/>
                <w:szCs w:val="24"/>
                <w:lang w:eastAsia="ko-KR"/>
              </w:rPr>
              <w:t xml:space="preserve">  </w:t>
            </w:r>
          </w:p>
        </w:tc>
      </w:tr>
      <w:tr w:rsidR="008D6299" w:rsidRPr="004F3587" w:rsidTr="008D6299">
        <w:tc>
          <w:tcPr>
            <w:tcW w:w="5000" w:type="pct"/>
            <w:gridSpan w:val="6"/>
          </w:tcPr>
          <w:p w:rsidR="008D6299" w:rsidRPr="004F3587" w:rsidRDefault="008D6299" w:rsidP="00AD4B68">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r w:rsidRPr="004F3587">
              <w:rPr>
                <w:rFonts w:ascii="Times New Roman" w:hAnsi="Times New Roman"/>
                <w:b/>
                <w:bCs/>
                <w:kern w:val="2"/>
                <w:sz w:val="24"/>
                <w:szCs w:val="24"/>
                <w:vertAlign w:val="superscript"/>
                <w:lang w:eastAsia="ko-KR"/>
              </w:rPr>
              <w:footnoteReference w:id="71"/>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r w:rsidRPr="004F3587">
              <w:rPr>
                <w:rFonts w:ascii="Times New Roman" w:hAnsi="Times New Roman"/>
                <w:kern w:val="2"/>
                <w:sz w:val="24"/>
                <w:szCs w:val="24"/>
                <w:vertAlign w:val="superscript"/>
                <w:lang w:eastAsia="ko-KR"/>
              </w:rPr>
              <w:footnoteReference w:id="72"/>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окончания</w:t>
            </w:r>
            <w:proofErr w:type="gramStart"/>
            <w:r w:rsidRPr="004F3587">
              <w:rPr>
                <w:rFonts w:ascii="Times New Roman" w:hAnsi="Times New Roman"/>
                <w:b/>
                <w:bCs/>
                <w:kern w:val="2"/>
                <w:sz w:val="24"/>
                <w:szCs w:val="24"/>
                <w:lang w:eastAsia="ko-KR"/>
              </w:rPr>
              <w:t xml:space="preserve"> В</w:t>
            </w:r>
            <w:proofErr w:type="gramEnd"/>
            <w:r w:rsidRPr="004F3587">
              <w:rPr>
                <w:rFonts w:ascii="Times New Roman" w:hAnsi="Times New Roman"/>
                <w:b/>
                <w:bCs/>
                <w:kern w:val="2"/>
                <w:sz w:val="24"/>
                <w:szCs w:val="24"/>
                <w:lang w:eastAsia="ko-KR"/>
              </w:rPr>
              <w:t>торой мировой войны</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3</w:t>
            </w: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солидарности в борьбе с терроризмом</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bookmarkStart w:id="31" w:name="_Hlk70461003"/>
            <w:r w:rsidRPr="004F3587">
              <w:rPr>
                <w:rFonts w:ascii="Times New Roman" w:hAnsi="Times New Roman"/>
                <w:kern w:val="2"/>
                <w:sz w:val="24"/>
                <w:szCs w:val="24"/>
                <w:lang w:eastAsia="ko-KR"/>
              </w:rPr>
              <w:t>Заместитель директора, курирующий учебный процесс,</w:t>
            </w:r>
          </w:p>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bookmarkEnd w:id="31"/>
          <w:p w:rsidR="008D6299" w:rsidRPr="004F3587" w:rsidRDefault="008D6299" w:rsidP="00AD4B68">
            <w:pPr>
              <w:widowControl w:val="0"/>
              <w:autoSpaceDE w:val="0"/>
              <w:autoSpaceDN w:val="0"/>
              <w:spacing w:after="0" w:line="240" w:lineRule="auto"/>
              <w:jc w:val="both"/>
              <w:rPr>
                <w:rFonts w:ascii="Times New Roman" w:hAnsi="Times New Roman"/>
                <w:i/>
                <w:iCs/>
                <w:kern w:val="2"/>
                <w:lang w:eastAsia="ko-KR"/>
              </w:rPr>
            </w:pPr>
            <w:proofErr w:type="gramStart"/>
            <w:r w:rsidRPr="004F3587">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roofErr w:type="gramEnd"/>
          </w:p>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i/>
                <w:iCs/>
                <w:kern w:val="2"/>
                <w:lang w:eastAsia="ko-KR"/>
              </w:rPr>
              <w:t>заведующие отделениями и др.)</w:t>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Посвящение в студенты</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Введение в профессию (специальность)</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заместитель директора по учебно-производственной работе </w:t>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учебный процесс</w:t>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21 </w:t>
            </w:r>
          </w:p>
        </w:tc>
        <w:tc>
          <w:tcPr>
            <w:tcW w:w="1325" w:type="pct"/>
            <w:shd w:val="clear" w:color="auto" w:fill="auto"/>
          </w:tcPr>
          <w:p w:rsidR="008D6299" w:rsidRPr="004F3587"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8D6299" w:rsidRPr="004F3587"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25" w:type="pct"/>
            <w:shd w:val="clear" w:color="auto" w:fill="auto"/>
          </w:tcPr>
          <w:p w:rsidR="008D6299" w:rsidRPr="004F3587"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Всемирный день туризма</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30 </w:t>
            </w:r>
          </w:p>
        </w:tc>
        <w:tc>
          <w:tcPr>
            <w:tcW w:w="1325" w:type="pct"/>
            <w:shd w:val="clear" w:color="auto" w:fill="auto"/>
          </w:tcPr>
          <w:p w:rsidR="008D6299" w:rsidRPr="004F3587"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жертв политических репрессий</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8D6299" w:rsidRPr="004F3587" w:rsidTr="008D6299">
        <w:tc>
          <w:tcPr>
            <w:tcW w:w="25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9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энергетика</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Новый год</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студентов)</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27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w:t>
            </w:r>
          </w:p>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(Сталинградская битва, 1943)</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русской науки</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23</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защитников Отечества </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8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1F3F3A" w:rsidRDefault="008D6299" w:rsidP="00AD4B68">
            <w:pPr>
              <w:widowControl w:val="0"/>
              <w:autoSpaceDE w:val="0"/>
              <w:autoSpaceDN w:val="0"/>
              <w:spacing w:after="0" w:line="240" w:lineRule="auto"/>
              <w:jc w:val="both"/>
              <w:rPr>
                <w:rFonts w:ascii="Times New Roman" w:hAnsi="Times New Roman"/>
                <w:b/>
                <w:kern w:val="2"/>
                <w:sz w:val="24"/>
                <w:szCs w:val="24"/>
                <w:lang w:eastAsia="ko-KR"/>
              </w:rPr>
            </w:pPr>
            <w:r w:rsidRPr="001F3F3A">
              <w:rPr>
                <w:rFonts w:ascii="Times New Roman" w:hAnsi="Times New Roman"/>
                <w:b/>
                <w:kern w:val="2"/>
                <w:sz w:val="24"/>
                <w:szCs w:val="24"/>
                <w:lang w:eastAsia="ko-KR"/>
              </w:rPr>
              <w:t>15</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1F3F3A" w:rsidRDefault="008D6299" w:rsidP="00AD4B68">
            <w:pPr>
              <w:widowControl w:val="0"/>
              <w:autoSpaceDE w:val="0"/>
              <w:autoSpaceDN w:val="0"/>
              <w:spacing w:after="0" w:line="240" w:lineRule="auto"/>
              <w:jc w:val="both"/>
              <w:rPr>
                <w:rFonts w:ascii="Times New Roman" w:hAnsi="Times New Roman"/>
                <w:b/>
                <w:kern w:val="2"/>
                <w:sz w:val="24"/>
                <w:szCs w:val="24"/>
                <w:lang w:eastAsia="ko-KR"/>
              </w:rPr>
            </w:pPr>
            <w:r w:rsidRPr="001F3F3A">
              <w:rPr>
                <w:rFonts w:ascii="Times New Roman" w:hAnsi="Times New Roman"/>
                <w:b/>
                <w:kern w:val="2"/>
                <w:sz w:val="24"/>
                <w:szCs w:val="24"/>
                <w:lang w:eastAsia="ko-KR"/>
              </w:rPr>
              <w:t xml:space="preserve">День работников геодезии и картографии </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18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1</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9</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24</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26</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российского предпринимательства </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5</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эколога</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Пушкинский день России</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России </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val="en-US" w:eastAsia="ko-KR"/>
              </w:rPr>
            </w:pPr>
            <w:r w:rsidRPr="004F3587">
              <w:rPr>
                <w:rFonts w:ascii="Times New Roman" w:hAnsi="Times New Roman"/>
                <w:b/>
                <w:bCs/>
                <w:kern w:val="2"/>
                <w:sz w:val="24"/>
                <w:szCs w:val="24"/>
                <w:lang w:val="en-US" w:eastAsia="ko-KR"/>
              </w:rPr>
              <w:t>8</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семьи, любви и верности</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АВГУСТ</w:t>
            </w: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23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kern w:val="2"/>
                <w:sz w:val="24"/>
                <w:szCs w:val="24"/>
                <w:lang w:eastAsia="ko-KR"/>
              </w:rPr>
            </w:pPr>
          </w:p>
        </w:tc>
      </w:tr>
      <w:tr w:rsidR="008D6299" w:rsidRPr="004F3587" w:rsidTr="008D6299">
        <w:tc>
          <w:tcPr>
            <w:tcW w:w="25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российского кино</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c>
          <w:tcPr>
            <w:tcW w:w="907" w:type="pct"/>
            <w:tcBorders>
              <w:top w:val="single" w:sz="4" w:space="0" w:color="auto"/>
              <w:left w:val="single" w:sz="4" w:space="0" w:color="auto"/>
              <w:bottom w:val="single" w:sz="4" w:space="0" w:color="auto"/>
              <w:right w:val="single" w:sz="4" w:space="0" w:color="auto"/>
            </w:tcBorders>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8D6299" w:rsidRPr="004F3587" w:rsidRDefault="008D6299" w:rsidP="00AD4B68">
            <w:pPr>
              <w:widowControl w:val="0"/>
              <w:autoSpaceDE w:val="0"/>
              <w:autoSpaceDN w:val="0"/>
              <w:spacing w:after="0" w:line="240" w:lineRule="auto"/>
              <w:jc w:val="both"/>
              <w:rPr>
                <w:rFonts w:ascii="Times New Roman" w:hAnsi="Times New Roman"/>
                <w:b/>
                <w:bCs/>
                <w:kern w:val="2"/>
                <w:sz w:val="24"/>
                <w:szCs w:val="24"/>
                <w:lang w:eastAsia="ko-KR"/>
              </w:rPr>
            </w:pPr>
          </w:p>
        </w:tc>
      </w:tr>
    </w:tbl>
    <w:p w:rsidR="00637CD3" w:rsidRDefault="00637CD3" w:rsidP="00637CD3"/>
    <w:p w:rsidR="00AD4B68" w:rsidRDefault="00AD4B68" w:rsidP="00637CD3">
      <w:pPr>
        <w:jc w:val="right"/>
        <w:rPr>
          <w:rFonts w:ascii="Times New Roman" w:hAnsi="Times New Roman"/>
          <w:b/>
          <w:sz w:val="24"/>
          <w:szCs w:val="24"/>
        </w:rPr>
      </w:pPr>
    </w:p>
    <w:p w:rsidR="00AD4B68" w:rsidRDefault="00AD4B68" w:rsidP="00637CD3">
      <w:pPr>
        <w:jc w:val="right"/>
        <w:rPr>
          <w:rFonts w:ascii="Times New Roman" w:hAnsi="Times New Roman"/>
          <w:b/>
          <w:sz w:val="24"/>
          <w:szCs w:val="24"/>
        </w:rPr>
        <w:sectPr w:rsidR="00AD4B68" w:rsidSect="001122F8">
          <w:pgSz w:w="16840" w:h="11907" w:orient="landscape"/>
          <w:pgMar w:top="1418" w:right="1134" w:bottom="851" w:left="992" w:header="709" w:footer="709" w:gutter="0"/>
          <w:cols w:space="720"/>
          <w:docGrid w:linePitch="299"/>
        </w:sectPr>
      </w:pPr>
    </w:p>
    <w:p w:rsidR="00637CD3" w:rsidRPr="00583D5A" w:rsidRDefault="00637CD3" w:rsidP="00637CD3">
      <w:pPr>
        <w:jc w:val="right"/>
        <w:rPr>
          <w:rFonts w:ascii="Times New Roman" w:hAnsi="Times New Roman"/>
          <w:b/>
          <w:sz w:val="24"/>
          <w:szCs w:val="24"/>
        </w:rPr>
      </w:pPr>
      <w:r w:rsidRPr="00583D5A">
        <w:rPr>
          <w:rFonts w:ascii="Times New Roman" w:hAnsi="Times New Roman"/>
          <w:b/>
          <w:sz w:val="24"/>
          <w:szCs w:val="24"/>
        </w:rPr>
        <w:lastRenderedPageBreak/>
        <w:t>Приложение 4</w:t>
      </w:r>
    </w:p>
    <w:p w:rsidR="00637CD3" w:rsidRPr="00583D5A" w:rsidRDefault="00637CD3" w:rsidP="00637CD3">
      <w:pPr>
        <w:jc w:val="right"/>
        <w:rPr>
          <w:rFonts w:ascii="Times New Roman" w:hAnsi="Times New Roman"/>
          <w:b/>
          <w:sz w:val="24"/>
          <w:szCs w:val="24"/>
        </w:rPr>
      </w:pPr>
      <w:r w:rsidRPr="00583D5A">
        <w:rPr>
          <w:rFonts w:ascii="Times New Roman" w:hAnsi="Times New Roman"/>
          <w:b/>
          <w:sz w:val="24"/>
          <w:szCs w:val="24"/>
        </w:rPr>
        <w:t xml:space="preserve">к ПООП по специальности </w:t>
      </w:r>
    </w:p>
    <w:p w:rsidR="00637CD3" w:rsidRPr="00583D5A" w:rsidRDefault="0059508A" w:rsidP="00637CD3">
      <w:pPr>
        <w:spacing w:after="0"/>
        <w:jc w:val="right"/>
        <w:rPr>
          <w:rFonts w:ascii="Times New Roman" w:hAnsi="Times New Roman"/>
          <w:b/>
          <w:i/>
          <w:sz w:val="18"/>
          <w:szCs w:val="18"/>
        </w:rPr>
      </w:pPr>
      <w:r>
        <w:rPr>
          <w:rFonts w:ascii="Times New Roman" w:hAnsi="Times New Roman"/>
          <w:b/>
          <w:sz w:val="24"/>
          <w:szCs w:val="24"/>
        </w:rPr>
        <w:t>21.02.</w:t>
      </w:r>
      <w:r w:rsidR="00950346">
        <w:rPr>
          <w:rFonts w:ascii="Times New Roman" w:hAnsi="Times New Roman"/>
          <w:b/>
          <w:sz w:val="24"/>
          <w:szCs w:val="24"/>
        </w:rPr>
        <w:t>19</w:t>
      </w:r>
      <w:r w:rsidR="00637CD3" w:rsidRPr="00583D5A">
        <w:rPr>
          <w:rFonts w:ascii="Times New Roman" w:hAnsi="Times New Roman"/>
          <w:b/>
          <w:sz w:val="24"/>
          <w:szCs w:val="24"/>
        </w:rPr>
        <w:t xml:space="preserve"> Землеустройство</w:t>
      </w:r>
    </w:p>
    <w:p w:rsidR="00637CD3" w:rsidRPr="00B36A92" w:rsidRDefault="00637CD3" w:rsidP="00637CD3">
      <w:pPr>
        <w:tabs>
          <w:tab w:val="right" w:leader="underscore" w:pos="9639"/>
        </w:tabs>
        <w:spacing w:after="120"/>
        <w:jc w:val="center"/>
        <w:rPr>
          <w:b/>
          <w:sz w:val="28"/>
          <w:szCs w:val="28"/>
        </w:rPr>
      </w:pPr>
    </w:p>
    <w:p w:rsidR="00637CD3" w:rsidRPr="00B36A92" w:rsidRDefault="00637CD3" w:rsidP="00637CD3">
      <w:pPr>
        <w:jc w:val="center"/>
        <w:rPr>
          <w:b/>
          <w:i/>
        </w:rPr>
      </w:pPr>
    </w:p>
    <w:p w:rsidR="00637CD3" w:rsidRPr="00B36A92" w:rsidRDefault="00637CD3" w:rsidP="00637CD3">
      <w:pPr>
        <w:jc w:val="center"/>
        <w:rPr>
          <w:b/>
          <w:i/>
          <w:sz w:val="24"/>
          <w:szCs w:val="24"/>
        </w:rPr>
      </w:pPr>
    </w:p>
    <w:p w:rsidR="00637CD3" w:rsidRPr="00B36A92" w:rsidRDefault="00637CD3" w:rsidP="00637CD3">
      <w:pPr>
        <w:jc w:val="center"/>
        <w:rPr>
          <w:b/>
          <w:i/>
          <w:sz w:val="24"/>
          <w:szCs w:val="24"/>
        </w:rPr>
      </w:pPr>
    </w:p>
    <w:p w:rsidR="00637CD3" w:rsidRPr="00B36A92" w:rsidRDefault="00637CD3" w:rsidP="00637CD3">
      <w:pPr>
        <w:jc w:val="center"/>
        <w:rPr>
          <w:rFonts w:ascii="Times New Roman" w:hAnsi="Times New Roman"/>
          <w:b/>
          <w:i/>
          <w:sz w:val="24"/>
          <w:szCs w:val="24"/>
        </w:rPr>
      </w:pPr>
    </w:p>
    <w:p w:rsidR="00637CD3" w:rsidRPr="00B36A92" w:rsidRDefault="00637CD3" w:rsidP="00637CD3">
      <w:pPr>
        <w:jc w:val="center"/>
        <w:rPr>
          <w:rFonts w:ascii="Times New Roman" w:hAnsi="Times New Roman"/>
          <w:b/>
          <w:i/>
          <w:sz w:val="24"/>
          <w:szCs w:val="24"/>
        </w:rPr>
      </w:pPr>
    </w:p>
    <w:p w:rsidR="00637CD3" w:rsidRPr="00B36A92" w:rsidRDefault="00637CD3" w:rsidP="00637CD3">
      <w:pPr>
        <w:spacing w:line="360" w:lineRule="auto"/>
        <w:jc w:val="center"/>
        <w:rPr>
          <w:rFonts w:ascii="Times New Roman" w:hAnsi="Times New Roman"/>
          <w:b/>
          <w:sz w:val="24"/>
          <w:szCs w:val="24"/>
        </w:rPr>
      </w:pPr>
      <w:r w:rsidRPr="00B36A92">
        <w:rPr>
          <w:rFonts w:ascii="Times New Roman" w:hAnsi="Times New Roman"/>
          <w:b/>
          <w:sz w:val="24"/>
          <w:szCs w:val="24"/>
        </w:rPr>
        <w:t>ФОНДЫ ПРИМЕРНЫХ ОЦЕНОЧНЫХ СРЕДСТВ ДЛЯ ГИА</w:t>
      </w:r>
    </w:p>
    <w:p w:rsidR="00637CD3" w:rsidRDefault="00637CD3" w:rsidP="00637CD3">
      <w:pPr>
        <w:spacing w:line="360" w:lineRule="auto"/>
        <w:jc w:val="center"/>
        <w:rPr>
          <w:rFonts w:ascii="Times New Roman" w:hAnsi="Times New Roman"/>
          <w:b/>
          <w:i/>
          <w:sz w:val="24"/>
          <w:szCs w:val="24"/>
        </w:rPr>
      </w:pPr>
      <w:r w:rsidRPr="00B36A92">
        <w:rPr>
          <w:rFonts w:ascii="Times New Roman" w:hAnsi="Times New Roman"/>
          <w:b/>
          <w:sz w:val="24"/>
          <w:szCs w:val="24"/>
        </w:rPr>
        <w:t>ПО СПЕЦИАЛЬНОСТИ</w:t>
      </w:r>
      <w:r w:rsidRPr="00B36A92">
        <w:rPr>
          <w:rFonts w:ascii="Times New Roman" w:hAnsi="Times New Roman"/>
          <w:b/>
          <w:i/>
          <w:sz w:val="24"/>
          <w:szCs w:val="24"/>
        </w:rPr>
        <w:t xml:space="preserve"> </w:t>
      </w:r>
    </w:p>
    <w:p w:rsidR="00637CD3" w:rsidRPr="00333ADA" w:rsidRDefault="0059508A" w:rsidP="00637CD3">
      <w:pPr>
        <w:spacing w:line="360" w:lineRule="auto"/>
        <w:jc w:val="center"/>
        <w:rPr>
          <w:rFonts w:ascii="Times New Roman" w:hAnsi="Times New Roman"/>
          <w:b/>
          <w:iCs/>
          <w:sz w:val="24"/>
          <w:szCs w:val="24"/>
        </w:rPr>
      </w:pPr>
      <w:r w:rsidRPr="00333ADA">
        <w:rPr>
          <w:rFonts w:ascii="Times New Roman" w:hAnsi="Times New Roman"/>
          <w:b/>
          <w:iCs/>
          <w:sz w:val="24"/>
          <w:szCs w:val="24"/>
        </w:rPr>
        <w:t>21.02.</w:t>
      </w:r>
      <w:r w:rsidR="00950346">
        <w:rPr>
          <w:rFonts w:ascii="Times New Roman" w:hAnsi="Times New Roman"/>
          <w:b/>
          <w:iCs/>
          <w:sz w:val="24"/>
          <w:szCs w:val="24"/>
        </w:rPr>
        <w:t xml:space="preserve">19 </w:t>
      </w:r>
      <w:r w:rsidR="00637CD3" w:rsidRPr="00333ADA">
        <w:rPr>
          <w:rFonts w:ascii="Times New Roman" w:hAnsi="Times New Roman"/>
          <w:b/>
          <w:iCs/>
          <w:sz w:val="24"/>
          <w:szCs w:val="24"/>
        </w:rPr>
        <w:t>ЗЕМЛЕУСТРОЙСТВО</w:t>
      </w:r>
    </w:p>
    <w:p w:rsidR="00637CD3" w:rsidRPr="00B36A92" w:rsidRDefault="00637CD3" w:rsidP="00637CD3">
      <w:pPr>
        <w:spacing w:line="360" w:lineRule="auto"/>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Default="00637CD3" w:rsidP="00637CD3">
      <w:pPr>
        <w:jc w:val="center"/>
        <w:rPr>
          <w:rFonts w:ascii="Times New Roman" w:hAnsi="Times New Roman"/>
          <w:b/>
          <w:i/>
        </w:rPr>
      </w:pPr>
    </w:p>
    <w:p w:rsidR="00637CD3" w:rsidRPr="00B36A92" w:rsidRDefault="00637CD3" w:rsidP="00637CD3">
      <w:pPr>
        <w:jc w:val="center"/>
        <w:rPr>
          <w:rFonts w:ascii="Times New Roman" w:hAnsi="Times New Roman"/>
          <w:b/>
          <w:i/>
          <w:sz w:val="24"/>
          <w:szCs w:val="24"/>
        </w:rPr>
      </w:pPr>
      <w:r w:rsidRPr="00B36A92">
        <w:rPr>
          <w:rFonts w:ascii="Times New Roman" w:hAnsi="Times New Roman"/>
          <w:b/>
          <w:i/>
          <w:sz w:val="24"/>
          <w:szCs w:val="24"/>
        </w:rPr>
        <w:t>20</w:t>
      </w:r>
      <w:r>
        <w:rPr>
          <w:rFonts w:ascii="Times New Roman" w:hAnsi="Times New Roman"/>
          <w:b/>
          <w:i/>
          <w:sz w:val="24"/>
          <w:szCs w:val="24"/>
        </w:rPr>
        <w:t>21</w:t>
      </w:r>
    </w:p>
    <w:p w:rsidR="00637CD3" w:rsidRPr="00B36A92" w:rsidRDefault="00637CD3" w:rsidP="00637CD3">
      <w:pPr>
        <w:rPr>
          <w:rFonts w:ascii="Times New Roman" w:hAnsi="Times New Roman"/>
          <w:b/>
          <w:i/>
          <w:sz w:val="24"/>
          <w:szCs w:val="24"/>
        </w:rPr>
        <w:sectPr w:rsidR="00637CD3" w:rsidRPr="00B36A92" w:rsidSect="00AD4B68">
          <w:pgSz w:w="11907" w:h="16840"/>
          <w:pgMar w:top="992" w:right="1418" w:bottom="1134" w:left="851" w:header="709" w:footer="709" w:gutter="0"/>
          <w:cols w:space="720"/>
          <w:docGrid w:linePitch="299"/>
        </w:sectPr>
      </w:pPr>
    </w:p>
    <w:p w:rsidR="00637CD3" w:rsidRPr="00B36A92" w:rsidRDefault="00637CD3" w:rsidP="00637CD3">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637CD3" w:rsidRPr="00B36A92" w:rsidRDefault="00637CD3" w:rsidP="00637CD3">
      <w:pPr>
        <w:jc w:val="center"/>
        <w:rPr>
          <w:b/>
          <w:sz w:val="24"/>
          <w:szCs w:val="24"/>
        </w:rPr>
      </w:pPr>
    </w:p>
    <w:p w:rsidR="00637CD3" w:rsidRPr="00B36A92" w:rsidRDefault="00637CD3" w:rsidP="00930BD4">
      <w:pPr>
        <w:pStyle w:val="a6"/>
        <w:numPr>
          <w:ilvl w:val="0"/>
          <w:numId w:val="5"/>
        </w:numPr>
        <w:tabs>
          <w:tab w:val="left" w:pos="426"/>
        </w:tabs>
        <w:spacing w:before="0" w:after="200" w:line="360" w:lineRule="auto"/>
        <w:ind w:left="0" w:firstLine="0"/>
        <w:contextualSpacing/>
        <w:jc w:val="both"/>
        <w:rPr>
          <w:b/>
        </w:rPr>
      </w:pPr>
      <w:r w:rsidRPr="00B36A92">
        <w:rPr>
          <w:b/>
        </w:rPr>
        <w:t>ПАСПОРТ ОЦЕНОЧНЫХ СРЕДСТВ ДЛЯ ГИА</w:t>
      </w:r>
    </w:p>
    <w:p w:rsidR="00637CD3" w:rsidRPr="00B36A92" w:rsidRDefault="00637CD3" w:rsidP="00930BD4">
      <w:pPr>
        <w:pStyle w:val="a6"/>
        <w:numPr>
          <w:ilvl w:val="0"/>
          <w:numId w:val="5"/>
        </w:numPr>
        <w:tabs>
          <w:tab w:val="left" w:pos="426"/>
        </w:tabs>
        <w:spacing w:before="0" w:after="200" w:line="360" w:lineRule="auto"/>
        <w:ind w:left="0" w:firstLine="0"/>
        <w:contextualSpacing/>
        <w:jc w:val="both"/>
        <w:rPr>
          <w:b/>
        </w:rPr>
      </w:pPr>
      <w:r w:rsidRPr="00B36A92">
        <w:rPr>
          <w:b/>
        </w:rPr>
        <w:t>СТРУКТУРА ПРОЦЕДУР ГИА И ПОРЯДОК ПРОВЕДЕНИЯ</w:t>
      </w:r>
    </w:p>
    <w:p w:rsidR="00637CD3" w:rsidRPr="00B36A92" w:rsidRDefault="00637CD3" w:rsidP="00930BD4">
      <w:pPr>
        <w:pStyle w:val="a6"/>
        <w:numPr>
          <w:ilvl w:val="0"/>
          <w:numId w:val="5"/>
        </w:numPr>
        <w:tabs>
          <w:tab w:val="left" w:pos="426"/>
        </w:tabs>
        <w:spacing w:before="0" w:after="200" w:line="360" w:lineRule="auto"/>
        <w:ind w:left="0" w:firstLine="0"/>
        <w:contextualSpacing/>
        <w:jc w:val="both"/>
        <w:rPr>
          <w:b/>
        </w:rPr>
      </w:pPr>
      <w:r w:rsidRPr="00B36A92">
        <w:rPr>
          <w:b/>
        </w:rPr>
        <w:t>ТИПОВОЕ ЗАДАНИЕ ДЛЯ ДЕМОНСТРАЦИОННОГО ЭКЗАМЕНА</w:t>
      </w:r>
    </w:p>
    <w:p w:rsidR="00637CD3" w:rsidRDefault="00637CD3" w:rsidP="00930BD4">
      <w:pPr>
        <w:pStyle w:val="a6"/>
        <w:numPr>
          <w:ilvl w:val="0"/>
          <w:numId w:val="5"/>
        </w:numPr>
        <w:tabs>
          <w:tab w:val="left" w:pos="426"/>
        </w:tabs>
        <w:spacing w:before="0" w:line="360" w:lineRule="auto"/>
        <w:ind w:left="0" w:firstLine="0"/>
        <w:contextualSpacing/>
        <w:jc w:val="both"/>
        <w:rPr>
          <w:b/>
        </w:rPr>
      </w:pPr>
      <w:r w:rsidRPr="00B36A92">
        <w:rPr>
          <w:b/>
        </w:rPr>
        <w:t>ПОРЯДОК ОРГАНИЗАЦИИ И ПРОВЕДЕНИЯ ЗАЩИТЫ ДИПЛОМНОЙ</w:t>
      </w:r>
    </w:p>
    <w:p w:rsidR="00637CD3" w:rsidRPr="00B36A92" w:rsidRDefault="00637CD3" w:rsidP="00637CD3">
      <w:pPr>
        <w:pStyle w:val="a6"/>
        <w:tabs>
          <w:tab w:val="left" w:pos="426"/>
        </w:tabs>
        <w:spacing w:before="0" w:line="360" w:lineRule="auto"/>
        <w:ind w:left="0"/>
        <w:contextualSpacing/>
        <w:jc w:val="both"/>
        <w:rPr>
          <w:b/>
        </w:rPr>
      </w:pPr>
      <w:r>
        <w:rPr>
          <w:b/>
        </w:rPr>
        <w:t xml:space="preserve">       </w:t>
      </w:r>
      <w:r w:rsidRPr="00B36A92">
        <w:rPr>
          <w:b/>
        </w:rPr>
        <w:t>РАБОТЫ (ДИПЛОМНОГО ПРОЕКТА)</w:t>
      </w:r>
      <w:r w:rsidRPr="00B36A92">
        <w:rPr>
          <w:rStyle w:val="a5"/>
        </w:rPr>
        <w:footnoteReference w:id="73"/>
      </w:r>
    </w:p>
    <w:p w:rsidR="00637CD3" w:rsidRPr="00B36A92" w:rsidRDefault="00637CD3" w:rsidP="00637CD3">
      <w:pPr>
        <w:pStyle w:val="a6"/>
        <w:spacing w:after="200" w:line="480" w:lineRule="auto"/>
        <w:ind w:left="1080"/>
        <w:jc w:val="both"/>
        <w:rPr>
          <w:b/>
        </w:rPr>
      </w:pPr>
    </w:p>
    <w:p w:rsidR="00637CD3" w:rsidRPr="00B36A92" w:rsidRDefault="00637CD3" w:rsidP="00637CD3">
      <w:pPr>
        <w:ind w:left="720"/>
        <w:jc w:val="both"/>
        <w:rPr>
          <w:b/>
        </w:rPr>
        <w:sectPr w:rsidR="00637CD3" w:rsidRPr="00B36A92" w:rsidSect="00AD4B68">
          <w:pgSz w:w="11906" w:h="16838"/>
          <w:pgMar w:top="1134" w:right="851" w:bottom="1134" w:left="1701" w:header="709" w:footer="709" w:gutter="0"/>
          <w:cols w:space="708"/>
          <w:docGrid w:linePitch="360"/>
        </w:sectPr>
      </w:pPr>
    </w:p>
    <w:p w:rsidR="00637CD3" w:rsidRPr="00F36ABB" w:rsidRDefault="00637CD3" w:rsidP="00930BD4">
      <w:pPr>
        <w:pStyle w:val="a6"/>
        <w:numPr>
          <w:ilvl w:val="1"/>
          <w:numId w:val="8"/>
        </w:numPr>
        <w:tabs>
          <w:tab w:val="clear" w:pos="1440"/>
        </w:tabs>
        <w:ind w:left="0" w:firstLine="0"/>
        <w:contextualSpacing/>
        <w:jc w:val="center"/>
        <w:rPr>
          <w:b/>
        </w:rPr>
      </w:pPr>
      <w:r w:rsidRPr="00F36ABB">
        <w:rPr>
          <w:b/>
        </w:rPr>
        <w:lastRenderedPageBreak/>
        <w:t>ПАСПОРТ ОЦЕНОЧНЫХ СРЕДСТВ ДЛЯ ГИА</w:t>
      </w:r>
    </w:p>
    <w:p w:rsidR="00637CD3" w:rsidRPr="00F64381" w:rsidRDefault="00637CD3" w:rsidP="00637CD3">
      <w:pPr>
        <w:ind w:left="1797"/>
        <w:contextualSpacing/>
        <w:jc w:val="both"/>
        <w:rPr>
          <w:rFonts w:ascii="Times New Roman" w:hAnsi="Times New Roman"/>
          <w:b/>
          <w:i/>
          <w:sz w:val="24"/>
          <w:szCs w:val="24"/>
        </w:rPr>
      </w:pPr>
    </w:p>
    <w:p w:rsidR="00637CD3" w:rsidRPr="00443EF5" w:rsidRDefault="00333ADA" w:rsidP="00637CD3">
      <w:pPr>
        <w:spacing w:after="0"/>
        <w:ind w:firstLine="709"/>
        <w:contextualSpacing/>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1.1. Особенности</w:t>
      </w:r>
      <w:r w:rsidR="00637CD3" w:rsidRPr="00443EF5">
        <w:rPr>
          <w:rFonts w:ascii="Times New Roman" w:hAnsi="Times New Roman"/>
          <w:b/>
          <w:color w:val="000000"/>
          <w:sz w:val="24"/>
          <w:szCs w:val="24"/>
          <w:shd w:val="clear" w:color="auto" w:fill="FFFFFF"/>
        </w:rPr>
        <w:t xml:space="preserve"> образовательной программы</w:t>
      </w:r>
    </w:p>
    <w:p w:rsidR="00333ADA" w:rsidRDefault="00333ADA" w:rsidP="00637CD3">
      <w:pPr>
        <w:spacing w:after="0"/>
        <w:ind w:firstLine="709"/>
        <w:jc w:val="both"/>
        <w:rPr>
          <w:rFonts w:ascii="Times New Roman" w:hAnsi="Times New Roman"/>
          <w:color w:val="000000"/>
          <w:sz w:val="24"/>
          <w:szCs w:val="24"/>
          <w:shd w:val="clear" w:color="auto" w:fill="FFFFFF"/>
        </w:rPr>
      </w:pPr>
      <w:r w:rsidRPr="00333ADA">
        <w:rPr>
          <w:rFonts w:ascii="Times New Roman" w:hAnsi="Times New Roman"/>
          <w:color w:val="000000"/>
          <w:sz w:val="24"/>
          <w:szCs w:val="24"/>
          <w:shd w:val="clear" w:color="auto" w:fill="FFFFFF"/>
        </w:rPr>
        <w:t xml:space="preserve">Примерные оценочные средства разработаны для </w:t>
      </w:r>
      <w:r w:rsidR="00637CD3" w:rsidRPr="00F64381">
        <w:rPr>
          <w:rFonts w:ascii="Times New Roman" w:hAnsi="Times New Roman"/>
          <w:color w:val="000000"/>
          <w:sz w:val="24"/>
          <w:szCs w:val="24"/>
          <w:shd w:val="clear" w:color="auto" w:fill="FFFFFF"/>
        </w:rPr>
        <w:t xml:space="preserve">специальности </w:t>
      </w:r>
      <w:r w:rsidR="0059508A">
        <w:rPr>
          <w:rFonts w:ascii="Times New Roman" w:hAnsi="Times New Roman"/>
          <w:color w:val="000000"/>
          <w:sz w:val="24"/>
          <w:szCs w:val="24"/>
          <w:shd w:val="clear" w:color="auto" w:fill="FFFFFF"/>
        </w:rPr>
        <w:t>21.02.</w:t>
      </w:r>
      <w:r w:rsidR="002469AF">
        <w:rPr>
          <w:rFonts w:ascii="Times New Roman" w:hAnsi="Times New Roman"/>
          <w:color w:val="000000"/>
          <w:sz w:val="24"/>
          <w:szCs w:val="24"/>
          <w:shd w:val="clear" w:color="auto" w:fill="FFFFFF"/>
        </w:rPr>
        <w:t>19</w:t>
      </w:r>
      <w:r w:rsidR="00637CD3" w:rsidRPr="00F64381">
        <w:rPr>
          <w:rFonts w:ascii="Times New Roman" w:hAnsi="Times New Roman"/>
          <w:color w:val="000000"/>
          <w:sz w:val="24"/>
          <w:szCs w:val="24"/>
          <w:shd w:val="clear" w:color="auto" w:fill="FFFFFF"/>
        </w:rPr>
        <w:t xml:space="preserve"> Землеустройство. </w:t>
      </w:r>
    </w:p>
    <w:p w:rsidR="00637CD3" w:rsidRDefault="00637CD3" w:rsidP="00637CD3">
      <w:pPr>
        <w:spacing w:after="0"/>
        <w:ind w:firstLine="709"/>
        <w:jc w:val="both"/>
        <w:rPr>
          <w:rFonts w:ascii="Times New Roman" w:hAnsi="Times New Roman"/>
          <w:sz w:val="24"/>
          <w:szCs w:val="24"/>
        </w:rPr>
      </w:pPr>
      <w:r w:rsidRPr="00F64381">
        <w:rPr>
          <w:rFonts w:ascii="Times New Roman" w:hAnsi="Times New Roman"/>
          <w:color w:val="000000"/>
          <w:sz w:val="24"/>
          <w:szCs w:val="24"/>
          <w:shd w:val="clear" w:color="auto" w:fill="FFFFFF"/>
        </w:rPr>
        <w:t xml:space="preserve">В рамках специальности СПО предусмотрено освоение </w:t>
      </w:r>
      <w:r>
        <w:rPr>
          <w:rFonts w:ascii="Times New Roman" w:hAnsi="Times New Roman"/>
          <w:color w:val="000000"/>
          <w:sz w:val="24"/>
          <w:szCs w:val="24"/>
          <w:shd w:val="clear" w:color="auto" w:fill="FFFFFF"/>
        </w:rPr>
        <w:t>следующей квалификации</w:t>
      </w:r>
      <w:r w:rsidRPr="00F64381">
        <w:rPr>
          <w:rFonts w:ascii="Times New Roman" w:hAnsi="Times New Roman"/>
          <w:color w:val="000000"/>
          <w:sz w:val="24"/>
          <w:szCs w:val="24"/>
          <w:shd w:val="clear" w:color="auto" w:fill="FFFFFF"/>
        </w:rPr>
        <w:t xml:space="preserve">: </w:t>
      </w:r>
      <w:r w:rsidRPr="003C06FC">
        <w:rPr>
          <w:rFonts w:ascii="Times New Roman" w:hAnsi="Times New Roman"/>
          <w:sz w:val="24"/>
          <w:szCs w:val="24"/>
        </w:rPr>
        <w:t>«специалист по землеустройству»</w:t>
      </w:r>
      <w:r>
        <w:rPr>
          <w:rFonts w:ascii="Times New Roman" w:hAnsi="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402"/>
        <w:gridCol w:w="3118"/>
      </w:tblGrid>
      <w:tr w:rsidR="00F12B94" w:rsidRPr="00B36A92" w:rsidTr="00161E5F">
        <w:trPr>
          <w:trHeight w:val="747"/>
        </w:trPr>
        <w:tc>
          <w:tcPr>
            <w:tcW w:w="3227" w:type="dxa"/>
            <w:vMerge w:val="restart"/>
          </w:tcPr>
          <w:p w:rsidR="00F12B94" w:rsidRPr="00B36A92" w:rsidRDefault="00F12B94" w:rsidP="00161E5F">
            <w:pPr>
              <w:suppressAutoHyphens/>
              <w:spacing w:after="0" w:line="240" w:lineRule="auto"/>
              <w:jc w:val="center"/>
              <w:rPr>
                <w:rFonts w:ascii="Times New Roman" w:hAnsi="Times New Roman"/>
              </w:rPr>
            </w:pPr>
          </w:p>
          <w:p w:rsidR="00F12B94" w:rsidRPr="00B36A92" w:rsidRDefault="00F12B94" w:rsidP="00161E5F">
            <w:pPr>
              <w:suppressAutoHyphens/>
              <w:spacing w:after="0" w:line="240" w:lineRule="auto"/>
              <w:jc w:val="center"/>
              <w:rPr>
                <w:rFonts w:ascii="Times New Roman" w:hAnsi="Times New Roman"/>
              </w:rPr>
            </w:pPr>
          </w:p>
          <w:p w:rsidR="00F12B94" w:rsidRPr="00B36A92" w:rsidRDefault="00F12B94" w:rsidP="00161E5F">
            <w:pPr>
              <w:suppressAutoHyphens/>
              <w:spacing w:after="0" w:line="240" w:lineRule="auto"/>
              <w:jc w:val="center"/>
              <w:rPr>
                <w:rFonts w:ascii="Times New Roman" w:hAnsi="Times New Roman"/>
              </w:rPr>
            </w:pPr>
            <w:r w:rsidRPr="00B36A92">
              <w:rPr>
                <w:rFonts w:ascii="Times New Roman" w:hAnsi="Times New Roman"/>
              </w:rPr>
              <w:t>Наименование основных видов деятельности</w:t>
            </w:r>
          </w:p>
        </w:tc>
        <w:tc>
          <w:tcPr>
            <w:tcW w:w="3402" w:type="dxa"/>
            <w:vMerge w:val="restart"/>
            <w:tcBorders>
              <w:top w:val="single" w:sz="12" w:space="0" w:color="auto"/>
            </w:tcBorders>
          </w:tcPr>
          <w:p w:rsidR="00F12B94" w:rsidRPr="00B36A92" w:rsidRDefault="00F12B94" w:rsidP="00161E5F">
            <w:pPr>
              <w:suppressAutoHyphens/>
              <w:spacing w:after="0" w:line="240" w:lineRule="auto"/>
              <w:jc w:val="center"/>
              <w:rPr>
                <w:rFonts w:ascii="Times New Roman" w:hAnsi="Times New Roman"/>
              </w:rPr>
            </w:pPr>
          </w:p>
          <w:p w:rsidR="00F12B94" w:rsidRPr="00B36A92" w:rsidRDefault="00F12B94" w:rsidP="00161E5F">
            <w:pPr>
              <w:suppressAutoHyphens/>
              <w:spacing w:after="0" w:line="240" w:lineRule="auto"/>
              <w:jc w:val="center"/>
              <w:rPr>
                <w:rFonts w:ascii="Times New Roman" w:hAnsi="Times New Roman"/>
              </w:rPr>
            </w:pPr>
          </w:p>
          <w:p w:rsidR="00F12B94" w:rsidRPr="00B36A92" w:rsidRDefault="00F12B94" w:rsidP="00161E5F">
            <w:pPr>
              <w:suppressAutoHyphens/>
              <w:spacing w:after="0" w:line="240" w:lineRule="auto"/>
              <w:jc w:val="center"/>
              <w:rPr>
                <w:rFonts w:ascii="Times New Roman" w:hAnsi="Times New Roman"/>
              </w:rPr>
            </w:pPr>
            <w:r w:rsidRPr="00B36A92">
              <w:rPr>
                <w:rFonts w:ascii="Times New Roman" w:hAnsi="Times New Roman"/>
              </w:rPr>
              <w:t>Наименование профессиональных модулей</w:t>
            </w:r>
          </w:p>
        </w:tc>
        <w:tc>
          <w:tcPr>
            <w:tcW w:w="3118" w:type="dxa"/>
          </w:tcPr>
          <w:p w:rsidR="00F12B94" w:rsidRDefault="00F12B94" w:rsidP="00161E5F">
            <w:pPr>
              <w:suppressAutoHyphens/>
              <w:spacing w:after="0" w:line="240" w:lineRule="auto"/>
              <w:jc w:val="center"/>
              <w:rPr>
                <w:rFonts w:ascii="Times New Roman" w:hAnsi="Times New Roman"/>
              </w:rPr>
            </w:pPr>
          </w:p>
          <w:p w:rsidR="00F12B94" w:rsidRDefault="00F12B94" w:rsidP="00161E5F">
            <w:pPr>
              <w:suppressAutoHyphens/>
              <w:spacing w:after="0" w:line="240" w:lineRule="auto"/>
              <w:jc w:val="center"/>
              <w:rPr>
                <w:rFonts w:ascii="Times New Roman" w:hAnsi="Times New Roman"/>
              </w:rPr>
            </w:pPr>
            <w:r>
              <w:rPr>
                <w:rFonts w:ascii="Times New Roman" w:hAnsi="Times New Roman"/>
              </w:rPr>
              <w:t>Квалификация</w:t>
            </w:r>
          </w:p>
          <w:p w:rsidR="00F12B94" w:rsidRDefault="00F12B94" w:rsidP="00161E5F">
            <w:pPr>
              <w:suppressAutoHyphens/>
              <w:spacing w:after="0" w:line="240" w:lineRule="auto"/>
              <w:jc w:val="center"/>
              <w:rPr>
                <w:rFonts w:ascii="Times New Roman" w:hAnsi="Times New Roman"/>
              </w:rPr>
            </w:pPr>
          </w:p>
          <w:p w:rsidR="00F12B94" w:rsidRPr="00FE275C" w:rsidRDefault="00F12B94" w:rsidP="00161E5F">
            <w:pPr>
              <w:suppressAutoHyphens/>
              <w:spacing w:after="0" w:line="240" w:lineRule="auto"/>
              <w:jc w:val="center"/>
              <w:rPr>
                <w:rFonts w:ascii="Times New Roman" w:hAnsi="Times New Roman"/>
              </w:rPr>
            </w:pPr>
          </w:p>
        </w:tc>
      </w:tr>
      <w:tr w:rsidR="00F12B94" w:rsidRPr="00B36A92" w:rsidTr="00161E5F">
        <w:trPr>
          <w:trHeight w:val="645"/>
        </w:trPr>
        <w:tc>
          <w:tcPr>
            <w:tcW w:w="3227" w:type="dxa"/>
            <w:vMerge/>
          </w:tcPr>
          <w:p w:rsidR="00F12B94" w:rsidRPr="00B36A92" w:rsidRDefault="00F12B94" w:rsidP="00161E5F">
            <w:pPr>
              <w:suppressAutoHyphens/>
              <w:spacing w:after="0" w:line="240" w:lineRule="auto"/>
              <w:jc w:val="center"/>
              <w:rPr>
                <w:rFonts w:ascii="Times New Roman" w:hAnsi="Times New Roman"/>
              </w:rPr>
            </w:pPr>
          </w:p>
        </w:tc>
        <w:tc>
          <w:tcPr>
            <w:tcW w:w="3402" w:type="dxa"/>
            <w:vMerge/>
          </w:tcPr>
          <w:p w:rsidR="00F12B94" w:rsidRPr="00B36A92" w:rsidRDefault="00F12B94" w:rsidP="00161E5F">
            <w:pPr>
              <w:suppressAutoHyphens/>
              <w:spacing w:after="0" w:line="240" w:lineRule="auto"/>
              <w:jc w:val="center"/>
              <w:rPr>
                <w:rFonts w:ascii="Times New Roman" w:hAnsi="Times New Roman"/>
              </w:rPr>
            </w:pPr>
          </w:p>
        </w:tc>
        <w:tc>
          <w:tcPr>
            <w:tcW w:w="3118" w:type="dxa"/>
          </w:tcPr>
          <w:p w:rsidR="00F12B94" w:rsidRDefault="00F12B94" w:rsidP="00161E5F">
            <w:pPr>
              <w:suppressAutoHyphens/>
              <w:spacing w:after="0" w:line="240" w:lineRule="auto"/>
              <w:jc w:val="center"/>
              <w:rPr>
                <w:rFonts w:ascii="Times New Roman" w:hAnsi="Times New Roman"/>
              </w:rPr>
            </w:pPr>
            <w:r>
              <w:rPr>
                <w:rFonts w:ascii="Times New Roman" w:hAnsi="Times New Roman"/>
              </w:rPr>
              <w:t>Специалист</w:t>
            </w:r>
          </w:p>
          <w:p w:rsidR="00F12B94" w:rsidRDefault="00F12B94" w:rsidP="00161E5F">
            <w:pPr>
              <w:suppressAutoHyphens/>
              <w:spacing w:after="0" w:line="240" w:lineRule="auto"/>
              <w:jc w:val="center"/>
              <w:rPr>
                <w:rFonts w:ascii="Times New Roman" w:hAnsi="Times New Roman"/>
              </w:rPr>
            </w:pPr>
            <w:r>
              <w:rPr>
                <w:rFonts w:ascii="Times New Roman" w:hAnsi="Times New Roman"/>
              </w:rPr>
              <w:t xml:space="preserve"> по землеустройству</w:t>
            </w:r>
          </w:p>
        </w:tc>
      </w:tr>
      <w:tr w:rsidR="00F12B94" w:rsidRPr="00B36A92" w:rsidTr="00161E5F">
        <w:trPr>
          <w:trHeight w:val="1527"/>
        </w:trPr>
        <w:tc>
          <w:tcPr>
            <w:tcW w:w="3227" w:type="dxa"/>
          </w:tcPr>
          <w:p w:rsidR="00F12B94" w:rsidRPr="001564A7" w:rsidRDefault="00F12B94" w:rsidP="00161E5F">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Подготовка, планирование и выполнение полевых и камеральных работ по инженерно-геодезическим изысканиям</w:t>
            </w:r>
          </w:p>
        </w:tc>
        <w:tc>
          <w:tcPr>
            <w:tcW w:w="3402" w:type="dxa"/>
          </w:tcPr>
          <w:p w:rsidR="00F12B94" w:rsidRPr="001564A7" w:rsidRDefault="00F12B94" w:rsidP="00161E5F">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Подготовка, планирование и выполнение полевых и камеральных работ по инженерно-геодезическим изысканиям</w:t>
            </w:r>
          </w:p>
        </w:tc>
        <w:tc>
          <w:tcPr>
            <w:tcW w:w="3118" w:type="dxa"/>
          </w:tcPr>
          <w:p w:rsidR="00F12B94" w:rsidRPr="00B36A92" w:rsidRDefault="00F12B94" w:rsidP="00161E5F">
            <w:pPr>
              <w:suppressAutoHyphens/>
              <w:spacing w:after="0" w:line="240" w:lineRule="auto"/>
              <w:jc w:val="center"/>
              <w:rPr>
                <w:rFonts w:ascii="Times New Roman" w:hAnsi="Times New Roman"/>
              </w:rPr>
            </w:pPr>
            <w:r w:rsidRPr="00B36A92">
              <w:rPr>
                <w:rFonts w:ascii="Times New Roman" w:hAnsi="Times New Roman"/>
              </w:rPr>
              <w:t>осваивается</w:t>
            </w:r>
          </w:p>
          <w:p w:rsidR="00F12B94" w:rsidRDefault="00F12B94" w:rsidP="00161E5F">
            <w:pPr>
              <w:spacing w:line="240" w:lineRule="auto"/>
            </w:pPr>
          </w:p>
        </w:tc>
      </w:tr>
      <w:tr w:rsidR="00F12B94" w:rsidRPr="00B36A92" w:rsidTr="00161E5F">
        <w:tc>
          <w:tcPr>
            <w:tcW w:w="3227" w:type="dxa"/>
          </w:tcPr>
          <w:p w:rsidR="00F12B94" w:rsidRPr="001564A7" w:rsidRDefault="00F12B94" w:rsidP="00161E5F">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Проведение технической инвентаризации и технической оценки объектов недвижимости</w:t>
            </w:r>
          </w:p>
        </w:tc>
        <w:tc>
          <w:tcPr>
            <w:tcW w:w="3402" w:type="dxa"/>
          </w:tcPr>
          <w:p w:rsidR="00F12B94" w:rsidRPr="001564A7" w:rsidRDefault="00F12B94" w:rsidP="00161E5F">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Проведение технической инвентаризации и технической оценки объектов недвижимости</w:t>
            </w:r>
            <w:r>
              <w:rPr>
                <w:rFonts w:ascii="Times New Roman" w:hAnsi="Times New Roman"/>
                <w:sz w:val="24"/>
                <w:szCs w:val="24"/>
              </w:rPr>
              <w:t xml:space="preserve"> </w:t>
            </w:r>
          </w:p>
        </w:tc>
        <w:tc>
          <w:tcPr>
            <w:tcW w:w="3118" w:type="dxa"/>
          </w:tcPr>
          <w:p w:rsidR="00F12B94" w:rsidRPr="00B36A92" w:rsidRDefault="00F12B94" w:rsidP="00161E5F">
            <w:pPr>
              <w:suppressAutoHyphens/>
              <w:spacing w:after="0" w:line="240" w:lineRule="auto"/>
              <w:jc w:val="center"/>
              <w:rPr>
                <w:rFonts w:ascii="Times New Roman" w:hAnsi="Times New Roman"/>
              </w:rPr>
            </w:pPr>
            <w:r w:rsidRPr="00B36A92">
              <w:rPr>
                <w:rFonts w:ascii="Times New Roman" w:hAnsi="Times New Roman"/>
              </w:rPr>
              <w:t>осваивается</w:t>
            </w:r>
          </w:p>
          <w:p w:rsidR="00F12B94" w:rsidRDefault="00F12B94" w:rsidP="00161E5F">
            <w:pPr>
              <w:spacing w:line="240" w:lineRule="auto"/>
            </w:pPr>
          </w:p>
        </w:tc>
      </w:tr>
      <w:tr w:rsidR="00F12B94" w:rsidRPr="00B36A92" w:rsidTr="00161E5F">
        <w:trPr>
          <w:trHeight w:val="2434"/>
        </w:trPr>
        <w:tc>
          <w:tcPr>
            <w:tcW w:w="3227" w:type="dxa"/>
          </w:tcPr>
          <w:p w:rsidR="00F12B94" w:rsidRPr="005E4FE8" w:rsidRDefault="00F12B94" w:rsidP="00161E5F">
            <w:pPr>
              <w:tabs>
                <w:tab w:val="left" w:pos="2835"/>
              </w:tabs>
              <w:spacing w:line="240" w:lineRule="auto"/>
              <w:jc w:val="both"/>
              <w:rPr>
                <w:rFonts w:ascii="Times New Roman" w:hAnsi="Times New Roman"/>
                <w:sz w:val="24"/>
                <w:szCs w:val="24"/>
              </w:rPr>
            </w:pPr>
            <w:r w:rsidRPr="005E4FE8">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tc>
        <w:tc>
          <w:tcPr>
            <w:tcW w:w="3402" w:type="dxa"/>
          </w:tcPr>
          <w:p w:rsidR="00F12B94" w:rsidRPr="005E4FE8" w:rsidRDefault="00F12B94" w:rsidP="00161E5F">
            <w:pPr>
              <w:tabs>
                <w:tab w:val="left" w:pos="2835"/>
              </w:tabs>
              <w:spacing w:line="240" w:lineRule="auto"/>
              <w:jc w:val="both"/>
              <w:rPr>
                <w:rFonts w:ascii="Times New Roman" w:hAnsi="Times New Roman"/>
                <w:sz w:val="24"/>
                <w:szCs w:val="24"/>
              </w:rPr>
            </w:pPr>
            <w:r w:rsidRPr="005E4FE8">
              <w:rPr>
                <w:rFonts w:ascii="Times New Roman" w:hAnsi="Times New Roman"/>
                <w:sz w:val="24"/>
                <w:szCs w:val="24"/>
              </w:rPr>
              <w:t xml:space="preserve">Вспомогательная деятельность в сфере государственного кадастрового учета и (или) государственной регистрации прав на объекты недвижимости, определения кадастровой стоимости </w:t>
            </w:r>
          </w:p>
        </w:tc>
        <w:tc>
          <w:tcPr>
            <w:tcW w:w="3118" w:type="dxa"/>
          </w:tcPr>
          <w:p w:rsidR="00F12B94" w:rsidRPr="00B36A92" w:rsidRDefault="00F12B94" w:rsidP="00161E5F">
            <w:pPr>
              <w:suppressAutoHyphens/>
              <w:spacing w:after="0" w:line="240" w:lineRule="auto"/>
              <w:jc w:val="center"/>
              <w:rPr>
                <w:rFonts w:ascii="Times New Roman" w:hAnsi="Times New Roman"/>
              </w:rPr>
            </w:pPr>
            <w:r w:rsidRPr="00B36A92">
              <w:rPr>
                <w:rFonts w:ascii="Times New Roman" w:hAnsi="Times New Roman"/>
              </w:rPr>
              <w:t>осваивается</w:t>
            </w:r>
          </w:p>
          <w:p w:rsidR="00F12B94" w:rsidRDefault="00F12B94" w:rsidP="00161E5F">
            <w:pPr>
              <w:spacing w:line="240" w:lineRule="auto"/>
            </w:pPr>
          </w:p>
        </w:tc>
      </w:tr>
      <w:tr w:rsidR="00F12B94" w:rsidRPr="00B36A92" w:rsidTr="00161E5F">
        <w:tc>
          <w:tcPr>
            <w:tcW w:w="3227" w:type="dxa"/>
          </w:tcPr>
          <w:p w:rsidR="00F12B94" w:rsidRPr="001564A7" w:rsidRDefault="00F12B94" w:rsidP="00161E5F">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Осуществление контроля использования и охраны земельных ресурсов и окружающей среды, мониторинг земель</w:t>
            </w:r>
          </w:p>
        </w:tc>
        <w:tc>
          <w:tcPr>
            <w:tcW w:w="3402" w:type="dxa"/>
          </w:tcPr>
          <w:p w:rsidR="00F12B94" w:rsidRPr="001564A7" w:rsidRDefault="00F12B94" w:rsidP="00161E5F">
            <w:pPr>
              <w:tabs>
                <w:tab w:val="left" w:pos="2835"/>
              </w:tabs>
              <w:spacing w:line="240" w:lineRule="auto"/>
              <w:jc w:val="both"/>
              <w:rPr>
                <w:rFonts w:ascii="Times New Roman" w:hAnsi="Times New Roman"/>
                <w:sz w:val="24"/>
                <w:szCs w:val="24"/>
              </w:rPr>
            </w:pPr>
            <w:r w:rsidRPr="001564A7">
              <w:rPr>
                <w:rFonts w:ascii="Times New Roman" w:hAnsi="Times New Roman"/>
                <w:sz w:val="24"/>
                <w:szCs w:val="24"/>
              </w:rPr>
              <w:t>Осуществление контроля использования и охраны земельных ресурсов и окружающей среды, мониторинг земель</w:t>
            </w:r>
            <w:r>
              <w:rPr>
                <w:rFonts w:ascii="Times New Roman" w:hAnsi="Times New Roman"/>
                <w:sz w:val="24"/>
                <w:szCs w:val="24"/>
              </w:rPr>
              <w:t xml:space="preserve"> </w:t>
            </w:r>
          </w:p>
        </w:tc>
        <w:tc>
          <w:tcPr>
            <w:tcW w:w="3118" w:type="dxa"/>
          </w:tcPr>
          <w:p w:rsidR="00F12B94" w:rsidRPr="00B36A92" w:rsidRDefault="00F12B94" w:rsidP="00161E5F">
            <w:pPr>
              <w:suppressAutoHyphens/>
              <w:spacing w:after="0" w:line="240" w:lineRule="auto"/>
              <w:jc w:val="center"/>
              <w:rPr>
                <w:rFonts w:ascii="Times New Roman" w:hAnsi="Times New Roman"/>
              </w:rPr>
            </w:pPr>
            <w:r w:rsidRPr="00B36A92">
              <w:rPr>
                <w:rFonts w:ascii="Times New Roman" w:hAnsi="Times New Roman"/>
              </w:rPr>
              <w:t>осваивается</w:t>
            </w:r>
          </w:p>
          <w:p w:rsidR="00F12B94" w:rsidRDefault="00F12B94" w:rsidP="00161E5F">
            <w:pPr>
              <w:spacing w:line="240" w:lineRule="auto"/>
            </w:pPr>
          </w:p>
        </w:tc>
      </w:tr>
      <w:tr w:rsidR="00F12B94" w:rsidRPr="00B36A92" w:rsidTr="00161E5F">
        <w:tc>
          <w:tcPr>
            <w:tcW w:w="3227" w:type="dxa"/>
          </w:tcPr>
          <w:p w:rsidR="00F12B94" w:rsidRDefault="00F12B94" w:rsidP="00161E5F">
            <w:pPr>
              <w:spacing w:line="240" w:lineRule="auto"/>
            </w:pPr>
            <w:r w:rsidRPr="00207EEC">
              <w:rPr>
                <w:rFonts w:ascii="Times New Roman" w:hAnsi="Times New Roman"/>
                <w:sz w:val="24"/>
                <w:szCs w:val="24"/>
              </w:rPr>
              <w:t>О</w:t>
            </w:r>
            <w:r w:rsidRPr="00207EEC">
              <w:rPr>
                <w:rFonts w:ascii="Times New Roman" w:hAnsi="Times New Roman"/>
                <w:bCs/>
                <w:sz w:val="24"/>
                <w:szCs w:val="24"/>
              </w:rPr>
              <w:t xml:space="preserve">своение видов работ по одной </w:t>
            </w:r>
            <w:r w:rsidRPr="00207EEC">
              <w:rPr>
                <w:rFonts w:ascii="Times New Roman" w:hAnsi="Times New Roman"/>
                <w:bCs/>
                <w:sz w:val="24"/>
                <w:szCs w:val="24"/>
              </w:rPr>
              <w:br/>
              <w:t>или нескольким профессиям рабочих, должностям служащих</w:t>
            </w:r>
          </w:p>
        </w:tc>
        <w:tc>
          <w:tcPr>
            <w:tcW w:w="3402" w:type="dxa"/>
          </w:tcPr>
          <w:p w:rsidR="00F12B94" w:rsidRDefault="00F12B94" w:rsidP="00161E5F">
            <w:pPr>
              <w:spacing w:line="240" w:lineRule="auto"/>
            </w:pPr>
            <w:r w:rsidRPr="00A544C2">
              <w:rPr>
                <w:rFonts w:ascii="Times New Roman" w:hAnsi="Times New Roman"/>
                <w:sz w:val="24"/>
                <w:szCs w:val="24"/>
              </w:rPr>
              <w:t>«</w:t>
            </w:r>
            <w:r>
              <w:rPr>
                <w:rFonts w:ascii="Times New Roman" w:hAnsi="Times New Roman"/>
                <w:sz w:val="24"/>
                <w:szCs w:val="24"/>
              </w:rPr>
              <w:t>З</w:t>
            </w:r>
            <w:r w:rsidRPr="00A544C2">
              <w:rPr>
                <w:rFonts w:ascii="Times New Roman" w:hAnsi="Times New Roman"/>
                <w:sz w:val="24"/>
                <w:szCs w:val="24"/>
              </w:rPr>
              <w:t>амерщик на топографо-геодезических и маркшейдерских работах»</w:t>
            </w:r>
          </w:p>
        </w:tc>
        <w:tc>
          <w:tcPr>
            <w:tcW w:w="3118" w:type="dxa"/>
          </w:tcPr>
          <w:p w:rsidR="00F12B94" w:rsidRDefault="00F12B94" w:rsidP="00161E5F">
            <w:pPr>
              <w:spacing w:line="240" w:lineRule="auto"/>
              <w:jc w:val="center"/>
            </w:pPr>
            <w:r w:rsidRPr="00CD486A">
              <w:rPr>
                <w:rFonts w:ascii="Times New Roman" w:hAnsi="Times New Roman"/>
              </w:rPr>
              <w:t>осваивается</w:t>
            </w:r>
          </w:p>
          <w:p w:rsidR="00F12B94" w:rsidRDefault="00F12B94" w:rsidP="00161E5F">
            <w:pPr>
              <w:spacing w:line="240" w:lineRule="auto"/>
            </w:pPr>
          </w:p>
        </w:tc>
      </w:tr>
    </w:tbl>
    <w:p w:rsidR="00F12B94" w:rsidRDefault="00F12B94" w:rsidP="00637CD3">
      <w:pPr>
        <w:spacing w:after="0"/>
        <w:ind w:firstLine="709"/>
        <w:jc w:val="both"/>
        <w:rPr>
          <w:rFonts w:ascii="Times New Roman" w:hAnsi="Times New Roman"/>
          <w:sz w:val="24"/>
          <w:szCs w:val="24"/>
        </w:rPr>
      </w:pPr>
    </w:p>
    <w:p w:rsidR="00637CD3" w:rsidRPr="00CC7829" w:rsidRDefault="00637CD3" w:rsidP="00637CD3">
      <w:pPr>
        <w:spacing w:line="240" w:lineRule="auto"/>
        <w:ind w:firstLine="709"/>
        <w:contextualSpacing/>
        <w:jc w:val="both"/>
        <w:rPr>
          <w:rFonts w:ascii="Times New Roman" w:hAnsi="Times New Roman"/>
          <w:b/>
          <w:color w:val="000000"/>
          <w:sz w:val="24"/>
          <w:szCs w:val="24"/>
          <w:shd w:val="clear" w:color="auto" w:fill="FFFFFF"/>
        </w:rPr>
      </w:pPr>
      <w:r w:rsidRPr="00CC7829">
        <w:rPr>
          <w:rFonts w:ascii="Times New Roman" w:hAnsi="Times New Roman"/>
          <w:b/>
          <w:color w:val="000000"/>
          <w:sz w:val="24"/>
          <w:szCs w:val="24"/>
          <w:shd w:val="clear" w:color="auto" w:fill="FFFFFF"/>
        </w:rPr>
        <w:t>1.2. Применяемые материалы</w:t>
      </w:r>
    </w:p>
    <w:p w:rsidR="00637CD3" w:rsidRPr="00CC7829" w:rsidRDefault="00637CD3" w:rsidP="00637CD3">
      <w:pPr>
        <w:spacing w:line="240" w:lineRule="auto"/>
        <w:contextualSpacing/>
        <w:jc w:val="both"/>
        <w:rPr>
          <w:rFonts w:ascii="Times New Roman" w:hAnsi="Times New Roman"/>
          <w:b/>
          <w:color w:val="000000"/>
          <w:sz w:val="24"/>
          <w:szCs w:val="24"/>
          <w:shd w:val="clear" w:color="auto" w:fill="FFFFFF"/>
        </w:rPr>
      </w:pPr>
    </w:p>
    <w:p w:rsidR="00637CD3" w:rsidRDefault="00637CD3" w:rsidP="00637CD3">
      <w:pPr>
        <w:spacing w:before="120" w:after="120" w:line="240" w:lineRule="auto"/>
        <w:ind w:firstLine="709"/>
        <w:jc w:val="both"/>
        <w:rPr>
          <w:rFonts w:ascii="Times New Roman" w:hAnsi="Times New Roman"/>
          <w:color w:val="000000"/>
          <w:sz w:val="24"/>
          <w:szCs w:val="24"/>
          <w:shd w:val="clear" w:color="auto" w:fill="FFFFFF"/>
        </w:rPr>
      </w:pPr>
      <w:r w:rsidRPr="00F64381">
        <w:rPr>
          <w:rFonts w:ascii="Times New Roman" w:hAnsi="Times New Roman"/>
          <w:color w:val="000000"/>
          <w:sz w:val="24"/>
          <w:szCs w:val="24"/>
          <w:shd w:val="clear" w:color="auto" w:fill="FFFFFF"/>
        </w:rPr>
        <w:t>Для разработки оценочных заданий по квалификации рекомендуется применять следующие материалы: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183"/>
        <w:gridCol w:w="2472"/>
      </w:tblGrid>
      <w:tr w:rsidR="00637CD3" w:rsidRPr="0081490A" w:rsidTr="00AD4B68">
        <w:tc>
          <w:tcPr>
            <w:tcW w:w="2410" w:type="dxa"/>
            <w:shd w:val="clear" w:color="auto" w:fill="auto"/>
          </w:tcPr>
          <w:p w:rsidR="00637CD3" w:rsidRPr="003E40E8" w:rsidRDefault="00637CD3" w:rsidP="00AD4B68">
            <w:pPr>
              <w:spacing w:before="120" w:line="240" w:lineRule="auto"/>
              <w:jc w:val="both"/>
              <w:rPr>
                <w:rFonts w:ascii="Times New Roman" w:hAnsi="Times New Roman"/>
                <w:color w:val="000000"/>
                <w:sz w:val="24"/>
                <w:szCs w:val="24"/>
                <w:shd w:val="clear" w:color="auto" w:fill="FFFFFF"/>
              </w:rPr>
            </w:pPr>
            <w:r w:rsidRPr="003E40E8">
              <w:rPr>
                <w:rFonts w:ascii="Times New Roman" w:hAnsi="Times New Roman"/>
                <w:color w:val="000000"/>
                <w:sz w:val="24"/>
                <w:szCs w:val="24"/>
                <w:shd w:val="clear" w:color="auto" w:fill="FFFFFF"/>
              </w:rPr>
              <w:lastRenderedPageBreak/>
              <w:t>Квалификации</w:t>
            </w:r>
          </w:p>
        </w:tc>
        <w:tc>
          <w:tcPr>
            <w:tcW w:w="5183" w:type="dxa"/>
            <w:shd w:val="clear" w:color="auto" w:fill="auto"/>
          </w:tcPr>
          <w:p w:rsidR="00637CD3" w:rsidRPr="003E40E8" w:rsidRDefault="00637CD3" w:rsidP="00AD4B68">
            <w:pPr>
              <w:spacing w:before="120" w:line="240" w:lineRule="auto"/>
              <w:jc w:val="both"/>
              <w:rPr>
                <w:rFonts w:ascii="Times New Roman" w:hAnsi="Times New Roman"/>
                <w:color w:val="000000"/>
                <w:sz w:val="24"/>
                <w:szCs w:val="24"/>
                <w:shd w:val="clear" w:color="auto" w:fill="FFFFFF"/>
              </w:rPr>
            </w:pPr>
            <w:r w:rsidRPr="003E40E8">
              <w:rPr>
                <w:rFonts w:ascii="Times New Roman" w:hAnsi="Times New Roman"/>
                <w:color w:val="000000"/>
                <w:sz w:val="24"/>
                <w:szCs w:val="24"/>
                <w:shd w:val="clear" w:color="auto" w:fill="FFFFFF"/>
              </w:rPr>
              <w:t>Профессиональный стандарт</w:t>
            </w:r>
          </w:p>
        </w:tc>
        <w:tc>
          <w:tcPr>
            <w:tcW w:w="2472" w:type="dxa"/>
            <w:shd w:val="clear" w:color="auto" w:fill="auto"/>
          </w:tcPr>
          <w:p w:rsidR="00637CD3" w:rsidRPr="003E40E8" w:rsidRDefault="00637CD3" w:rsidP="00AD4B68">
            <w:pPr>
              <w:spacing w:after="0" w:line="240" w:lineRule="auto"/>
              <w:jc w:val="both"/>
              <w:rPr>
                <w:rFonts w:ascii="Times New Roman" w:hAnsi="Times New Roman"/>
                <w:color w:val="000000"/>
                <w:sz w:val="24"/>
                <w:szCs w:val="24"/>
                <w:shd w:val="clear" w:color="auto" w:fill="FFFFFF"/>
              </w:rPr>
            </w:pPr>
            <w:r w:rsidRPr="003E40E8">
              <w:rPr>
                <w:rFonts w:ascii="Times New Roman" w:hAnsi="Times New Roman"/>
                <w:color w:val="000000"/>
                <w:sz w:val="24"/>
                <w:szCs w:val="24"/>
                <w:shd w:val="clear" w:color="auto" w:fill="FFFFFF"/>
              </w:rPr>
              <w:t xml:space="preserve">Компетенция </w:t>
            </w:r>
          </w:p>
          <w:p w:rsidR="00637CD3" w:rsidRPr="003E40E8" w:rsidRDefault="00637CD3" w:rsidP="00AD4B68">
            <w:pPr>
              <w:spacing w:after="0" w:line="240" w:lineRule="auto"/>
              <w:jc w:val="both"/>
              <w:rPr>
                <w:rFonts w:ascii="Times New Roman" w:hAnsi="Times New Roman"/>
                <w:color w:val="000000"/>
                <w:sz w:val="24"/>
                <w:szCs w:val="24"/>
                <w:shd w:val="clear" w:color="auto" w:fill="FFFFFF"/>
              </w:rPr>
            </w:pPr>
            <w:proofErr w:type="spellStart"/>
            <w:r w:rsidRPr="003E40E8">
              <w:rPr>
                <w:rFonts w:ascii="Times New Roman" w:hAnsi="Times New Roman"/>
                <w:color w:val="000000"/>
                <w:sz w:val="24"/>
                <w:szCs w:val="24"/>
                <w:shd w:val="clear" w:color="auto" w:fill="FFFFFF"/>
              </w:rPr>
              <w:t>Ворлдскиллс</w:t>
            </w:r>
            <w:proofErr w:type="spellEnd"/>
          </w:p>
        </w:tc>
      </w:tr>
      <w:tr w:rsidR="003E40E8" w:rsidRPr="0081490A" w:rsidTr="002469AF">
        <w:trPr>
          <w:trHeight w:val="415"/>
        </w:trPr>
        <w:tc>
          <w:tcPr>
            <w:tcW w:w="2410" w:type="dxa"/>
            <w:shd w:val="clear" w:color="auto" w:fill="auto"/>
          </w:tcPr>
          <w:p w:rsidR="003E40E8" w:rsidRPr="003E40E8" w:rsidRDefault="003E40E8" w:rsidP="003E40E8">
            <w:pPr>
              <w:spacing w:after="0"/>
              <w:jc w:val="both"/>
              <w:rPr>
                <w:rFonts w:ascii="Times New Roman" w:hAnsi="Times New Roman"/>
                <w:color w:val="000000"/>
                <w:sz w:val="24"/>
                <w:szCs w:val="24"/>
                <w:shd w:val="clear" w:color="auto" w:fill="FFFFFF"/>
              </w:rPr>
            </w:pPr>
            <w:r w:rsidRPr="003E40E8">
              <w:rPr>
                <w:rFonts w:ascii="Times New Roman" w:hAnsi="Times New Roman"/>
                <w:sz w:val="24"/>
                <w:szCs w:val="24"/>
              </w:rPr>
              <w:t xml:space="preserve">«специалист по землеустройству», </w:t>
            </w:r>
          </w:p>
        </w:tc>
        <w:tc>
          <w:tcPr>
            <w:tcW w:w="5183" w:type="dxa"/>
            <w:shd w:val="clear" w:color="auto" w:fill="auto"/>
          </w:tcPr>
          <w:p w:rsidR="000A29B0" w:rsidRPr="000A29B0" w:rsidRDefault="003E40E8" w:rsidP="000A29B0">
            <w:pPr>
              <w:spacing w:after="0"/>
              <w:rPr>
                <w:rFonts w:ascii="Times New Roman" w:hAnsi="Times New Roman"/>
                <w:iCs/>
                <w:sz w:val="24"/>
                <w:szCs w:val="24"/>
              </w:rPr>
            </w:pPr>
            <w:r w:rsidRPr="000A29B0">
              <w:rPr>
                <w:rFonts w:ascii="Times New Roman" w:hAnsi="Times New Roman"/>
                <w:sz w:val="24"/>
                <w:szCs w:val="24"/>
              </w:rPr>
              <w:t>Профессиональный стандарт «Специалист в сфере кадастрового учета</w:t>
            </w:r>
            <w:r w:rsidR="000A29B0" w:rsidRPr="000A29B0">
              <w:rPr>
                <w:rFonts w:ascii="Times New Roman" w:hAnsi="Times New Roman"/>
                <w:sz w:val="24"/>
                <w:szCs w:val="24"/>
              </w:rPr>
              <w:t xml:space="preserve"> и государственной регистрации прав</w:t>
            </w:r>
            <w:r w:rsidRPr="000A29B0">
              <w:rPr>
                <w:rFonts w:ascii="Times New Roman" w:hAnsi="Times New Roman"/>
                <w:sz w:val="24"/>
                <w:szCs w:val="24"/>
              </w:rPr>
              <w:t>» утвержден приказом Министерства</w:t>
            </w:r>
            <w:r w:rsidR="002469AF">
              <w:rPr>
                <w:rFonts w:ascii="Times New Roman" w:hAnsi="Times New Roman"/>
                <w:sz w:val="24"/>
                <w:szCs w:val="24"/>
              </w:rPr>
              <w:t xml:space="preserve"> </w:t>
            </w:r>
            <w:r w:rsidRPr="000A29B0">
              <w:rPr>
                <w:rFonts w:ascii="Times New Roman" w:hAnsi="Times New Roman"/>
                <w:sz w:val="24"/>
                <w:szCs w:val="24"/>
              </w:rPr>
              <w:t xml:space="preserve"> труда и социальной защиты Российской Федерации</w:t>
            </w:r>
            <w:proofErr w:type="gramStart"/>
            <w:r w:rsidRPr="000A29B0">
              <w:rPr>
                <w:rFonts w:ascii="Times New Roman" w:hAnsi="Times New Roman"/>
                <w:sz w:val="24"/>
                <w:szCs w:val="24"/>
              </w:rPr>
              <w:t xml:space="preserve"> </w:t>
            </w:r>
            <w:r w:rsidR="000A29B0" w:rsidRPr="000A29B0">
              <w:rPr>
                <w:rFonts w:ascii="Times New Roman" w:hAnsi="Times New Roman"/>
                <w:sz w:val="24"/>
                <w:szCs w:val="24"/>
              </w:rPr>
              <w:t>,</w:t>
            </w:r>
            <w:proofErr w:type="gramEnd"/>
            <w:r w:rsidR="000A29B0" w:rsidRPr="000A29B0">
              <w:rPr>
                <w:rFonts w:ascii="Times New Roman" w:hAnsi="Times New Roman"/>
                <w:sz w:val="24"/>
                <w:szCs w:val="24"/>
              </w:rPr>
              <w:t xml:space="preserve"> </w:t>
            </w:r>
            <w:r w:rsidR="000A29B0" w:rsidRPr="000A29B0">
              <w:rPr>
                <w:rFonts w:ascii="Times New Roman" w:hAnsi="Times New Roman"/>
                <w:iCs/>
                <w:sz w:val="24"/>
                <w:szCs w:val="24"/>
              </w:rPr>
              <w:t>от 12 октября 2021г., N 718н;</w:t>
            </w:r>
          </w:p>
          <w:p w:rsidR="00ED1517" w:rsidRPr="0010358C" w:rsidRDefault="000A29B0" w:rsidP="002469AF">
            <w:pPr>
              <w:widowControl w:val="0"/>
              <w:autoSpaceDE w:val="0"/>
              <w:autoSpaceDN w:val="0"/>
              <w:adjustRightInd w:val="0"/>
              <w:jc w:val="both"/>
              <w:rPr>
                <w:sz w:val="28"/>
                <w:szCs w:val="28"/>
              </w:rPr>
            </w:pPr>
            <w:r w:rsidRPr="000A29B0">
              <w:rPr>
                <w:rFonts w:ascii="Times New Roman" w:hAnsi="Times New Roman"/>
                <w:sz w:val="24"/>
                <w:szCs w:val="24"/>
              </w:rPr>
              <w:t xml:space="preserve"> </w:t>
            </w:r>
            <w:r w:rsidR="003E40E8" w:rsidRPr="003E40E8">
              <w:rPr>
                <w:rFonts w:ascii="Times New Roman" w:hAnsi="Times New Roman"/>
                <w:sz w:val="24"/>
                <w:szCs w:val="24"/>
              </w:rPr>
              <w:t xml:space="preserve">Профессиональный стандарт «Специалист в области инженерно-геодезических изысканий», утвержден приказом Министерства труда и социальной защиты Российской Федерации от </w:t>
            </w:r>
            <w:proofErr w:type="spellStart"/>
            <w:proofErr w:type="gramStart"/>
            <w:r w:rsidR="00ED1517" w:rsidRPr="002469AF">
              <w:rPr>
                <w:rFonts w:ascii="Times New Roman" w:hAnsi="Times New Roman"/>
                <w:iCs/>
                <w:sz w:val="24"/>
                <w:szCs w:val="24"/>
              </w:rPr>
              <w:t>от</w:t>
            </w:r>
            <w:proofErr w:type="spellEnd"/>
            <w:proofErr w:type="gramEnd"/>
            <w:r w:rsidR="00ED1517" w:rsidRPr="002469AF">
              <w:rPr>
                <w:rFonts w:ascii="Times New Roman" w:hAnsi="Times New Roman"/>
                <w:iCs/>
                <w:sz w:val="24"/>
                <w:szCs w:val="24"/>
              </w:rPr>
              <w:t xml:space="preserve"> 21октября 2021 года N 746 </w:t>
            </w:r>
            <w:proofErr w:type="spellStart"/>
            <w:r w:rsidR="00ED1517" w:rsidRPr="002469AF">
              <w:rPr>
                <w:rFonts w:ascii="Times New Roman" w:hAnsi="Times New Roman"/>
                <w:iCs/>
                <w:sz w:val="24"/>
                <w:szCs w:val="24"/>
              </w:rPr>
              <w:t>н</w:t>
            </w:r>
            <w:proofErr w:type="spellEnd"/>
            <w:r w:rsidR="00ED1517" w:rsidRPr="002469AF">
              <w:rPr>
                <w:rFonts w:ascii="Times New Roman" w:hAnsi="Times New Roman"/>
                <w:iCs/>
                <w:sz w:val="24"/>
                <w:szCs w:val="24"/>
              </w:rPr>
              <w:t>;</w:t>
            </w:r>
          </w:p>
          <w:p w:rsidR="002469AF" w:rsidRDefault="00ED1517" w:rsidP="002469AF">
            <w:pPr>
              <w:widowControl w:val="0"/>
              <w:autoSpaceDE w:val="0"/>
              <w:autoSpaceDN w:val="0"/>
              <w:adjustRightInd w:val="0"/>
              <w:jc w:val="both"/>
              <w:rPr>
                <w:rFonts w:ascii="Times New Roman" w:hAnsi="Times New Roman"/>
                <w:iCs/>
                <w:sz w:val="24"/>
                <w:szCs w:val="24"/>
              </w:rPr>
            </w:pPr>
            <w:r w:rsidRPr="003E40E8">
              <w:rPr>
                <w:rFonts w:ascii="Times New Roman" w:hAnsi="Times New Roman"/>
                <w:sz w:val="24"/>
                <w:szCs w:val="24"/>
              </w:rPr>
              <w:t xml:space="preserve"> </w:t>
            </w:r>
            <w:r w:rsidR="003E40E8" w:rsidRPr="003E40E8">
              <w:rPr>
                <w:rFonts w:ascii="Times New Roman" w:hAnsi="Times New Roman"/>
                <w:sz w:val="24"/>
                <w:szCs w:val="24"/>
              </w:rPr>
              <w:t>Профессиональный стандарт</w:t>
            </w:r>
            <w:r w:rsidR="003E40E8" w:rsidRPr="003E40E8">
              <w:rPr>
                <w:rFonts w:ascii="Times New Roman" w:hAnsi="Times New Roman"/>
                <w:bCs/>
                <w:i/>
                <w:sz w:val="24"/>
                <w:szCs w:val="24"/>
              </w:rPr>
              <w:t xml:space="preserve"> </w:t>
            </w:r>
            <w:r w:rsidR="003E40E8" w:rsidRPr="003E40E8">
              <w:rPr>
                <w:rFonts w:ascii="Times New Roman" w:hAnsi="Times New Roman"/>
                <w:bCs/>
                <w:sz w:val="24"/>
                <w:szCs w:val="24"/>
              </w:rPr>
              <w:t>«</w:t>
            </w:r>
            <w:r w:rsidR="003E40E8" w:rsidRPr="003E40E8">
              <w:rPr>
                <w:rFonts w:ascii="Times New Roman" w:hAnsi="Times New Roman"/>
                <w:sz w:val="24"/>
                <w:szCs w:val="24"/>
              </w:rPr>
              <w:t>Землеустроитель</w:t>
            </w:r>
            <w:r w:rsidR="003E40E8" w:rsidRPr="003E40E8">
              <w:rPr>
                <w:rFonts w:ascii="Times New Roman" w:hAnsi="Times New Roman"/>
                <w:bCs/>
                <w:sz w:val="24"/>
                <w:szCs w:val="24"/>
              </w:rPr>
              <w:t>» утвержден приказом Министерства труда и социальной защиты Российской Федерации</w:t>
            </w:r>
            <w:r w:rsidR="003E40E8" w:rsidRPr="003E40E8">
              <w:rPr>
                <w:rFonts w:ascii="Times New Roman" w:hAnsi="Times New Roman"/>
                <w:iCs/>
                <w:color w:val="000000"/>
                <w:sz w:val="24"/>
                <w:szCs w:val="24"/>
              </w:rPr>
              <w:t xml:space="preserve"> </w:t>
            </w:r>
            <w:r w:rsidRPr="002469AF">
              <w:rPr>
                <w:rFonts w:ascii="Times New Roman" w:hAnsi="Times New Roman"/>
                <w:iCs/>
                <w:sz w:val="24"/>
                <w:szCs w:val="24"/>
              </w:rPr>
              <w:t xml:space="preserve">от 29 июня 2021 года  N 434 </w:t>
            </w:r>
            <w:proofErr w:type="spellStart"/>
            <w:r w:rsidRPr="002469AF">
              <w:rPr>
                <w:rFonts w:ascii="Times New Roman" w:hAnsi="Times New Roman"/>
                <w:iCs/>
                <w:sz w:val="24"/>
                <w:szCs w:val="24"/>
              </w:rPr>
              <w:t>н</w:t>
            </w:r>
            <w:proofErr w:type="spellEnd"/>
            <w:r w:rsidRPr="002469AF">
              <w:rPr>
                <w:rFonts w:ascii="Times New Roman" w:hAnsi="Times New Roman"/>
                <w:iCs/>
                <w:sz w:val="24"/>
                <w:szCs w:val="24"/>
              </w:rPr>
              <w:t>;</w:t>
            </w:r>
            <w:r w:rsidR="003E40E8" w:rsidRPr="003E40E8">
              <w:rPr>
                <w:rFonts w:ascii="Times New Roman" w:hAnsi="Times New Roman"/>
                <w:iCs/>
                <w:sz w:val="24"/>
                <w:szCs w:val="24"/>
              </w:rPr>
              <w:t xml:space="preserve"> </w:t>
            </w:r>
          </w:p>
          <w:p w:rsidR="003E40E8" w:rsidRPr="003E40E8" w:rsidRDefault="003E40E8" w:rsidP="002469AF">
            <w:pPr>
              <w:widowControl w:val="0"/>
              <w:autoSpaceDE w:val="0"/>
              <w:autoSpaceDN w:val="0"/>
              <w:adjustRightInd w:val="0"/>
              <w:jc w:val="both"/>
              <w:rPr>
                <w:rFonts w:ascii="Times New Roman" w:hAnsi="Times New Roman"/>
                <w:sz w:val="24"/>
                <w:szCs w:val="24"/>
              </w:rPr>
            </w:pPr>
            <w:r w:rsidRPr="003E40E8">
              <w:rPr>
                <w:rFonts w:ascii="Times New Roman" w:hAnsi="Times New Roman"/>
                <w:sz w:val="24"/>
                <w:szCs w:val="24"/>
              </w:rPr>
              <w:t>Профессиональный стандарт «Специалист по определению кадастровой стоимости" утвержден приказом Министерства труда и социальной защиты Российской Федерации от 2 сентября 2020 года N 562н</w:t>
            </w:r>
            <w:r w:rsidR="002469AF">
              <w:rPr>
                <w:rFonts w:ascii="Times New Roman" w:hAnsi="Times New Roman"/>
                <w:sz w:val="24"/>
                <w:szCs w:val="24"/>
              </w:rPr>
              <w:t>.</w:t>
            </w:r>
          </w:p>
        </w:tc>
        <w:tc>
          <w:tcPr>
            <w:tcW w:w="2472" w:type="dxa"/>
            <w:shd w:val="clear" w:color="auto" w:fill="auto"/>
          </w:tcPr>
          <w:p w:rsidR="003E40E8" w:rsidRPr="003E40E8" w:rsidRDefault="003E40E8" w:rsidP="00AD4B68">
            <w:pPr>
              <w:spacing w:before="120" w:after="0" w:line="240" w:lineRule="auto"/>
              <w:jc w:val="both"/>
              <w:rPr>
                <w:rFonts w:ascii="Times New Roman" w:hAnsi="Times New Roman"/>
                <w:color w:val="000000"/>
                <w:sz w:val="24"/>
                <w:szCs w:val="24"/>
                <w:shd w:val="clear" w:color="auto" w:fill="FFFFFF"/>
              </w:rPr>
            </w:pPr>
            <w:r w:rsidRPr="003E40E8">
              <w:rPr>
                <w:rFonts w:ascii="Times New Roman" w:hAnsi="Times New Roman"/>
                <w:sz w:val="24"/>
                <w:szCs w:val="24"/>
              </w:rPr>
              <w:t xml:space="preserve">R60 </w:t>
            </w:r>
            <w:proofErr w:type="spellStart"/>
            <w:r w:rsidRPr="003E40E8">
              <w:rPr>
                <w:rFonts w:ascii="Times New Roman" w:hAnsi="Times New Roman"/>
                <w:sz w:val="24"/>
                <w:szCs w:val="24"/>
              </w:rPr>
              <w:t>Геопространственные</w:t>
            </w:r>
            <w:proofErr w:type="spellEnd"/>
            <w:r w:rsidRPr="003E40E8">
              <w:rPr>
                <w:rFonts w:ascii="Times New Roman" w:hAnsi="Times New Roman"/>
                <w:sz w:val="24"/>
                <w:szCs w:val="24"/>
              </w:rPr>
              <w:t xml:space="preserve"> технологии</w:t>
            </w:r>
          </w:p>
        </w:tc>
      </w:tr>
    </w:tbl>
    <w:p w:rsidR="00637CD3" w:rsidRPr="00F64381" w:rsidRDefault="00637CD3" w:rsidP="00637CD3">
      <w:pPr>
        <w:ind w:firstLine="708"/>
        <w:jc w:val="both"/>
        <w:rPr>
          <w:rFonts w:ascii="Times New Roman" w:hAnsi="Times New Roman"/>
          <w:i/>
          <w:color w:val="000000"/>
          <w:shd w:val="clear" w:color="auto" w:fill="FFFFFF"/>
        </w:rPr>
      </w:pPr>
    </w:p>
    <w:p w:rsidR="00637CD3" w:rsidRPr="000264C6" w:rsidRDefault="00637CD3" w:rsidP="00930BD4">
      <w:pPr>
        <w:pStyle w:val="a6"/>
        <w:numPr>
          <w:ilvl w:val="1"/>
          <w:numId w:val="9"/>
        </w:numPr>
        <w:tabs>
          <w:tab w:val="left" w:pos="1134"/>
        </w:tabs>
        <w:suppressAutoHyphens/>
        <w:autoSpaceDE w:val="0"/>
        <w:autoSpaceDN w:val="0"/>
        <w:adjustRightInd w:val="0"/>
        <w:spacing w:after="0"/>
        <w:ind w:left="0" w:firstLine="709"/>
        <w:jc w:val="both"/>
        <w:rPr>
          <w:b/>
          <w:bCs/>
          <w:color w:val="000000"/>
          <w:lang w:eastAsia="en-US"/>
        </w:rPr>
      </w:pPr>
      <w:r w:rsidRPr="000264C6">
        <w:rPr>
          <w:b/>
          <w:bCs/>
          <w:color w:val="000000"/>
          <w:lang w:eastAsia="en-US"/>
        </w:rPr>
        <w:t>Перечень результатов, демонстрируемых на ГИА</w:t>
      </w:r>
    </w:p>
    <w:p w:rsidR="00637CD3" w:rsidRPr="00F64381" w:rsidRDefault="00637CD3" w:rsidP="00637CD3">
      <w:pPr>
        <w:suppressAutoHyphens/>
        <w:ind w:firstLine="709"/>
        <w:jc w:val="both"/>
        <w:rPr>
          <w:i/>
          <w:color w:val="000000"/>
          <w:shd w:val="clear" w:color="auto" w:fill="FFFFFF"/>
        </w:rPr>
      </w:pPr>
    </w:p>
    <w:tbl>
      <w:tblPr>
        <w:tblpPr w:leftFromText="180" w:rightFromText="180" w:vertAnchor="text" w:horzAnchor="margin" w:tblpY="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637CD3" w:rsidRPr="00246520" w:rsidTr="00AD4B68">
        <w:trPr>
          <w:trHeight w:val="132"/>
        </w:trPr>
        <w:tc>
          <w:tcPr>
            <w:tcW w:w="4361" w:type="dxa"/>
            <w:shd w:val="clear" w:color="auto" w:fill="auto"/>
          </w:tcPr>
          <w:p w:rsidR="00637CD3" w:rsidRPr="0081490A" w:rsidRDefault="00637CD3" w:rsidP="00AD4B68">
            <w:pPr>
              <w:jc w:val="both"/>
              <w:rPr>
                <w:rFonts w:ascii="Times New Roman" w:hAnsi="Times New Roman"/>
                <w:color w:val="000000"/>
                <w:sz w:val="24"/>
                <w:szCs w:val="24"/>
                <w:shd w:val="clear" w:color="auto" w:fill="FFFFFF"/>
              </w:rPr>
            </w:pPr>
            <w:r w:rsidRPr="0081490A">
              <w:rPr>
                <w:rFonts w:ascii="Times New Roman" w:hAnsi="Times New Roman"/>
                <w:color w:val="000000"/>
                <w:sz w:val="24"/>
                <w:szCs w:val="24"/>
                <w:shd w:val="clear" w:color="auto" w:fill="FFFFFF"/>
              </w:rPr>
              <w:t>Оцениваемые основные виды деятельности и компетенции по ним</w:t>
            </w:r>
          </w:p>
        </w:tc>
        <w:tc>
          <w:tcPr>
            <w:tcW w:w="5386" w:type="dxa"/>
            <w:shd w:val="clear" w:color="auto" w:fill="auto"/>
          </w:tcPr>
          <w:p w:rsidR="00637CD3" w:rsidRPr="0081490A" w:rsidRDefault="007D4EBC" w:rsidP="00AD4B68">
            <w:pPr>
              <w:jc w:val="both"/>
              <w:rPr>
                <w:rFonts w:ascii="Times New Roman" w:hAnsi="Times New Roman"/>
                <w:color w:val="000000"/>
                <w:sz w:val="24"/>
                <w:szCs w:val="24"/>
                <w:shd w:val="clear" w:color="auto" w:fill="FFFFFF"/>
              </w:rPr>
            </w:pPr>
            <w:r w:rsidRPr="007D4EBC">
              <w:rPr>
                <w:rFonts w:ascii="Times New Roman" w:hAnsi="Times New Roman"/>
                <w:color w:val="000000"/>
                <w:shd w:val="clear" w:color="auto" w:fill="FFFFFF"/>
              </w:rPr>
              <w:t>Описание выполняемых в ходе процедур ГИА заданий (направленных на демонстрацию конкретных освоенных результатов по ФГОС СПО)</w:t>
            </w:r>
          </w:p>
        </w:tc>
      </w:tr>
      <w:tr w:rsidR="00637CD3" w:rsidRPr="00246520" w:rsidTr="00AD4B68">
        <w:tc>
          <w:tcPr>
            <w:tcW w:w="9747" w:type="dxa"/>
            <w:gridSpan w:val="2"/>
            <w:shd w:val="clear" w:color="auto" w:fill="auto"/>
          </w:tcPr>
          <w:p w:rsidR="00637CD3" w:rsidRPr="0081490A" w:rsidRDefault="00637CD3" w:rsidP="00AD4B68">
            <w:pPr>
              <w:widowControl w:val="0"/>
              <w:rPr>
                <w:rFonts w:ascii="Times New Roman" w:hAnsi="Times New Roman"/>
                <w:b/>
                <w:color w:val="000000"/>
                <w:sz w:val="24"/>
                <w:szCs w:val="24"/>
              </w:rPr>
            </w:pPr>
            <w:r w:rsidRPr="0081490A">
              <w:rPr>
                <w:rFonts w:ascii="Times New Roman" w:hAnsi="Times New Roman"/>
                <w:b/>
                <w:color w:val="000000"/>
                <w:sz w:val="24"/>
                <w:szCs w:val="24"/>
              </w:rPr>
              <w:t>Демонстрационный экзамен</w:t>
            </w:r>
          </w:p>
        </w:tc>
      </w:tr>
      <w:tr w:rsidR="00637CD3" w:rsidRPr="00246520" w:rsidTr="00AD4B68">
        <w:tc>
          <w:tcPr>
            <w:tcW w:w="4361" w:type="dxa"/>
            <w:shd w:val="clear" w:color="auto" w:fill="auto"/>
          </w:tcPr>
          <w:p w:rsidR="00637CD3" w:rsidRPr="0081490A" w:rsidRDefault="00637CD3" w:rsidP="00AD4B68">
            <w:pPr>
              <w:tabs>
                <w:tab w:val="left" w:pos="2835"/>
              </w:tabs>
              <w:spacing w:after="0" w:line="240" w:lineRule="auto"/>
              <w:jc w:val="both"/>
              <w:rPr>
                <w:rFonts w:ascii="Times New Roman" w:hAnsi="Times New Roman"/>
                <w:sz w:val="24"/>
                <w:szCs w:val="24"/>
              </w:rPr>
            </w:pPr>
            <w:r w:rsidRPr="0081490A">
              <w:rPr>
                <w:rFonts w:ascii="Times New Roman" w:hAnsi="Times New Roman"/>
                <w:b/>
                <w:sz w:val="24"/>
                <w:szCs w:val="24"/>
              </w:rPr>
              <w:t>ВД.1. Подготовка, планирование и выполнение полевых и камеральных работ по инженерно-геодезическим изысканиям</w:t>
            </w:r>
            <w:r w:rsidRPr="0081490A">
              <w:rPr>
                <w:rFonts w:ascii="Times New Roman" w:hAnsi="Times New Roman"/>
                <w:sz w:val="24"/>
                <w:szCs w:val="24"/>
              </w:rPr>
              <w:t xml:space="preserve"> </w:t>
            </w:r>
          </w:p>
          <w:p w:rsidR="00637CD3" w:rsidRPr="0081490A" w:rsidRDefault="00637CD3" w:rsidP="00AD4B68">
            <w:pPr>
              <w:tabs>
                <w:tab w:val="left" w:pos="2835"/>
              </w:tabs>
              <w:spacing w:after="0" w:line="240" w:lineRule="auto"/>
              <w:jc w:val="both"/>
              <w:rPr>
                <w:rFonts w:ascii="Times New Roman" w:hAnsi="Times New Roman"/>
                <w:sz w:val="24"/>
                <w:szCs w:val="24"/>
              </w:rPr>
            </w:pPr>
            <w:r w:rsidRPr="0081490A">
              <w:rPr>
                <w:rFonts w:ascii="Times New Roman" w:hAnsi="Times New Roman"/>
                <w:sz w:val="24"/>
                <w:szCs w:val="24"/>
              </w:rPr>
              <w:t>ПК 1.1. Выполнять полевые геодезические работы на производственном участке.</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ПК 1.2. Выполнять топографические съемки различных масштабов.</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ПК 1.3. Выполнять графические работы по составлению картографических материалов.</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 xml:space="preserve">ПК 1.4. Выполнять кадастровые съемки </w:t>
            </w:r>
            <w:r w:rsidRPr="0081490A">
              <w:rPr>
                <w:rFonts w:ascii="Times New Roman" w:hAnsi="Times New Roman"/>
                <w:sz w:val="24"/>
                <w:szCs w:val="24"/>
              </w:rPr>
              <w:lastRenderedPageBreak/>
              <w:t>и кадастровые работы по формированию земельных участков.</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 xml:space="preserve">ПК 1.5. Выполнять дешифрирование </w:t>
            </w:r>
            <w:proofErr w:type="spellStart"/>
            <w:r w:rsidRPr="0081490A">
              <w:rPr>
                <w:rFonts w:ascii="Times New Roman" w:hAnsi="Times New Roman"/>
                <w:sz w:val="24"/>
                <w:szCs w:val="24"/>
              </w:rPr>
              <w:t>аэр</w:t>
            </w:r>
            <w:proofErr w:type="gramStart"/>
            <w:r w:rsidRPr="0081490A">
              <w:rPr>
                <w:rFonts w:ascii="Times New Roman" w:hAnsi="Times New Roman"/>
                <w:sz w:val="24"/>
                <w:szCs w:val="24"/>
              </w:rPr>
              <w:t>о</w:t>
            </w:r>
            <w:proofErr w:type="spellEnd"/>
            <w:r w:rsidRPr="0081490A">
              <w:rPr>
                <w:rFonts w:ascii="Times New Roman" w:hAnsi="Times New Roman"/>
                <w:sz w:val="24"/>
                <w:szCs w:val="24"/>
              </w:rPr>
              <w:t>-</w:t>
            </w:r>
            <w:proofErr w:type="gramEnd"/>
            <w:r w:rsidRPr="0081490A">
              <w:rPr>
                <w:rFonts w:ascii="Times New Roman" w:hAnsi="Times New Roman"/>
                <w:sz w:val="24"/>
                <w:szCs w:val="24"/>
              </w:rPr>
              <w:t xml:space="preserve"> и космических снимков для получения информации об объектах недвижимости.</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490A">
              <w:rPr>
                <w:rFonts w:ascii="Times New Roman" w:hAnsi="Times New Roman"/>
                <w:sz w:val="24"/>
                <w:szCs w:val="24"/>
              </w:rPr>
              <w:t>ПК 1.6. Применять аппаратно-программные средства для расчетов и составления топографических, межевых планов.</w:t>
            </w:r>
          </w:p>
        </w:tc>
        <w:tc>
          <w:tcPr>
            <w:tcW w:w="5386" w:type="dxa"/>
            <w:shd w:val="clear" w:color="auto" w:fill="auto"/>
          </w:tcPr>
          <w:p w:rsidR="00637CD3" w:rsidRPr="0081490A" w:rsidRDefault="00637CD3" w:rsidP="00AD4B68">
            <w:pPr>
              <w:tabs>
                <w:tab w:val="left" w:pos="2835"/>
              </w:tabs>
              <w:spacing w:after="0" w:line="240" w:lineRule="auto"/>
              <w:jc w:val="both"/>
              <w:rPr>
                <w:rFonts w:ascii="Times New Roman" w:hAnsi="Times New Roman"/>
                <w:sz w:val="24"/>
                <w:szCs w:val="24"/>
              </w:rPr>
            </w:pPr>
            <w:r w:rsidRPr="0081490A">
              <w:rPr>
                <w:rFonts w:ascii="Times New Roman" w:hAnsi="Times New Roman"/>
                <w:sz w:val="24"/>
                <w:szCs w:val="24"/>
              </w:rPr>
              <w:lastRenderedPageBreak/>
              <w:t>Полевые геодезические измерения с использованием современного геодезического оборудования.</w:t>
            </w:r>
          </w:p>
          <w:p w:rsidR="00637CD3" w:rsidRPr="0081490A" w:rsidRDefault="00637CD3" w:rsidP="00AD4B68">
            <w:pPr>
              <w:tabs>
                <w:tab w:val="left" w:pos="2835"/>
              </w:tabs>
              <w:spacing w:after="0" w:line="240" w:lineRule="auto"/>
              <w:jc w:val="both"/>
              <w:rPr>
                <w:rFonts w:ascii="Times New Roman" w:hAnsi="Times New Roman"/>
                <w:sz w:val="24"/>
                <w:szCs w:val="24"/>
              </w:rPr>
            </w:pPr>
            <w:r w:rsidRPr="0081490A">
              <w:rPr>
                <w:rFonts w:ascii="Times New Roman" w:hAnsi="Times New Roman"/>
                <w:sz w:val="24"/>
                <w:szCs w:val="24"/>
              </w:rPr>
              <w:t>Работа с геодезическим оборудованием.</w:t>
            </w:r>
          </w:p>
          <w:p w:rsidR="00637CD3" w:rsidRPr="0081490A" w:rsidRDefault="00637CD3" w:rsidP="00AD4B68">
            <w:pPr>
              <w:widowControl w:val="0"/>
              <w:rPr>
                <w:rFonts w:ascii="Times New Roman" w:hAnsi="Times New Roman"/>
                <w:color w:val="000000"/>
                <w:sz w:val="24"/>
                <w:szCs w:val="24"/>
              </w:rPr>
            </w:pPr>
            <w:r w:rsidRPr="0081490A">
              <w:rPr>
                <w:rFonts w:ascii="Times New Roman" w:hAnsi="Times New Roman"/>
                <w:sz w:val="24"/>
                <w:szCs w:val="24"/>
              </w:rPr>
              <w:t>Камеральная обработка полевых геодезических измерений с использованием современных компьютерных программ.</w:t>
            </w:r>
          </w:p>
        </w:tc>
      </w:tr>
      <w:tr w:rsidR="00637CD3" w:rsidRPr="00246520" w:rsidTr="00AD4B68">
        <w:tc>
          <w:tcPr>
            <w:tcW w:w="9747" w:type="dxa"/>
            <w:gridSpan w:val="2"/>
            <w:shd w:val="clear" w:color="auto" w:fill="auto"/>
          </w:tcPr>
          <w:p w:rsidR="00637CD3" w:rsidRPr="0081490A" w:rsidRDefault="007D4EBC" w:rsidP="00AD4B68">
            <w:pPr>
              <w:widowControl w:val="0"/>
              <w:spacing w:after="0" w:line="240" w:lineRule="auto"/>
              <w:rPr>
                <w:rFonts w:ascii="Times New Roman" w:hAnsi="Times New Roman"/>
                <w:b/>
                <w:sz w:val="24"/>
                <w:szCs w:val="24"/>
              </w:rPr>
            </w:pPr>
            <w:r w:rsidRPr="007D4EBC">
              <w:rPr>
                <w:rFonts w:ascii="Times New Roman" w:hAnsi="Times New Roman"/>
                <w:b/>
                <w:color w:val="000000"/>
                <w:sz w:val="24"/>
                <w:szCs w:val="24"/>
              </w:rPr>
              <w:lastRenderedPageBreak/>
              <w:t>Защита выпускной квалификационной работы (дипломного проекта</w:t>
            </w:r>
            <w:r w:rsidRPr="007D4EBC">
              <w:rPr>
                <w:sz w:val="24"/>
                <w:szCs w:val="24"/>
              </w:rPr>
              <w:t xml:space="preserve"> (</w:t>
            </w:r>
            <w:r w:rsidRPr="007D4EBC">
              <w:rPr>
                <w:rFonts w:ascii="Times New Roman" w:hAnsi="Times New Roman"/>
                <w:b/>
                <w:color w:val="000000"/>
                <w:sz w:val="24"/>
                <w:szCs w:val="24"/>
              </w:rPr>
              <w:t>работы))</w:t>
            </w:r>
          </w:p>
        </w:tc>
      </w:tr>
      <w:tr w:rsidR="00637CD3" w:rsidRPr="00246520" w:rsidTr="00AD4B68">
        <w:tc>
          <w:tcPr>
            <w:tcW w:w="4361" w:type="dxa"/>
            <w:shd w:val="clear" w:color="auto" w:fill="auto"/>
          </w:tcPr>
          <w:p w:rsidR="00637CD3" w:rsidRPr="0081490A" w:rsidRDefault="00637CD3" w:rsidP="00AD4B68">
            <w:pPr>
              <w:tabs>
                <w:tab w:val="left" w:pos="2835"/>
              </w:tabs>
              <w:spacing w:after="0" w:line="240" w:lineRule="auto"/>
              <w:jc w:val="both"/>
              <w:rPr>
                <w:rFonts w:ascii="Times New Roman" w:hAnsi="Times New Roman"/>
                <w:sz w:val="24"/>
                <w:szCs w:val="24"/>
              </w:rPr>
            </w:pPr>
            <w:r w:rsidRPr="0081490A">
              <w:rPr>
                <w:rFonts w:ascii="Times New Roman" w:hAnsi="Times New Roman"/>
                <w:b/>
                <w:sz w:val="24"/>
                <w:szCs w:val="24"/>
              </w:rPr>
              <w:t>ВД.1. Подготовка, планирование и выполнение полевых и камеральных работ по инженерно-геодезическим изысканиям</w:t>
            </w:r>
            <w:r w:rsidRPr="0081490A">
              <w:rPr>
                <w:rFonts w:ascii="Times New Roman" w:hAnsi="Times New Roman"/>
                <w:sz w:val="24"/>
                <w:szCs w:val="24"/>
              </w:rPr>
              <w:t xml:space="preserve"> </w:t>
            </w:r>
          </w:p>
          <w:p w:rsidR="00637CD3" w:rsidRPr="0081490A" w:rsidRDefault="00637CD3" w:rsidP="00AD4B68">
            <w:pPr>
              <w:tabs>
                <w:tab w:val="left" w:pos="2835"/>
              </w:tabs>
              <w:spacing w:after="0" w:line="240" w:lineRule="auto"/>
              <w:jc w:val="both"/>
              <w:rPr>
                <w:rFonts w:ascii="Times New Roman" w:hAnsi="Times New Roman"/>
                <w:sz w:val="24"/>
                <w:szCs w:val="24"/>
              </w:rPr>
            </w:pPr>
            <w:r w:rsidRPr="0081490A">
              <w:rPr>
                <w:rFonts w:ascii="Times New Roman" w:hAnsi="Times New Roman"/>
                <w:sz w:val="24"/>
                <w:szCs w:val="24"/>
              </w:rPr>
              <w:t>ПК 1.1. Выполнять полевые геодезические работы на производственном участке.</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ПК 1.2. Выполнять топографические съемки различных масштабов.</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ПК 1.3. Выполнять графические работы по составлению картографических материалов.</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ПК 1.4. Выполнять кадастровые съемки и кадастровые работы по формированию земельных участков.</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 xml:space="preserve">ПК 1.5. Выполнять дешифрирование </w:t>
            </w:r>
            <w:proofErr w:type="spellStart"/>
            <w:r w:rsidRPr="0081490A">
              <w:rPr>
                <w:rFonts w:ascii="Times New Roman" w:hAnsi="Times New Roman"/>
                <w:sz w:val="24"/>
                <w:szCs w:val="24"/>
              </w:rPr>
              <w:t>аэр</w:t>
            </w:r>
            <w:proofErr w:type="gramStart"/>
            <w:r w:rsidRPr="0081490A">
              <w:rPr>
                <w:rFonts w:ascii="Times New Roman" w:hAnsi="Times New Roman"/>
                <w:sz w:val="24"/>
                <w:szCs w:val="24"/>
              </w:rPr>
              <w:t>о</w:t>
            </w:r>
            <w:proofErr w:type="spellEnd"/>
            <w:r w:rsidRPr="0081490A">
              <w:rPr>
                <w:rFonts w:ascii="Times New Roman" w:hAnsi="Times New Roman"/>
                <w:sz w:val="24"/>
                <w:szCs w:val="24"/>
              </w:rPr>
              <w:t>-</w:t>
            </w:r>
            <w:proofErr w:type="gramEnd"/>
            <w:r w:rsidRPr="0081490A">
              <w:rPr>
                <w:rFonts w:ascii="Times New Roman" w:hAnsi="Times New Roman"/>
                <w:sz w:val="24"/>
                <w:szCs w:val="24"/>
              </w:rPr>
              <w:t xml:space="preserve"> и космических снимков для получения информации об объектах недвижимости.</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490A">
              <w:rPr>
                <w:rFonts w:ascii="Times New Roman" w:hAnsi="Times New Roman"/>
                <w:sz w:val="24"/>
                <w:szCs w:val="24"/>
              </w:rPr>
              <w:t>ПК 1.6. Применять аппаратно-программные средства для расчетов и составления топографических, межевых планов.</w:t>
            </w:r>
          </w:p>
        </w:tc>
        <w:tc>
          <w:tcPr>
            <w:tcW w:w="5386" w:type="dxa"/>
            <w:shd w:val="clear" w:color="auto" w:fill="auto"/>
          </w:tcPr>
          <w:p w:rsidR="00637CD3" w:rsidRPr="0081490A" w:rsidRDefault="00637CD3" w:rsidP="00AD4B68">
            <w:pPr>
              <w:spacing w:after="0" w:line="240" w:lineRule="auto"/>
              <w:jc w:val="both"/>
              <w:rPr>
                <w:rFonts w:ascii="Times New Roman" w:hAnsi="Times New Roman"/>
                <w:sz w:val="24"/>
                <w:szCs w:val="24"/>
              </w:rPr>
            </w:pPr>
            <w:r w:rsidRPr="0081490A">
              <w:rPr>
                <w:rFonts w:ascii="Times New Roman" w:hAnsi="Times New Roman"/>
                <w:sz w:val="24"/>
                <w:szCs w:val="24"/>
              </w:rPr>
              <w:t>Комплекс инженерно-геодезических работ при межевании земельных участков</w:t>
            </w:r>
          </w:p>
          <w:p w:rsidR="00637CD3" w:rsidRPr="0081490A" w:rsidRDefault="00637CD3" w:rsidP="00AD4B68">
            <w:pPr>
              <w:spacing w:after="0" w:line="240" w:lineRule="auto"/>
              <w:jc w:val="both"/>
              <w:rPr>
                <w:rFonts w:ascii="Times New Roman" w:hAnsi="Times New Roman"/>
                <w:sz w:val="24"/>
                <w:szCs w:val="24"/>
              </w:rPr>
            </w:pPr>
            <w:r w:rsidRPr="0081490A">
              <w:rPr>
                <w:rFonts w:ascii="Times New Roman" w:hAnsi="Times New Roman"/>
                <w:sz w:val="24"/>
                <w:szCs w:val="24"/>
                <w:lang w:eastAsia="en-US"/>
              </w:rPr>
              <w:t xml:space="preserve">Особенности выполнения геодезических работ </w:t>
            </w:r>
            <w:r w:rsidR="007D4EBC" w:rsidRPr="0081490A">
              <w:rPr>
                <w:rFonts w:ascii="Times New Roman" w:hAnsi="Times New Roman"/>
                <w:sz w:val="24"/>
                <w:szCs w:val="24"/>
                <w:lang w:eastAsia="en-US"/>
              </w:rPr>
              <w:t>для постановки</w:t>
            </w:r>
            <w:r w:rsidRPr="0081490A">
              <w:rPr>
                <w:rFonts w:ascii="Times New Roman" w:hAnsi="Times New Roman"/>
                <w:sz w:val="24"/>
                <w:szCs w:val="24"/>
                <w:lang w:eastAsia="en-US"/>
              </w:rPr>
              <w:t xml:space="preserve"> на государственный кадастровый учет подземных парковочных мест</w:t>
            </w:r>
          </w:p>
          <w:p w:rsidR="00637CD3" w:rsidRPr="0081490A" w:rsidRDefault="00637CD3" w:rsidP="00AD4B68">
            <w:pPr>
              <w:spacing w:after="0" w:line="240" w:lineRule="auto"/>
              <w:jc w:val="both"/>
              <w:rPr>
                <w:rFonts w:ascii="Times New Roman" w:hAnsi="Times New Roman"/>
                <w:b/>
                <w:color w:val="000000"/>
                <w:sz w:val="24"/>
                <w:szCs w:val="24"/>
                <w:shd w:val="clear" w:color="auto" w:fill="FFFFFF"/>
              </w:rPr>
            </w:pPr>
            <w:r w:rsidRPr="0081490A">
              <w:rPr>
                <w:rFonts w:ascii="Times New Roman" w:hAnsi="Times New Roman"/>
                <w:sz w:val="24"/>
                <w:szCs w:val="24"/>
                <w:lang w:eastAsia="en-US"/>
              </w:rPr>
              <w:t xml:space="preserve">Особенности проведения геодезических работ при межевании земельных участков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Анализ автоматизированных методов обработки данных для задач землеустройства</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Планировка и межевание территории </w:t>
            </w:r>
            <w:proofErr w:type="spellStart"/>
            <w:r w:rsidRPr="0081490A">
              <w:rPr>
                <w:rFonts w:ascii="Times New Roman" w:hAnsi="Times New Roman"/>
                <w:sz w:val="24"/>
                <w:szCs w:val="24"/>
              </w:rPr>
              <w:t>среднеэтажной</w:t>
            </w:r>
            <w:proofErr w:type="spellEnd"/>
            <w:r w:rsidRPr="0081490A">
              <w:rPr>
                <w:rFonts w:ascii="Times New Roman" w:hAnsi="Times New Roman"/>
                <w:sz w:val="24"/>
                <w:szCs w:val="24"/>
              </w:rPr>
              <w:t xml:space="preserve"> застройки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Геодезическое сопровождение кадастровых работ для подготовки межевого плана на земельный участок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Уточнение границ населенного пункта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Уточнение местоположения границ земельного участка в связи с судебным решением</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Камеральная обработка результатов тахеометрической съёмки в </w:t>
            </w:r>
            <w:r w:rsidR="007D4EBC" w:rsidRPr="0081490A">
              <w:rPr>
                <w:rFonts w:ascii="Times New Roman" w:hAnsi="Times New Roman"/>
                <w:sz w:val="24"/>
                <w:szCs w:val="24"/>
              </w:rPr>
              <w:t xml:space="preserve">программе </w:t>
            </w:r>
            <w:proofErr w:type="gramStart"/>
            <w:r w:rsidR="007D4EBC" w:rsidRPr="0081490A">
              <w:rPr>
                <w:rFonts w:ascii="Times New Roman" w:hAnsi="Times New Roman"/>
                <w:sz w:val="24"/>
                <w:szCs w:val="24"/>
              </w:rPr>
              <w:t>М</w:t>
            </w:r>
            <w:proofErr w:type="spellStart"/>
            <w:proofErr w:type="gramEnd"/>
            <w:r w:rsidRPr="0081490A">
              <w:rPr>
                <w:rFonts w:ascii="Times New Roman" w:hAnsi="Times New Roman"/>
                <w:sz w:val="24"/>
                <w:szCs w:val="24"/>
                <w:lang w:val="en-US"/>
              </w:rPr>
              <w:t>apinfo</w:t>
            </w:r>
            <w:proofErr w:type="spellEnd"/>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Межевание с использованием глобальных навигационных спутниковых систем</w:t>
            </w:r>
          </w:p>
          <w:p w:rsidR="00637CD3" w:rsidRPr="0081490A" w:rsidRDefault="00637CD3" w:rsidP="00AD4B68">
            <w:pPr>
              <w:widowControl w:val="0"/>
              <w:spacing w:after="0" w:line="240" w:lineRule="auto"/>
              <w:rPr>
                <w:rFonts w:ascii="Times New Roman" w:hAnsi="Times New Roman"/>
                <w:color w:val="000000"/>
                <w:sz w:val="24"/>
                <w:szCs w:val="24"/>
              </w:rPr>
            </w:pPr>
            <w:r w:rsidRPr="0081490A">
              <w:rPr>
                <w:rFonts w:ascii="Times New Roman" w:hAnsi="Times New Roman"/>
                <w:color w:val="000000"/>
                <w:sz w:val="24"/>
                <w:szCs w:val="24"/>
              </w:rPr>
              <w:t>Особенности использования земельных участков, расположенных в границах зон линий электропередач</w:t>
            </w:r>
          </w:p>
        </w:tc>
      </w:tr>
      <w:tr w:rsidR="00637CD3" w:rsidRPr="00246520" w:rsidTr="00AD4B68">
        <w:tc>
          <w:tcPr>
            <w:tcW w:w="4361" w:type="dxa"/>
            <w:shd w:val="clear" w:color="auto" w:fill="auto"/>
          </w:tcPr>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b/>
                <w:sz w:val="24"/>
                <w:szCs w:val="24"/>
              </w:rPr>
              <w:t>ВД.2. Проведение технической инвентаризации и технической оценки объектов недвижимости</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ПК 2.1. Проводить техническую инвентаризацию объектов недвижимости;</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ПК 2.</w:t>
            </w:r>
            <w:r w:rsidR="007D4EBC" w:rsidRPr="0081490A">
              <w:rPr>
                <w:rFonts w:ascii="Times New Roman" w:hAnsi="Times New Roman"/>
                <w:sz w:val="24"/>
                <w:szCs w:val="24"/>
              </w:rPr>
              <w:t>2. Выполнять</w:t>
            </w:r>
            <w:r w:rsidRPr="0081490A">
              <w:rPr>
                <w:rFonts w:ascii="Times New Roman" w:hAnsi="Times New Roman"/>
                <w:sz w:val="24"/>
                <w:szCs w:val="24"/>
              </w:rPr>
              <w:t xml:space="preserve"> градостроительную оценку территории поселения;</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sz w:val="24"/>
                <w:szCs w:val="24"/>
              </w:rPr>
            </w:pPr>
            <w:r w:rsidRPr="0081490A">
              <w:rPr>
                <w:rFonts w:ascii="Times New Roman" w:hAnsi="Times New Roman"/>
                <w:sz w:val="24"/>
                <w:szCs w:val="24"/>
              </w:rPr>
              <w:t>ПК 2.3. Составлять технический план объектов капитального строительства с применением аппаратно-программных средств;</w:t>
            </w:r>
          </w:p>
          <w:p w:rsidR="00637CD3" w:rsidRPr="0081490A" w:rsidRDefault="00637CD3" w:rsidP="00AD4B68">
            <w:pPr>
              <w:widowControl w:val="0"/>
              <w:tabs>
                <w:tab w:val="left" w:pos="2835"/>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490A">
              <w:rPr>
                <w:rFonts w:ascii="Times New Roman" w:hAnsi="Times New Roman"/>
                <w:sz w:val="24"/>
                <w:szCs w:val="24"/>
              </w:rPr>
              <w:t>ПК 2.4. Вносить данные в реестры информационных систем различного назначения.</w:t>
            </w:r>
          </w:p>
        </w:tc>
        <w:tc>
          <w:tcPr>
            <w:tcW w:w="5386" w:type="dxa"/>
            <w:shd w:val="clear" w:color="auto" w:fill="auto"/>
          </w:tcPr>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Государственная поддержка граждан в освоении новых земель на примере программы «Дальневосточный гектар»</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Проведение технической инвентаризации объекта недвижимости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Управление земельными ресурсами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Возможности использования информационных систем в обеспечении градостроительной и кадастровой деятельности</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Перевод в электронную форму документов в рамках текущих процессов ведения ЕГРН </w:t>
            </w:r>
          </w:p>
          <w:p w:rsidR="00637CD3" w:rsidRPr="0081490A" w:rsidRDefault="007D4EBC"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Методика градостроительной</w:t>
            </w:r>
            <w:r w:rsidR="00637CD3" w:rsidRPr="0081490A">
              <w:rPr>
                <w:rFonts w:ascii="Times New Roman" w:hAnsi="Times New Roman"/>
                <w:sz w:val="24"/>
                <w:szCs w:val="24"/>
              </w:rPr>
              <w:t xml:space="preserve"> подготовки земельных участков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Земельно-оценочное зонирование территории </w:t>
            </w:r>
          </w:p>
          <w:p w:rsidR="00637CD3" w:rsidRPr="0081490A" w:rsidRDefault="00637CD3" w:rsidP="00AD4B68">
            <w:pPr>
              <w:widowControl w:val="0"/>
              <w:spacing w:after="0" w:line="240" w:lineRule="auto"/>
              <w:rPr>
                <w:rFonts w:ascii="Times New Roman" w:hAnsi="Times New Roman"/>
                <w:color w:val="000000"/>
                <w:sz w:val="24"/>
                <w:szCs w:val="24"/>
              </w:rPr>
            </w:pPr>
            <w:r w:rsidRPr="0081490A">
              <w:rPr>
                <w:rFonts w:ascii="Times New Roman" w:hAnsi="Times New Roman"/>
                <w:sz w:val="24"/>
                <w:szCs w:val="24"/>
              </w:rPr>
              <w:t xml:space="preserve">Зоны с особыми условиями использования территорий </w:t>
            </w:r>
          </w:p>
        </w:tc>
      </w:tr>
      <w:tr w:rsidR="00637CD3" w:rsidRPr="00246520" w:rsidTr="00AD4B68">
        <w:tc>
          <w:tcPr>
            <w:tcW w:w="4361" w:type="dxa"/>
            <w:shd w:val="clear" w:color="auto" w:fill="auto"/>
          </w:tcPr>
          <w:p w:rsidR="00637CD3" w:rsidRPr="0081490A" w:rsidRDefault="00637CD3" w:rsidP="00AD4B68">
            <w:pPr>
              <w:tabs>
                <w:tab w:val="left" w:pos="2835"/>
              </w:tabs>
              <w:spacing w:after="0" w:line="240" w:lineRule="auto"/>
              <w:jc w:val="both"/>
              <w:rPr>
                <w:rFonts w:ascii="Times New Roman" w:hAnsi="Times New Roman"/>
                <w:sz w:val="24"/>
                <w:szCs w:val="24"/>
              </w:rPr>
            </w:pPr>
            <w:r w:rsidRPr="0081490A">
              <w:rPr>
                <w:rFonts w:ascii="Times New Roman" w:hAnsi="Times New Roman"/>
                <w:b/>
                <w:sz w:val="24"/>
                <w:szCs w:val="24"/>
              </w:rPr>
              <w:t xml:space="preserve">ВД.3. Ведение и развитие единого </w:t>
            </w:r>
            <w:r w:rsidRPr="0081490A">
              <w:rPr>
                <w:rFonts w:ascii="Times New Roman" w:hAnsi="Times New Roman"/>
                <w:b/>
                <w:sz w:val="24"/>
                <w:szCs w:val="24"/>
              </w:rPr>
              <w:lastRenderedPageBreak/>
              <w:t>государственного реестра недвижимости, проведение кадастрового учета и регистрации прав на объекты недвижимого имущества</w:t>
            </w:r>
          </w:p>
          <w:p w:rsidR="00637CD3" w:rsidRPr="0081490A" w:rsidRDefault="00637CD3" w:rsidP="00AD4B68">
            <w:pPr>
              <w:spacing w:after="0" w:line="240" w:lineRule="auto"/>
              <w:jc w:val="both"/>
              <w:rPr>
                <w:rFonts w:ascii="Times New Roman" w:hAnsi="Times New Roman"/>
                <w:color w:val="000000"/>
                <w:sz w:val="24"/>
                <w:szCs w:val="24"/>
              </w:rPr>
            </w:pPr>
            <w:r w:rsidRPr="0081490A">
              <w:rPr>
                <w:rFonts w:ascii="Times New Roman" w:hAnsi="Times New Roman"/>
                <w:sz w:val="24"/>
                <w:szCs w:val="24"/>
              </w:rPr>
              <w:t xml:space="preserve"> </w:t>
            </w:r>
            <w:r w:rsidRPr="0081490A">
              <w:rPr>
                <w:rFonts w:ascii="Times New Roman" w:hAnsi="Times New Roman"/>
                <w:color w:val="000000"/>
                <w:sz w:val="24"/>
                <w:szCs w:val="24"/>
              </w:rPr>
              <w:t>ПК 3.1 Прием документов для оказания государственных услуг в сфере государственного кадастрового учета и государственной регистрации прав;</w:t>
            </w:r>
          </w:p>
          <w:p w:rsidR="00637CD3" w:rsidRPr="0081490A" w:rsidRDefault="00637CD3" w:rsidP="00AD4B68">
            <w:pPr>
              <w:spacing w:after="0" w:line="240" w:lineRule="auto"/>
              <w:jc w:val="both"/>
              <w:rPr>
                <w:rFonts w:ascii="Times New Roman" w:hAnsi="Times New Roman"/>
                <w:color w:val="000000"/>
                <w:sz w:val="24"/>
                <w:szCs w:val="24"/>
              </w:rPr>
            </w:pPr>
            <w:r w:rsidRPr="0081490A">
              <w:rPr>
                <w:rFonts w:ascii="Times New Roman" w:hAnsi="Times New Roman"/>
                <w:color w:val="000000"/>
                <w:sz w:val="24"/>
                <w:szCs w:val="24"/>
              </w:rPr>
              <w:t>ПК 3.2. Ведение единого государственного реестра недвижимости с использованием автоматизированной информационной системы;</w:t>
            </w:r>
          </w:p>
          <w:p w:rsidR="00637CD3" w:rsidRPr="0081490A" w:rsidRDefault="00637CD3" w:rsidP="00AD4B68">
            <w:pPr>
              <w:spacing w:after="0" w:line="240" w:lineRule="auto"/>
              <w:jc w:val="both"/>
              <w:rPr>
                <w:rFonts w:ascii="Times New Roman" w:hAnsi="Times New Roman"/>
                <w:color w:val="000000"/>
                <w:sz w:val="24"/>
                <w:szCs w:val="24"/>
              </w:rPr>
            </w:pPr>
            <w:r w:rsidRPr="0081490A">
              <w:rPr>
                <w:rFonts w:ascii="Times New Roman" w:hAnsi="Times New Roman"/>
                <w:color w:val="000000"/>
                <w:sz w:val="24"/>
                <w:szCs w:val="24"/>
              </w:rPr>
              <w:t xml:space="preserve">ПК 3.3. Предоставление сведений, внесенных в единый государственный реестр недвижимости;  </w:t>
            </w:r>
          </w:p>
          <w:p w:rsidR="00637CD3" w:rsidRPr="0081490A" w:rsidRDefault="00637CD3" w:rsidP="00AD4B68">
            <w:pPr>
              <w:spacing w:after="0" w:line="240" w:lineRule="auto"/>
              <w:jc w:val="both"/>
              <w:rPr>
                <w:rFonts w:ascii="Times New Roman" w:hAnsi="Times New Roman"/>
                <w:color w:val="000000"/>
                <w:sz w:val="24"/>
                <w:szCs w:val="24"/>
                <w:shd w:val="clear" w:color="auto" w:fill="FFFFFF"/>
              </w:rPr>
            </w:pPr>
            <w:r w:rsidRPr="0081490A">
              <w:rPr>
                <w:rFonts w:ascii="Times New Roman" w:hAnsi="Times New Roman"/>
                <w:color w:val="000000"/>
                <w:sz w:val="24"/>
                <w:szCs w:val="24"/>
              </w:rPr>
              <w:t>ПК 3.4 Определение кадастровой стоимости объектов недвижимости.</w:t>
            </w:r>
          </w:p>
        </w:tc>
        <w:tc>
          <w:tcPr>
            <w:tcW w:w="5386" w:type="dxa"/>
            <w:shd w:val="clear" w:color="auto" w:fill="auto"/>
          </w:tcPr>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lastRenderedPageBreak/>
              <w:t xml:space="preserve">Подготовка документов для постановки на </w:t>
            </w:r>
            <w:r w:rsidRPr="0081490A">
              <w:rPr>
                <w:rFonts w:ascii="Times New Roman" w:hAnsi="Times New Roman"/>
                <w:sz w:val="24"/>
                <w:szCs w:val="24"/>
              </w:rPr>
              <w:lastRenderedPageBreak/>
              <w:t>государственный учет объекта недвижимости</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Подготовка технического плана для постановки на кадастровый учёт линейного объекта</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Постановка на кадастровый учет земельных участков под нефтяные скважины</w:t>
            </w:r>
          </w:p>
          <w:p w:rsidR="00637CD3" w:rsidRPr="0081490A" w:rsidRDefault="00637CD3" w:rsidP="00AD4B68">
            <w:pPr>
              <w:widowControl w:val="0"/>
              <w:spacing w:after="0" w:line="240" w:lineRule="auto"/>
              <w:rPr>
                <w:rFonts w:ascii="Times New Roman" w:hAnsi="Times New Roman"/>
                <w:color w:val="000000"/>
                <w:sz w:val="24"/>
                <w:szCs w:val="24"/>
              </w:rPr>
            </w:pPr>
            <w:r w:rsidRPr="0081490A">
              <w:rPr>
                <w:rFonts w:ascii="Times New Roman" w:hAnsi="Times New Roman"/>
                <w:color w:val="000000"/>
                <w:sz w:val="24"/>
                <w:szCs w:val="24"/>
              </w:rPr>
              <w:t>Подготовка документов для постановки на государственный кадастровый учет объекта недвижимости</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Кадастровые работы по образованию земельного участка из земель, находящихся в государственной или муниципальной собственности</w:t>
            </w:r>
          </w:p>
          <w:p w:rsidR="00637CD3" w:rsidRPr="0081490A" w:rsidRDefault="00637CD3" w:rsidP="00AD4B68">
            <w:pPr>
              <w:widowControl w:val="0"/>
              <w:spacing w:after="0" w:line="240" w:lineRule="auto"/>
              <w:rPr>
                <w:rFonts w:ascii="Times New Roman" w:hAnsi="Times New Roman"/>
                <w:color w:val="000000"/>
                <w:sz w:val="24"/>
                <w:szCs w:val="24"/>
              </w:rPr>
            </w:pPr>
            <w:r w:rsidRPr="0081490A">
              <w:rPr>
                <w:rFonts w:ascii="Times New Roman" w:hAnsi="Times New Roman"/>
                <w:color w:val="000000"/>
                <w:sz w:val="24"/>
                <w:szCs w:val="24"/>
              </w:rPr>
              <w:t>Формирование межевого плана в связи с уточнением местоположения границ и площади земельного участка</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Формирование технического плана объекта недвижимости в программе </w:t>
            </w:r>
            <w:proofErr w:type="spellStart"/>
            <w:r w:rsidRPr="0081490A">
              <w:rPr>
                <w:rFonts w:ascii="Times New Roman" w:hAnsi="Times New Roman"/>
                <w:sz w:val="24"/>
                <w:szCs w:val="24"/>
              </w:rPr>
              <w:t>ТехноКад</w:t>
            </w:r>
            <w:proofErr w:type="spellEnd"/>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Особенности приватизации земельного участка находящегося в аренде</w:t>
            </w:r>
          </w:p>
          <w:p w:rsidR="00637CD3" w:rsidRPr="0081490A" w:rsidRDefault="00637CD3" w:rsidP="00AD4B68">
            <w:pPr>
              <w:widowControl w:val="0"/>
              <w:spacing w:after="0" w:line="240" w:lineRule="auto"/>
              <w:rPr>
                <w:rFonts w:ascii="Times New Roman" w:hAnsi="Times New Roman"/>
                <w:color w:val="000000"/>
                <w:sz w:val="24"/>
                <w:szCs w:val="24"/>
              </w:rPr>
            </w:pPr>
            <w:r w:rsidRPr="0081490A">
              <w:rPr>
                <w:rFonts w:ascii="Times New Roman" w:hAnsi="Times New Roman"/>
                <w:color w:val="000000"/>
                <w:sz w:val="24"/>
                <w:szCs w:val="24"/>
              </w:rPr>
              <w:t>Подготовка документов для постановки на кадастровый учет земельного участка и индивидуального жилого дома</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Отвод земельного участка под лесосеку Экономическое обоснование стоимости земельных участков, выставляемых на торги</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Учет экологических факторов при оценке объектов недвижимости</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Влияние социальных, экономических и экологических факторов на оценку земельных участков </w:t>
            </w:r>
          </w:p>
          <w:p w:rsidR="00637CD3" w:rsidRPr="0081490A" w:rsidRDefault="00637CD3" w:rsidP="00AD4B68">
            <w:pPr>
              <w:widowControl w:val="0"/>
              <w:spacing w:after="0" w:line="240" w:lineRule="auto"/>
              <w:rPr>
                <w:rFonts w:ascii="Times New Roman" w:hAnsi="Times New Roman"/>
                <w:color w:val="000000"/>
                <w:sz w:val="24"/>
                <w:szCs w:val="24"/>
              </w:rPr>
            </w:pPr>
            <w:r w:rsidRPr="0081490A">
              <w:rPr>
                <w:rFonts w:ascii="Times New Roman" w:hAnsi="Times New Roman"/>
                <w:sz w:val="24"/>
                <w:szCs w:val="24"/>
              </w:rPr>
              <w:t>Анализ существующего программного обеспечения для автоматизации работ при техническом учете объекта недвижимости</w:t>
            </w:r>
          </w:p>
        </w:tc>
      </w:tr>
      <w:tr w:rsidR="00637CD3" w:rsidRPr="00246520" w:rsidTr="00AD4B68">
        <w:tc>
          <w:tcPr>
            <w:tcW w:w="4361" w:type="dxa"/>
            <w:shd w:val="clear" w:color="auto" w:fill="auto"/>
          </w:tcPr>
          <w:p w:rsidR="00637CD3" w:rsidRPr="0081490A" w:rsidRDefault="00637CD3" w:rsidP="00AD4B68">
            <w:pPr>
              <w:tabs>
                <w:tab w:val="left" w:pos="2835"/>
              </w:tabs>
              <w:spacing w:after="0" w:line="240" w:lineRule="auto"/>
              <w:jc w:val="both"/>
              <w:rPr>
                <w:rFonts w:ascii="Times New Roman" w:hAnsi="Times New Roman"/>
                <w:b/>
                <w:sz w:val="24"/>
                <w:szCs w:val="24"/>
              </w:rPr>
            </w:pPr>
            <w:r w:rsidRPr="0081490A">
              <w:rPr>
                <w:rFonts w:ascii="Times New Roman" w:hAnsi="Times New Roman"/>
                <w:b/>
                <w:sz w:val="24"/>
                <w:szCs w:val="24"/>
              </w:rPr>
              <w:lastRenderedPageBreak/>
              <w:t>ВД.4. Осуществление контроля использования и охраны земельных ресурсов и окружающей среды, мониторинг земель</w:t>
            </w:r>
          </w:p>
          <w:p w:rsidR="00637CD3" w:rsidRPr="0081490A" w:rsidRDefault="00637CD3" w:rsidP="00AD4B68">
            <w:pPr>
              <w:spacing w:after="0" w:line="240" w:lineRule="auto"/>
              <w:jc w:val="both"/>
              <w:rPr>
                <w:rFonts w:ascii="Times New Roman" w:hAnsi="Times New Roman"/>
                <w:sz w:val="24"/>
                <w:szCs w:val="24"/>
              </w:rPr>
            </w:pPr>
            <w:r w:rsidRPr="0081490A">
              <w:rPr>
                <w:rFonts w:ascii="Times New Roman" w:hAnsi="Times New Roman"/>
                <w:sz w:val="24"/>
                <w:szCs w:val="24"/>
              </w:rPr>
              <w:t xml:space="preserve">ПК 4.1. Проводить проверки и обследования в целях </w:t>
            </w:r>
            <w:proofErr w:type="gramStart"/>
            <w:r w:rsidRPr="0081490A">
              <w:rPr>
                <w:rFonts w:ascii="Times New Roman" w:hAnsi="Times New Roman"/>
                <w:sz w:val="24"/>
                <w:szCs w:val="24"/>
              </w:rPr>
              <w:t>обеспечения соблюдения требований законодательства Российской Федерации</w:t>
            </w:r>
            <w:proofErr w:type="gramEnd"/>
            <w:r w:rsidRPr="0081490A">
              <w:rPr>
                <w:rFonts w:ascii="Times New Roman" w:hAnsi="Times New Roman"/>
                <w:sz w:val="24"/>
                <w:szCs w:val="24"/>
              </w:rPr>
              <w:t>.</w:t>
            </w:r>
          </w:p>
          <w:p w:rsidR="00637CD3" w:rsidRPr="0081490A" w:rsidRDefault="00637CD3" w:rsidP="00AD4B68">
            <w:pPr>
              <w:spacing w:after="0" w:line="240" w:lineRule="auto"/>
              <w:jc w:val="both"/>
              <w:rPr>
                <w:rFonts w:ascii="Times New Roman" w:hAnsi="Times New Roman"/>
                <w:sz w:val="24"/>
                <w:szCs w:val="24"/>
              </w:rPr>
            </w:pPr>
            <w:r w:rsidRPr="0081490A">
              <w:rPr>
                <w:rFonts w:ascii="Times New Roman" w:hAnsi="Times New Roman"/>
                <w:sz w:val="24"/>
                <w:szCs w:val="24"/>
              </w:rPr>
              <w:t>ПК 4.2. Проводить количественный и качественный учет земель, принимать участие в их инвентаризации и мониторинге.</w:t>
            </w:r>
          </w:p>
          <w:p w:rsidR="00637CD3" w:rsidRPr="0081490A" w:rsidRDefault="00637CD3" w:rsidP="00AD4B68">
            <w:pPr>
              <w:spacing w:after="0" w:line="240" w:lineRule="auto"/>
              <w:jc w:val="both"/>
              <w:rPr>
                <w:rFonts w:ascii="Times New Roman" w:hAnsi="Times New Roman"/>
                <w:sz w:val="24"/>
                <w:szCs w:val="24"/>
              </w:rPr>
            </w:pPr>
            <w:r w:rsidRPr="0081490A">
              <w:rPr>
                <w:rFonts w:ascii="Times New Roman" w:hAnsi="Times New Roman"/>
                <w:sz w:val="24"/>
                <w:szCs w:val="24"/>
              </w:rPr>
              <w:t>ПК 4.3. Осуществлять контроль использования и охраны земельных ресурсов.</w:t>
            </w:r>
          </w:p>
          <w:p w:rsidR="00637CD3" w:rsidRPr="0081490A" w:rsidRDefault="00637CD3" w:rsidP="00AD4B68">
            <w:pPr>
              <w:spacing w:after="0" w:line="240" w:lineRule="auto"/>
              <w:jc w:val="both"/>
              <w:rPr>
                <w:rFonts w:ascii="Times New Roman" w:hAnsi="Times New Roman"/>
                <w:color w:val="000000"/>
                <w:sz w:val="24"/>
                <w:szCs w:val="24"/>
                <w:shd w:val="clear" w:color="auto" w:fill="FFFFFF"/>
              </w:rPr>
            </w:pPr>
            <w:r w:rsidRPr="0081490A">
              <w:rPr>
                <w:rFonts w:ascii="Times New Roman" w:hAnsi="Times New Roman"/>
                <w:sz w:val="24"/>
                <w:szCs w:val="24"/>
              </w:rPr>
              <w:t>ПК 4.4. Разрабатывать природоохранные мероприятия.</w:t>
            </w:r>
          </w:p>
        </w:tc>
        <w:tc>
          <w:tcPr>
            <w:tcW w:w="5386" w:type="dxa"/>
            <w:shd w:val="clear" w:color="auto" w:fill="auto"/>
          </w:tcPr>
          <w:p w:rsidR="00637CD3" w:rsidRPr="0081490A" w:rsidRDefault="00637CD3" w:rsidP="00AD4B68">
            <w:pPr>
              <w:widowControl w:val="0"/>
              <w:spacing w:after="0" w:line="240" w:lineRule="auto"/>
              <w:rPr>
                <w:rFonts w:ascii="Times New Roman" w:hAnsi="Times New Roman"/>
                <w:color w:val="000000"/>
                <w:sz w:val="24"/>
                <w:szCs w:val="24"/>
              </w:rPr>
            </w:pPr>
            <w:r w:rsidRPr="0081490A">
              <w:rPr>
                <w:rFonts w:ascii="Times New Roman" w:hAnsi="Times New Roman"/>
                <w:color w:val="000000"/>
                <w:sz w:val="24"/>
                <w:szCs w:val="24"/>
              </w:rPr>
              <w:t xml:space="preserve">Порядок действий для составления искового заявления </w:t>
            </w:r>
            <w:proofErr w:type="gramStart"/>
            <w:r w:rsidRPr="0081490A">
              <w:rPr>
                <w:rFonts w:ascii="Times New Roman" w:hAnsi="Times New Roman"/>
                <w:color w:val="000000"/>
                <w:sz w:val="24"/>
                <w:szCs w:val="24"/>
              </w:rPr>
              <w:t>о</w:t>
            </w:r>
            <w:proofErr w:type="gramEnd"/>
            <w:r w:rsidRPr="0081490A">
              <w:rPr>
                <w:rFonts w:ascii="Times New Roman" w:hAnsi="Times New Roman"/>
                <w:color w:val="000000"/>
                <w:sz w:val="24"/>
                <w:szCs w:val="24"/>
              </w:rPr>
              <w:t xml:space="preserve"> изъятии земельного участка из чужого незаконного пользования</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Оценка объектов недвижимости для целей ипотечного кредитования</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Рекультивация нарушенных земель сельскохозяйственного назначения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Порядок формирования и хранения архивных дел в Росреестре</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Правовые меры для охраны окружающей среды от отходов производства и потребления</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Охрана окружающей среды при строительстве автодороги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Налогообложение земель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Рекультивация территорий, занятых полигонами ТБО и несанкционированными свалками</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Правовое регулирование земель сельскохозяйственного назначения</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Рекультивация </w:t>
            </w:r>
            <w:proofErr w:type="spellStart"/>
            <w:r w:rsidRPr="0081490A">
              <w:rPr>
                <w:rFonts w:ascii="Times New Roman" w:hAnsi="Times New Roman"/>
                <w:sz w:val="24"/>
                <w:szCs w:val="24"/>
              </w:rPr>
              <w:t>нефтезагрязненных</w:t>
            </w:r>
            <w:proofErr w:type="spellEnd"/>
            <w:r w:rsidRPr="0081490A">
              <w:rPr>
                <w:rFonts w:ascii="Times New Roman" w:hAnsi="Times New Roman"/>
                <w:sz w:val="24"/>
                <w:szCs w:val="24"/>
              </w:rPr>
              <w:t xml:space="preserve"> земель</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lastRenderedPageBreak/>
              <w:t xml:space="preserve">Порядок установления охранных зон для линий электропередачи </w:t>
            </w:r>
          </w:p>
          <w:p w:rsidR="00637CD3" w:rsidRPr="0081490A" w:rsidRDefault="00637CD3" w:rsidP="00AD4B68">
            <w:pPr>
              <w:widowControl w:val="0"/>
              <w:spacing w:after="0" w:line="240" w:lineRule="auto"/>
              <w:rPr>
                <w:rFonts w:ascii="Times New Roman" w:hAnsi="Times New Roman"/>
                <w:color w:val="000000"/>
                <w:sz w:val="24"/>
                <w:szCs w:val="24"/>
              </w:rPr>
            </w:pPr>
            <w:r w:rsidRPr="0081490A">
              <w:rPr>
                <w:rFonts w:ascii="Times New Roman" w:hAnsi="Times New Roman"/>
                <w:color w:val="000000"/>
                <w:sz w:val="24"/>
                <w:szCs w:val="24"/>
              </w:rPr>
              <w:t>Определение рыночной стоимости недвижимого имущества</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Мониторинг объектов инфраструктуры как элемента инновационной среды региона с использованием программного комплекса </w:t>
            </w:r>
            <w:proofErr w:type="spellStart"/>
            <w:r w:rsidRPr="0081490A">
              <w:rPr>
                <w:rFonts w:ascii="Times New Roman" w:hAnsi="Times New Roman"/>
                <w:sz w:val="24"/>
                <w:szCs w:val="24"/>
                <w:lang w:val="en-US"/>
              </w:rPr>
              <w:t>PlanetScope</w:t>
            </w:r>
            <w:proofErr w:type="spellEnd"/>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 xml:space="preserve">Государственный </w:t>
            </w:r>
            <w:proofErr w:type="gramStart"/>
            <w:r w:rsidRPr="0081490A">
              <w:rPr>
                <w:rFonts w:ascii="Times New Roman" w:hAnsi="Times New Roman"/>
                <w:sz w:val="24"/>
                <w:szCs w:val="24"/>
              </w:rPr>
              <w:t>контроль за</w:t>
            </w:r>
            <w:proofErr w:type="gramEnd"/>
            <w:r w:rsidRPr="0081490A">
              <w:rPr>
                <w:rFonts w:ascii="Times New Roman" w:hAnsi="Times New Roman"/>
                <w:sz w:val="24"/>
                <w:szCs w:val="24"/>
              </w:rPr>
              <w:t xml:space="preserve"> использованием и охраной земель </w:t>
            </w:r>
          </w:p>
          <w:p w:rsidR="00637CD3" w:rsidRPr="0081490A" w:rsidRDefault="00637CD3" w:rsidP="00AD4B68">
            <w:pPr>
              <w:widowControl w:val="0"/>
              <w:spacing w:after="0" w:line="240" w:lineRule="auto"/>
              <w:rPr>
                <w:rFonts w:ascii="Times New Roman" w:hAnsi="Times New Roman"/>
                <w:sz w:val="24"/>
                <w:szCs w:val="24"/>
              </w:rPr>
            </w:pPr>
            <w:r w:rsidRPr="0081490A">
              <w:rPr>
                <w:rFonts w:ascii="Times New Roman" w:hAnsi="Times New Roman"/>
                <w:sz w:val="24"/>
                <w:szCs w:val="24"/>
              </w:rPr>
              <w:t>Аренда лесного участка для проведения рекреационных работ</w:t>
            </w:r>
          </w:p>
          <w:p w:rsidR="00637CD3" w:rsidRPr="0081490A" w:rsidRDefault="00637CD3" w:rsidP="00AD4B68">
            <w:pPr>
              <w:widowControl w:val="0"/>
              <w:spacing w:after="0" w:line="240" w:lineRule="auto"/>
              <w:rPr>
                <w:rFonts w:ascii="Times New Roman" w:hAnsi="Times New Roman"/>
                <w:color w:val="000000"/>
                <w:sz w:val="24"/>
                <w:szCs w:val="24"/>
              </w:rPr>
            </w:pPr>
            <w:r w:rsidRPr="0081490A">
              <w:rPr>
                <w:rFonts w:ascii="Times New Roman" w:hAnsi="Times New Roman"/>
                <w:sz w:val="24"/>
                <w:szCs w:val="24"/>
              </w:rPr>
              <w:t>Правовые формы использования земель в Российской Федерации</w:t>
            </w:r>
          </w:p>
        </w:tc>
      </w:tr>
    </w:tbl>
    <w:p w:rsidR="00637CD3" w:rsidRDefault="00637CD3" w:rsidP="00637CD3">
      <w:pPr>
        <w:spacing w:before="120" w:after="160" w:line="240" w:lineRule="auto"/>
        <w:ind w:left="708"/>
        <w:jc w:val="both"/>
        <w:rPr>
          <w:rFonts w:ascii="Times New Roman" w:hAnsi="Times New Roman"/>
          <w:b/>
          <w:color w:val="000000"/>
          <w:sz w:val="24"/>
          <w:szCs w:val="24"/>
          <w:shd w:val="clear" w:color="auto" w:fill="FFFFFF"/>
        </w:rPr>
      </w:pPr>
    </w:p>
    <w:p w:rsidR="00637CD3" w:rsidRPr="00F64381" w:rsidRDefault="00637CD3" w:rsidP="007D4EBC">
      <w:pPr>
        <w:spacing w:before="120" w:after="160" w:line="240" w:lineRule="auto"/>
        <w:rPr>
          <w:rFonts w:ascii="Times New Roman" w:hAnsi="Times New Roman"/>
          <w:b/>
          <w:color w:val="000000"/>
          <w:sz w:val="24"/>
          <w:szCs w:val="24"/>
          <w:shd w:val="clear" w:color="auto" w:fill="FFFFFF"/>
        </w:rPr>
      </w:pPr>
      <w:r w:rsidRPr="00F64381">
        <w:rPr>
          <w:rFonts w:ascii="Times New Roman" w:hAnsi="Times New Roman"/>
          <w:b/>
          <w:color w:val="000000"/>
          <w:sz w:val="24"/>
          <w:szCs w:val="24"/>
          <w:shd w:val="clear" w:color="auto" w:fill="FFFFFF"/>
        </w:rPr>
        <w:t>2. СТРУКТУРА ПРОЦЕДУР ГИА И ПОРЯДОК ПРОВЕДЕНИЯ</w:t>
      </w:r>
    </w:p>
    <w:p w:rsidR="00637CD3" w:rsidRPr="00F64381" w:rsidRDefault="00637CD3" w:rsidP="00637CD3">
      <w:pPr>
        <w:spacing w:before="120" w:after="160" w:line="240" w:lineRule="auto"/>
        <w:ind w:firstLine="709"/>
        <w:jc w:val="both"/>
        <w:rPr>
          <w:rFonts w:ascii="Times New Roman" w:hAnsi="Times New Roman"/>
          <w:b/>
          <w:color w:val="000000"/>
          <w:sz w:val="24"/>
          <w:szCs w:val="24"/>
          <w:shd w:val="clear" w:color="auto" w:fill="FFFFFF"/>
        </w:rPr>
      </w:pPr>
      <w:r w:rsidRPr="00F64381">
        <w:rPr>
          <w:rFonts w:ascii="Times New Roman" w:hAnsi="Times New Roman"/>
          <w:b/>
          <w:color w:val="000000"/>
          <w:sz w:val="24"/>
          <w:szCs w:val="24"/>
          <w:shd w:val="clear" w:color="auto" w:fill="FFFFFF"/>
        </w:rPr>
        <w:t>2.1. Структура задания для процедуры ГИА</w:t>
      </w:r>
    </w:p>
    <w:p w:rsidR="00637CD3" w:rsidRPr="00443EF5" w:rsidRDefault="00637CD3" w:rsidP="00637CD3">
      <w:pPr>
        <w:spacing w:after="0"/>
        <w:ind w:firstLine="709"/>
        <w:jc w:val="both"/>
        <w:rPr>
          <w:rFonts w:ascii="Times New Roman" w:hAnsi="Times New Roman"/>
          <w:color w:val="000000"/>
          <w:sz w:val="24"/>
          <w:szCs w:val="24"/>
        </w:rPr>
      </w:pPr>
      <w:r w:rsidRPr="00443EF5">
        <w:rPr>
          <w:rFonts w:ascii="Times New Roman" w:hAnsi="Times New Roman"/>
          <w:color w:val="000000"/>
          <w:sz w:val="24"/>
          <w:szCs w:val="24"/>
        </w:rPr>
        <w:t xml:space="preserve">Демонстрационный экзамен проводится с использованием комплектов оценочной документации (далее – КОД), представляющих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 и методики проведения оценки экзаменационных работ. </w:t>
      </w:r>
    </w:p>
    <w:p w:rsidR="00637CD3" w:rsidRPr="00443EF5" w:rsidRDefault="00637CD3" w:rsidP="00637CD3">
      <w:pPr>
        <w:spacing w:after="0"/>
        <w:ind w:firstLine="709"/>
        <w:jc w:val="both"/>
        <w:rPr>
          <w:rFonts w:ascii="Times New Roman" w:hAnsi="Times New Roman"/>
          <w:color w:val="000000"/>
          <w:sz w:val="24"/>
          <w:szCs w:val="24"/>
        </w:rPr>
      </w:pPr>
      <w:r w:rsidRPr="00443EF5">
        <w:rPr>
          <w:rFonts w:ascii="Times New Roman" w:hAnsi="Times New Roman"/>
          <w:color w:val="000000"/>
          <w:sz w:val="24"/>
          <w:szCs w:val="24"/>
        </w:rPr>
        <w:t>В состав КОД включается демонстрационный вариант задания (образец).</w:t>
      </w:r>
    </w:p>
    <w:p w:rsidR="00637CD3" w:rsidRPr="00443EF5" w:rsidRDefault="00637CD3" w:rsidP="00637CD3">
      <w:pPr>
        <w:spacing w:after="0"/>
        <w:ind w:firstLine="709"/>
        <w:jc w:val="both"/>
        <w:rPr>
          <w:rFonts w:ascii="Times New Roman" w:hAnsi="Times New Roman"/>
          <w:color w:val="000000"/>
          <w:sz w:val="24"/>
          <w:szCs w:val="24"/>
        </w:rPr>
      </w:pPr>
      <w:r w:rsidRPr="00443EF5">
        <w:rPr>
          <w:rFonts w:ascii="Times New Roman" w:hAnsi="Times New Roman"/>
          <w:color w:val="000000"/>
          <w:sz w:val="24"/>
          <w:szCs w:val="24"/>
        </w:rPr>
        <w:t xml:space="preserve">Задания, по которым проводится оценка на демонстрационном экзамене, определяются методом автоматизированного выбора из банка заданий в электронной системе </w:t>
      </w:r>
      <w:proofErr w:type="spellStart"/>
      <w:r w:rsidRPr="00443EF5">
        <w:rPr>
          <w:rFonts w:ascii="Times New Roman" w:hAnsi="Times New Roman"/>
          <w:color w:val="000000"/>
          <w:sz w:val="24"/>
          <w:szCs w:val="24"/>
        </w:rPr>
        <w:t>eSim</w:t>
      </w:r>
      <w:proofErr w:type="spellEnd"/>
      <w:r w:rsidRPr="00443EF5">
        <w:rPr>
          <w:rFonts w:ascii="Times New Roman" w:hAnsi="Times New Roman"/>
          <w:color w:val="000000"/>
          <w:sz w:val="24"/>
          <w:szCs w:val="24"/>
        </w:rPr>
        <w:t xml:space="preserve"> и доводятся до Главного эксперта за 1 день до экзамена. </w:t>
      </w:r>
    </w:p>
    <w:p w:rsidR="00637CD3" w:rsidRPr="00443EF5" w:rsidRDefault="00637CD3" w:rsidP="00637CD3">
      <w:pPr>
        <w:spacing w:after="0"/>
        <w:ind w:firstLine="709"/>
        <w:jc w:val="both"/>
        <w:rPr>
          <w:rFonts w:ascii="Times New Roman" w:hAnsi="Times New Roman"/>
          <w:color w:val="000000"/>
          <w:sz w:val="24"/>
          <w:szCs w:val="24"/>
        </w:rPr>
      </w:pPr>
      <w:proofErr w:type="gramStart"/>
      <w:r w:rsidRPr="00443EF5">
        <w:rPr>
          <w:rFonts w:ascii="Times New Roman" w:hAnsi="Times New Roman"/>
          <w:color w:val="000000"/>
          <w:sz w:val="24"/>
          <w:szCs w:val="24"/>
        </w:rPr>
        <w:t xml:space="preserve">КОД, включая демонстрационный вариант задания, разрабатываются ежегодно </w:t>
      </w:r>
      <w:r w:rsidR="007D4EBC">
        <w:rPr>
          <w:rFonts w:ascii="Times New Roman" w:hAnsi="Times New Roman"/>
          <w:color w:val="000000"/>
          <w:sz w:val="24"/>
          <w:szCs w:val="24"/>
        </w:rPr>
        <w:br/>
      </w:r>
      <w:r w:rsidRPr="00443EF5">
        <w:rPr>
          <w:rFonts w:ascii="Times New Roman" w:hAnsi="Times New Roman"/>
          <w:color w:val="000000"/>
          <w:sz w:val="24"/>
          <w:szCs w:val="24"/>
        </w:rPr>
        <w:t>не позднее 1 декабря в соответствии с порядком, установленным Союзом «Агентство развития профессиональных сообществ и рабочих кадров «Молодые профессионалы (</w:t>
      </w:r>
      <w:proofErr w:type="spellStart"/>
      <w:r w:rsidRPr="00443EF5">
        <w:rPr>
          <w:rFonts w:ascii="Times New Roman" w:hAnsi="Times New Roman"/>
          <w:color w:val="000000"/>
          <w:sz w:val="24"/>
          <w:szCs w:val="24"/>
        </w:rPr>
        <w:t>Ворлдскиллс</w:t>
      </w:r>
      <w:proofErr w:type="spellEnd"/>
      <w:r w:rsidRPr="00443EF5">
        <w:rPr>
          <w:rFonts w:ascii="Times New Roman" w:hAnsi="Times New Roman"/>
          <w:color w:val="000000"/>
          <w:sz w:val="24"/>
          <w:szCs w:val="24"/>
        </w:rPr>
        <w:t xml:space="preserve"> Россия)» (далее - Союз), и размещаются в специальном разделе на официальном сайте www.worldskills.ru и в Единой системе актуальных требований к компетенциям </w:t>
      </w:r>
      <w:hyperlink r:id="rId83" w:history="1">
        <w:r w:rsidRPr="00443EF5">
          <w:rPr>
            <w:rFonts w:ascii="Times New Roman" w:hAnsi="Times New Roman"/>
            <w:color w:val="0000FF"/>
            <w:sz w:val="24"/>
            <w:szCs w:val="24"/>
            <w:u w:val="single"/>
          </w:rPr>
          <w:t>www.esat.worldskills.ru</w:t>
        </w:r>
      </w:hyperlink>
      <w:r w:rsidRPr="00443EF5">
        <w:rPr>
          <w:rFonts w:ascii="Times New Roman" w:hAnsi="Times New Roman"/>
          <w:color w:val="000000"/>
          <w:sz w:val="24"/>
          <w:szCs w:val="24"/>
        </w:rPr>
        <w:t xml:space="preserve">. </w:t>
      </w:r>
      <w:proofErr w:type="gramEnd"/>
    </w:p>
    <w:p w:rsidR="00637CD3" w:rsidRPr="00443EF5" w:rsidRDefault="00637CD3" w:rsidP="00637CD3">
      <w:pPr>
        <w:spacing w:after="0"/>
        <w:ind w:firstLine="709"/>
        <w:jc w:val="both"/>
        <w:rPr>
          <w:rFonts w:ascii="Times New Roman" w:hAnsi="Times New Roman"/>
          <w:sz w:val="24"/>
          <w:szCs w:val="24"/>
        </w:rPr>
      </w:pPr>
      <w:r w:rsidRPr="00443EF5">
        <w:rPr>
          <w:rFonts w:ascii="Times New Roman" w:hAnsi="Times New Roman"/>
          <w:color w:val="000000"/>
          <w:sz w:val="24"/>
          <w:szCs w:val="24"/>
        </w:rPr>
        <w:t>Задания разрабатываются на основе конкурсных заданий Финала Национального чемпионата «Молодые профессионалы» (</w:t>
      </w:r>
      <w:proofErr w:type="spellStart"/>
      <w:r w:rsidRPr="00443EF5">
        <w:rPr>
          <w:rFonts w:ascii="Times New Roman" w:hAnsi="Times New Roman"/>
          <w:color w:val="000000"/>
          <w:sz w:val="24"/>
          <w:szCs w:val="24"/>
        </w:rPr>
        <w:t>WorldSkills</w:t>
      </w:r>
      <w:proofErr w:type="spellEnd"/>
      <w:r w:rsidRPr="00443EF5">
        <w:rPr>
          <w:rFonts w:ascii="Times New Roman" w:hAnsi="Times New Roman"/>
          <w:color w:val="000000"/>
          <w:sz w:val="24"/>
          <w:szCs w:val="24"/>
        </w:rPr>
        <w:t xml:space="preserve"> </w:t>
      </w:r>
      <w:proofErr w:type="spellStart"/>
      <w:r w:rsidRPr="00443EF5">
        <w:rPr>
          <w:rFonts w:ascii="Times New Roman" w:hAnsi="Times New Roman"/>
          <w:color w:val="000000"/>
          <w:sz w:val="24"/>
          <w:szCs w:val="24"/>
        </w:rPr>
        <w:t>Russia</w:t>
      </w:r>
      <w:proofErr w:type="spellEnd"/>
      <w:r w:rsidRPr="00443EF5">
        <w:rPr>
          <w:rFonts w:ascii="Times New Roman" w:hAnsi="Times New Roman"/>
          <w:color w:val="000000"/>
          <w:sz w:val="24"/>
          <w:szCs w:val="24"/>
        </w:rPr>
        <w:t>).</w:t>
      </w:r>
    </w:p>
    <w:p w:rsidR="00637CD3" w:rsidRPr="00F64381" w:rsidRDefault="00637CD3" w:rsidP="00637CD3">
      <w:pPr>
        <w:spacing w:before="240" w:after="120" w:line="259" w:lineRule="auto"/>
        <w:ind w:firstLine="709"/>
        <w:rPr>
          <w:rFonts w:ascii="Times New Roman" w:hAnsi="Times New Roman"/>
          <w:b/>
          <w:sz w:val="24"/>
          <w:szCs w:val="24"/>
        </w:rPr>
      </w:pPr>
      <w:r w:rsidRPr="00F64381">
        <w:rPr>
          <w:rFonts w:ascii="Times New Roman" w:hAnsi="Times New Roman"/>
          <w:b/>
          <w:sz w:val="24"/>
          <w:szCs w:val="24"/>
        </w:rPr>
        <w:t xml:space="preserve">2.2. Порядок проведения процедуры </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 xml:space="preserve">Демонстрационный экзамен применяется в оценочных процедурах итоговой аттестации по образовательным программам среднего профессионального образования. </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 xml:space="preserve">При этом целью проведения данной аттестационной процедуры является оценка освоения обучающимися образовательной программы (или её части) и соответствия уровня освоения общих и профессиональных компетенций требованиям ФГОС СПО. </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 xml:space="preserve">Организация процедуры демонстрационного экзамена реализуется с учетом базовых </w:t>
      </w:r>
      <w:proofErr w:type="gramStart"/>
      <w:r w:rsidRPr="00F64381">
        <w:rPr>
          <w:rFonts w:ascii="Times New Roman" w:hAnsi="Times New Roman"/>
          <w:sz w:val="24"/>
          <w:szCs w:val="24"/>
        </w:rPr>
        <w:t>принципов объективной оценки результатов подготовки рабочих кадров</w:t>
      </w:r>
      <w:proofErr w:type="gramEnd"/>
      <w:r w:rsidRPr="00F64381">
        <w:rPr>
          <w:rFonts w:ascii="Times New Roman" w:hAnsi="Times New Roman"/>
          <w:sz w:val="24"/>
          <w:szCs w:val="24"/>
        </w:rPr>
        <w:t xml:space="preserve">. </w:t>
      </w:r>
    </w:p>
    <w:p w:rsidR="00637CD3" w:rsidRPr="00F64381" w:rsidRDefault="00637CD3" w:rsidP="00637CD3">
      <w:pPr>
        <w:spacing w:after="0"/>
        <w:ind w:firstLine="709"/>
        <w:jc w:val="both"/>
        <w:rPr>
          <w:rFonts w:ascii="Times New Roman" w:hAnsi="Times New Roman"/>
          <w:color w:val="000000"/>
          <w:sz w:val="24"/>
          <w:szCs w:val="24"/>
        </w:rPr>
      </w:pPr>
      <w:r w:rsidRPr="00F64381">
        <w:rPr>
          <w:rFonts w:ascii="Times New Roman" w:hAnsi="Times New Roman"/>
          <w:sz w:val="24"/>
          <w:szCs w:val="24"/>
        </w:rPr>
        <w:lastRenderedPageBreak/>
        <w:t xml:space="preserve">Оценку выполнения заданий демонстрационного экзамена осуществляет экспертная группа, возглавляемая главным экспертом. </w:t>
      </w:r>
      <w:r w:rsidRPr="00F64381">
        <w:rPr>
          <w:rFonts w:ascii="Times New Roman" w:hAnsi="Times New Roman"/>
          <w:color w:val="000000"/>
          <w:sz w:val="24"/>
          <w:szCs w:val="24"/>
        </w:rPr>
        <w:t xml:space="preserve">За каждой площадкой Союзом закрепляется Главный эксперт. </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 xml:space="preserve">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w:t>
      </w:r>
    </w:p>
    <w:p w:rsidR="00637CD3" w:rsidRPr="00F64381" w:rsidRDefault="00637CD3" w:rsidP="00637CD3">
      <w:pPr>
        <w:spacing w:after="0"/>
        <w:ind w:firstLine="709"/>
        <w:jc w:val="both"/>
        <w:rPr>
          <w:rFonts w:ascii="Times New Roman" w:hAnsi="Times New Roman"/>
          <w:color w:val="000000"/>
          <w:sz w:val="24"/>
          <w:szCs w:val="24"/>
        </w:rPr>
      </w:pPr>
      <w:r w:rsidRPr="00F64381">
        <w:rPr>
          <w:rFonts w:ascii="Times New Roman" w:hAnsi="Times New Roman"/>
          <w:color w:val="000000"/>
          <w:sz w:val="24"/>
          <w:szCs w:val="24"/>
        </w:rPr>
        <w:t xml:space="preserve">Оценку выполнения заданий демонстрационного экзамена осуществляют эксперты по компетенции Геодезия, владеющие методикой оценки по стандартам </w:t>
      </w:r>
      <w:proofErr w:type="spellStart"/>
      <w:r w:rsidRPr="00F64381">
        <w:rPr>
          <w:rFonts w:ascii="Times New Roman" w:hAnsi="Times New Roman"/>
          <w:color w:val="000000"/>
          <w:sz w:val="24"/>
          <w:szCs w:val="24"/>
        </w:rPr>
        <w:t>Ворлдскиллс</w:t>
      </w:r>
      <w:proofErr w:type="spellEnd"/>
      <w:r w:rsidRPr="00F64381">
        <w:rPr>
          <w:rFonts w:ascii="Times New Roman" w:hAnsi="Times New Roman"/>
          <w:color w:val="000000"/>
          <w:sz w:val="24"/>
          <w:szCs w:val="24"/>
        </w:rPr>
        <w:t xml:space="preserve"> </w:t>
      </w:r>
      <w:r w:rsidR="007D4EBC">
        <w:rPr>
          <w:rFonts w:ascii="Times New Roman" w:hAnsi="Times New Roman"/>
          <w:color w:val="000000"/>
          <w:sz w:val="24"/>
          <w:szCs w:val="24"/>
        </w:rPr>
        <w:br/>
      </w:r>
      <w:r w:rsidRPr="00F64381">
        <w:rPr>
          <w:rFonts w:ascii="Times New Roman" w:hAnsi="Times New Roman"/>
          <w:color w:val="000000"/>
          <w:sz w:val="24"/>
          <w:szCs w:val="24"/>
        </w:rPr>
        <w:t xml:space="preserve">и прошедшие подтверждение в электронной базе </w:t>
      </w:r>
      <w:proofErr w:type="spellStart"/>
      <w:r w:rsidRPr="00F64381">
        <w:rPr>
          <w:rFonts w:ascii="Times New Roman" w:hAnsi="Times New Roman"/>
          <w:color w:val="000000"/>
          <w:sz w:val="24"/>
          <w:szCs w:val="24"/>
        </w:rPr>
        <w:t>eSim</w:t>
      </w:r>
      <w:proofErr w:type="spellEnd"/>
      <w:r w:rsidRPr="00F64381">
        <w:rPr>
          <w:rFonts w:ascii="Times New Roman" w:hAnsi="Times New Roman"/>
          <w:color w:val="000000"/>
          <w:sz w:val="24"/>
          <w:szCs w:val="24"/>
        </w:rPr>
        <w:t xml:space="preserve">: </w:t>
      </w:r>
    </w:p>
    <w:p w:rsidR="00637CD3" w:rsidRPr="00F64381" w:rsidRDefault="00637CD3" w:rsidP="00637CD3">
      <w:pPr>
        <w:spacing w:after="0"/>
        <w:ind w:firstLine="709"/>
        <w:jc w:val="both"/>
        <w:rPr>
          <w:rFonts w:ascii="Times New Roman" w:hAnsi="Times New Roman"/>
          <w:color w:val="000000"/>
          <w:sz w:val="24"/>
          <w:szCs w:val="24"/>
        </w:rPr>
      </w:pPr>
      <w:r w:rsidRPr="00F64381">
        <w:rPr>
          <w:rFonts w:ascii="Times New Roman" w:hAnsi="Times New Roman"/>
          <w:color w:val="000000"/>
          <w:sz w:val="24"/>
          <w:szCs w:val="24"/>
        </w:rPr>
        <w:t xml:space="preserve">- сертифицированные эксперты </w:t>
      </w:r>
      <w:proofErr w:type="spellStart"/>
      <w:r w:rsidRPr="00F64381">
        <w:rPr>
          <w:rFonts w:ascii="Times New Roman" w:hAnsi="Times New Roman"/>
          <w:color w:val="000000"/>
          <w:sz w:val="24"/>
          <w:szCs w:val="24"/>
        </w:rPr>
        <w:t>Ворлдскиллс</w:t>
      </w:r>
      <w:proofErr w:type="spellEnd"/>
      <w:r w:rsidRPr="00F64381">
        <w:rPr>
          <w:rFonts w:ascii="Times New Roman" w:hAnsi="Times New Roman"/>
          <w:color w:val="000000"/>
          <w:sz w:val="24"/>
          <w:szCs w:val="24"/>
        </w:rPr>
        <w:t xml:space="preserve">; </w:t>
      </w:r>
    </w:p>
    <w:p w:rsidR="00637CD3" w:rsidRPr="00F64381" w:rsidRDefault="00637CD3" w:rsidP="00637CD3">
      <w:pPr>
        <w:spacing w:after="0"/>
        <w:ind w:firstLine="709"/>
        <w:jc w:val="both"/>
        <w:rPr>
          <w:rFonts w:ascii="Times New Roman" w:hAnsi="Times New Roman"/>
          <w:color w:val="000000"/>
          <w:sz w:val="24"/>
          <w:szCs w:val="24"/>
        </w:rPr>
      </w:pPr>
      <w:r w:rsidRPr="00F64381">
        <w:rPr>
          <w:rFonts w:ascii="Times New Roman" w:hAnsi="Times New Roman"/>
          <w:color w:val="000000"/>
          <w:sz w:val="24"/>
          <w:szCs w:val="24"/>
        </w:rPr>
        <w:t xml:space="preserve">- эксперты, прошедшие обучение в Союзе и имеющие свидетельства о праве проведения чемпионатов; </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color w:val="000000"/>
          <w:sz w:val="24"/>
          <w:szCs w:val="24"/>
        </w:rPr>
        <w:t>- эксперты, прошедшие обучение в Союзе и имеющие свидетельства о праве оценки выполнения заданий демонстрационного экзамена.</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Состав экспертной группы утверждается руководителем образовательной организации.</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 xml:space="preserve">Демонстрационный экзамен проводится на площадке, аккредитованной в качестве центра проведения демонстрационного экзамена. </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 xml:space="preserve">Аккредитация проводится бесплатно. Образовательная организация самостоятельно определяет площадку для проведения демонстрационного экзамена, которая может располагаться как в самой образовательной организации, так и в другой организации </w:t>
      </w:r>
      <w:r w:rsidR="007D4EBC">
        <w:rPr>
          <w:rFonts w:ascii="Times New Roman" w:hAnsi="Times New Roman"/>
          <w:sz w:val="24"/>
          <w:szCs w:val="24"/>
        </w:rPr>
        <w:br/>
      </w:r>
      <w:r w:rsidRPr="00F64381">
        <w:rPr>
          <w:rFonts w:ascii="Times New Roman" w:hAnsi="Times New Roman"/>
          <w:sz w:val="24"/>
          <w:szCs w:val="24"/>
        </w:rPr>
        <w:t xml:space="preserve">на основании договора о сетевом взаимодействии. </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 xml:space="preserve">Ответственность сторон, финансовые и иные обязательства определяются договором о сетевом взаимодействии. </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Организация обеспечивает реализацию процедур демонстрационного экзамена,</w:t>
      </w:r>
      <w:r w:rsidR="007D4EBC">
        <w:rPr>
          <w:rFonts w:ascii="Times New Roman" w:hAnsi="Times New Roman"/>
          <w:sz w:val="24"/>
          <w:szCs w:val="24"/>
        </w:rPr>
        <w:br/>
      </w:r>
      <w:r w:rsidRPr="00F64381">
        <w:rPr>
          <w:rFonts w:ascii="Times New Roman" w:hAnsi="Times New Roman"/>
          <w:sz w:val="24"/>
          <w:szCs w:val="24"/>
        </w:rPr>
        <w:t xml:space="preserve">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w:t>
      </w:r>
      <w:r w:rsidR="007D4EBC" w:rsidRPr="00F64381">
        <w:rPr>
          <w:rFonts w:ascii="Times New Roman" w:hAnsi="Times New Roman"/>
          <w:sz w:val="24"/>
          <w:szCs w:val="24"/>
        </w:rPr>
        <w:t>нормам</w:t>
      </w:r>
      <w:r w:rsidR="007D4EBC">
        <w:rPr>
          <w:rFonts w:ascii="Times New Roman" w:hAnsi="Times New Roman"/>
          <w:sz w:val="24"/>
          <w:szCs w:val="24"/>
        </w:rPr>
        <w:t>,</w:t>
      </w:r>
      <w:r w:rsidR="007D4EBC" w:rsidRPr="00F64381">
        <w:rPr>
          <w:rFonts w:ascii="Times New Roman" w:hAnsi="Times New Roman"/>
          <w:sz w:val="24"/>
          <w:szCs w:val="24"/>
        </w:rPr>
        <w:t xml:space="preserve"> правилам</w:t>
      </w:r>
      <w:r w:rsidRPr="00F64381">
        <w:rPr>
          <w:rFonts w:ascii="Times New Roman" w:hAnsi="Times New Roman"/>
          <w:sz w:val="24"/>
          <w:szCs w:val="24"/>
        </w:rPr>
        <w:t xml:space="preserve">. </w:t>
      </w:r>
    </w:p>
    <w:p w:rsidR="00637CD3" w:rsidRPr="00F64381" w:rsidRDefault="00637CD3" w:rsidP="00637CD3">
      <w:pPr>
        <w:spacing w:after="0"/>
        <w:ind w:firstLine="709"/>
        <w:jc w:val="both"/>
        <w:rPr>
          <w:rFonts w:ascii="Times New Roman" w:hAnsi="Times New Roman"/>
          <w:sz w:val="24"/>
          <w:szCs w:val="24"/>
        </w:rPr>
      </w:pPr>
      <w:proofErr w:type="gramStart"/>
      <w:r w:rsidRPr="00F64381">
        <w:rPr>
          <w:rFonts w:ascii="Times New Roman" w:hAnsi="Times New Roman"/>
          <w:sz w:val="24"/>
          <w:szCs w:val="24"/>
        </w:rPr>
        <w:t xml:space="preserve">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соответствующих условий для лиц </w:t>
      </w:r>
      <w:r w:rsidR="007D4EBC">
        <w:rPr>
          <w:rFonts w:ascii="Times New Roman" w:hAnsi="Times New Roman"/>
          <w:sz w:val="24"/>
          <w:szCs w:val="24"/>
        </w:rPr>
        <w:br/>
      </w:r>
      <w:r w:rsidRPr="00F64381">
        <w:rPr>
          <w:rFonts w:ascii="Times New Roman" w:hAnsi="Times New Roman"/>
          <w:sz w:val="24"/>
          <w:szCs w:val="24"/>
        </w:rPr>
        <w:t>с ограниченными возможностями здоровья и инвалидов.</w:t>
      </w:r>
      <w:proofErr w:type="gramEnd"/>
    </w:p>
    <w:p w:rsidR="00637CD3"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Организация, которая на своей площадке проводит демонстрационный экзамен, обеспечивает условия проведения экзамена, в том числе питьевой режим, горячее питание, безопасность, медицинское сопровождение и техническую поддержку.</w:t>
      </w:r>
    </w:p>
    <w:p w:rsidR="00637CD3" w:rsidRDefault="00637CD3" w:rsidP="00637CD3">
      <w:pPr>
        <w:spacing w:after="0"/>
        <w:ind w:left="360"/>
        <w:rPr>
          <w:rFonts w:ascii="Times New Roman" w:hAnsi="Times New Roman"/>
          <w:b/>
          <w:sz w:val="24"/>
          <w:szCs w:val="24"/>
        </w:rPr>
      </w:pPr>
    </w:p>
    <w:p w:rsidR="00637CD3" w:rsidRDefault="00637CD3" w:rsidP="007D4EBC">
      <w:pPr>
        <w:jc w:val="both"/>
        <w:rPr>
          <w:rFonts w:ascii="Times New Roman" w:hAnsi="Times New Roman"/>
          <w:b/>
          <w:sz w:val="24"/>
          <w:szCs w:val="24"/>
        </w:rPr>
      </w:pPr>
      <w:r>
        <w:rPr>
          <w:rFonts w:ascii="Times New Roman" w:hAnsi="Times New Roman"/>
          <w:b/>
          <w:sz w:val="24"/>
          <w:szCs w:val="24"/>
        </w:rPr>
        <w:t xml:space="preserve">3. </w:t>
      </w:r>
      <w:r w:rsidRPr="00852C9B">
        <w:rPr>
          <w:rFonts w:ascii="Times New Roman" w:hAnsi="Times New Roman"/>
          <w:b/>
          <w:sz w:val="24"/>
          <w:szCs w:val="24"/>
        </w:rPr>
        <w:t>ТИПОВОЕ ЗАДАНИ</w:t>
      </w:r>
      <w:r>
        <w:rPr>
          <w:rFonts w:ascii="Times New Roman" w:hAnsi="Times New Roman"/>
          <w:b/>
          <w:sz w:val="24"/>
          <w:szCs w:val="24"/>
        </w:rPr>
        <w:t>Е</w:t>
      </w:r>
      <w:r w:rsidRPr="00852C9B">
        <w:rPr>
          <w:rFonts w:ascii="Times New Roman" w:hAnsi="Times New Roman"/>
          <w:b/>
          <w:sz w:val="24"/>
          <w:szCs w:val="24"/>
        </w:rPr>
        <w:t xml:space="preserve"> ДЛЯ ДЕМОНСТРАЦИОННОГО ЭКЗАМЕНА</w:t>
      </w:r>
    </w:p>
    <w:p w:rsidR="00637CD3" w:rsidRPr="000264C6" w:rsidRDefault="00637CD3" w:rsidP="00637CD3">
      <w:pPr>
        <w:tabs>
          <w:tab w:val="left" w:pos="993"/>
        </w:tabs>
        <w:spacing w:before="240"/>
        <w:ind w:firstLine="709"/>
        <w:rPr>
          <w:rFonts w:ascii="Times New Roman" w:hAnsi="Times New Roman"/>
          <w:b/>
          <w:sz w:val="24"/>
          <w:szCs w:val="24"/>
        </w:rPr>
      </w:pPr>
      <w:r w:rsidRPr="000264C6">
        <w:rPr>
          <w:rFonts w:ascii="Times New Roman" w:hAnsi="Times New Roman"/>
          <w:b/>
          <w:sz w:val="24"/>
          <w:szCs w:val="24"/>
        </w:rPr>
        <w:t>3.1 Структура и содержание типового задания</w:t>
      </w:r>
    </w:p>
    <w:p w:rsidR="00637CD3" w:rsidRPr="00852C9B" w:rsidRDefault="00637CD3" w:rsidP="00637CD3">
      <w:pPr>
        <w:pStyle w:val="a6"/>
        <w:tabs>
          <w:tab w:val="left" w:pos="993"/>
        </w:tabs>
        <w:spacing w:after="0" w:line="276" w:lineRule="auto"/>
        <w:ind w:left="0" w:firstLine="709"/>
        <w:jc w:val="both"/>
      </w:pPr>
      <w:r w:rsidRPr="00852C9B">
        <w:t xml:space="preserve">3.1.1. Оценочные материалы для Демонстрационного экзамена по стандартам </w:t>
      </w:r>
      <w:proofErr w:type="spellStart"/>
      <w:r w:rsidRPr="00852C9B">
        <w:rPr>
          <w:color w:val="000000"/>
        </w:rPr>
        <w:t>Ворлдскиллс</w:t>
      </w:r>
      <w:proofErr w:type="spellEnd"/>
      <w:r w:rsidRPr="00852C9B">
        <w:rPr>
          <w:color w:val="000000"/>
        </w:rPr>
        <w:t xml:space="preserve"> Россия по компетенции</w:t>
      </w:r>
      <w:r w:rsidRPr="00D543A3">
        <w:t xml:space="preserve"> </w:t>
      </w:r>
      <w:r w:rsidRPr="00F64381">
        <w:t>R60</w:t>
      </w:r>
      <w:r w:rsidRPr="00852C9B">
        <w:rPr>
          <w:color w:val="000000"/>
        </w:rPr>
        <w:t xml:space="preserve"> «</w:t>
      </w:r>
      <w:proofErr w:type="spellStart"/>
      <w:r w:rsidRPr="00852C9B">
        <w:rPr>
          <w:color w:val="000000"/>
        </w:rPr>
        <w:t>Гео</w:t>
      </w:r>
      <w:r>
        <w:rPr>
          <w:color w:val="000000"/>
        </w:rPr>
        <w:t>пространственные</w:t>
      </w:r>
      <w:proofErr w:type="spellEnd"/>
      <w:r>
        <w:rPr>
          <w:color w:val="000000"/>
        </w:rPr>
        <w:t xml:space="preserve"> технологии</w:t>
      </w:r>
      <w:r w:rsidRPr="00852C9B">
        <w:rPr>
          <w:color w:val="000000"/>
        </w:rPr>
        <w:t>»</w:t>
      </w:r>
      <w:r w:rsidRPr="00852C9B">
        <w:t xml:space="preserve"> </w:t>
      </w:r>
    </w:p>
    <w:p w:rsidR="00637CD3" w:rsidRPr="00852C9B" w:rsidRDefault="00637CD3" w:rsidP="00637CD3">
      <w:pPr>
        <w:tabs>
          <w:tab w:val="left" w:pos="993"/>
        </w:tabs>
        <w:spacing w:after="0"/>
        <w:ind w:firstLine="709"/>
        <w:jc w:val="both"/>
        <w:rPr>
          <w:rFonts w:ascii="Times New Roman" w:hAnsi="Times New Roman"/>
          <w:sz w:val="24"/>
          <w:szCs w:val="24"/>
        </w:rPr>
      </w:pPr>
      <w:r w:rsidRPr="00852C9B">
        <w:rPr>
          <w:rFonts w:ascii="Times New Roman" w:hAnsi="Times New Roman"/>
          <w:sz w:val="24"/>
          <w:szCs w:val="24"/>
        </w:rPr>
        <w:lastRenderedPageBreak/>
        <w:t xml:space="preserve">Задание является частью комплекта оценочной документации по компетенции </w:t>
      </w:r>
      <w:r w:rsidR="007D4EBC">
        <w:rPr>
          <w:rFonts w:ascii="Times New Roman" w:hAnsi="Times New Roman"/>
          <w:sz w:val="24"/>
          <w:szCs w:val="24"/>
        </w:rPr>
        <w:br/>
      </w:r>
      <w:r w:rsidRPr="00852C9B">
        <w:rPr>
          <w:rFonts w:ascii="Times New Roman" w:hAnsi="Times New Roman"/>
          <w:sz w:val="24"/>
          <w:szCs w:val="24"/>
        </w:rPr>
        <w:t>для демонстрационного экзамена.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637CD3" w:rsidRPr="00852C9B" w:rsidRDefault="00637CD3" w:rsidP="00637CD3">
      <w:pPr>
        <w:tabs>
          <w:tab w:val="left" w:pos="993"/>
        </w:tabs>
        <w:spacing w:after="0"/>
        <w:ind w:firstLine="709"/>
        <w:jc w:val="both"/>
        <w:rPr>
          <w:rFonts w:ascii="Times New Roman" w:hAnsi="Times New Roman"/>
          <w:sz w:val="24"/>
          <w:szCs w:val="24"/>
        </w:rPr>
      </w:pPr>
      <w:r w:rsidRPr="00852C9B">
        <w:rPr>
          <w:rFonts w:ascii="Times New Roman" w:hAnsi="Times New Roman"/>
          <w:sz w:val="24"/>
          <w:szCs w:val="24"/>
        </w:rPr>
        <w:t xml:space="preserve">Комплекты оценочной документации размещаются в информационно - телекоммуникационной сети «Интернет» на сайтах www.worldskills.ru </w:t>
      </w:r>
      <w:r w:rsidR="007D4EBC">
        <w:rPr>
          <w:rFonts w:ascii="Times New Roman" w:hAnsi="Times New Roman"/>
          <w:sz w:val="24"/>
          <w:szCs w:val="24"/>
        </w:rPr>
        <w:br/>
      </w:r>
      <w:r w:rsidRPr="00852C9B">
        <w:rPr>
          <w:rFonts w:ascii="Times New Roman" w:hAnsi="Times New Roman"/>
          <w:sz w:val="24"/>
          <w:szCs w:val="24"/>
        </w:rPr>
        <w:t xml:space="preserve">и www.esat.worldskills.ru не позднее 1 декабря и рекомендуются к использованию </w:t>
      </w:r>
      <w:r w:rsidR="007D4EBC">
        <w:rPr>
          <w:rFonts w:ascii="Times New Roman" w:hAnsi="Times New Roman"/>
          <w:sz w:val="24"/>
          <w:szCs w:val="24"/>
        </w:rPr>
        <w:br/>
      </w:r>
      <w:r w:rsidRPr="00852C9B">
        <w:rPr>
          <w:rFonts w:ascii="Times New Roman" w:hAnsi="Times New Roman"/>
          <w:sz w:val="24"/>
          <w:szCs w:val="24"/>
        </w:rPr>
        <w:t>для проведения государственной итоговой и промежуточной аттестации по программам среднего профессионального образования.</w:t>
      </w:r>
    </w:p>
    <w:p w:rsidR="00637CD3" w:rsidRPr="00852C9B" w:rsidRDefault="00637CD3" w:rsidP="00637CD3">
      <w:pPr>
        <w:tabs>
          <w:tab w:val="left" w:pos="993"/>
        </w:tabs>
        <w:spacing w:after="0"/>
        <w:ind w:firstLine="709"/>
        <w:jc w:val="both"/>
        <w:rPr>
          <w:rFonts w:ascii="Times New Roman" w:hAnsi="Times New Roman"/>
          <w:sz w:val="24"/>
          <w:szCs w:val="24"/>
        </w:rPr>
      </w:pPr>
      <w:r w:rsidRPr="00852C9B">
        <w:rPr>
          <w:rFonts w:ascii="Times New Roman" w:hAnsi="Times New Roman"/>
          <w:sz w:val="24"/>
          <w:szCs w:val="24"/>
        </w:rPr>
        <w:t>Выбор</w:t>
      </w:r>
      <w:r w:rsidRPr="00852C9B">
        <w:rPr>
          <w:rFonts w:ascii="Times New Roman" w:hAnsi="Times New Roman"/>
          <w:sz w:val="24"/>
          <w:szCs w:val="24"/>
        </w:rPr>
        <w:tab/>
        <w:t xml:space="preserve"> компетенций и комплектов оценочной документации д</w:t>
      </w:r>
      <w:r>
        <w:rPr>
          <w:rFonts w:ascii="Times New Roman" w:hAnsi="Times New Roman"/>
          <w:sz w:val="24"/>
          <w:szCs w:val="24"/>
        </w:rPr>
        <w:t xml:space="preserve">ля </w:t>
      </w:r>
      <w:r w:rsidRPr="00852C9B">
        <w:rPr>
          <w:rFonts w:ascii="Times New Roman" w:hAnsi="Times New Roman"/>
          <w:sz w:val="24"/>
          <w:szCs w:val="24"/>
        </w:rPr>
        <w:t>целей Проведения демонстрационного экзамена осуществляется образовательной организацией самостоятельно на основе анализа соответствия содержания задания задаче оценки освоения образовательной программы (или её части) по специальности.</w:t>
      </w:r>
    </w:p>
    <w:p w:rsidR="00637CD3" w:rsidRDefault="00637CD3" w:rsidP="00637CD3">
      <w:pPr>
        <w:pStyle w:val="a6"/>
        <w:tabs>
          <w:tab w:val="left" w:pos="993"/>
        </w:tabs>
        <w:spacing w:before="0" w:after="0" w:line="276" w:lineRule="auto"/>
        <w:ind w:left="0" w:firstLine="709"/>
        <w:jc w:val="both"/>
      </w:pPr>
      <w:r w:rsidRPr="00954417">
        <w:t>Оценочные материалы содержат комплекты оценочной документации (далее</w:t>
      </w:r>
      <w:r w:rsidRPr="00572B78">
        <w:t xml:space="preserve"> </w:t>
      </w:r>
      <w:r w:rsidRPr="00954417">
        <w:t>– КОД)</w:t>
      </w:r>
      <w:r>
        <w:t>, например</w:t>
      </w:r>
      <w:r w:rsidRPr="00954417">
        <w:t>:</w:t>
      </w:r>
      <w:r w:rsidRPr="00572B78">
        <w:t xml:space="preserve"> </w:t>
      </w:r>
      <w:r w:rsidRPr="00954417">
        <w:t xml:space="preserve">КОД № 1.3 - комплект с максимально возможным баллом 40 </w:t>
      </w:r>
      <w:r w:rsidR="007D4EBC">
        <w:br/>
      </w:r>
      <w:r w:rsidRPr="00954417">
        <w:t>и</w:t>
      </w:r>
      <w:r>
        <w:t xml:space="preserve"> </w:t>
      </w:r>
      <w:r w:rsidRPr="00954417">
        <w:t>продолжительностью 6 часов, предусматривающий задание для оценки знаний,</w:t>
      </w:r>
      <w:r>
        <w:t xml:space="preserve"> </w:t>
      </w:r>
      <w:r w:rsidRPr="00954417">
        <w:t xml:space="preserve">умений </w:t>
      </w:r>
      <w:r w:rsidR="007D4EBC">
        <w:br/>
      </w:r>
      <w:r w:rsidRPr="00954417">
        <w:t>и навыков по минимальным требованиям Спецификации стандарта</w:t>
      </w:r>
      <w:r>
        <w:t xml:space="preserve"> </w:t>
      </w:r>
      <w:r w:rsidRPr="00954417">
        <w:t xml:space="preserve">компетенции </w:t>
      </w:r>
      <w:r w:rsidRPr="00F64381">
        <w:t>R60</w:t>
      </w:r>
      <w:r w:rsidRPr="00852C9B">
        <w:rPr>
          <w:color w:val="000000"/>
        </w:rPr>
        <w:t xml:space="preserve"> «</w:t>
      </w:r>
      <w:proofErr w:type="spellStart"/>
      <w:r w:rsidRPr="00852C9B">
        <w:rPr>
          <w:color w:val="000000"/>
        </w:rPr>
        <w:t>Гео</w:t>
      </w:r>
      <w:r>
        <w:rPr>
          <w:color w:val="000000"/>
        </w:rPr>
        <w:t>пространственные</w:t>
      </w:r>
      <w:proofErr w:type="spellEnd"/>
      <w:r>
        <w:rPr>
          <w:color w:val="000000"/>
        </w:rPr>
        <w:t xml:space="preserve"> технологии</w:t>
      </w:r>
      <w:r w:rsidRPr="00852C9B">
        <w:rPr>
          <w:color w:val="000000"/>
        </w:rPr>
        <w:t>»</w:t>
      </w:r>
      <w:r>
        <w:rPr>
          <w:color w:val="000000"/>
        </w:rPr>
        <w:t>.</w:t>
      </w:r>
    </w:p>
    <w:p w:rsidR="00637CD3" w:rsidRDefault="00637CD3" w:rsidP="00637CD3">
      <w:pPr>
        <w:pStyle w:val="a6"/>
        <w:tabs>
          <w:tab w:val="left" w:pos="993"/>
        </w:tabs>
        <w:spacing w:before="0" w:after="0" w:line="276" w:lineRule="auto"/>
        <w:ind w:left="0" w:firstLine="709"/>
        <w:jc w:val="both"/>
      </w:pPr>
      <w:r w:rsidRPr="00FB197A">
        <w:t>Каждый КОД содержит:</w:t>
      </w:r>
      <w:r>
        <w:t xml:space="preserve"> </w:t>
      </w:r>
    </w:p>
    <w:p w:rsidR="00637CD3" w:rsidRDefault="00637CD3" w:rsidP="00930BD4">
      <w:pPr>
        <w:pStyle w:val="a6"/>
        <w:numPr>
          <w:ilvl w:val="0"/>
          <w:numId w:val="11"/>
        </w:numPr>
        <w:tabs>
          <w:tab w:val="left" w:pos="993"/>
        </w:tabs>
        <w:spacing w:before="0" w:after="0" w:line="276" w:lineRule="auto"/>
        <w:ind w:left="0" w:firstLine="709"/>
        <w:jc w:val="both"/>
      </w:pPr>
      <w:r w:rsidRPr="00FB197A">
        <w:t>Паспорт КОД с указанием:</w:t>
      </w:r>
      <w:r>
        <w:t xml:space="preserve"> </w:t>
      </w:r>
    </w:p>
    <w:p w:rsidR="00637CD3" w:rsidRDefault="00637CD3" w:rsidP="00637CD3">
      <w:pPr>
        <w:pStyle w:val="a6"/>
        <w:tabs>
          <w:tab w:val="left" w:pos="993"/>
        </w:tabs>
        <w:spacing w:before="0" w:after="0" w:line="276" w:lineRule="auto"/>
        <w:ind w:left="0" w:firstLine="709"/>
        <w:jc w:val="both"/>
      </w:pPr>
      <w:r w:rsidRPr="00FB197A">
        <w:t>а) перечня знаний, умений и навыков из Спецификации стандарта</w:t>
      </w:r>
      <w:r>
        <w:t xml:space="preserve"> </w:t>
      </w:r>
      <w:r w:rsidRPr="00FB197A">
        <w:t xml:space="preserve">компетенции </w:t>
      </w:r>
      <w:r w:rsidRPr="00F64381">
        <w:t xml:space="preserve">R60 </w:t>
      </w:r>
      <w:r w:rsidRPr="00FB197A">
        <w:t>«</w:t>
      </w:r>
      <w:proofErr w:type="spellStart"/>
      <w:r w:rsidRPr="00FB197A">
        <w:t>Гео</w:t>
      </w:r>
      <w:r>
        <w:t>пространственные</w:t>
      </w:r>
      <w:proofErr w:type="spellEnd"/>
      <w:r>
        <w:t xml:space="preserve"> технологии</w:t>
      </w:r>
      <w:r w:rsidRPr="00FB197A">
        <w:t>», проверяемых в рамках КОД;</w:t>
      </w:r>
      <w:r>
        <w:t xml:space="preserve"> </w:t>
      </w:r>
    </w:p>
    <w:p w:rsidR="00637CD3" w:rsidRDefault="00637CD3" w:rsidP="00637CD3">
      <w:pPr>
        <w:pStyle w:val="a6"/>
        <w:tabs>
          <w:tab w:val="left" w:pos="993"/>
        </w:tabs>
        <w:spacing w:before="0" w:after="0" w:line="276" w:lineRule="auto"/>
        <w:ind w:left="0" w:firstLine="709"/>
        <w:jc w:val="both"/>
      </w:pPr>
      <w:r w:rsidRPr="00FB197A">
        <w:t>б) обобщенной оценочной ведомости;</w:t>
      </w:r>
      <w:r>
        <w:t xml:space="preserve"> </w:t>
      </w:r>
    </w:p>
    <w:p w:rsidR="00637CD3" w:rsidRDefault="00637CD3" w:rsidP="00637CD3">
      <w:pPr>
        <w:pStyle w:val="a6"/>
        <w:tabs>
          <w:tab w:val="left" w:pos="993"/>
        </w:tabs>
        <w:spacing w:before="0" w:after="0" w:line="276" w:lineRule="auto"/>
        <w:ind w:left="0" w:firstLine="709"/>
        <w:jc w:val="both"/>
      </w:pPr>
      <w:r w:rsidRPr="00FB197A">
        <w:t>в) количества экспертов, участвующих в оценке выполнения задания;</w:t>
      </w:r>
      <w:r>
        <w:t xml:space="preserve"> </w:t>
      </w:r>
    </w:p>
    <w:p w:rsidR="00637CD3" w:rsidRDefault="00637CD3" w:rsidP="00637CD3">
      <w:pPr>
        <w:pStyle w:val="a6"/>
        <w:tabs>
          <w:tab w:val="left" w:pos="993"/>
        </w:tabs>
        <w:spacing w:before="0" w:after="0" w:line="276" w:lineRule="auto"/>
        <w:ind w:left="0" w:firstLine="709"/>
        <w:jc w:val="both"/>
      </w:pPr>
      <w:r w:rsidRPr="00FB197A">
        <w:t>г) списка оборудования и материалов, запрещенных на площадке</w:t>
      </w:r>
      <w:r>
        <w:t xml:space="preserve"> </w:t>
      </w:r>
      <w:r w:rsidRPr="00FB197A">
        <w:t>(при наличии);</w:t>
      </w:r>
    </w:p>
    <w:p w:rsidR="00637CD3" w:rsidRPr="00FB197A" w:rsidRDefault="00637CD3" w:rsidP="00930BD4">
      <w:pPr>
        <w:pStyle w:val="a6"/>
        <w:numPr>
          <w:ilvl w:val="0"/>
          <w:numId w:val="11"/>
        </w:numPr>
        <w:tabs>
          <w:tab w:val="left" w:pos="993"/>
        </w:tabs>
        <w:spacing w:before="0" w:after="0" w:line="276" w:lineRule="auto"/>
        <w:ind w:left="0" w:firstLine="709"/>
        <w:jc w:val="both"/>
      </w:pPr>
      <w:r w:rsidRPr="00FB197A">
        <w:t xml:space="preserve">Инструкцию по охране труда и технике безопасности для проведения демонстрационного экзамена по стандартам </w:t>
      </w:r>
      <w:proofErr w:type="spellStart"/>
      <w:r w:rsidRPr="00FB197A">
        <w:t>Ворлдскиллс</w:t>
      </w:r>
      <w:proofErr w:type="spellEnd"/>
      <w:r w:rsidRPr="00FB197A">
        <w:t xml:space="preserve"> Россия; </w:t>
      </w:r>
    </w:p>
    <w:p w:rsidR="00637CD3" w:rsidRPr="00572B78" w:rsidRDefault="00637CD3" w:rsidP="00930BD4">
      <w:pPr>
        <w:pStyle w:val="a6"/>
        <w:numPr>
          <w:ilvl w:val="0"/>
          <w:numId w:val="11"/>
        </w:numPr>
        <w:tabs>
          <w:tab w:val="left" w:pos="993"/>
        </w:tabs>
        <w:spacing w:before="0" w:after="0" w:line="276" w:lineRule="auto"/>
        <w:ind w:left="0" w:firstLine="709"/>
        <w:jc w:val="both"/>
      </w:pPr>
      <w:r w:rsidRPr="00FB197A">
        <w:t xml:space="preserve">Образец задания для демонстрационного экзамена по стандартам </w:t>
      </w:r>
      <w:proofErr w:type="spellStart"/>
      <w:r w:rsidRPr="00FB197A">
        <w:t>Ворлдскиллс</w:t>
      </w:r>
      <w:proofErr w:type="spellEnd"/>
      <w:r w:rsidRPr="00FB197A">
        <w:t xml:space="preserve"> Россия; </w:t>
      </w:r>
    </w:p>
    <w:p w:rsidR="00637CD3" w:rsidRPr="00FB197A" w:rsidRDefault="00637CD3" w:rsidP="00930BD4">
      <w:pPr>
        <w:pStyle w:val="a6"/>
        <w:numPr>
          <w:ilvl w:val="0"/>
          <w:numId w:val="11"/>
        </w:numPr>
        <w:tabs>
          <w:tab w:val="left" w:pos="993"/>
        </w:tabs>
        <w:spacing w:before="0" w:after="0" w:line="276" w:lineRule="auto"/>
        <w:ind w:left="0" w:firstLine="709"/>
        <w:jc w:val="both"/>
      </w:pPr>
      <w:r w:rsidRPr="00FB197A">
        <w:t xml:space="preserve">Инфраструктурный лист; </w:t>
      </w:r>
    </w:p>
    <w:p w:rsidR="00637CD3" w:rsidRPr="0063398D" w:rsidRDefault="00637CD3" w:rsidP="00930BD4">
      <w:pPr>
        <w:pStyle w:val="a6"/>
        <w:numPr>
          <w:ilvl w:val="0"/>
          <w:numId w:val="11"/>
        </w:numPr>
        <w:tabs>
          <w:tab w:val="left" w:pos="993"/>
        </w:tabs>
        <w:spacing w:before="0" w:after="0" w:line="276" w:lineRule="auto"/>
        <w:ind w:left="0" w:firstLine="709"/>
        <w:jc w:val="both"/>
      </w:pPr>
      <w:r w:rsidRPr="00FB197A">
        <w:t xml:space="preserve">План проведения демонстрационного экзамена по стандартам </w:t>
      </w:r>
      <w:proofErr w:type="spellStart"/>
      <w:r w:rsidRPr="00FB197A">
        <w:t>Ворлдскиллс</w:t>
      </w:r>
      <w:proofErr w:type="spellEnd"/>
      <w:r w:rsidRPr="00FB197A">
        <w:t xml:space="preserve"> Россия с указанием времени и продолжительности работы участников и экспертов;</w:t>
      </w:r>
    </w:p>
    <w:p w:rsidR="00637CD3" w:rsidRPr="007D4EBC" w:rsidRDefault="00637CD3" w:rsidP="00637CD3">
      <w:pPr>
        <w:pStyle w:val="a6"/>
        <w:spacing w:before="0" w:after="0" w:line="276" w:lineRule="auto"/>
        <w:jc w:val="center"/>
        <w:rPr>
          <w:b/>
        </w:rPr>
      </w:pPr>
      <w:r w:rsidRPr="007D4EBC">
        <w:rPr>
          <w:b/>
        </w:rPr>
        <w:t xml:space="preserve">Образец задания для демонстрационного экзамена по стандартам </w:t>
      </w:r>
      <w:proofErr w:type="spellStart"/>
      <w:r w:rsidRPr="007D4EBC">
        <w:rPr>
          <w:b/>
        </w:rPr>
        <w:t>Ворлдскиллс</w:t>
      </w:r>
      <w:proofErr w:type="spellEnd"/>
      <w:r w:rsidRPr="007D4EBC">
        <w:rPr>
          <w:b/>
        </w:rPr>
        <w:t xml:space="preserve"> Россия</w:t>
      </w:r>
    </w:p>
    <w:p w:rsidR="00637CD3" w:rsidRPr="007D4EBC" w:rsidRDefault="00637CD3" w:rsidP="00637CD3">
      <w:pPr>
        <w:rPr>
          <w:rFonts w:ascii="Times New Roman" w:hAnsi="Times New Roman"/>
          <w:sz w:val="24"/>
        </w:rPr>
      </w:pPr>
      <w:r w:rsidRPr="007D4EBC">
        <w:rPr>
          <w:rFonts w:ascii="Times New Roman" w:hAnsi="Times New Roman"/>
          <w:sz w:val="24"/>
        </w:rPr>
        <w:t xml:space="preserve">Модули задания и необходимое время для выполнения приведены в таблице </w:t>
      </w:r>
    </w:p>
    <w:tbl>
      <w:tblPr>
        <w:tblW w:w="9099"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
        <w:gridCol w:w="4156"/>
        <w:gridCol w:w="2285"/>
        <w:gridCol w:w="1967"/>
      </w:tblGrid>
      <w:tr w:rsidR="00637CD3" w:rsidTr="00AD4B68">
        <w:trPr>
          <w:trHeight w:val="20"/>
        </w:trPr>
        <w:tc>
          <w:tcPr>
            <w:tcW w:w="691" w:type="dxa"/>
            <w:shd w:val="clear" w:color="auto" w:fill="auto"/>
            <w:vAlign w:val="center"/>
          </w:tcPr>
          <w:p w:rsidR="00637CD3" w:rsidRPr="00C32E76" w:rsidRDefault="00637CD3" w:rsidP="00AD4B68">
            <w:pPr>
              <w:pStyle w:val="TableParagraph"/>
              <w:ind w:left="57" w:right="57"/>
              <w:jc w:val="center"/>
              <w:rPr>
                <w:rFonts w:eastAsia="Calibri"/>
                <w:sz w:val="24"/>
              </w:rPr>
            </w:pPr>
            <w:r w:rsidRPr="00C32E76">
              <w:rPr>
                <w:rFonts w:eastAsia="Calibri"/>
                <w:sz w:val="24"/>
              </w:rPr>
              <w:t>№</w:t>
            </w:r>
          </w:p>
          <w:p w:rsidR="00637CD3" w:rsidRPr="00C32E76" w:rsidRDefault="00637CD3" w:rsidP="00AD4B68">
            <w:pPr>
              <w:pStyle w:val="TableParagraph"/>
              <w:ind w:left="57" w:right="57"/>
              <w:jc w:val="center"/>
              <w:rPr>
                <w:rFonts w:eastAsia="Calibri"/>
                <w:sz w:val="24"/>
              </w:rPr>
            </w:pPr>
            <w:proofErr w:type="gramStart"/>
            <w:r w:rsidRPr="00C32E76">
              <w:rPr>
                <w:rFonts w:eastAsia="Calibri"/>
                <w:sz w:val="24"/>
              </w:rPr>
              <w:t>п</w:t>
            </w:r>
            <w:proofErr w:type="gramEnd"/>
            <w:r w:rsidRPr="00C32E76">
              <w:rPr>
                <w:rFonts w:eastAsia="Calibri"/>
                <w:sz w:val="24"/>
              </w:rPr>
              <w:t>/п</w:t>
            </w:r>
          </w:p>
        </w:tc>
        <w:tc>
          <w:tcPr>
            <w:tcW w:w="4156" w:type="dxa"/>
            <w:shd w:val="clear" w:color="auto" w:fill="auto"/>
            <w:vAlign w:val="center"/>
          </w:tcPr>
          <w:p w:rsidR="00637CD3" w:rsidRPr="00C32E76" w:rsidRDefault="00637CD3" w:rsidP="00AD4B68">
            <w:pPr>
              <w:pStyle w:val="TableParagraph"/>
              <w:ind w:left="57" w:right="57"/>
              <w:jc w:val="center"/>
              <w:rPr>
                <w:rFonts w:eastAsia="Calibri"/>
                <w:sz w:val="24"/>
              </w:rPr>
            </w:pPr>
            <w:r w:rsidRPr="00C32E76">
              <w:rPr>
                <w:rFonts w:eastAsia="Calibri"/>
                <w:sz w:val="24"/>
              </w:rPr>
              <w:t>Наименование модуля</w:t>
            </w:r>
          </w:p>
        </w:tc>
        <w:tc>
          <w:tcPr>
            <w:tcW w:w="2285" w:type="dxa"/>
            <w:shd w:val="clear" w:color="auto" w:fill="auto"/>
            <w:vAlign w:val="center"/>
          </w:tcPr>
          <w:p w:rsidR="00637CD3" w:rsidRPr="00C32E76" w:rsidRDefault="00637CD3" w:rsidP="00AD4B68">
            <w:pPr>
              <w:pStyle w:val="TableParagraph"/>
              <w:ind w:left="57" w:right="57"/>
              <w:jc w:val="center"/>
              <w:rPr>
                <w:rFonts w:eastAsia="Calibri"/>
                <w:sz w:val="24"/>
              </w:rPr>
            </w:pPr>
            <w:r w:rsidRPr="00C32E76">
              <w:rPr>
                <w:rFonts w:eastAsia="Calibri"/>
                <w:sz w:val="24"/>
              </w:rPr>
              <w:t>Максимальный балл</w:t>
            </w:r>
          </w:p>
        </w:tc>
        <w:tc>
          <w:tcPr>
            <w:tcW w:w="1967" w:type="dxa"/>
            <w:shd w:val="clear" w:color="auto" w:fill="auto"/>
            <w:vAlign w:val="center"/>
          </w:tcPr>
          <w:p w:rsidR="00637CD3" w:rsidRPr="00C32E76" w:rsidRDefault="00637CD3" w:rsidP="00AD4B68">
            <w:pPr>
              <w:pStyle w:val="TableParagraph"/>
              <w:tabs>
                <w:tab w:val="left" w:pos="2008"/>
              </w:tabs>
              <w:ind w:left="57" w:right="57"/>
              <w:jc w:val="center"/>
              <w:rPr>
                <w:rFonts w:eastAsia="Calibri"/>
                <w:sz w:val="24"/>
              </w:rPr>
            </w:pPr>
            <w:r w:rsidRPr="00C32E76">
              <w:rPr>
                <w:rFonts w:eastAsia="Calibri"/>
                <w:sz w:val="24"/>
              </w:rPr>
              <w:t xml:space="preserve">Время </w:t>
            </w:r>
            <w:proofErr w:type="gramStart"/>
            <w:r w:rsidRPr="00C32E76">
              <w:rPr>
                <w:rFonts w:eastAsia="Calibri"/>
                <w:sz w:val="24"/>
              </w:rPr>
              <w:t>на</w:t>
            </w:r>
            <w:proofErr w:type="gramEnd"/>
          </w:p>
          <w:p w:rsidR="00637CD3" w:rsidRPr="00C32E76" w:rsidRDefault="00637CD3" w:rsidP="00AD4B68">
            <w:pPr>
              <w:pStyle w:val="TableParagraph"/>
              <w:ind w:left="57" w:right="57"/>
              <w:jc w:val="center"/>
              <w:rPr>
                <w:rFonts w:eastAsia="Calibri"/>
                <w:sz w:val="24"/>
              </w:rPr>
            </w:pPr>
            <w:r w:rsidRPr="00C32E76">
              <w:rPr>
                <w:rFonts w:eastAsia="Calibri"/>
                <w:sz w:val="24"/>
              </w:rPr>
              <w:t>Выполнение</w:t>
            </w:r>
            <w:r>
              <w:rPr>
                <w:rFonts w:eastAsia="Calibri"/>
                <w:sz w:val="24"/>
              </w:rPr>
              <w:t xml:space="preserve"> (час)</w:t>
            </w:r>
          </w:p>
        </w:tc>
      </w:tr>
      <w:tr w:rsidR="00637CD3" w:rsidTr="00AD4B68">
        <w:trPr>
          <w:trHeight w:val="20"/>
        </w:trPr>
        <w:tc>
          <w:tcPr>
            <w:tcW w:w="691" w:type="dxa"/>
            <w:shd w:val="clear" w:color="auto" w:fill="auto"/>
            <w:vAlign w:val="center"/>
          </w:tcPr>
          <w:p w:rsidR="00637CD3" w:rsidRPr="00C32E76" w:rsidRDefault="00637CD3" w:rsidP="00AD4B68">
            <w:pPr>
              <w:pStyle w:val="TableParagraph"/>
              <w:ind w:left="57" w:right="57"/>
              <w:jc w:val="center"/>
              <w:rPr>
                <w:rFonts w:eastAsia="Calibri"/>
                <w:sz w:val="24"/>
              </w:rPr>
            </w:pPr>
            <w:r w:rsidRPr="00C32E76">
              <w:rPr>
                <w:rFonts w:eastAsia="Calibri"/>
                <w:sz w:val="24"/>
              </w:rPr>
              <w:t>1</w:t>
            </w:r>
          </w:p>
        </w:tc>
        <w:tc>
          <w:tcPr>
            <w:tcW w:w="4156" w:type="dxa"/>
            <w:shd w:val="clear" w:color="auto" w:fill="auto"/>
          </w:tcPr>
          <w:p w:rsidR="00637CD3" w:rsidRPr="00C32E76" w:rsidRDefault="00637CD3" w:rsidP="00AD4B68">
            <w:pPr>
              <w:pStyle w:val="TableParagraph"/>
              <w:tabs>
                <w:tab w:val="left" w:pos="1810"/>
                <w:tab w:val="left" w:pos="2789"/>
                <w:tab w:val="left" w:pos="2884"/>
              </w:tabs>
              <w:ind w:left="57" w:right="57"/>
              <w:rPr>
                <w:rFonts w:eastAsia="Calibri"/>
                <w:sz w:val="24"/>
              </w:rPr>
            </w:pPr>
            <w:r w:rsidRPr="00C32E76">
              <w:rPr>
                <w:rFonts w:eastAsia="Calibri"/>
                <w:sz w:val="24"/>
              </w:rPr>
              <w:t xml:space="preserve">Модуль В. </w:t>
            </w:r>
            <w:r w:rsidRPr="00C32E76">
              <w:rPr>
                <w:rFonts w:eastAsia="Calibri"/>
                <w:spacing w:val="-1"/>
                <w:sz w:val="24"/>
              </w:rPr>
              <w:t xml:space="preserve">Полевые </w:t>
            </w:r>
            <w:r w:rsidRPr="00C32E76">
              <w:rPr>
                <w:rFonts w:eastAsia="Calibri"/>
                <w:sz w:val="24"/>
              </w:rPr>
              <w:t>геодезические работы при выполнении проекта вертикальной</w:t>
            </w:r>
            <w:r w:rsidRPr="00C32E76">
              <w:rPr>
                <w:rFonts w:eastAsia="Calibri"/>
                <w:spacing w:val="-1"/>
                <w:sz w:val="24"/>
              </w:rPr>
              <w:t xml:space="preserve"> </w:t>
            </w:r>
            <w:r w:rsidRPr="00C32E76">
              <w:rPr>
                <w:rFonts w:eastAsia="Calibri"/>
                <w:sz w:val="24"/>
              </w:rPr>
              <w:t>планировки</w:t>
            </w:r>
          </w:p>
        </w:tc>
        <w:tc>
          <w:tcPr>
            <w:tcW w:w="2285" w:type="dxa"/>
            <w:shd w:val="clear" w:color="auto" w:fill="auto"/>
            <w:vAlign w:val="center"/>
          </w:tcPr>
          <w:p w:rsidR="00637CD3" w:rsidRPr="00C32E76" w:rsidRDefault="00637CD3" w:rsidP="00AD4B68">
            <w:pPr>
              <w:pStyle w:val="TableParagraph"/>
              <w:ind w:left="57" w:right="57"/>
              <w:jc w:val="center"/>
              <w:rPr>
                <w:rFonts w:eastAsia="Calibri"/>
                <w:sz w:val="24"/>
              </w:rPr>
            </w:pPr>
            <w:r w:rsidRPr="00C32E76">
              <w:rPr>
                <w:rFonts w:eastAsia="Calibri"/>
                <w:sz w:val="24"/>
              </w:rPr>
              <w:t>20</w:t>
            </w:r>
          </w:p>
        </w:tc>
        <w:tc>
          <w:tcPr>
            <w:tcW w:w="1967" w:type="dxa"/>
            <w:shd w:val="clear" w:color="auto" w:fill="auto"/>
            <w:vAlign w:val="center"/>
          </w:tcPr>
          <w:p w:rsidR="00637CD3" w:rsidRPr="00C32E76" w:rsidRDefault="00637CD3" w:rsidP="00AD4B68">
            <w:pPr>
              <w:pStyle w:val="TableParagraph"/>
              <w:ind w:left="57" w:right="57"/>
              <w:jc w:val="center"/>
              <w:rPr>
                <w:rFonts w:eastAsia="Calibri"/>
                <w:sz w:val="24"/>
              </w:rPr>
            </w:pPr>
            <w:r w:rsidRPr="00C32E76">
              <w:rPr>
                <w:rFonts w:eastAsia="Calibri"/>
                <w:sz w:val="24"/>
              </w:rPr>
              <w:t>3</w:t>
            </w:r>
          </w:p>
        </w:tc>
      </w:tr>
      <w:tr w:rsidR="00637CD3" w:rsidTr="00AD4B68">
        <w:trPr>
          <w:trHeight w:val="20"/>
        </w:trPr>
        <w:tc>
          <w:tcPr>
            <w:tcW w:w="691" w:type="dxa"/>
            <w:shd w:val="clear" w:color="auto" w:fill="auto"/>
            <w:vAlign w:val="center"/>
          </w:tcPr>
          <w:p w:rsidR="00637CD3" w:rsidRPr="00C32E76" w:rsidRDefault="00637CD3" w:rsidP="00AD4B68">
            <w:pPr>
              <w:pStyle w:val="TableParagraph"/>
              <w:ind w:left="57" w:right="57"/>
              <w:jc w:val="center"/>
              <w:rPr>
                <w:rFonts w:eastAsia="Calibri"/>
                <w:sz w:val="24"/>
              </w:rPr>
            </w:pPr>
            <w:r w:rsidRPr="00C32E76">
              <w:rPr>
                <w:rFonts w:eastAsia="Calibri"/>
                <w:sz w:val="24"/>
              </w:rPr>
              <w:t>2</w:t>
            </w:r>
          </w:p>
        </w:tc>
        <w:tc>
          <w:tcPr>
            <w:tcW w:w="4156" w:type="dxa"/>
            <w:shd w:val="clear" w:color="auto" w:fill="auto"/>
          </w:tcPr>
          <w:p w:rsidR="00637CD3" w:rsidRPr="00C32E76" w:rsidRDefault="00637CD3" w:rsidP="00AD4B68">
            <w:pPr>
              <w:pStyle w:val="TableParagraph"/>
              <w:tabs>
                <w:tab w:val="left" w:pos="2292"/>
                <w:tab w:val="left" w:pos="2473"/>
              </w:tabs>
              <w:ind w:left="57" w:right="57"/>
              <w:rPr>
                <w:rFonts w:eastAsia="Calibri"/>
                <w:sz w:val="24"/>
              </w:rPr>
            </w:pPr>
            <w:r w:rsidRPr="00C32E76">
              <w:rPr>
                <w:rFonts w:eastAsia="Calibri"/>
                <w:sz w:val="24"/>
              </w:rPr>
              <w:t xml:space="preserve">Модуль </w:t>
            </w:r>
            <w:r w:rsidRPr="00C32E76">
              <w:rPr>
                <w:rFonts w:eastAsia="Calibri"/>
                <w:spacing w:val="-3"/>
                <w:sz w:val="24"/>
              </w:rPr>
              <w:t xml:space="preserve">«E»: </w:t>
            </w:r>
            <w:r w:rsidRPr="00C32E76">
              <w:rPr>
                <w:rFonts w:eastAsia="Calibri"/>
                <w:sz w:val="24"/>
              </w:rPr>
              <w:t xml:space="preserve">Обработка материалов </w:t>
            </w:r>
            <w:r w:rsidR="007D4EBC" w:rsidRPr="00C32E76">
              <w:rPr>
                <w:rFonts w:eastAsia="Calibri"/>
                <w:sz w:val="24"/>
              </w:rPr>
              <w:t>инженерно-геодезических</w:t>
            </w:r>
            <w:r w:rsidRPr="00C32E76">
              <w:rPr>
                <w:rFonts w:eastAsia="Calibri"/>
                <w:sz w:val="24"/>
              </w:rPr>
              <w:t xml:space="preserve"> изысканий </w:t>
            </w:r>
            <w:r w:rsidR="007D4EBC">
              <w:rPr>
                <w:rFonts w:eastAsia="Calibri"/>
                <w:sz w:val="24"/>
              </w:rPr>
              <w:br/>
            </w:r>
            <w:r w:rsidRPr="00C32E76">
              <w:rPr>
                <w:rFonts w:eastAsia="Calibri"/>
                <w:sz w:val="24"/>
              </w:rPr>
              <w:t>в офисном программном обеспечении</w:t>
            </w:r>
          </w:p>
        </w:tc>
        <w:tc>
          <w:tcPr>
            <w:tcW w:w="2285" w:type="dxa"/>
            <w:shd w:val="clear" w:color="auto" w:fill="auto"/>
            <w:vAlign w:val="center"/>
          </w:tcPr>
          <w:p w:rsidR="00637CD3" w:rsidRPr="00C32E76" w:rsidRDefault="00637CD3" w:rsidP="00AD4B68">
            <w:pPr>
              <w:pStyle w:val="TableParagraph"/>
              <w:ind w:left="57" w:right="57"/>
              <w:jc w:val="center"/>
              <w:rPr>
                <w:rFonts w:eastAsia="Calibri"/>
                <w:sz w:val="24"/>
              </w:rPr>
            </w:pPr>
            <w:r w:rsidRPr="00C32E76">
              <w:rPr>
                <w:rFonts w:eastAsia="Calibri"/>
                <w:sz w:val="24"/>
              </w:rPr>
              <w:t>20</w:t>
            </w:r>
          </w:p>
        </w:tc>
        <w:tc>
          <w:tcPr>
            <w:tcW w:w="1967" w:type="dxa"/>
            <w:shd w:val="clear" w:color="auto" w:fill="auto"/>
            <w:vAlign w:val="center"/>
          </w:tcPr>
          <w:p w:rsidR="00637CD3" w:rsidRPr="00C32E76" w:rsidRDefault="00637CD3" w:rsidP="00AD4B68">
            <w:pPr>
              <w:pStyle w:val="TableParagraph"/>
              <w:ind w:left="57" w:right="57"/>
              <w:jc w:val="center"/>
              <w:rPr>
                <w:rFonts w:eastAsia="Calibri"/>
                <w:sz w:val="24"/>
              </w:rPr>
            </w:pPr>
            <w:r w:rsidRPr="00C32E76">
              <w:rPr>
                <w:rFonts w:eastAsia="Calibri"/>
                <w:sz w:val="24"/>
              </w:rPr>
              <w:t>3</w:t>
            </w:r>
          </w:p>
        </w:tc>
      </w:tr>
    </w:tbl>
    <w:p w:rsidR="00637CD3" w:rsidRDefault="00637CD3" w:rsidP="00637CD3">
      <w:pPr>
        <w:pStyle w:val="a8"/>
        <w:spacing w:before="1"/>
        <w:rPr>
          <w:sz w:val="31"/>
        </w:rPr>
      </w:pPr>
    </w:p>
    <w:p w:rsidR="00637CD3" w:rsidRPr="0063398D" w:rsidRDefault="00637CD3" w:rsidP="00637CD3">
      <w:pPr>
        <w:tabs>
          <w:tab w:val="left" w:pos="567"/>
        </w:tabs>
        <w:spacing w:after="0"/>
        <w:jc w:val="center"/>
        <w:rPr>
          <w:rFonts w:ascii="Times New Roman" w:hAnsi="Times New Roman"/>
          <w:b/>
          <w:sz w:val="24"/>
          <w:szCs w:val="24"/>
        </w:rPr>
      </w:pPr>
      <w:r w:rsidRPr="0063398D">
        <w:rPr>
          <w:rFonts w:ascii="Times New Roman" w:hAnsi="Times New Roman"/>
          <w:b/>
          <w:sz w:val="24"/>
          <w:szCs w:val="24"/>
        </w:rPr>
        <w:lastRenderedPageBreak/>
        <w:t>МОДУЛЬ «B»: ПОЛЕВЫЕ ГЕОДЕЗИЧЕСКИЕ РАБОТЫ ПРИ ВЫПОЛНЕНИИ ПРОЕКТА ВЕРТИКАЛЬНОЙ</w:t>
      </w:r>
      <w:r w:rsidRPr="0063398D">
        <w:rPr>
          <w:rFonts w:ascii="Times New Roman" w:hAnsi="Times New Roman"/>
          <w:b/>
          <w:spacing w:val="-3"/>
          <w:sz w:val="24"/>
          <w:szCs w:val="24"/>
        </w:rPr>
        <w:t xml:space="preserve"> </w:t>
      </w:r>
      <w:r w:rsidRPr="0063398D">
        <w:rPr>
          <w:rFonts w:ascii="Times New Roman" w:hAnsi="Times New Roman"/>
          <w:b/>
          <w:sz w:val="24"/>
          <w:szCs w:val="24"/>
        </w:rPr>
        <w:t>ПЛАНИРОВКИ</w:t>
      </w:r>
    </w:p>
    <w:p w:rsidR="00637CD3" w:rsidRPr="0063398D" w:rsidRDefault="00637CD3" w:rsidP="00930BD4">
      <w:pPr>
        <w:pStyle w:val="a6"/>
        <w:widowControl w:val="0"/>
        <w:numPr>
          <w:ilvl w:val="0"/>
          <w:numId w:val="24"/>
        </w:numPr>
        <w:tabs>
          <w:tab w:val="left" w:pos="0"/>
          <w:tab w:val="left" w:pos="993"/>
        </w:tabs>
        <w:autoSpaceDE w:val="0"/>
        <w:autoSpaceDN w:val="0"/>
        <w:spacing w:before="0" w:after="0" w:line="276" w:lineRule="auto"/>
        <w:ind w:left="0" w:firstLine="709"/>
        <w:jc w:val="both"/>
      </w:pPr>
      <w:r w:rsidRPr="0063398D">
        <w:t>Создать на электронном тахеометре проект под номером</w:t>
      </w:r>
      <w:r w:rsidRPr="0063398D">
        <w:rPr>
          <w:spacing w:val="-11"/>
        </w:rPr>
        <w:t xml:space="preserve"> </w:t>
      </w:r>
      <w:r w:rsidRPr="0063398D">
        <w:t>команды.</w:t>
      </w:r>
    </w:p>
    <w:p w:rsidR="00637CD3" w:rsidRPr="0063398D" w:rsidRDefault="00637CD3" w:rsidP="00930BD4">
      <w:pPr>
        <w:pStyle w:val="a6"/>
        <w:widowControl w:val="0"/>
        <w:numPr>
          <w:ilvl w:val="0"/>
          <w:numId w:val="24"/>
        </w:numPr>
        <w:tabs>
          <w:tab w:val="left" w:pos="0"/>
          <w:tab w:val="left" w:pos="993"/>
        </w:tabs>
        <w:autoSpaceDE w:val="0"/>
        <w:autoSpaceDN w:val="0"/>
        <w:spacing w:before="0" w:after="0" w:line="276" w:lineRule="auto"/>
        <w:ind w:left="0" w:firstLine="709"/>
        <w:jc w:val="both"/>
      </w:pPr>
      <w:r w:rsidRPr="0063398D">
        <w:t>Внести в проект электронного тахеометра прямоугольные координаты всех</w:t>
      </w:r>
      <w:r w:rsidRPr="0063398D">
        <w:rPr>
          <w:spacing w:val="-21"/>
        </w:rPr>
        <w:t xml:space="preserve"> </w:t>
      </w:r>
      <w:r w:rsidRPr="0063398D">
        <w:t>исходных</w:t>
      </w:r>
      <w:r w:rsidRPr="0063398D">
        <w:rPr>
          <w:spacing w:val="-19"/>
        </w:rPr>
        <w:t xml:space="preserve"> </w:t>
      </w:r>
      <w:r w:rsidRPr="0063398D">
        <w:t>пунктов</w:t>
      </w:r>
      <w:r w:rsidRPr="0063398D">
        <w:rPr>
          <w:spacing w:val="-20"/>
        </w:rPr>
        <w:t xml:space="preserve"> </w:t>
      </w:r>
      <w:r w:rsidRPr="0063398D">
        <w:t>планового</w:t>
      </w:r>
      <w:r w:rsidRPr="0063398D">
        <w:rPr>
          <w:spacing w:val="-19"/>
        </w:rPr>
        <w:t xml:space="preserve"> </w:t>
      </w:r>
      <w:r w:rsidRPr="0063398D">
        <w:t>обоснования.</w:t>
      </w:r>
      <w:r w:rsidRPr="0063398D">
        <w:rPr>
          <w:spacing w:val="-18"/>
        </w:rPr>
        <w:t xml:space="preserve"> </w:t>
      </w:r>
      <w:r w:rsidRPr="0063398D">
        <w:t>Плановым</w:t>
      </w:r>
      <w:r w:rsidRPr="0063398D">
        <w:rPr>
          <w:spacing w:val="-21"/>
        </w:rPr>
        <w:t xml:space="preserve"> </w:t>
      </w:r>
      <w:r w:rsidRPr="0063398D">
        <w:t>обоснованием служат исходные пункты, закрепленные на местности в</w:t>
      </w:r>
      <w:r w:rsidRPr="0063398D">
        <w:rPr>
          <w:spacing w:val="-11"/>
        </w:rPr>
        <w:t xml:space="preserve"> </w:t>
      </w:r>
      <w:r w:rsidRPr="0063398D">
        <w:t>МСК.</w:t>
      </w:r>
    </w:p>
    <w:p w:rsidR="00637CD3" w:rsidRPr="0063398D" w:rsidRDefault="00637CD3" w:rsidP="00930BD4">
      <w:pPr>
        <w:pStyle w:val="a6"/>
        <w:widowControl w:val="0"/>
        <w:numPr>
          <w:ilvl w:val="0"/>
          <w:numId w:val="24"/>
        </w:numPr>
        <w:tabs>
          <w:tab w:val="left" w:pos="0"/>
          <w:tab w:val="left" w:pos="993"/>
        </w:tabs>
        <w:autoSpaceDE w:val="0"/>
        <w:autoSpaceDN w:val="0"/>
        <w:spacing w:before="0" w:after="0" w:line="276" w:lineRule="auto"/>
        <w:ind w:left="0" w:firstLine="709"/>
        <w:jc w:val="both"/>
        <w:rPr>
          <w:b/>
        </w:rPr>
      </w:pPr>
      <w:r w:rsidRPr="0063398D">
        <w:t xml:space="preserve">Внести в проект из полученной (подготавливает технический эксперт) ведомости координат прямоугольные координаты вершин квадратов </w:t>
      </w:r>
      <w:r w:rsidRPr="0063398D">
        <w:rPr>
          <w:b/>
        </w:rPr>
        <w:t>(25 координат X и</w:t>
      </w:r>
      <w:r w:rsidRPr="0063398D">
        <w:rPr>
          <w:b/>
          <w:spacing w:val="-3"/>
        </w:rPr>
        <w:t xml:space="preserve"> </w:t>
      </w:r>
      <w:r w:rsidRPr="0063398D">
        <w:rPr>
          <w:b/>
        </w:rPr>
        <w:t>Y).</w:t>
      </w:r>
    </w:p>
    <w:p w:rsidR="00637CD3" w:rsidRPr="0063398D" w:rsidRDefault="00637CD3" w:rsidP="00930BD4">
      <w:pPr>
        <w:pStyle w:val="a6"/>
        <w:widowControl w:val="0"/>
        <w:numPr>
          <w:ilvl w:val="0"/>
          <w:numId w:val="24"/>
        </w:numPr>
        <w:tabs>
          <w:tab w:val="left" w:pos="0"/>
          <w:tab w:val="left" w:pos="993"/>
        </w:tabs>
        <w:autoSpaceDE w:val="0"/>
        <w:autoSpaceDN w:val="0"/>
        <w:spacing w:before="0" w:after="0" w:line="276" w:lineRule="auto"/>
        <w:ind w:left="0" w:firstLine="709"/>
        <w:jc w:val="both"/>
      </w:pPr>
      <w:r w:rsidRPr="0063398D">
        <w:t xml:space="preserve">Установить электронный тахеометр таким образом, чтобы при выносе проекта </w:t>
      </w:r>
      <w:r w:rsidR="007D4EBC">
        <w:br/>
      </w:r>
      <w:r w:rsidRPr="0063398D">
        <w:t>в натуру вершины квадратов были в зоне прямой видимости. Координаты станции определить методом обратной засечки на два исходных пункта. Плановым обоснованием служат исходные пункты, закрепленные на местности в</w:t>
      </w:r>
      <w:r w:rsidRPr="0063398D">
        <w:rPr>
          <w:spacing w:val="-3"/>
        </w:rPr>
        <w:t xml:space="preserve"> </w:t>
      </w:r>
      <w:r w:rsidRPr="0063398D">
        <w:t>МСК.</w:t>
      </w:r>
    </w:p>
    <w:p w:rsidR="00637CD3" w:rsidRPr="0063398D" w:rsidRDefault="00637CD3" w:rsidP="00930BD4">
      <w:pPr>
        <w:pStyle w:val="a6"/>
        <w:widowControl w:val="0"/>
        <w:numPr>
          <w:ilvl w:val="0"/>
          <w:numId w:val="24"/>
        </w:numPr>
        <w:tabs>
          <w:tab w:val="left" w:pos="0"/>
          <w:tab w:val="left" w:pos="993"/>
        </w:tabs>
        <w:autoSpaceDE w:val="0"/>
        <w:autoSpaceDN w:val="0"/>
        <w:spacing w:before="0" w:after="0" w:line="276" w:lineRule="auto"/>
        <w:ind w:left="0" w:firstLine="709"/>
        <w:jc w:val="both"/>
      </w:pPr>
      <w:r w:rsidRPr="0063398D">
        <w:t>Угол между точкой стояния тахеометра и двумя исходными пунктами должен находиться в пределах от 30° до</w:t>
      </w:r>
      <w:r w:rsidRPr="0063398D">
        <w:rPr>
          <w:spacing w:val="-12"/>
        </w:rPr>
        <w:t xml:space="preserve"> </w:t>
      </w:r>
      <w:r w:rsidRPr="0063398D">
        <w:t>150°.</w:t>
      </w:r>
    </w:p>
    <w:p w:rsidR="00637CD3" w:rsidRPr="0063398D" w:rsidRDefault="00637CD3" w:rsidP="00930BD4">
      <w:pPr>
        <w:pStyle w:val="a6"/>
        <w:widowControl w:val="0"/>
        <w:numPr>
          <w:ilvl w:val="0"/>
          <w:numId w:val="24"/>
        </w:numPr>
        <w:tabs>
          <w:tab w:val="left" w:pos="0"/>
          <w:tab w:val="left" w:pos="993"/>
        </w:tabs>
        <w:autoSpaceDE w:val="0"/>
        <w:autoSpaceDN w:val="0"/>
        <w:spacing w:before="0" w:after="0" w:line="276" w:lineRule="auto"/>
        <w:ind w:left="0" w:firstLine="709"/>
        <w:jc w:val="both"/>
      </w:pPr>
      <w:r w:rsidRPr="0063398D">
        <w:t>Используя электронный тахеометр, веху с отражателем и маркер, закрепить на местности вершины углов</w:t>
      </w:r>
      <w:r w:rsidRPr="0063398D">
        <w:rPr>
          <w:spacing w:val="-7"/>
        </w:rPr>
        <w:t xml:space="preserve"> </w:t>
      </w:r>
      <w:r w:rsidRPr="0063398D">
        <w:t>квадратов.</w:t>
      </w:r>
    </w:p>
    <w:p w:rsidR="00637CD3" w:rsidRPr="0063398D" w:rsidRDefault="00637CD3" w:rsidP="00930BD4">
      <w:pPr>
        <w:pStyle w:val="a6"/>
        <w:widowControl w:val="0"/>
        <w:numPr>
          <w:ilvl w:val="0"/>
          <w:numId w:val="24"/>
        </w:numPr>
        <w:tabs>
          <w:tab w:val="left" w:pos="0"/>
          <w:tab w:val="left" w:pos="993"/>
        </w:tabs>
        <w:autoSpaceDE w:val="0"/>
        <w:autoSpaceDN w:val="0"/>
        <w:spacing w:before="0" w:after="0" w:line="276" w:lineRule="auto"/>
        <w:ind w:left="0" w:firstLine="709"/>
        <w:jc w:val="both"/>
      </w:pPr>
      <w:r w:rsidRPr="0063398D">
        <w:t xml:space="preserve">Подписать каждую точку, </w:t>
      </w:r>
      <w:proofErr w:type="gramStart"/>
      <w:r w:rsidRPr="0063398D">
        <w:t>обозначающее</w:t>
      </w:r>
      <w:proofErr w:type="gramEnd"/>
      <w:r w:rsidRPr="0063398D">
        <w:t xml:space="preserve"> углы квадратов, в соответствии </w:t>
      </w:r>
      <w:r w:rsidR="007D4EBC">
        <w:br/>
      </w:r>
      <w:r w:rsidRPr="0063398D">
        <w:t>с нумерацией на топографическом</w:t>
      </w:r>
      <w:r w:rsidRPr="0063398D">
        <w:rPr>
          <w:spacing w:val="-4"/>
        </w:rPr>
        <w:t xml:space="preserve"> </w:t>
      </w:r>
      <w:r w:rsidRPr="0063398D">
        <w:t>плане.</w:t>
      </w:r>
    </w:p>
    <w:p w:rsidR="00637CD3" w:rsidRPr="0063398D" w:rsidRDefault="00637CD3" w:rsidP="00637CD3">
      <w:pPr>
        <w:tabs>
          <w:tab w:val="left" w:pos="0"/>
          <w:tab w:val="left" w:pos="993"/>
        </w:tabs>
        <w:jc w:val="center"/>
        <w:rPr>
          <w:rFonts w:ascii="Times New Roman" w:hAnsi="Times New Roman"/>
          <w:b/>
          <w:sz w:val="24"/>
          <w:szCs w:val="24"/>
        </w:rPr>
      </w:pPr>
      <w:r w:rsidRPr="0063398D">
        <w:rPr>
          <w:rFonts w:ascii="Times New Roman" w:hAnsi="Times New Roman"/>
          <w:b/>
          <w:sz w:val="24"/>
          <w:szCs w:val="24"/>
        </w:rPr>
        <w:t>СТОП</w:t>
      </w:r>
    </w:p>
    <w:p w:rsidR="00637CD3" w:rsidRPr="0063398D" w:rsidRDefault="00637CD3" w:rsidP="00930BD4">
      <w:pPr>
        <w:pStyle w:val="a6"/>
        <w:widowControl w:val="0"/>
        <w:numPr>
          <w:ilvl w:val="0"/>
          <w:numId w:val="24"/>
        </w:numPr>
        <w:tabs>
          <w:tab w:val="left" w:pos="0"/>
          <w:tab w:val="left" w:pos="993"/>
        </w:tabs>
        <w:autoSpaceDE w:val="0"/>
        <w:autoSpaceDN w:val="0"/>
        <w:spacing w:before="0" w:after="0" w:line="276" w:lineRule="auto"/>
        <w:ind w:left="0" w:firstLine="709"/>
        <w:jc w:val="both"/>
      </w:pPr>
      <w:r w:rsidRPr="0063398D">
        <w:t>Используя оптический нивелир и рейку, определить нивелированием с одной станции за пределами сетки квадратов абсолютные отметки всех вершин квадратов (25 абсолютных отметок H). Все записи вести в ведомости технического нивелирования.</w:t>
      </w:r>
    </w:p>
    <w:p w:rsidR="00637CD3" w:rsidRPr="0063398D" w:rsidRDefault="00637CD3" w:rsidP="00930BD4">
      <w:pPr>
        <w:pStyle w:val="a6"/>
        <w:widowControl w:val="0"/>
        <w:numPr>
          <w:ilvl w:val="0"/>
          <w:numId w:val="24"/>
        </w:numPr>
        <w:tabs>
          <w:tab w:val="left" w:pos="0"/>
          <w:tab w:val="left" w:pos="993"/>
        </w:tabs>
        <w:autoSpaceDE w:val="0"/>
        <w:autoSpaceDN w:val="0"/>
        <w:spacing w:before="0" w:after="0" w:line="276" w:lineRule="auto"/>
        <w:ind w:left="0" w:firstLine="709"/>
        <w:jc w:val="both"/>
      </w:pPr>
      <w:r w:rsidRPr="0063398D">
        <w:t>Произвести расчет абсолютных отметок всех вершин квадратов в журнале технического нивелирования.</w:t>
      </w:r>
    </w:p>
    <w:p w:rsidR="00637CD3" w:rsidRPr="00903ED5" w:rsidRDefault="00637CD3" w:rsidP="00637CD3">
      <w:pPr>
        <w:pStyle w:val="a8"/>
        <w:spacing w:before="2"/>
      </w:pPr>
    </w:p>
    <w:p w:rsidR="00637CD3" w:rsidRPr="007D4EBC" w:rsidRDefault="00637CD3" w:rsidP="00637CD3">
      <w:pPr>
        <w:tabs>
          <w:tab w:val="left" w:pos="567"/>
        </w:tabs>
        <w:spacing w:after="0"/>
        <w:jc w:val="center"/>
        <w:rPr>
          <w:rFonts w:ascii="Times New Roman" w:hAnsi="Times New Roman"/>
          <w:b/>
          <w:sz w:val="24"/>
          <w:szCs w:val="24"/>
        </w:rPr>
      </w:pPr>
      <w:r w:rsidRPr="0063398D">
        <w:rPr>
          <w:rFonts w:ascii="Times New Roman" w:hAnsi="Times New Roman"/>
          <w:b/>
          <w:sz w:val="24"/>
          <w:szCs w:val="24"/>
        </w:rPr>
        <w:t xml:space="preserve">МОДУЛЬ «E»: ОБРАБОТКА МАТЕРИАЛОВ </w:t>
      </w:r>
      <w:r w:rsidR="007D4EBC" w:rsidRPr="0063398D">
        <w:rPr>
          <w:rFonts w:ascii="Times New Roman" w:hAnsi="Times New Roman"/>
          <w:b/>
          <w:sz w:val="24"/>
          <w:szCs w:val="24"/>
        </w:rPr>
        <w:t>ИНЖЕНЕРНО-ГЕОДЕЗИЧЕСКИХ</w:t>
      </w:r>
      <w:r w:rsidRPr="0063398D">
        <w:rPr>
          <w:rFonts w:ascii="Times New Roman" w:hAnsi="Times New Roman"/>
          <w:b/>
          <w:sz w:val="24"/>
          <w:szCs w:val="24"/>
        </w:rPr>
        <w:t xml:space="preserve"> </w:t>
      </w:r>
      <w:r w:rsidRPr="007D4EBC">
        <w:rPr>
          <w:rFonts w:ascii="Times New Roman" w:hAnsi="Times New Roman"/>
          <w:b/>
          <w:sz w:val="24"/>
          <w:szCs w:val="24"/>
        </w:rPr>
        <w:t>ИЗЫСКАНИЙ В ОФИСНОМ ПРОГРАММНОМ ОБЕСПЕЧЕНИИ</w:t>
      </w:r>
    </w:p>
    <w:p w:rsidR="00637CD3" w:rsidRPr="007D4EBC" w:rsidRDefault="00637CD3" w:rsidP="00637CD3">
      <w:pPr>
        <w:pStyle w:val="2c"/>
        <w:shd w:val="clear" w:color="auto" w:fill="auto"/>
        <w:spacing w:before="0" w:after="0" w:line="276" w:lineRule="auto"/>
        <w:ind w:firstLine="567"/>
        <w:rPr>
          <w:sz w:val="24"/>
          <w:szCs w:val="24"/>
          <w:lang w:bidi="ru-RU"/>
        </w:rPr>
      </w:pPr>
      <w:r w:rsidRPr="007D4EBC">
        <w:rPr>
          <w:sz w:val="24"/>
          <w:szCs w:val="24"/>
          <w:lang w:bidi="ru-RU"/>
        </w:rPr>
        <w:t>Задание 1. Обработка полевых измерений</w:t>
      </w:r>
    </w:p>
    <w:p w:rsidR="00637CD3" w:rsidRPr="007D4EBC"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7D4EBC">
        <w:t>В программе CREDO DAT Professional создать новый проект (под своим</w:t>
      </w:r>
      <w:r w:rsidR="007D4EBC" w:rsidRPr="007D4EBC">
        <w:t xml:space="preserve"> </w:t>
      </w:r>
      <w:r w:rsidRPr="007D4EBC">
        <w:t>индивидуальным номером участника).</w:t>
      </w:r>
    </w:p>
    <w:p w:rsidR="00637CD3" w:rsidRPr="007D4EBC"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7D4EBC">
        <w:t>Импортировать в проект файл с электронного тахеометра.</w:t>
      </w:r>
    </w:p>
    <w:p w:rsidR="00637CD3" w:rsidRPr="007D4EBC"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7D4EBC">
        <w:t>Назначить проекту следующие свойства:</w:t>
      </w:r>
    </w:p>
    <w:p w:rsidR="00637CD3" w:rsidRPr="007D4EBC" w:rsidRDefault="00637CD3" w:rsidP="00930BD4">
      <w:pPr>
        <w:pStyle w:val="63"/>
        <w:numPr>
          <w:ilvl w:val="0"/>
          <w:numId w:val="23"/>
        </w:numPr>
        <w:shd w:val="clear" w:color="auto" w:fill="auto"/>
        <w:tabs>
          <w:tab w:val="left" w:pos="1442"/>
        </w:tabs>
        <w:spacing w:before="0" w:after="0" w:line="276" w:lineRule="auto"/>
        <w:ind w:left="1276" w:hanging="425"/>
        <w:rPr>
          <w:b/>
          <w:bCs/>
          <w:i w:val="0"/>
          <w:sz w:val="24"/>
          <w:szCs w:val="24"/>
          <w:lang w:bidi="ru-RU"/>
        </w:rPr>
      </w:pPr>
      <w:r w:rsidRPr="007D4EBC">
        <w:rPr>
          <w:i w:val="0"/>
          <w:sz w:val="24"/>
          <w:szCs w:val="24"/>
          <w:lang w:bidi="ru-RU"/>
        </w:rPr>
        <w:t>масштаб съемки 1:500;</w:t>
      </w:r>
    </w:p>
    <w:p w:rsidR="00637CD3" w:rsidRPr="007D4EBC" w:rsidRDefault="00637CD3" w:rsidP="00930BD4">
      <w:pPr>
        <w:pStyle w:val="63"/>
        <w:numPr>
          <w:ilvl w:val="0"/>
          <w:numId w:val="23"/>
        </w:numPr>
        <w:shd w:val="clear" w:color="auto" w:fill="auto"/>
        <w:tabs>
          <w:tab w:val="left" w:pos="1442"/>
        </w:tabs>
        <w:spacing w:before="0" w:after="0" w:line="276" w:lineRule="auto"/>
        <w:ind w:left="1276" w:hanging="425"/>
        <w:rPr>
          <w:b/>
          <w:bCs/>
          <w:i w:val="0"/>
          <w:sz w:val="24"/>
          <w:szCs w:val="24"/>
          <w:lang w:bidi="ru-RU"/>
        </w:rPr>
      </w:pPr>
      <w:r w:rsidRPr="007D4EBC">
        <w:rPr>
          <w:i w:val="0"/>
          <w:sz w:val="24"/>
          <w:szCs w:val="24"/>
          <w:lang w:bidi="ru-RU"/>
        </w:rPr>
        <w:t>точность исходных пунктов в плане - 1 разряд, по высоте - 4 класс;</w:t>
      </w:r>
    </w:p>
    <w:p w:rsidR="00637CD3" w:rsidRPr="007D4EBC" w:rsidRDefault="00637CD3" w:rsidP="00930BD4">
      <w:pPr>
        <w:pStyle w:val="63"/>
        <w:numPr>
          <w:ilvl w:val="0"/>
          <w:numId w:val="23"/>
        </w:numPr>
        <w:shd w:val="clear" w:color="auto" w:fill="auto"/>
        <w:tabs>
          <w:tab w:val="left" w:pos="1442"/>
        </w:tabs>
        <w:spacing w:before="0" w:after="0" w:line="276" w:lineRule="auto"/>
        <w:ind w:left="851"/>
        <w:rPr>
          <w:b/>
          <w:bCs/>
          <w:i w:val="0"/>
          <w:sz w:val="24"/>
          <w:szCs w:val="24"/>
          <w:lang w:bidi="ru-RU"/>
        </w:rPr>
      </w:pPr>
      <w:r w:rsidRPr="007D4EBC">
        <w:rPr>
          <w:i w:val="0"/>
          <w:sz w:val="24"/>
          <w:szCs w:val="24"/>
          <w:lang w:bidi="ru-RU"/>
        </w:rPr>
        <w:t xml:space="preserve">точность результатов вычислений - «Теодолитный ход </w:t>
      </w:r>
      <w:r w:rsidR="007D4EBC" w:rsidRPr="007D4EBC">
        <w:rPr>
          <w:i w:val="0"/>
          <w:sz w:val="24"/>
          <w:szCs w:val="24"/>
          <w:lang w:bidi="ru-RU"/>
        </w:rPr>
        <w:br/>
      </w:r>
      <w:r w:rsidRPr="007D4EBC">
        <w:rPr>
          <w:i w:val="0"/>
          <w:sz w:val="24"/>
          <w:szCs w:val="24"/>
          <w:lang w:bidi="ru-RU"/>
        </w:rPr>
        <w:t xml:space="preserve">и </w:t>
      </w:r>
      <w:proofErr w:type="spellStart"/>
      <w:r w:rsidRPr="007D4EBC">
        <w:rPr>
          <w:i w:val="0"/>
          <w:sz w:val="24"/>
          <w:szCs w:val="24"/>
          <w:lang w:bidi="ru-RU"/>
        </w:rPr>
        <w:t>микротриангуляция</w:t>
      </w:r>
      <w:proofErr w:type="spellEnd"/>
      <w:r w:rsidRPr="007D4EBC">
        <w:rPr>
          <w:i w:val="0"/>
          <w:sz w:val="24"/>
          <w:szCs w:val="24"/>
          <w:lang w:bidi="ru-RU"/>
        </w:rPr>
        <w:t xml:space="preserve"> (1.0')».</w:t>
      </w:r>
    </w:p>
    <w:p w:rsidR="00637CD3" w:rsidRPr="007D4EBC"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7D4EBC">
        <w:t>Выполнить уравнивания измерений.</w:t>
      </w:r>
    </w:p>
    <w:p w:rsidR="00637CD3" w:rsidRPr="007D4EBC"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7D4EBC">
        <w:t>Вычислить СКО для конечных точек «висячих ходов».</w:t>
      </w:r>
    </w:p>
    <w:p w:rsidR="00637CD3" w:rsidRPr="007D4EBC"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7D4EBC">
        <w:t>Сформировать ведомости:</w:t>
      </w:r>
    </w:p>
    <w:p w:rsidR="00637CD3" w:rsidRPr="007D4EBC"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7D4EBC">
        <w:t>характеристики теодолитных ходов; оценки точности положения пунктов</w:t>
      </w:r>
    </w:p>
    <w:p w:rsidR="00637CD3" w:rsidRPr="007D4EBC" w:rsidRDefault="00637CD3" w:rsidP="00637CD3">
      <w:pPr>
        <w:pStyle w:val="2c"/>
        <w:shd w:val="clear" w:color="auto" w:fill="auto"/>
        <w:spacing w:before="0" w:after="0" w:line="276" w:lineRule="auto"/>
        <w:ind w:firstLine="567"/>
        <w:rPr>
          <w:sz w:val="24"/>
          <w:szCs w:val="24"/>
          <w:lang w:bidi="ru-RU"/>
        </w:rPr>
      </w:pPr>
      <w:r w:rsidRPr="007D4EBC">
        <w:rPr>
          <w:sz w:val="24"/>
          <w:szCs w:val="24"/>
          <w:lang w:bidi="ru-RU"/>
        </w:rPr>
        <w:t>Задание 2. Импорт растра и его привязка</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t>В программе CREDO DAT Professional в проект выполнить</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lastRenderedPageBreak/>
        <w:t>импорт растровой подложки.</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t>Выполнить привязку растра по 4 точкам.</w:t>
      </w:r>
    </w:p>
    <w:p w:rsidR="00637CD3" w:rsidRPr="00903ED5" w:rsidRDefault="00637CD3" w:rsidP="00637CD3">
      <w:pPr>
        <w:pStyle w:val="2c"/>
        <w:shd w:val="clear" w:color="auto" w:fill="auto"/>
        <w:spacing w:before="0" w:after="0" w:line="276" w:lineRule="auto"/>
        <w:ind w:firstLine="567"/>
        <w:rPr>
          <w:sz w:val="24"/>
          <w:lang w:bidi="ru-RU"/>
        </w:rPr>
      </w:pPr>
      <w:r w:rsidRPr="00903ED5">
        <w:rPr>
          <w:sz w:val="24"/>
          <w:lang w:bidi="ru-RU"/>
        </w:rPr>
        <w:t>Задание 3. Проектирование площадки</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t>В программе CREDO DAT Professional запроектировать на растровой подложке прямоугольный контур площадки под автостоянку 40х80 м.</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t>Создать в проекте 4 точки (углы автостоянки).</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t>Графически определить фактические отметки углов площадки.</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t>Создать ЛТО (Ограды металлические высотой менее 1 м.) по контуру площадки.</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t xml:space="preserve">Вычислить проектные отметки для каждого угла проектируемого сооружения </w:t>
      </w:r>
      <w:r w:rsidR="007D4EBC">
        <w:br/>
      </w:r>
      <w:r w:rsidRPr="00903ED5">
        <w:t>с учетом продольного (20%о) и поперечного (5%о) уклонов. Для этого к самой высокой из четырех отметок, прибавить 30 см., остальные проектные высоты вычислить согласно заданным продольным и поперечным уклонам.</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t>Рассчитать элементы для выноса в натуру 4-х углов площадки способом полярных координат от ближайших пунктов теодолитного хода. Сформировать ведомость.</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t>Задание 4. Экспорт результатов</w:t>
      </w:r>
    </w:p>
    <w:p w:rsidR="00637CD3" w:rsidRPr="00903ED5" w:rsidRDefault="00637CD3" w:rsidP="00930BD4">
      <w:pPr>
        <w:pStyle w:val="a6"/>
        <w:widowControl w:val="0"/>
        <w:numPr>
          <w:ilvl w:val="0"/>
          <w:numId w:val="24"/>
        </w:numPr>
        <w:tabs>
          <w:tab w:val="left" w:pos="567"/>
        </w:tabs>
        <w:autoSpaceDE w:val="0"/>
        <w:autoSpaceDN w:val="0"/>
        <w:spacing w:before="0" w:after="0" w:line="276" w:lineRule="auto"/>
        <w:ind w:left="567" w:firstLine="426"/>
        <w:jc w:val="both"/>
      </w:pPr>
      <w:r w:rsidRPr="00903ED5">
        <w:t xml:space="preserve">Выполнить экспорт координат и проектных высот точек, необходимых </w:t>
      </w:r>
      <w:r w:rsidR="007D4EBC">
        <w:br/>
      </w:r>
      <w:r w:rsidRPr="00903ED5">
        <w:t>для выноса проекта в натуру, в текстовый формат.</w:t>
      </w:r>
    </w:p>
    <w:p w:rsidR="00637CD3" w:rsidRPr="00903ED5" w:rsidRDefault="00637CD3" w:rsidP="00637CD3">
      <w:pPr>
        <w:pStyle w:val="63"/>
        <w:shd w:val="clear" w:color="auto" w:fill="auto"/>
        <w:tabs>
          <w:tab w:val="left" w:pos="1173"/>
        </w:tabs>
        <w:spacing w:before="15" w:after="0" w:line="360" w:lineRule="auto"/>
        <w:ind w:left="592" w:right="655"/>
        <w:jc w:val="center"/>
        <w:rPr>
          <w:b/>
          <w:i w:val="0"/>
          <w:sz w:val="28"/>
        </w:rPr>
      </w:pPr>
      <w:r w:rsidRPr="00903ED5">
        <w:rPr>
          <w:b/>
          <w:i w:val="0"/>
          <w:sz w:val="28"/>
        </w:rPr>
        <w:t>СТОП</w:t>
      </w:r>
    </w:p>
    <w:p w:rsidR="00637CD3" w:rsidRDefault="00637CD3" w:rsidP="00930BD4">
      <w:pPr>
        <w:pStyle w:val="a6"/>
        <w:numPr>
          <w:ilvl w:val="2"/>
          <w:numId w:val="6"/>
        </w:numPr>
        <w:spacing w:before="0" w:after="0" w:line="276" w:lineRule="auto"/>
        <w:contextualSpacing/>
        <w:jc w:val="both"/>
      </w:pPr>
      <w:r w:rsidRPr="008D3D30">
        <w:t>Исходные данные в текстовом и/или графическом виде</w:t>
      </w:r>
      <w:r>
        <w:t xml:space="preserve">. </w:t>
      </w:r>
    </w:p>
    <w:p w:rsidR="00637CD3" w:rsidRPr="000E3BAB" w:rsidRDefault="00637CD3" w:rsidP="007D4EBC">
      <w:pPr>
        <w:pStyle w:val="a6"/>
        <w:spacing w:before="0" w:after="0" w:line="276" w:lineRule="auto"/>
        <w:ind w:left="0" w:firstLine="709"/>
        <w:contextualSpacing/>
        <w:jc w:val="both"/>
      </w:pPr>
      <w:r>
        <w:t xml:space="preserve">Исходные данные являются </w:t>
      </w:r>
      <w:r w:rsidRPr="00852C9B">
        <w:t xml:space="preserve">частью </w:t>
      </w:r>
      <w:r w:rsidRPr="000E3BAB">
        <w:t xml:space="preserve">комплекта оценочной документации </w:t>
      </w:r>
      <w:r w:rsidR="007D4EBC">
        <w:br/>
      </w:r>
      <w:r>
        <w:t xml:space="preserve">и размещаются </w:t>
      </w:r>
      <w:r w:rsidRPr="000E3BAB">
        <w:t>в информационно - телекоммуникационной сети «Интернет» на сайтах www.worldskills.ru и www.esat.worldskills.ru не позднее 1 декабря.</w:t>
      </w:r>
    </w:p>
    <w:p w:rsidR="00637CD3" w:rsidRPr="008D3D30" w:rsidRDefault="00637CD3" w:rsidP="00930BD4">
      <w:pPr>
        <w:pStyle w:val="a6"/>
        <w:numPr>
          <w:ilvl w:val="2"/>
          <w:numId w:val="6"/>
        </w:numPr>
        <w:spacing w:before="0" w:after="0" w:line="276" w:lineRule="auto"/>
        <w:ind w:left="0" w:firstLine="709"/>
        <w:contextualSpacing/>
        <w:jc w:val="both"/>
      </w:pPr>
      <w:r w:rsidRPr="008D3D30">
        <w:t>Условия выполнения практического задания - время выполнени</w:t>
      </w:r>
      <w:r>
        <w:t>я по модулям (разделам задания).</w:t>
      </w:r>
    </w:p>
    <w:p w:rsidR="00637CD3" w:rsidRPr="008D3D30" w:rsidRDefault="00637CD3" w:rsidP="007D4EBC">
      <w:pPr>
        <w:pStyle w:val="a8"/>
        <w:spacing w:line="276" w:lineRule="auto"/>
        <w:ind w:firstLine="709"/>
        <w:jc w:val="both"/>
      </w:pPr>
      <w:r w:rsidRPr="008D3D30">
        <w:t>Количество часов на выполнение задания: 6 ч.</w:t>
      </w:r>
    </w:p>
    <w:p w:rsidR="00637CD3" w:rsidRDefault="00637CD3" w:rsidP="007D4EBC">
      <w:pPr>
        <w:spacing w:after="0"/>
        <w:ind w:firstLine="709"/>
        <w:jc w:val="both"/>
        <w:rPr>
          <w:rFonts w:ascii="Times New Roman" w:hAnsi="Times New Roman"/>
          <w:sz w:val="24"/>
          <w:szCs w:val="24"/>
        </w:rPr>
      </w:pPr>
      <w:r w:rsidRPr="008D3D30">
        <w:rPr>
          <w:rFonts w:ascii="Times New Roman" w:hAnsi="Times New Roman"/>
          <w:sz w:val="24"/>
          <w:szCs w:val="24"/>
        </w:rPr>
        <w:t xml:space="preserve">Форма участия в демонстрационном экзамене групповая. Команда состоит из двух </w:t>
      </w:r>
      <w:r w:rsidR="007D4EBC" w:rsidRPr="008D3D30">
        <w:rPr>
          <w:rFonts w:ascii="Times New Roman" w:hAnsi="Times New Roman"/>
          <w:sz w:val="24"/>
          <w:szCs w:val="24"/>
        </w:rPr>
        <w:t>участников,</w:t>
      </w:r>
      <w:r w:rsidRPr="008D3D30">
        <w:rPr>
          <w:rFonts w:ascii="Times New Roman" w:hAnsi="Times New Roman"/>
          <w:sz w:val="24"/>
          <w:szCs w:val="24"/>
        </w:rPr>
        <w:t xml:space="preserve"> представляющих одну образовательную организацию.</w:t>
      </w:r>
    </w:p>
    <w:p w:rsidR="00637CD3" w:rsidRPr="003A5F47" w:rsidRDefault="00637CD3" w:rsidP="007D4EBC">
      <w:pPr>
        <w:spacing w:after="0" w:line="240" w:lineRule="auto"/>
        <w:ind w:firstLine="567"/>
        <w:jc w:val="both"/>
        <w:rPr>
          <w:rFonts w:ascii="Times New Roman" w:hAnsi="Times New Roman"/>
          <w:i/>
          <w:sz w:val="24"/>
          <w:szCs w:val="24"/>
        </w:rPr>
      </w:pPr>
      <w:r w:rsidRPr="00212008">
        <w:rPr>
          <w:rFonts w:ascii="Times New Roman" w:hAnsi="Times New Roman"/>
          <w:sz w:val="24"/>
          <w:szCs w:val="24"/>
        </w:rPr>
        <w:t>Для проведения экзамена приглашаются представители работодателей, организуется видеотрансляция</w:t>
      </w:r>
      <w:r w:rsidRPr="003A5F47">
        <w:rPr>
          <w:rFonts w:ascii="Times New Roman" w:hAnsi="Times New Roman"/>
          <w:i/>
          <w:sz w:val="24"/>
          <w:szCs w:val="24"/>
        </w:rPr>
        <w:t>.</w:t>
      </w:r>
    </w:p>
    <w:p w:rsidR="00637CD3" w:rsidRPr="008D3D30" w:rsidRDefault="00637CD3" w:rsidP="007D4EBC">
      <w:pPr>
        <w:spacing w:after="0"/>
        <w:ind w:firstLine="709"/>
        <w:jc w:val="both"/>
        <w:rPr>
          <w:rFonts w:ascii="Times New Roman" w:hAnsi="Times New Roman"/>
          <w:sz w:val="24"/>
          <w:szCs w:val="24"/>
        </w:rPr>
      </w:pPr>
      <w:r w:rsidRPr="008D3D30">
        <w:rPr>
          <w:rFonts w:ascii="Times New Roman" w:hAnsi="Times New Roman"/>
          <w:sz w:val="24"/>
          <w:szCs w:val="24"/>
        </w:rPr>
        <w:t xml:space="preserve">Задание должно включать оценку из соответствующих разделов </w:t>
      </w:r>
      <w:r w:rsidRPr="008D3D30">
        <w:rPr>
          <w:rFonts w:ascii="Times New Roman" w:hAnsi="Times New Roman"/>
          <w:sz w:val="24"/>
          <w:szCs w:val="24"/>
          <w:lang w:val="en-US"/>
        </w:rPr>
        <w:t>WSSS</w:t>
      </w:r>
      <w:r w:rsidRPr="008D3D30">
        <w:rPr>
          <w:rFonts w:ascii="Times New Roman" w:hAnsi="Times New Roman"/>
          <w:sz w:val="24"/>
          <w:szCs w:val="24"/>
        </w:rPr>
        <w:t xml:space="preserve"> (Спецификацией стандарта компетенции «R60 </w:t>
      </w:r>
      <w:proofErr w:type="spellStart"/>
      <w:r w:rsidRPr="008D3D30">
        <w:rPr>
          <w:rFonts w:ascii="Times New Roman" w:hAnsi="Times New Roman"/>
          <w:sz w:val="24"/>
          <w:szCs w:val="24"/>
        </w:rPr>
        <w:t>Гео</w:t>
      </w:r>
      <w:r>
        <w:rPr>
          <w:rFonts w:ascii="Times New Roman" w:hAnsi="Times New Roman"/>
          <w:sz w:val="24"/>
          <w:szCs w:val="24"/>
        </w:rPr>
        <w:t>пространственные</w:t>
      </w:r>
      <w:proofErr w:type="spellEnd"/>
      <w:r>
        <w:rPr>
          <w:rFonts w:ascii="Times New Roman" w:hAnsi="Times New Roman"/>
          <w:sz w:val="24"/>
          <w:szCs w:val="24"/>
        </w:rPr>
        <w:t xml:space="preserve"> данные»</w:t>
      </w:r>
      <w:r w:rsidRPr="008D3D30">
        <w:rPr>
          <w:rFonts w:ascii="Times New Roman" w:hAnsi="Times New Roman"/>
          <w:sz w:val="24"/>
          <w:szCs w:val="24"/>
        </w:rPr>
        <w:t xml:space="preserve"> (</w:t>
      </w:r>
      <w:proofErr w:type="spellStart"/>
      <w:r w:rsidRPr="008D3D30">
        <w:rPr>
          <w:rFonts w:ascii="Times New Roman" w:hAnsi="Times New Roman"/>
          <w:sz w:val="24"/>
          <w:szCs w:val="24"/>
        </w:rPr>
        <w:t>WorldSkills</w:t>
      </w:r>
      <w:proofErr w:type="spellEnd"/>
      <w:r w:rsidRPr="008D3D30">
        <w:rPr>
          <w:rFonts w:ascii="Times New Roman" w:hAnsi="Times New Roman"/>
          <w:sz w:val="24"/>
          <w:szCs w:val="24"/>
        </w:rPr>
        <w:t xml:space="preserve"> </w:t>
      </w:r>
      <w:proofErr w:type="spellStart"/>
      <w:r w:rsidRPr="008D3D30">
        <w:rPr>
          <w:rFonts w:ascii="Times New Roman" w:hAnsi="Times New Roman"/>
          <w:sz w:val="24"/>
          <w:szCs w:val="24"/>
        </w:rPr>
        <w:t>Standards</w:t>
      </w:r>
      <w:proofErr w:type="spellEnd"/>
      <w:r w:rsidRPr="008D3D30">
        <w:rPr>
          <w:rFonts w:ascii="Times New Roman" w:hAnsi="Times New Roman"/>
          <w:sz w:val="24"/>
          <w:szCs w:val="24"/>
        </w:rPr>
        <w:t xml:space="preserve"> </w:t>
      </w:r>
      <w:proofErr w:type="spellStart"/>
      <w:r w:rsidRPr="008D3D30">
        <w:rPr>
          <w:rFonts w:ascii="Times New Roman" w:hAnsi="Times New Roman"/>
          <w:sz w:val="24"/>
          <w:szCs w:val="24"/>
        </w:rPr>
        <w:t>Specifications</w:t>
      </w:r>
      <w:proofErr w:type="spellEnd"/>
      <w:r w:rsidRPr="008D3D30">
        <w:rPr>
          <w:rFonts w:ascii="Times New Roman" w:hAnsi="Times New Roman"/>
          <w:sz w:val="24"/>
          <w:szCs w:val="24"/>
        </w:rPr>
        <w:t>, WSSS))</w:t>
      </w:r>
    </w:p>
    <w:p w:rsidR="00637CD3" w:rsidRPr="008D3D30" w:rsidRDefault="00637CD3" w:rsidP="007D4EBC">
      <w:pPr>
        <w:spacing w:after="0"/>
        <w:ind w:firstLine="709"/>
        <w:jc w:val="both"/>
        <w:rPr>
          <w:rFonts w:ascii="Times New Roman" w:hAnsi="Times New Roman"/>
          <w:sz w:val="24"/>
          <w:szCs w:val="24"/>
        </w:rPr>
      </w:pPr>
      <w:r w:rsidRPr="008D3D30">
        <w:rPr>
          <w:rFonts w:ascii="Times New Roman" w:hAnsi="Times New Roman"/>
          <w:sz w:val="24"/>
          <w:szCs w:val="24"/>
        </w:rPr>
        <w:t xml:space="preserve">Задание не должно выходить за пределы </w:t>
      </w:r>
      <w:r w:rsidRPr="008D3D30">
        <w:rPr>
          <w:rFonts w:ascii="Times New Roman" w:hAnsi="Times New Roman"/>
          <w:sz w:val="24"/>
          <w:szCs w:val="24"/>
          <w:lang w:val="en-US"/>
        </w:rPr>
        <w:t>WSSS</w:t>
      </w:r>
      <w:r w:rsidRPr="008D3D30">
        <w:rPr>
          <w:rFonts w:ascii="Times New Roman" w:hAnsi="Times New Roman"/>
          <w:sz w:val="24"/>
          <w:szCs w:val="24"/>
        </w:rPr>
        <w:t>.</w:t>
      </w:r>
    </w:p>
    <w:p w:rsidR="00637CD3" w:rsidRPr="008D3D30" w:rsidRDefault="00637CD3" w:rsidP="007D4EBC">
      <w:pPr>
        <w:spacing w:after="0"/>
        <w:ind w:firstLine="709"/>
        <w:jc w:val="both"/>
        <w:rPr>
          <w:rFonts w:ascii="Times New Roman" w:hAnsi="Times New Roman"/>
          <w:sz w:val="24"/>
          <w:szCs w:val="24"/>
        </w:rPr>
      </w:pPr>
      <w:r w:rsidRPr="008D3D30">
        <w:rPr>
          <w:rFonts w:ascii="Times New Roman" w:hAnsi="Times New Roman"/>
          <w:sz w:val="24"/>
          <w:szCs w:val="24"/>
        </w:rPr>
        <w:t>Оценка знаний участника должна проводиться исключительно через практическое выполнение задания.</w:t>
      </w:r>
    </w:p>
    <w:p w:rsidR="00637CD3" w:rsidRPr="008D3D30" w:rsidRDefault="00637CD3" w:rsidP="007D4EBC">
      <w:pPr>
        <w:spacing w:after="0"/>
        <w:ind w:firstLine="709"/>
        <w:jc w:val="both"/>
        <w:rPr>
          <w:rFonts w:ascii="Times New Roman" w:hAnsi="Times New Roman"/>
          <w:sz w:val="24"/>
          <w:szCs w:val="24"/>
        </w:rPr>
      </w:pPr>
      <w:r w:rsidRPr="008D3D30">
        <w:rPr>
          <w:rFonts w:ascii="Times New Roman" w:hAnsi="Times New Roman"/>
          <w:sz w:val="24"/>
          <w:szCs w:val="24"/>
        </w:rPr>
        <w:t>Общее количество баллов задания по всем критериям оценки составляет 40</w:t>
      </w:r>
      <w:r>
        <w:rPr>
          <w:rFonts w:ascii="Times New Roman" w:hAnsi="Times New Roman"/>
          <w:sz w:val="24"/>
          <w:szCs w:val="24"/>
        </w:rPr>
        <w:t xml:space="preserve">, пример </w:t>
      </w:r>
      <w:r w:rsidR="007D4EBC">
        <w:rPr>
          <w:rFonts w:ascii="Times New Roman" w:hAnsi="Times New Roman"/>
          <w:sz w:val="24"/>
          <w:szCs w:val="24"/>
        </w:rPr>
        <w:br/>
      </w:r>
      <w:r>
        <w:rPr>
          <w:rFonts w:ascii="Times New Roman" w:hAnsi="Times New Roman"/>
          <w:sz w:val="24"/>
          <w:szCs w:val="24"/>
        </w:rPr>
        <w:t>в таблице</w:t>
      </w:r>
    </w:p>
    <w:p w:rsidR="00637CD3" w:rsidRDefault="00637CD3" w:rsidP="007D4EBC">
      <w:pPr>
        <w:pStyle w:val="a8"/>
        <w:spacing w:before="6"/>
        <w:jc w:val="both"/>
        <w:rPr>
          <w:sz w:val="11"/>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3402"/>
        <w:gridCol w:w="1417"/>
        <w:gridCol w:w="1417"/>
        <w:gridCol w:w="1844"/>
      </w:tblGrid>
      <w:tr w:rsidR="00637CD3" w:rsidRPr="00270D81" w:rsidTr="00AD4B68">
        <w:trPr>
          <w:cantSplit/>
          <w:trHeight w:val="431"/>
          <w:jc w:val="center"/>
        </w:trPr>
        <w:tc>
          <w:tcPr>
            <w:tcW w:w="1134" w:type="dxa"/>
            <w:vMerge w:val="restart"/>
            <w:shd w:val="clear" w:color="auto" w:fill="auto"/>
            <w:vAlign w:val="center"/>
          </w:tcPr>
          <w:p w:rsidR="00637CD3" w:rsidRPr="00270D81" w:rsidRDefault="00637CD3" w:rsidP="00AD4B68">
            <w:pPr>
              <w:pStyle w:val="TableParagraph"/>
              <w:jc w:val="center"/>
              <w:rPr>
                <w:rFonts w:eastAsia="Calibri"/>
                <w:sz w:val="24"/>
                <w:szCs w:val="24"/>
              </w:rPr>
            </w:pPr>
            <w:r w:rsidRPr="00270D81">
              <w:rPr>
                <w:rFonts w:eastAsia="Calibri"/>
                <w:sz w:val="24"/>
                <w:szCs w:val="24"/>
              </w:rPr>
              <w:t>Раздел</w:t>
            </w:r>
          </w:p>
        </w:tc>
        <w:tc>
          <w:tcPr>
            <w:tcW w:w="3402" w:type="dxa"/>
            <w:vMerge w:val="restart"/>
            <w:shd w:val="clear" w:color="auto" w:fill="auto"/>
            <w:vAlign w:val="center"/>
          </w:tcPr>
          <w:p w:rsidR="00637CD3" w:rsidRPr="00270D81" w:rsidRDefault="00637CD3" w:rsidP="00AD4B68">
            <w:pPr>
              <w:pStyle w:val="TableParagraph"/>
              <w:jc w:val="center"/>
              <w:rPr>
                <w:rFonts w:eastAsia="Calibri"/>
                <w:sz w:val="24"/>
                <w:szCs w:val="24"/>
              </w:rPr>
            </w:pPr>
            <w:r w:rsidRPr="00270D81">
              <w:rPr>
                <w:rFonts w:eastAsia="Calibri"/>
                <w:sz w:val="24"/>
                <w:szCs w:val="24"/>
              </w:rPr>
              <w:t>Критерий</w:t>
            </w:r>
          </w:p>
        </w:tc>
        <w:tc>
          <w:tcPr>
            <w:tcW w:w="4678" w:type="dxa"/>
            <w:gridSpan w:val="3"/>
            <w:shd w:val="clear" w:color="auto" w:fill="auto"/>
            <w:vAlign w:val="center"/>
          </w:tcPr>
          <w:p w:rsidR="00637CD3" w:rsidRPr="00270D81" w:rsidRDefault="00637CD3" w:rsidP="00AD4B68">
            <w:pPr>
              <w:pStyle w:val="TableParagraph"/>
              <w:jc w:val="center"/>
              <w:rPr>
                <w:rFonts w:eastAsia="Calibri"/>
                <w:sz w:val="24"/>
                <w:szCs w:val="24"/>
              </w:rPr>
            </w:pPr>
            <w:r w:rsidRPr="00270D81">
              <w:rPr>
                <w:rFonts w:eastAsia="Calibri"/>
                <w:sz w:val="24"/>
                <w:szCs w:val="24"/>
              </w:rPr>
              <w:t>Оценки</w:t>
            </w:r>
          </w:p>
        </w:tc>
      </w:tr>
      <w:tr w:rsidR="00637CD3" w:rsidRPr="00270D81" w:rsidTr="00AD4B68">
        <w:trPr>
          <w:trHeight w:val="20"/>
          <w:jc w:val="center"/>
        </w:trPr>
        <w:tc>
          <w:tcPr>
            <w:tcW w:w="1134" w:type="dxa"/>
            <w:vMerge/>
            <w:tcBorders>
              <w:top w:val="nil"/>
            </w:tcBorders>
            <w:shd w:val="clear" w:color="auto" w:fill="auto"/>
            <w:vAlign w:val="center"/>
          </w:tcPr>
          <w:p w:rsidR="00637CD3" w:rsidRPr="00270D81" w:rsidRDefault="00637CD3" w:rsidP="00AD4B68">
            <w:pPr>
              <w:widowControl w:val="0"/>
              <w:autoSpaceDE w:val="0"/>
              <w:autoSpaceDN w:val="0"/>
              <w:spacing w:after="0" w:line="240" w:lineRule="auto"/>
              <w:jc w:val="center"/>
              <w:rPr>
                <w:rFonts w:eastAsia="Calibri"/>
                <w:sz w:val="24"/>
                <w:szCs w:val="24"/>
              </w:rPr>
            </w:pPr>
          </w:p>
        </w:tc>
        <w:tc>
          <w:tcPr>
            <w:tcW w:w="3402" w:type="dxa"/>
            <w:vMerge/>
            <w:tcBorders>
              <w:top w:val="nil"/>
            </w:tcBorders>
            <w:shd w:val="clear" w:color="auto" w:fill="auto"/>
            <w:vAlign w:val="center"/>
          </w:tcPr>
          <w:p w:rsidR="00637CD3" w:rsidRPr="00270D81" w:rsidRDefault="00637CD3" w:rsidP="00AD4B68">
            <w:pPr>
              <w:widowControl w:val="0"/>
              <w:autoSpaceDE w:val="0"/>
              <w:autoSpaceDN w:val="0"/>
              <w:spacing w:after="0" w:line="240" w:lineRule="auto"/>
              <w:jc w:val="center"/>
              <w:rPr>
                <w:rFonts w:eastAsia="Calibri"/>
                <w:sz w:val="24"/>
                <w:szCs w:val="24"/>
              </w:rPr>
            </w:pPr>
          </w:p>
        </w:tc>
        <w:tc>
          <w:tcPr>
            <w:tcW w:w="1417" w:type="dxa"/>
            <w:shd w:val="clear" w:color="auto" w:fill="auto"/>
            <w:vAlign w:val="center"/>
          </w:tcPr>
          <w:p w:rsidR="00637CD3" w:rsidRPr="00270D81" w:rsidRDefault="00637CD3" w:rsidP="00AD4B68">
            <w:pPr>
              <w:pStyle w:val="TableParagraph"/>
              <w:jc w:val="center"/>
              <w:rPr>
                <w:rFonts w:eastAsia="Calibri"/>
                <w:sz w:val="24"/>
                <w:szCs w:val="24"/>
              </w:rPr>
            </w:pPr>
            <w:r w:rsidRPr="00270D81">
              <w:rPr>
                <w:rFonts w:eastAsia="Calibri"/>
                <w:sz w:val="24"/>
                <w:szCs w:val="24"/>
              </w:rPr>
              <w:t>Мнение</w:t>
            </w:r>
          </w:p>
          <w:p w:rsidR="00637CD3" w:rsidRPr="00270D81" w:rsidRDefault="00637CD3" w:rsidP="00AD4B68">
            <w:pPr>
              <w:pStyle w:val="TableParagraph"/>
              <w:jc w:val="center"/>
              <w:rPr>
                <w:rFonts w:eastAsia="Calibri"/>
                <w:sz w:val="24"/>
                <w:szCs w:val="24"/>
              </w:rPr>
            </w:pPr>
            <w:r w:rsidRPr="00270D81">
              <w:rPr>
                <w:rFonts w:eastAsia="Calibri"/>
                <w:sz w:val="24"/>
                <w:szCs w:val="24"/>
              </w:rPr>
              <w:t>экспертов</w:t>
            </w:r>
          </w:p>
        </w:tc>
        <w:tc>
          <w:tcPr>
            <w:tcW w:w="1417" w:type="dxa"/>
            <w:shd w:val="clear" w:color="auto" w:fill="auto"/>
            <w:vAlign w:val="center"/>
          </w:tcPr>
          <w:p w:rsidR="00637CD3" w:rsidRPr="00270D81" w:rsidRDefault="00637CD3" w:rsidP="00AD4B68">
            <w:pPr>
              <w:pStyle w:val="TableParagraph"/>
              <w:jc w:val="center"/>
              <w:rPr>
                <w:rFonts w:eastAsia="Calibri"/>
                <w:sz w:val="24"/>
                <w:szCs w:val="24"/>
              </w:rPr>
            </w:pPr>
            <w:r w:rsidRPr="00270D81">
              <w:rPr>
                <w:rFonts w:eastAsia="Calibri"/>
                <w:sz w:val="24"/>
                <w:szCs w:val="24"/>
              </w:rPr>
              <w:t>Объективная</w:t>
            </w:r>
          </w:p>
        </w:tc>
        <w:tc>
          <w:tcPr>
            <w:tcW w:w="1844" w:type="dxa"/>
            <w:shd w:val="clear" w:color="auto" w:fill="auto"/>
            <w:vAlign w:val="center"/>
          </w:tcPr>
          <w:p w:rsidR="00637CD3" w:rsidRPr="00270D81" w:rsidRDefault="00637CD3" w:rsidP="00AD4B68">
            <w:pPr>
              <w:pStyle w:val="TableParagraph"/>
              <w:jc w:val="center"/>
              <w:rPr>
                <w:rFonts w:eastAsia="Calibri"/>
                <w:sz w:val="24"/>
                <w:szCs w:val="24"/>
              </w:rPr>
            </w:pPr>
            <w:r w:rsidRPr="00270D81">
              <w:rPr>
                <w:rFonts w:eastAsia="Calibri"/>
                <w:sz w:val="24"/>
                <w:szCs w:val="24"/>
              </w:rPr>
              <w:t>Общая</w:t>
            </w:r>
          </w:p>
        </w:tc>
      </w:tr>
      <w:tr w:rsidR="00637CD3" w:rsidRPr="00270D81" w:rsidTr="00AD4B68">
        <w:trPr>
          <w:trHeight w:val="20"/>
          <w:jc w:val="center"/>
        </w:trPr>
        <w:tc>
          <w:tcPr>
            <w:tcW w:w="1134" w:type="dxa"/>
            <w:shd w:val="clear" w:color="auto" w:fill="auto"/>
          </w:tcPr>
          <w:p w:rsidR="00637CD3" w:rsidRPr="00270D81" w:rsidRDefault="00637CD3" w:rsidP="00AD4B68">
            <w:pPr>
              <w:pStyle w:val="TableParagraph"/>
              <w:ind w:right="439"/>
              <w:jc w:val="right"/>
              <w:rPr>
                <w:rFonts w:eastAsia="Calibri"/>
                <w:sz w:val="24"/>
                <w:szCs w:val="24"/>
              </w:rPr>
            </w:pPr>
            <w:r w:rsidRPr="00270D81">
              <w:rPr>
                <w:rFonts w:eastAsia="Calibri"/>
                <w:sz w:val="24"/>
                <w:szCs w:val="24"/>
              </w:rPr>
              <w:lastRenderedPageBreak/>
              <w:t>B</w:t>
            </w:r>
          </w:p>
        </w:tc>
        <w:tc>
          <w:tcPr>
            <w:tcW w:w="3402" w:type="dxa"/>
            <w:shd w:val="clear" w:color="auto" w:fill="auto"/>
          </w:tcPr>
          <w:p w:rsidR="00637CD3" w:rsidRPr="00270D81" w:rsidRDefault="00637CD3" w:rsidP="00AD4B68">
            <w:pPr>
              <w:pStyle w:val="TableParagraph"/>
              <w:tabs>
                <w:tab w:val="left" w:pos="1866"/>
              </w:tabs>
              <w:ind w:left="57" w:right="57"/>
              <w:rPr>
                <w:rFonts w:eastAsia="Calibri"/>
                <w:sz w:val="24"/>
                <w:szCs w:val="24"/>
              </w:rPr>
            </w:pPr>
            <w:r w:rsidRPr="00270D81">
              <w:rPr>
                <w:rFonts w:eastAsia="Calibri"/>
                <w:sz w:val="24"/>
                <w:szCs w:val="24"/>
              </w:rPr>
              <w:t>Полевые геодезические работы при выполнении проекта вертикальной планировки</w:t>
            </w:r>
          </w:p>
        </w:tc>
        <w:tc>
          <w:tcPr>
            <w:tcW w:w="1417" w:type="dxa"/>
            <w:shd w:val="clear" w:color="auto" w:fill="auto"/>
          </w:tcPr>
          <w:p w:rsidR="00637CD3" w:rsidRPr="00270D81" w:rsidRDefault="00637CD3" w:rsidP="00AD4B68">
            <w:pPr>
              <w:pStyle w:val="TableParagraph"/>
              <w:ind w:left="154"/>
              <w:jc w:val="center"/>
              <w:rPr>
                <w:rFonts w:eastAsia="Calibri"/>
                <w:sz w:val="24"/>
                <w:szCs w:val="24"/>
              </w:rPr>
            </w:pPr>
            <w:r w:rsidRPr="00270D81">
              <w:rPr>
                <w:rFonts w:eastAsia="Calibri"/>
                <w:sz w:val="24"/>
                <w:szCs w:val="24"/>
              </w:rPr>
              <w:t>6</w:t>
            </w:r>
          </w:p>
        </w:tc>
        <w:tc>
          <w:tcPr>
            <w:tcW w:w="1417" w:type="dxa"/>
            <w:shd w:val="clear" w:color="auto" w:fill="auto"/>
          </w:tcPr>
          <w:p w:rsidR="00637CD3" w:rsidRPr="00270D81" w:rsidRDefault="00637CD3" w:rsidP="00AD4B68">
            <w:pPr>
              <w:pStyle w:val="TableParagraph"/>
              <w:ind w:left="227" w:right="78"/>
              <w:jc w:val="center"/>
              <w:rPr>
                <w:rFonts w:eastAsia="Calibri"/>
                <w:sz w:val="24"/>
                <w:szCs w:val="24"/>
              </w:rPr>
            </w:pPr>
            <w:r w:rsidRPr="00270D81">
              <w:rPr>
                <w:rFonts w:eastAsia="Calibri"/>
                <w:sz w:val="24"/>
                <w:szCs w:val="24"/>
              </w:rPr>
              <w:t>14</w:t>
            </w:r>
          </w:p>
        </w:tc>
        <w:tc>
          <w:tcPr>
            <w:tcW w:w="1844" w:type="dxa"/>
            <w:shd w:val="clear" w:color="auto" w:fill="auto"/>
          </w:tcPr>
          <w:p w:rsidR="00637CD3" w:rsidRPr="00270D81" w:rsidRDefault="00637CD3" w:rsidP="00AD4B68">
            <w:pPr>
              <w:pStyle w:val="TableParagraph"/>
              <w:ind w:left="449" w:right="297"/>
              <w:jc w:val="center"/>
              <w:rPr>
                <w:rFonts w:eastAsia="Calibri"/>
                <w:sz w:val="24"/>
                <w:szCs w:val="24"/>
              </w:rPr>
            </w:pPr>
            <w:r w:rsidRPr="00270D81">
              <w:rPr>
                <w:rFonts w:eastAsia="Calibri"/>
                <w:sz w:val="24"/>
                <w:szCs w:val="24"/>
              </w:rPr>
              <w:t>20</w:t>
            </w:r>
          </w:p>
        </w:tc>
      </w:tr>
      <w:tr w:rsidR="00637CD3" w:rsidRPr="00270D81" w:rsidTr="00AD4B68">
        <w:trPr>
          <w:trHeight w:val="20"/>
          <w:jc w:val="center"/>
        </w:trPr>
        <w:tc>
          <w:tcPr>
            <w:tcW w:w="1134" w:type="dxa"/>
            <w:shd w:val="clear" w:color="auto" w:fill="auto"/>
          </w:tcPr>
          <w:p w:rsidR="00637CD3" w:rsidRPr="00270D81" w:rsidRDefault="00637CD3" w:rsidP="00AD4B68">
            <w:pPr>
              <w:pStyle w:val="TableParagraph"/>
              <w:spacing w:before="177"/>
              <w:ind w:right="446"/>
              <w:jc w:val="right"/>
              <w:rPr>
                <w:rFonts w:eastAsia="Calibri"/>
                <w:sz w:val="24"/>
                <w:szCs w:val="24"/>
              </w:rPr>
            </w:pPr>
            <w:r w:rsidRPr="00270D81">
              <w:rPr>
                <w:rFonts w:eastAsia="Calibri"/>
                <w:sz w:val="24"/>
                <w:szCs w:val="24"/>
              </w:rPr>
              <w:t>Е</w:t>
            </w:r>
          </w:p>
        </w:tc>
        <w:tc>
          <w:tcPr>
            <w:tcW w:w="3402" w:type="dxa"/>
            <w:shd w:val="clear" w:color="auto" w:fill="auto"/>
          </w:tcPr>
          <w:p w:rsidR="00637CD3" w:rsidRPr="00270D81" w:rsidRDefault="00637CD3" w:rsidP="00AD4B68">
            <w:pPr>
              <w:pStyle w:val="TableParagraph"/>
              <w:tabs>
                <w:tab w:val="left" w:pos="2132"/>
              </w:tabs>
              <w:ind w:left="57" w:right="57"/>
              <w:rPr>
                <w:rFonts w:eastAsia="Calibri"/>
                <w:sz w:val="24"/>
                <w:szCs w:val="24"/>
              </w:rPr>
            </w:pPr>
            <w:r w:rsidRPr="00270D81">
              <w:rPr>
                <w:rFonts w:eastAsia="Calibri"/>
                <w:sz w:val="24"/>
                <w:szCs w:val="24"/>
              </w:rPr>
              <w:t xml:space="preserve">Обработка материалов </w:t>
            </w:r>
            <w:r w:rsidR="007D4EBC" w:rsidRPr="00270D81">
              <w:rPr>
                <w:rFonts w:eastAsia="Calibri"/>
                <w:sz w:val="24"/>
                <w:szCs w:val="24"/>
              </w:rPr>
              <w:t>инженерно-геодезических</w:t>
            </w:r>
            <w:r w:rsidRPr="00270D81">
              <w:rPr>
                <w:rFonts w:eastAsia="Calibri"/>
                <w:sz w:val="24"/>
                <w:szCs w:val="24"/>
              </w:rPr>
              <w:t xml:space="preserve"> изысканий в </w:t>
            </w:r>
            <w:proofErr w:type="gramStart"/>
            <w:r w:rsidRPr="00270D81">
              <w:rPr>
                <w:rFonts w:eastAsia="Calibri"/>
                <w:sz w:val="24"/>
                <w:szCs w:val="24"/>
              </w:rPr>
              <w:t>офисном</w:t>
            </w:r>
            <w:proofErr w:type="gramEnd"/>
            <w:r w:rsidRPr="00270D81">
              <w:rPr>
                <w:rFonts w:eastAsia="Calibri"/>
                <w:sz w:val="24"/>
                <w:szCs w:val="24"/>
              </w:rPr>
              <w:t xml:space="preserve"> программном</w:t>
            </w:r>
          </w:p>
          <w:p w:rsidR="00637CD3" w:rsidRPr="00270D81" w:rsidRDefault="00637CD3" w:rsidP="00AD4B68">
            <w:pPr>
              <w:pStyle w:val="TableParagraph"/>
              <w:ind w:left="57" w:right="57"/>
              <w:rPr>
                <w:rFonts w:eastAsia="Calibri"/>
                <w:sz w:val="24"/>
                <w:szCs w:val="24"/>
              </w:rPr>
            </w:pPr>
            <w:proofErr w:type="gramStart"/>
            <w:r w:rsidRPr="00270D81">
              <w:rPr>
                <w:rFonts w:eastAsia="Calibri"/>
                <w:sz w:val="24"/>
                <w:szCs w:val="24"/>
              </w:rPr>
              <w:t>обеспечении</w:t>
            </w:r>
            <w:proofErr w:type="gramEnd"/>
          </w:p>
        </w:tc>
        <w:tc>
          <w:tcPr>
            <w:tcW w:w="1417" w:type="dxa"/>
            <w:shd w:val="clear" w:color="auto" w:fill="auto"/>
          </w:tcPr>
          <w:p w:rsidR="00637CD3" w:rsidRPr="00270D81" w:rsidRDefault="00637CD3" w:rsidP="00AD4B68">
            <w:pPr>
              <w:pStyle w:val="TableParagraph"/>
              <w:spacing w:before="177"/>
              <w:ind w:left="154"/>
              <w:jc w:val="center"/>
              <w:rPr>
                <w:rFonts w:eastAsia="Calibri"/>
                <w:sz w:val="24"/>
                <w:szCs w:val="24"/>
              </w:rPr>
            </w:pPr>
            <w:r w:rsidRPr="00270D81">
              <w:rPr>
                <w:rFonts w:eastAsia="Calibri"/>
                <w:sz w:val="24"/>
                <w:szCs w:val="24"/>
              </w:rPr>
              <w:t>4</w:t>
            </w:r>
          </w:p>
        </w:tc>
        <w:tc>
          <w:tcPr>
            <w:tcW w:w="1417" w:type="dxa"/>
            <w:shd w:val="clear" w:color="auto" w:fill="auto"/>
          </w:tcPr>
          <w:p w:rsidR="00637CD3" w:rsidRPr="00270D81" w:rsidRDefault="00637CD3" w:rsidP="00AD4B68">
            <w:pPr>
              <w:pStyle w:val="TableParagraph"/>
              <w:spacing w:before="177"/>
              <w:ind w:left="227" w:right="78"/>
              <w:jc w:val="center"/>
              <w:rPr>
                <w:rFonts w:eastAsia="Calibri"/>
                <w:sz w:val="24"/>
                <w:szCs w:val="24"/>
              </w:rPr>
            </w:pPr>
            <w:r w:rsidRPr="00270D81">
              <w:rPr>
                <w:rFonts w:eastAsia="Calibri"/>
                <w:sz w:val="24"/>
                <w:szCs w:val="24"/>
              </w:rPr>
              <w:t>16</w:t>
            </w:r>
          </w:p>
        </w:tc>
        <w:tc>
          <w:tcPr>
            <w:tcW w:w="1844" w:type="dxa"/>
            <w:shd w:val="clear" w:color="auto" w:fill="auto"/>
          </w:tcPr>
          <w:p w:rsidR="00637CD3" w:rsidRPr="00270D81" w:rsidRDefault="00637CD3" w:rsidP="00AD4B68">
            <w:pPr>
              <w:pStyle w:val="TableParagraph"/>
              <w:spacing w:before="177"/>
              <w:ind w:left="449" w:right="297"/>
              <w:jc w:val="center"/>
              <w:rPr>
                <w:rFonts w:eastAsia="Calibri"/>
                <w:sz w:val="24"/>
                <w:szCs w:val="24"/>
              </w:rPr>
            </w:pPr>
            <w:r w:rsidRPr="00270D81">
              <w:rPr>
                <w:rFonts w:eastAsia="Calibri"/>
                <w:sz w:val="24"/>
                <w:szCs w:val="24"/>
              </w:rPr>
              <w:t>20</w:t>
            </w:r>
          </w:p>
        </w:tc>
      </w:tr>
      <w:tr w:rsidR="00637CD3" w:rsidRPr="00270D81" w:rsidTr="00AD4B68">
        <w:trPr>
          <w:trHeight w:val="20"/>
          <w:jc w:val="center"/>
        </w:trPr>
        <w:tc>
          <w:tcPr>
            <w:tcW w:w="4536" w:type="dxa"/>
            <w:gridSpan w:val="2"/>
            <w:shd w:val="clear" w:color="auto" w:fill="auto"/>
          </w:tcPr>
          <w:p w:rsidR="00637CD3" w:rsidRPr="00270D81" w:rsidRDefault="00637CD3" w:rsidP="00AD4B68">
            <w:pPr>
              <w:pStyle w:val="TableParagraph"/>
              <w:spacing w:line="315" w:lineRule="exact"/>
              <w:ind w:left="249"/>
              <w:rPr>
                <w:rFonts w:eastAsia="Calibri"/>
                <w:sz w:val="24"/>
                <w:szCs w:val="24"/>
              </w:rPr>
            </w:pPr>
            <w:r w:rsidRPr="00270D81">
              <w:rPr>
                <w:rFonts w:eastAsia="Calibri"/>
                <w:sz w:val="24"/>
                <w:szCs w:val="24"/>
              </w:rPr>
              <w:t>Итого =</w:t>
            </w:r>
          </w:p>
        </w:tc>
        <w:tc>
          <w:tcPr>
            <w:tcW w:w="1417" w:type="dxa"/>
            <w:shd w:val="clear" w:color="auto" w:fill="auto"/>
          </w:tcPr>
          <w:p w:rsidR="00637CD3" w:rsidRPr="00270D81" w:rsidRDefault="00637CD3" w:rsidP="00AD4B68">
            <w:pPr>
              <w:pStyle w:val="TableParagraph"/>
              <w:spacing w:line="315" w:lineRule="exact"/>
              <w:ind w:left="435" w:right="276"/>
              <w:jc w:val="center"/>
              <w:rPr>
                <w:rFonts w:eastAsia="Calibri"/>
                <w:sz w:val="24"/>
                <w:szCs w:val="24"/>
              </w:rPr>
            </w:pPr>
            <w:r w:rsidRPr="00270D81">
              <w:rPr>
                <w:rFonts w:eastAsia="Calibri"/>
                <w:sz w:val="24"/>
                <w:szCs w:val="24"/>
              </w:rPr>
              <w:t>10</w:t>
            </w:r>
          </w:p>
        </w:tc>
        <w:tc>
          <w:tcPr>
            <w:tcW w:w="1417" w:type="dxa"/>
            <w:shd w:val="clear" w:color="auto" w:fill="auto"/>
          </w:tcPr>
          <w:p w:rsidR="00637CD3" w:rsidRPr="00270D81" w:rsidRDefault="00637CD3" w:rsidP="00AD4B68">
            <w:pPr>
              <w:pStyle w:val="TableParagraph"/>
              <w:spacing w:line="315" w:lineRule="exact"/>
              <w:ind w:left="230" w:right="76"/>
              <w:jc w:val="center"/>
              <w:rPr>
                <w:rFonts w:eastAsia="Calibri"/>
                <w:sz w:val="24"/>
                <w:szCs w:val="24"/>
              </w:rPr>
            </w:pPr>
            <w:r w:rsidRPr="00270D81">
              <w:rPr>
                <w:rFonts w:eastAsia="Calibri"/>
                <w:sz w:val="24"/>
                <w:szCs w:val="24"/>
              </w:rPr>
              <w:t>30</w:t>
            </w:r>
          </w:p>
        </w:tc>
        <w:tc>
          <w:tcPr>
            <w:tcW w:w="1844" w:type="dxa"/>
            <w:shd w:val="clear" w:color="auto" w:fill="auto"/>
          </w:tcPr>
          <w:p w:rsidR="00637CD3" w:rsidRPr="00270D81" w:rsidRDefault="00637CD3" w:rsidP="00AD4B68">
            <w:pPr>
              <w:pStyle w:val="TableParagraph"/>
              <w:spacing w:line="315" w:lineRule="exact"/>
              <w:ind w:left="454" w:right="297"/>
              <w:jc w:val="center"/>
              <w:rPr>
                <w:rFonts w:eastAsia="Calibri"/>
                <w:sz w:val="24"/>
                <w:szCs w:val="24"/>
              </w:rPr>
            </w:pPr>
            <w:r w:rsidRPr="00270D81">
              <w:rPr>
                <w:rFonts w:eastAsia="Calibri"/>
                <w:sz w:val="24"/>
                <w:szCs w:val="24"/>
              </w:rPr>
              <w:t>40</w:t>
            </w:r>
          </w:p>
        </w:tc>
      </w:tr>
    </w:tbl>
    <w:p w:rsidR="00637CD3" w:rsidRDefault="00637CD3" w:rsidP="00637CD3">
      <w:pPr>
        <w:spacing w:after="0" w:line="259" w:lineRule="auto"/>
        <w:ind w:left="720"/>
      </w:pPr>
    </w:p>
    <w:p w:rsidR="00637CD3" w:rsidRDefault="00637CD3" w:rsidP="00930BD4">
      <w:pPr>
        <w:pStyle w:val="a6"/>
        <w:numPr>
          <w:ilvl w:val="2"/>
          <w:numId w:val="6"/>
        </w:numPr>
        <w:spacing w:before="0" w:after="0" w:line="276" w:lineRule="auto"/>
        <w:ind w:left="0" w:firstLine="709"/>
        <w:jc w:val="both"/>
      </w:pPr>
      <w:r w:rsidRPr="003963BB">
        <w:t xml:space="preserve"> </w:t>
      </w:r>
      <w:r>
        <w:t xml:space="preserve">Оснащение </w:t>
      </w:r>
      <w:r w:rsidRPr="003963BB">
        <w:t>рабочего места для проведения демонстрационно</w:t>
      </w:r>
      <w:r>
        <w:t xml:space="preserve">го экзамена </w:t>
      </w:r>
      <w:r w:rsidR="007D4EBC">
        <w:br/>
      </w:r>
      <w:r>
        <w:t>по типовому заданию</w:t>
      </w:r>
    </w:p>
    <w:p w:rsidR="00637CD3" w:rsidRPr="0032798B" w:rsidRDefault="00637CD3" w:rsidP="00637CD3">
      <w:pPr>
        <w:spacing w:after="0"/>
        <w:ind w:firstLine="709"/>
        <w:jc w:val="both"/>
        <w:rPr>
          <w:rFonts w:ascii="Times New Roman" w:hAnsi="Times New Roman"/>
          <w:sz w:val="24"/>
          <w:szCs w:val="24"/>
        </w:rPr>
      </w:pPr>
      <w:r w:rsidRPr="0032798B">
        <w:rPr>
          <w:rFonts w:ascii="Times New Roman" w:hAnsi="Times New Roman"/>
          <w:sz w:val="24"/>
          <w:szCs w:val="24"/>
        </w:rPr>
        <w:t xml:space="preserve">Конкурсная площадка состоит из помещения для камеральных работ и участка местности для выполнения полевых геодезических работ. </w:t>
      </w:r>
    </w:p>
    <w:p w:rsidR="00637CD3" w:rsidRPr="0032798B" w:rsidRDefault="00637CD3" w:rsidP="00637CD3">
      <w:pPr>
        <w:spacing w:after="0"/>
        <w:ind w:firstLine="709"/>
        <w:jc w:val="both"/>
        <w:rPr>
          <w:rFonts w:ascii="Times New Roman" w:hAnsi="Times New Roman"/>
          <w:sz w:val="24"/>
          <w:szCs w:val="24"/>
        </w:rPr>
      </w:pPr>
      <w:r w:rsidRPr="0032798B">
        <w:rPr>
          <w:rFonts w:ascii="Times New Roman" w:hAnsi="Times New Roman"/>
          <w:sz w:val="24"/>
          <w:szCs w:val="24"/>
        </w:rPr>
        <w:t xml:space="preserve">Для выполнения полевых геодезических работ, техническим экспертом за 1 месяц </w:t>
      </w:r>
      <w:r w:rsidR="007D4EBC">
        <w:rPr>
          <w:rFonts w:ascii="Times New Roman" w:hAnsi="Times New Roman"/>
          <w:sz w:val="24"/>
          <w:szCs w:val="24"/>
        </w:rPr>
        <w:br/>
      </w:r>
      <w:r w:rsidRPr="0032798B">
        <w:rPr>
          <w:rFonts w:ascii="Times New Roman" w:hAnsi="Times New Roman"/>
          <w:sz w:val="24"/>
          <w:szCs w:val="24"/>
        </w:rPr>
        <w:t xml:space="preserve">до проведения чемпионата должен быть подготовлен </w:t>
      </w:r>
      <w:proofErr w:type="spellStart"/>
      <w:r w:rsidRPr="0032798B">
        <w:rPr>
          <w:rFonts w:ascii="Times New Roman" w:hAnsi="Times New Roman"/>
          <w:sz w:val="24"/>
          <w:szCs w:val="24"/>
        </w:rPr>
        <w:t>ортофотоплан</w:t>
      </w:r>
      <w:proofErr w:type="spellEnd"/>
      <w:r w:rsidRPr="0032798B">
        <w:rPr>
          <w:rFonts w:ascii="Times New Roman" w:hAnsi="Times New Roman"/>
          <w:sz w:val="24"/>
          <w:szCs w:val="24"/>
        </w:rPr>
        <w:t xml:space="preserve"> местности в масштабе 1:500, с привязкой к СК в программном продукте </w:t>
      </w:r>
      <w:r w:rsidRPr="0032798B">
        <w:rPr>
          <w:rFonts w:ascii="Times New Roman" w:hAnsi="Times New Roman"/>
          <w:sz w:val="24"/>
          <w:szCs w:val="24"/>
          <w:lang w:val="en-US"/>
        </w:rPr>
        <w:t>AutoCAD</w:t>
      </w:r>
      <w:r w:rsidRPr="0032798B">
        <w:rPr>
          <w:rFonts w:ascii="Times New Roman" w:hAnsi="Times New Roman"/>
          <w:sz w:val="24"/>
          <w:szCs w:val="24"/>
        </w:rPr>
        <w:t>.</w:t>
      </w:r>
    </w:p>
    <w:p w:rsidR="00637CD3" w:rsidRPr="0032798B" w:rsidRDefault="00637CD3" w:rsidP="00637CD3">
      <w:pPr>
        <w:spacing w:after="0"/>
        <w:ind w:firstLine="709"/>
        <w:jc w:val="both"/>
        <w:rPr>
          <w:rFonts w:ascii="Times New Roman" w:hAnsi="Times New Roman"/>
          <w:sz w:val="24"/>
          <w:szCs w:val="24"/>
        </w:rPr>
      </w:pPr>
      <w:r w:rsidRPr="0032798B">
        <w:rPr>
          <w:rFonts w:ascii="Times New Roman" w:hAnsi="Times New Roman"/>
          <w:sz w:val="24"/>
          <w:szCs w:val="24"/>
        </w:rPr>
        <w:t>Рабочее место участника для выполнения камеральных работ состоит из: рабочего стола для двух участников; двух стульев; персонального компьютера или ноутбука. Компьютеры участников должны быть подключены к принтеру.</w:t>
      </w:r>
    </w:p>
    <w:p w:rsidR="00637CD3" w:rsidRPr="007D4EBC" w:rsidRDefault="00637CD3" w:rsidP="00637CD3">
      <w:pPr>
        <w:spacing w:before="240" w:after="120"/>
        <w:ind w:firstLine="709"/>
        <w:rPr>
          <w:rFonts w:ascii="Times New Roman" w:hAnsi="Times New Roman"/>
          <w:b/>
          <w:bCs/>
          <w:sz w:val="24"/>
          <w:szCs w:val="24"/>
        </w:rPr>
      </w:pPr>
      <w:r w:rsidRPr="007D4EBC">
        <w:rPr>
          <w:rFonts w:ascii="Times New Roman" w:hAnsi="Times New Roman"/>
          <w:b/>
          <w:bCs/>
          <w:sz w:val="24"/>
          <w:szCs w:val="24"/>
        </w:rPr>
        <w:t>3.2. Критерии оценки выполнения задания демонстрационного экзамена</w:t>
      </w:r>
    </w:p>
    <w:p w:rsidR="00637CD3" w:rsidRPr="001C238C" w:rsidRDefault="00637CD3" w:rsidP="00637CD3">
      <w:pPr>
        <w:spacing w:after="120"/>
        <w:ind w:firstLine="709"/>
        <w:rPr>
          <w:rFonts w:ascii="Times New Roman" w:hAnsi="Times New Roman"/>
          <w:sz w:val="24"/>
          <w:szCs w:val="24"/>
        </w:rPr>
      </w:pPr>
      <w:r w:rsidRPr="001C238C">
        <w:rPr>
          <w:rFonts w:ascii="Times New Roman" w:hAnsi="Times New Roman"/>
          <w:sz w:val="24"/>
          <w:szCs w:val="24"/>
        </w:rPr>
        <w:t>3.2.1. Порядок оценки</w:t>
      </w:r>
    </w:p>
    <w:p w:rsidR="00637CD3" w:rsidRPr="001C238C" w:rsidRDefault="00637CD3" w:rsidP="00637CD3">
      <w:pPr>
        <w:spacing w:after="0"/>
        <w:ind w:firstLine="709"/>
        <w:jc w:val="both"/>
        <w:rPr>
          <w:rFonts w:ascii="Times New Roman" w:hAnsi="Times New Roman"/>
          <w:color w:val="000000"/>
          <w:sz w:val="24"/>
          <w:szCs w:val="24"/>
        </w:rPr>
      </w:pPr>
      <w:r w:rsidRPr="001C238C">
        <w:rPr>
          <w:rFonts w:ascii="Times New Roman" w:hAnsi="Times New Roman"/>
          <w:color w:val="000000"/>
          <w:sz w:val="24"/>
          <w:szCs w:val="24"/>
        </w:rPr>
        <w:t xml:space="preserve">Целью демонстрационного экзамена по компетенции </w:t>
      </w:r>
      <w:r>
        <w:rPr>
          <w:rFonts w:ascii="Times New Roman" w:hAnsi="Times New Roman"/>
          <w:color w:val="000000"/>
          <w:sz w:val="24"/>
          <w:szCs w:val="24"/>
        </w:rPr>
        <w:t>«</w:t>
      </w:r>
      <w:proofErr w:type="spellStart"/>
      <w:r w:rsidRPr="001C238C">
        <w:rPr>
          <w:rFonts w:ascii="Times New Roman" w:hAnsi="Times New Roman"/>
          <w:color w:val="000000"/>
          <w:sz w:val="24"/>
          <w:szCs w:val="24"/>
        </w:rPr>
        <w:t>Гео</w:t>
      </w:r>
      <w:r>
        <w:rPr>
          <w:rFonts w:ascii="Times New Roman" w:hAnsi="Times New Roman"/>
          <w:color w:val="000000"/>
          <w:sz w:val="24"/>
          <w:szCs w:val="24"/>
        </w:rPr>
        <w:t>пространственные</w:t>
      </w:r>
      <w:proofErr w:type="spellEnd"/>
      <w:r>
        <w:rPr>
          <w:rFonts w:ascii="Times New Roman" w:hAnsi="Times New Roman"/>
          <w:color w:val="000000"/>
          <w:sz w:val="24"/>
          <w:szCs w:val="24"/>
        </w:rPr>
        <w:t xml:space="preserve"> технологии»</w:t>
      </w:r>
      <w:r w:rsidRPr="001C238C">
        <w:rPr>
          <w:rFonts w:ascii="Times New Roman" w:hAnsi="Times New Roman"/>
          <w:color w:val="000000"/>
          <w:sz w:val="24"/>
          <w:szCs w:val="24"/>
        </w:rPr>
        <w:t xml:space="preserve"> является демонстрация лучших международных практик, как описано в </w:t>
      </w:r>
      <w:r w:rsidRPr="001C238C">
        <w:rPr>
          <w:rFonts w:ascii="Times New Roman" w:hAnsi="Times New Roman"/>
          <w:color w:val="000000"/>
          <w:sz w:val="24"/>
          <w:szCs w:val="24"/>
          <w:lang w:val="en-US"/>
        </w:rPr>
        <w:t>WSSS</w:t>
      </w:r>
      <w:r w:rsidRPr="001C238C">
        <w:rPr>
          <w:rFonts w:ascii="Times New Roman" w:hAnsi="Times New Roman"/>
          <w:color w:val="000000"/>
          <w:sz w:val="24"/>
          <w:szCs w:val="24"/>
        </w:rPr>
        <w:t xml:space="preserve"> </w:t>
      </w:r>
      <w:r w:rsidR="007D4EBC">
        <w:rPr>
          <w:rFonts w:ascii="Times New Roman" w:hAnsi="Times New Roman"/>
          <w:color w:val="000000"/>
          <w:sz w:val="24"/>
          <w:szCs w:val="24"/>
        </w:rPr>
        <w:br/>
      </w:r>
      <w:r w:rsidRPr="001C238C">
        <w:rPr>
          <w:rFonts w:ascii="Times New Roman" w:hAnsi="Times New Roman"/>
          <w:color w:val="000000"/>
          <w:sz w:val="24"/>
          <w:szCs w:val="24"/>
        </w:rPr>
        <w:t xml:space="preserve">и в той степени, в которой они могут быть реализованы. Таким образом, </w:t>
      </w:r>
      <w:r w:rsidRPr="001C238C">
        <w:rPr>
          <w:rFonts w:ascii="Times New Roman" w:hAnsi="Times New Roman"/>
          <w:color w:val="000000"/>
          <w:sz w:val="24"/>
          <w:szCs w:val="24"/>
          <w:lang w:val="en-US"/>
        </w:rPr>
        <w:t>WSSS</w:t>
      </w:r>
      <w:r w:rsidRPr="001C238C">
        <w:rPr>
          <w:rFonts w:ascii="Times New Roman" w:hAnsi="Times New Roman"/>
          <w:color w:val="000000"/>
          <w:sz w:val="24"/>
          <w:szCs w:val="24"/>
        </w:rPr>
        <w:t xml:space="preserve"> является руководством по необходимому обучению и подготовке к демонстрационному экзамену </w:t>
      </w:r>
      <w:r w:rsidR="007D4EBC">
        <w:rPr>
          <w:rFonts w:ascii="Times New Roman" w:hAnsi="Times New Roman"/>
          <w:color w:val="000000"/>
          <w:sz w:val="24"/>
          <w:szCs w:val="24"/>
        </w:rPr>
        <w:br/>
      </w:r>
      <w:r w:rsidRPr="001C238C">
        <w:rPr>
          <w:rFonts w:ascii="Times New Roman" w:hAnsi="Times New Roman"/>
          <w:color w:val="000000"/>
          <w:sz w:val="24"/>
          <w:szCs w:val="24"/>
        </w:rPr>
        <w:t xml:space="preserve">по компетенции. </w:t>
      </w:r>
    </w:p>
    <w:p w:rsidR="00637CD3" w:rsidRPr="001C238C" w:rsidRDefault="00637CD3" w:rsidP="00637CD3">
      <w:pPr>
        <w:spacing w:after="0"/>
        <w:ind w:firstLine="709"/>
        <w:jc w:val="both"/>
        <w:rPr>
          <w:rFonts w:ascii="Times New Roman" w:hAnsi="Times New Roman"/>
          <w:color w:val="000000"/>
          <w:sz w:val="24"/>
          <w:szCs w:val="24"/>
        </w:rPr>
      </w:pPr>
      <w:r w:rsidRPr="001C238C">
        <w:rPr>
          <w:rFonts w:ascii="Times New Roman" w:hAnsi="Times New Roman"/>
          <w:color w:val="000000"/>
          <w:sz w:val="24"/>
          <w:szCs w:val="24"/>
        </w:rPr>
        <w:t xml:space="preserve">Проверка знаний и понимания осуществляется посредством оценки выполнения практической работы. Отдельных теоретических тестов на знание и понимание </w:t>
      </w:r>
      <w:r w:rsidR="007D4EBC">
        <w:rPr>
          <w:rFonts w:ascii="Times New Roman" w:hAnsi="Times New Roman"/>
          <w:color w:val="000000"/>
          <w:sz w:val="24"/>
          <w:szCs w:val="24"/>
        </w:rPr>
        <w:br/>
      </w:r>
      <w:r w:rsidRPr="001C238C">
        <w:rPr>
          <w:rFonts w:ascii="Times New Roman" w:hAnsi="Times New Roman"/>
          <w:color w:val="000000"/>
          <w:sz w:val="24"/>
          <w:szCs w:val="24"/>
        </w:rPr>
        <w:t>не предусмотрено.</w:t>
      </w:r>
    </w:p>
    <w:p w:rsidR="00637CD3" w:rsidRPr="001C238C" w:rsidRDefault="00637CD3" w:rsidP="00637CD3">
      <w:pPr>
        <w:spacing w:after="0"/>
        <w:ind w:firstLine="709"/>
        <w:jc w:val="both"/>
        <w:rPr>
          <w:rFonts w:ascii="Times New Roman" w:hAnsi="Times New Roman"/>
          <w:color w:val="000000"/>
          <w:sz w:val="24"/>
          <w:szCs w:val="24"/>
        </w:rPr>
      </w:pPr>
      <w:proofErr w:type="gramStart"/>
      <w:r w:rsidRPr="001C238C">
        <w:rPr>
          <w:rFonts w:ascii="Times New Roman" w:hAnsi="Times New Roman"/>
          <w:color w:val="000000"/>
          <w:sz w:val="24"/>
          <w:szCs w:val="24"/>
          <w:lang w:val="en-US"/>
        </w:rPr>
        <w:t>WSSS</w:t>
      </w:r>
      <w:r w:rsidRPr="001C238C">
        <w:rPr>
          <w:rFonts w:ascii="Times New Roman" w:hAnsi="Times New Roman"/>
          <w:color w:val="000000"/>
          <w:sz w:val="24"/>
          <w:szCs w:val="24"/>
        </w:rPr>
        <w:t xml:space="preserve"> разделена на четкие разделы с номерами и заголовками.</w:t>
      </w:r>
      <w:proofErr w:type="gramEnd"/>
      <w:r w:rsidRPr="001C238C">
        <w:rPr>
          <w:rFonts w:ascii="Times New Roman" w:hAnsi="Times New Roman"/>
          <w:color w:val="000000"/>
          <w:sz w:val="24"/>
          <w:szCs w:val="24"/>
        </w:rPr>
        <w:t xml:space="preserve"> Каждому разделу назначен процент относительной важности в рамках </w:t>
      </w:r>
      <w:r w:rsidRPr="001C238C">
        <w:rPr>
          <w:rFonts w:ascii="Times New Roman" w:hAnsi="Times New Roman"/>
          <w:color w:val="000000"/>
          <w:sz w:val="24"/>
          <w:szCs w:val="24"/>
          <w:lang w:val="en-US"/>
        </w:rPr>
        <w:t>WSSS</w:t>
      </w:r>
      <w:r w:rsidRPr="001C238C">
        <w:rPr>
          <w:rFonts w:ascii="Times New Roman" w:hAnsi="Times New Roman"/>
          <w:color w:val="000000"/>
          <w:sz w:val="24"/>
          <w:szCs w:val="24"/>
        </w:rPr>
        <w:t>. Сумма всех процентов относительной важности составляет 100.</w:t>
      </w:r>
    </w:p>
    <w:p w:rsidR="00637CD3" w:rsidRPr="001C238C" w:rsidRDefault="00637CD3" w:rsidP="00637CD3">
      <w:pPr>
        <w:spacing w:after="0"/>
        <w:ind w:firstLine="709"/>
        <w:jc w:val="both"/>
        <w:rPr>
          <w:rFonts w:ascii="Times New Roman" w:hAnsi="Times New Roman"/>
          <w:color w:val="000000"/>
          <w:sz w:val="24"/>
          <w:szCs w:val="24"/>
        </w:rPr>
      </w:pPr>
      <w:r w:rsidRPr="001C238C">
        <w:rPr>
          <w:rFonts w:ascii="Times New Roman" w:hAnsi="Times New Roman"/>
          <w:color w:val="000000"/>
          <w:sz w:val="24"/>
          <w:szCs w:val="24"/>
        </w:rPr>
        <w:t xml:space="preserve">В схеме выставления оценок оцениваются только те компетенции, которые изложены в </w:t>
      </w:r>
      <w:r w:rsidRPr="001C238C">
        <w:rPr>
          <w:rFonts w:ascii="Times New Roman" w:hAnsi="Times New Roman"/>
          <w:color w:val="000000"/>
          <w:sz w:val="24"/>
          <w:szCs w:val="24"/>
          <w:lang w:val="en-US"/>
        </w:rPr>
        <w:t>WSSS</w:t>
      </w:r>
      <w:r w:rsidRPr="001C238C">
        <w:rPr>
          <w:rFonts w:ascii="Times New Roman" w:hAnsi="Times New Roman"/>
          <w:color w:val="000000"/>
          <w:sz w:val="24"/>
          <w:szCs w:val="24"/>
        </w:rPr>
        <w:t>.</w:t>
      </w:r>
    </w:p>
    <w:p w:rsidR="00637CD3" w:rsidRPr="001C238C" w:rsidRDefault="00637CD3" w:rsidP="00637CD3">
      <w:pPr>
        <w:spacing w:after="0"/>
        <w:ind w:firstLine="709"/>
        <w:jc w:val="both"/>
        <w:rPr>
          <w:rFonts w:ascii="Times New Roman" w:hAnsi="Times New Roman"/>
          <w:color w:val="000000"/>
          <w:sz w:val="24"/>
          <w:szCs w:val="24"/>
        </w:rPr>
      </w:pPr>
      <w:r w:rsidRPr="001C238C">
        <w:rPr>
          <w:rFonts w:ascii="Times New Roman" w:hAnsi="Times New Roman"/>
          <w:color w:val="000000"/>
          <w:sz w:val="24"/>
          <w:szCs w:val="24"/>
        </w:rPr>
        <w:t xml:space="preserve">Схема выставления оценок и конкурсное задание отражают распределение оценок </w:t>
      </w:r>
      <w:r w:rsidR="007D4EBC">
        <w:rPr>
          <w:rFonts w:ascii="Times New Roman" w:hAnsi="Times New Roman"/>
          <w:color w:val="000000"/>
          <w:sz w:val="24"/>
          <w:szCs w:val="24"/>
        </w:rPr>
        <w:br/>
      </w:r>
      <w:r w:rsidRPr="001C238C">
        <w:rPr>
          <w:rFonts w:ascii="Times New Roman" w:hAnsi="Times New Roman"/>
          <w:color w:val="000000"/>
          <w:sz w:val="24"/>
          <w:szCs w:val="24"/>
        </w:rPr>
        <w:t xml:space="preserve">в рамках </w:t>
      </w:r>
      <w:r w:rsidRPr="001C238C">
        <w:rPr>
          <w:rFonts w:ascii="Times New Roman" w:hAnsi="Times New Roman"/>
          <w:color w:val="000000"/>
          <w:sz w:val="24"/>
          <w:szCs w:val="24"/>
          <w:lang w:val="en-US"/>
        </w:rPr>
        <w:t>WSSS</w:t>
      </w:r>
      <w:r w:rsidRPr="001C238C">
        <w:rPr>
          <w:rFonts w:ascii="Times New Roman" w:hAnsi="Times New Roman"/>
          <w:color w:val="000000"/>
          <w:sz w:val="24"/>
          <w:szCs w:val="24"/>
        </w:rPr>
        <w:t xml:space="preserve"> в максимально возможной степени</w:t>
      </w:r>
      <w:r>
        <w:rPr>
          <w:rFonts w:ascii="Times New Roman" w:hAnsi="Times New Roman"/>
          <w:color w:val="000000"/>
          <w:sz w:val="24"/>
          <w:szCs w:val="24"/>
        </w:rPr>
        <w:t xml:space="preserve"> показано в таблице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6803"/>
        <w:gridCol w:w="1984"/>
      </w:tblGrid>
      <w:tr w:rsidR="00637CD3" w:rsidRPr="001C238C" w:rsidTr="00AD4B68">
        <w:trPr>
          <w:jc w:val="center"/>
        </w:trPr>
        <w:tc>
          <w:tcPr>
            <w:tcW w:w="666"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 xml:space="preserve">№ </w:t>
            </w:r>
            <w:proofErr w:type="gramStart"/>
            <w:r w:rsidRPr="001C238C">
              <w:rPr>
                <w:rFonts w:ascii="Times New Roman" w:hAnsi="Times New Roman"/>
                <w:sz w:val="24"/>
                <w:szCs w:val="24"/>
              </w:rPr>
              <w:t>п</w:t>
            </w:r>
            <w:proofErr w:type="gramEnd"/>
            <w:r w:rsidRPr="001C238C">
              <w:rPr>
                <w:rFonts w:ascii="Times New Roman" w:hAnsi="Times New Roman"/>
                <w:sz w:val="24"/>
                <w:szCs w:val="24"/>
              </w:rPr>
              <w:t>/п</w:t>
            </w:r>
          </w:p>
        </w:tc>
        <w:tc>
          <w:tcPr>
            <w:tcW w:w="6803"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Демонстрируемые результаты (по каждой из задач)</w:t>
            </w:r>
          </w:p>
        </w:tc>
        <w:tc>
          <w:tcPr>
            <w:tcW w:w="1984"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Количественные показатели</w:t>
            </w:r>
          </w:p>
        </w:tc>
      </w:tr>
      <w:tr w:rsidR="00637CD3" w:rsidRPr="001C238C" w:rsidTr="00AD4B68">
        <w:trPr>
          <w:jc w:val="center"/>
        </w:trPr>
        <w:tc>
          <w:tcPr>
            <w:tcW w:w="666" w:type="dxa"/>
            <w:shd w:val="clear" w:color="auto" w:fill="auto"/>
          </w:tcPr>
          <w:p w:rsidR="00637CD3" w:rsidRPr="001C238C" w:rsidRDefault="00637CD3" w:rsidP="00AD4B68">
            <w:pPr>
              <w:spacing w:after="0" w:line="360" w:lineRule="auto"/>
              <w:rPr>
                <w:rFonts w:ascii="Times New Roman" w:hAnsi="Times New Roman"/>
                <w:sz w:val="24"/>
                <w:szCs w:val="24"/>
              </w:rPr>
            </w:pPr>
            <w:r w:rsidRPr="001C238C">
              <w:rPr>
                <w:rFonts w:ascii="Times New Roman" w:hAnsi="Times New Roman"/>
                <w:sz w:val="24"/>
                <w:szCs w:val="24"/>
              </w:rPr>
              <w:t>1.</w:t>
            </w:r>
          </w:p>
        </w:tc>
        <w:tc>
          <w:tcPr>
            <w:tcW w:w="6803" w:type="dxa"/>
            <w:shd w:val="clear" w:color="auto" w:fill="auto"/>
          </w:tcPr>
          <w:p w:rsidR="00637CD3" w:rsidRPr="001C238C" w:rsidRDefault="00637CD3" w:rsidP="00AD4B68">
            <w:pPr>
              <w:spacing w:after="0" w:line="360" w:lineRule="auto"/>
              <w:rPr>
                <w:rFonts w:ascii="Times New Roman" w:hAnsi="Times New Roman"/>
                <w:sz w:val="24"/>
                <w:szCs w:val="24"/>
              </w:rPr>
            </w:pPr>
            <w:r w:rsidRPr="001C238C">
              <w:rPr>
                <w:rFonts w:ascii="Times New Roman" w:hAnsi="Times New Roman"/>
                <w:bCs/>
                <w:sz w:val="24"/>
                <w:szCs w:val="24"/>
              </w:rPr>
              <w:t>Камеральные работы по подготовке к выносу проектов в натуру</w:t>
            </w:r>
            <w:r w:rsidRPr="001C238C">
              <w:rPr>
                <w:rFonts w:ascii="Times New Roman" w:hAnsi="Times New Roman"/>
                <w:sz w:val="24"/>
                <w:szCs w:val="24"/>
              </w:rPr>
              <w:t xml:space="preserve"> </w:t>
            </w:r>
          </w:p>
        </w:tc>
        <w:tc>
          <w:tcPr>
            <w:tcW w:w="1984"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10</w:t>
            </w:r>
          </w:p>
        </w:tc>
      </w:tr>
      <w:tr w:rsidR="00637CD3" w:rsidRPr="001C238C" w:rsidTr="00AD4B68">
        <w:trPr>
          <w:jc w:val="center"/>
        </w:trPr>
        <w:tc>
          <w:tcPr>
            <w:tcW w:w="666" w:type="dxa"/>
            <w:shd w:val="clear" w:color="auto" w:fill="auto"/>
          </w:tcPr>
          <w:p w:rsidR="00637CD3" w:rsidRPr="001C238C" w:rsidRDefault="00637CD3" w:rsidP="00AD4B68">
            <w:pPr>
              <w:spacing w:after="0" w:line="360" w:lineRule="auto"/>
              <w:rPr>
                <w:rFonts w:ascii="Times New Roman" w:hAnsi="Times New Roman"/>
                <w:sz w:val="24"/>
                <w:szCs w:val="24"/>
              </w:rPr>
            </w:pPr>
            <w:r w:rsidRPr="001C238C">
              <w:rPr>
                <w:rFonts w:ascii="Times New Roman" w:hAnsi="Times New Roman"/>
                <w:sz w:val="24"/>
                <w:szCs w:val="24"/>
              </w:rPr>
              <w:t>2</w:t>
            </w:r>
          </w:p>
        </w:tc>
        <w:tc>
          <w:tcPr>
            <w:tcW w:w="6803" w:type="dxa"/>
            <w:shd w:val="clear" w:color="auto" w:fill="auto"/>
          </w:tcPr>
          <w:p w:rsidR="00637CD3" w:rsidRPr="001C238C" w:rsidRDefault="00637CD3" w:rsidP="00AD4B68">
            <w:pPr>
              <w:spacing w:after="0" w:line="360" w:lineRule="auto"/>
              <w:rPr>
                <w:rFonts w:ascii="Times New Roman" w:hAnsi="Times New Roman"/>
                <w:sz w:val="24"/>
                <w:szCs w:val="24"/>
              </w:rPr>
            </w:pPr>
            <w:r w:rsidRPr="001C238C">
              <w:rPr>
                <w:rFonts w:ascii="Times New Roman" w:hAnsi="Times New Roman"/>
                <w:bCs/>
                <w:sz w:val="24"/>
                <w:szCs w:val="24"/>
              </w:rPr>
              <w:t>Камеральная обработка полевых геодезических измерений с использованием современных компьютерных программ</w:t>
            </w:r>
          </w:p>
        </w:tc>
        <w:tc>
          <w:tcPr>
            <w:tcW w:w="1984"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20</w:t>
            </w:r>
          </w:p>
        </w:tc>
      </w:tr>
      <w:tr w:rsidR="00637CD3" w:rsidRPr="001C238C" w:rsidTr="00AD4B68">
        <w:trPr>
          <w:jc w:val="center"/>
        </w:trPr>
        <w:tc>
          <w:tcPr>
            <w:tcW w:w="666" w:type="dxa"/>
            <w:shd w:val="clear" w:color="auto" w:fill="auto"/>
          </w:tcPr>
          <w:p w:rsidR="00637CD3" w:rsidRPr="001C238C" w:rsidRDefault="00637CD3" w:rsidP="00AD4B68">
            <w:pPr>
              <w:spacing w:after="0" w:line="360" w:lineRule="auto"/>
              <w:rPr>
                <w:rFonts w:ascii="Times New Roman" w:hAnsi="Times New Roman"/>
                <w:sz w:val="24"/>
                <w:szCs w:val="24"/>
              </w:rPr>
            </w:pPr>
            <w:r w:rsidRPr="001C238C">
              <w:rPr>
                <w:rFonts w:ascii="Times New Roman" w:hAnsi="Times New Roman"/>
                <w:sz w:val="24"/>
                <w:szCs w:val="24"/>
              </w:rPr>
              <w:lastRenderedPageBreak/>
              <w:t>3</w:t>
            </w:r>
          </w:p>
        </w:tc>
        <w:tc>
          <w:tcPr>
            <w:tcW w:w="6803" w:type="dxa"/>
            <w:shd w:val="clear" w:color="auto" w:fill="auto"/>
          </w:tcPr>
          <w:p w:rsidR="00637CD3" w:rsidRPr="001C238C" w:rsidRDefault="00637CD3" w:rsidP="00AD4B68">
            <w:pPr>
              <w:spacing w:after="0" w:line="360" w:lineRule="auto"/>
              <w:rPr>
                <w:rFonts w:ascii="Times New Roman" w:hAnsi="Times New Roman"/>
                <w:bCs/>
                <w:sz w:val="24"/>
                <w:szCs w:val="24"/>
              </w:rPr>
            </w:pPr>
            <w:r w:rsidRPr="001C238C">
              <w:rPr>
                <w:rFonts w:ascii="Times New Roman" w:hAnsi="Times New Roman"/>
                <w:bCs/>
                <w:sz w:val="24"/>
                <w:szCs w:val="24"/>
              </w:rPr>
              <w:t>Полевые геодезические измерения с использованием</w:t>
            </w:r>
          </w:p>
          <w:p w:rsidR="00637CD3" w:rsidRPr="001C238C" w:rsidRDefault="00637CD3" w:rsidP="00AD4B68">
            <w:pPr>
              <w:spacing w:after="0" w:line="360" w:lineRule="auto"/>
              <w:rPr>
                <w:rFonts w:ascii="Times New Roman" w:hAnsi="Times New Roman"/>
                <w:bCs/>
                <w:sz w:val="24"/>
                <w:szCs w:val="24"/>
              </w:rPr>
            </w:pPr>
            <w:r w:rsidRPr="001C238C">
              <w:rPr>
                <w:rFonts w:ascii="Times New Roman" w:hAnsi="Times New Roman"/>
                <w:bCs/>
                <w:sz w:val="24"/>
                <w:szCs w:val="24"/>
              </w:rPr>
              <w:t>современного геодезического оборудования</w:t>
            </w:r>
          </w:p>
        </w:tc>
        <w:tc>
          <w:tcPr>
            <w:tcW w:w="1984"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40</w:t>
            </w:r>
          </w:p>
        </w:tc>
      </w:tr>
      <w:tr w:rsidR="00637CD3" w:rsidRPr="001C238C" w:rsidTr="00AD4B68">
        <w:trPr>
          <w:jc w:val="center"/>
        </w:trPr>
        <w:tc>
          <w:tcPr>
            <w:tcW w:w="666" w:type="dxa"/>
            <w:shd w:val="clear" w:color="auto" w:fill="auto"/>
          </w:tcPr>
          <w:p w:rsidR="00637CD3" w:rsidRPr="001C238C" w:rsidRDefault="00637CD3" w:rsidP="00AD4B68">
            <w:pPr>
              <w:spacing w:after="0" w:line="360" w:lineRule="auto"/>
              <w:rPr>
                <w:rFonts w:ascii="Times New Roman" w:hAnsi="Times New Roman"/>
                <w:sz w:val="24"/>
                <w:szCs w:val="24"/>
              </w:rPr>
            </w:pPr>
            <w:r w:rsidRPr="001C238C">
              <w:rPr>
                <w:rFonts w:ascii="Times New Roman" w:hAnsi="Times New Roman"/>
                <w:sz w:val="24"/>
                <w:szCs w:val="24"/>
              </w:rPr>
              <w:t>4</w:t>
            </w:r>
          </w:p>
        </w:tc>
        <w:tc>
          <w:tcPr>
            <w:tcW w:w="6803" w:type="dxa"/>
            <w:shd w:val="clear" w:color="auto" w:fill="auto"/>
          </w:tcPr>
          <w:p w:rsidR="00637CD3" w:rsidRPr="001C238C" w:rsidRDefault="00637CD3" w:rsidP="00AD4B68">
            <w:pPr>
              <w:spacing w:after="0" w:line="360" w:lineRule="auto"/>
              <w:rPr>
                <w:rFonts w:ascii="Times New Roman" w:hAnsi="Times New Roman"/>
                <w:bCs/>
                <w:sz w:val="24"/>
                <w:szCs w:val="24"/>
              </w:rPr>
            </w:pPr>
            <w:r w:rsidRPr="001C238C">
              <w:rPr>
                <w:rFonts w:ascii="Times New Roman" w:hAnsi="Times New Roman"/>
                <w:bCs/>
                <w:sz w:val="24"/>
                <w:szCs w:val="24"/>
              </w:rPr>
              <w:t>Работа с геодезическим оборудованием</w:t>
            </w:r>
          </w:p>
        </w:tc>
        <w:tc>
          <w:tcPr>
            <w:tcW w:w="1984"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20</w:t>
            </w:r>
          </w:p>
        </w:tc>
      </w:tr>
      <w:tr w:rsidR="00637CD3" w:rsidRPr="001C238C" w:rsidTr="00AD4B68">
        <w:trPr>
          <w:jc w:val="center"/>
        </w:trPr>
        <w:tc>
          <w:tcPr>
            <w:tcW w:w="666" w:type="dxa"/>
            <w:shd w:val="clear" w:color="auto" w:fill="auto"/>
          </w:tcPr>
          <w:p w:rsidR="00637CD3" w:rsidRPr="001C238C" w:rsidRDefault="00637CD3" w:rsidP="00AD4B68">
            <w:pPr>
              <w:spacing w:after="0" w:line="360" w:lineRule="auto"/>
              <w:rPr>
                <w:rFonts w:ascii="Times New Roman" w:hAnsi="Times New Roman"/>
                <w:sz w:val="24"/>
                <w:szCs w:val="24"/>
              </w:rPr>
            </w:pPr>
            <w:r w:rsidRPr="001C238C">
              <w:rPr>
                <w:rFonts w:ascii="Times New Roman" w:hAnsi="Times New Roman"/>
                <w:sz w:val="24"/>
                <w:szCs w:val="24"/>
              </w:rPr>
              <w:t>5</w:t>
            </w:r>
          </w:p>
        </w:tc>
        <w:tc>
          <w:tcPr>
            <w:tcW w:w="6803" w:type="dxa"/>
            <w:shd w:val="clear" w:color="auto" w:fill="auto"/>
          </w:tcPr>
          <w:p w:rsidR="00637CD3" w:rsidRPr="001C238C" w:rsidRDefault="00637CD3" w:rsidP="00AD4B68">
            <w:pPr>
              <w:spacing w:after="0" w:line="360" w:lineRule="auto"/>
              <w:rPr>
                <w:rFonts w:ascii="Times New Roman" w:hAnsi="Times New Roman"/>
                <w:bCs/>
                <w:sz w:val="24"/>
                <w:szCs w:val="24"/>
              </w:rPr>
            </w:pPr>
            <w:r w:rsidRPr="001C238C">
              <w:rPr>
                <w:rFonts w:ascii="Times New Roman" w:hAnsi="Times New Roman"/>
                <w:bCs/>
                <w:sz w:val="24"/>
                <w:szCs w:val="24"/>
              </w:rPr>
              <w:t>Организация рабочего места</w:t>
            </w:r>
          </w:p>
        </w:tc>
        <w:tc>
          <w:tcPr>
            <w:tcW w:w="1984"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4</w:t>
            </w:r>
          </w:p>
        </w:tc>
      </w:tr>
      <w:tr w:rsidR="00637CD3" w:rsidRPr="001C238C" w:rsidTr="00AD4B68">
        <w:trPr>
          <w:jc w:val="center"/>
        </w:trPr>
        <w:tc>
          <w:tcPr>
            <w:tcW w:w="666" w:type="dxa"/>
            <w:shd w:val="clear" w:color="auto" w:fill="auto"/>
          </w:tcPr>
          <w:p w:rsidR="00637CD3" w:rsidRPr="001C238C" w:rsidRDefault="00637CD3" w:rsidP="00AD4B68">
            <w:pPr>
              <w:spacing w:after="0" w:line="360" w:lineRule="auto"/>
              <w:rPr>
                <w:rFonts w:ascii="Times New Roman" w:hAnsi="Times New Roman"/>
                <w:sz w:val="24"/>
                <w:szCs w:val="24"/>
              </w:rPr>
            </w:pPr>
            <w:r w:rsidRPr="001C238C">
              <w:rPr>
                <w:rFonts w:ascii="Times New Roman" w:hAnsi="Times New Roman"/>
                <w:sz w:val="24"/>
                <w:szCs w:val="24"/>
              </w:rPr>
              <w:t>6</w:t>
            </w:r>
          </w:p>
        </w:tc>
        <w:tc>
          <w:tcPr>
            <w:tcW w:w="6803" w:type="dxa"/>
            <w:shd w:val="clear" w:color="auto" w:fill="auto"/>
          </w:tcPr>
          <w:p w:rsidR="00637CD3" w:rsidRPr="001C238C" w:rsidRDefault="00637CD3" w:rsidP="00AD4B68">
            <w:pPr>
              <w:spacing w:after="0" w:line="360" w:lineRule="auto"/>
              <w:rPr>
                <w:rFonts w:ascii="Times New Roman" w:hAnsi="Times New Roman"/>
                <w:bCs/>
                <w:sz w:val="24"/>
                <w:szCs w:val="24"/>
              </w:rPr>
            </w:pPr>
            <w:r w:rsidRPr="001C238C">
              <w:rPr>
                <w:rFonts w:ascii="Times New Roman" w:hAnsi="Times New Roman"/>
                <w:bCs/>
                <w:sz w:val="24"/>
                <w:szCs w:val="24"/>
              </w:rPr>
              <w:t>Навыки общения</w:t>
            </w:r>
          </w:p>
        </w:tc>
        <w:tc>
          <w:tcPr>
            <w:tcW w:w="1984"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3</w:t>
            </w:r>
          </w:p>
        </w:tc>
      </w:tr>
      <w:tr w:rsidR="00637CD3" w:rsidRPr="001C238C" w:rsidTr="00AD4B68">
        <w:trPr>
          <w:jc w:val="center"/>
        </w:trPr>
        <w:tc>
          <w:tcPr>
            <w:tcW w:w="666" w:type="dxa"/>
            <w:shd w:val="clear" w:color="auto" w:fill="auto"/>
          </w:tcPr>
          <w:p w:rsidR="00637CD3" w:rsidRPr="001C238C" w:rsidRDefault="00637CD3" w:rsidP="00AD4B68">
            <w:pPr>
              <w:spacing w:after="0" w:line="360" w:lineRule="auto"/>
              <w:rPr>
                <w:rFonts w:ascii="Times New Roman" w:hAnsi="Times New Roman"/>
                <w:sz w:val="24"/>
                <w:szCs w:val="24"/>
              </w:rPr>
            </w:pPr>
            <w:r w:rsidRPr="001C238C">
              <w:rPr>
                <w:rFonts w:ascii="Times New Roman" w:hAnsi="Times New Roman"/>
                <w:sz w:val="24"/>
                <w:szCs w:val="24"/>
              </w:rPr>
              <w:t>7</w:t>
            </w:r>
          </w:p>
        </w:tc>
        <w:tc>
          <w:tcPr>
            <w:tcW w:w="6803" w:type="dxa"/>
            <w:shd w:val="clear" w:color="auto" w:fill="auto"/>
          </w:tcPr>
          <w:p w:rsidR="00637CD3" w:rsidRPr="001C238C" w:rsidRDefault="00637CD3" w:rsidP="00AD4B68">
            <w:pPr>
              <w:spacing w:after="0" w:line="360" w:lineRule="auto"/>
              <w:rPr>
                <w:rFonts w:ascii="Times New Roman" w:hAnsi="Times New Roman"/>
                <w:bCs/>
                <w:sz w:val="24"/>
                <w:szCs w:val="24"/>
              </w:rPr>
            </w:pPr>
            <w:r w:rsidRPr="001C238C">
              <w:rPr>
                <w:rFonts w:ascii="Times New Roman" w:hAnsi="Times New Roman"/>
                <w:bCs/>
                <w:sz w:val="24"/>
                <w:szCs w:val="24"/>
              </w:rPr>
              <w:t>Решение проблем и креативность</w:t>
            </w:r>
          </w:p>
        </w:tc>
        <w:tc>
          <w:tcPr>
            <w:tcW w:w="1984"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3</w:t>
            </w:r>
          </w:p>
        </w:tc>
      </w:tr>
      <w:tr w:rsidR="00637CD3" w:rsidRPr="001C238C" w:rsidTr="00AD4B68">
        <w:trPr>
          <w:jc w:val="center"/>
        </w:trPr>
        <w:tc>
          <w:tcPr>
            <w:tcW w:w="666" w:type="dxa"/>
            <w:shd w:val="clear" w:color="auto" w:fill="auto"/>
          </w:tcPr>
          <w:p w:rsidR="00637CD3" w:rsidRPr="001C238C" w:rsidRDefault="00637CD3" w:rsidP="00AD4B68">
            <w:pPr>
              <w:spacing w:after="0" w:line="360" w:lineRule="auto"/>
              <w:rPr>
                <w:rFonts w:ascii="Times New Roman" w:hAnsi="Times New Roman"/>
                <w:sz w:val="24"/>
                <w:szCs w:val="24"/>
              </w:rPr>
            </w:pPr>
          </w:p>
        </w:tc>
        <w:tc>
          <w:tcPr>
            <w:tcW w:w="6803" w:type="dxa"/>
            <w:shd w:val="clear" w:color="auto" w:fill="auto"/>
          </w:tcPr>
          <w:p w:rsidR="00637CD3" w:rsidRPr="001C238C" w:rsidRDefault="00637CD3" w:rsidP="00AD4B68">
            <w:pPr>
              <w:spacing w:after="0" w:line="360" w:lineRule="auto"/>
              <w:rPr>
                <w:rFonts w:ascii="Times New Roman" w:hAnsi="Times New Roman"/>
                <w:sz w:val="24"/>
                <w:szCs w:val="24"/>
              </w:rPr>
            </w:pPr>
            <w:r w:rsidRPr="001C238C">
              <w:rPr>
                <w:rFonts w:ascii="Times New Roman" w:hAnsi="Times New Roman"/>
                <w:sz w:val="24"/>
                <w:szCs w:val="24"/>
              </w:rPr>
              <w:t>ИТОГО:</w:t>
            </w:r>
          </w:p>
        </w:tc>
        <w:tc>
          <w:tcPr>
            <w:tcW w:w="1984" w:type="dxa"/>
            <w:shd w:val="clear" w:color="auto" w:fill="auto"/>
            <w:vAlign w:val="center"/>
          </w:tcPr>
          <w:p w:rsidR="00637CD3" w:rsidRPr="001C238C" w:rsidRDefault="00637CD3" w:rsidP="00AD4B68">
            <w:pPr>
              <w:spacing w:after="0" w:line="360" w:lineRule="auto"/>
              <w:jc w:val="center"/>
              <w:rPr>
                <w:rFonts w:ascii="Times New Roman" w:hAnsi="Times New Roman"/>
                <w:sz w:val="24"/>
                <w:szCs w:val="24"/>
              </w:rPr>
            </w:pPr>
            <w:r w:rsidRPr="001C238C">
              <w:rPr>
                <w:rFonts w:ascii="Times New Roman" w:hAnsi="Times New Roman"/>
                <w:sz w:val="24"/>
                <w:szCs w:val="24"/>
              </w:rPr>
              <w:t>100</w:t>
            </w:r>
          </w:p>
        </w:tc>
      </w:tr>
    </w:tbl>
    <w:p w:rsidR="00637CD3" w:rsidRPr="001C238C" w:rsidRDefault="00637CD3" w:rsidP="00637CD3">
      <w:pPr>
        <w:spacing w:after="0" w:line="360" w:lineRule="auto"/>
        <w:ind w:firstLine="709"/>
        <w:rPr>
          <w:rFonts w:ascii="Times New Roman" w:hAnsi="Times New Roman"/>
          <w:i/>
          <w:sz w:val="24"/>
          <w:szCs w:val="24"/>
        </w:rPr>
      </w:pPr>
    </w:p>
    <w:p w:rsidR="00637CD3" w:rsidRPr="007A192E" w:rsidRDefault="00637CD3" w:rsidP="00930BD4">
      <w:pPr>
        <w:pStyle w:val="a6"/>
        <w:numPr>
          <w:ilvl w:val="2"/>
          <w:numId w:val="10"/>
        </w:numPr>
        <w:spacing w:before="0" w:after="0" w:line="276" w:lineRule="auto"/>
        <w:ind w:left="0" w:firstLine="709"/>
        <w:contextualSpacing/>
      </w:pPr>
      <w:r w:rsidRPr="007A192E">
        <w:t xml:space="preserve">Порядок перевода баллов в систему оценивания. </w:t>
      </w:r>
    </w:p>
    <w:p w:rsidR="00637CD3" w:rsidRPr="007A192E" w:rsidRDefault="00637CD3" w:rsidP="00637CD3">
      <w:pPr>
        <w:spacing w:after="0"/>
        <w:ind w:firstLine="709"/>
        <w:jc w:val="both"/>
        <w:rPr>
          <w:rFonts w:ascii="Times New Roman" w:hAnsi="Times New Roman"/>
          <w:sz w:val="24"/>
          <w:szCs w:val="24"/>
        </w:rPr>
      </w:pPr>
      <w:r w:rsidRPr="007A192E">
        <w:rPr>
          <w:rFonts w:ascii="Times New Roman" w:hAnsi="Times New Roman"/>
          <w:sz w:val="24"/>
          <w:szCs w:val="24"/>
        </w:rPr>
        <w:t xml:space="preserve">Баллы за выполнение заданий демонстрационного экзамена выставляются </w:t>
      </w:r>
      <w:r w:rsidR="007D4EBC">
        <w:rPr>
          <w:rFonts w:ascii="Times New Roman" w:hAnsi="Times New Roman"/>
          <w:sz w:val="24"/>
          <w:szCs w:val="24"/>
        </w:rPr>
        <w:br/>
      </w:r>
      <w:r w:rsidRPr="007A192E">
        <w:rPr>
          <w:rFonts w:ascii="Times New Roman" w:hAnsi="Times New Roman"/>
          <w:sz w:val="24"/>
          <w:szCs w:val="24"/>
        </w:rPr>
        <w:t>в соответствии со схемой начисления баллов, приведенной в комплекте оценочной документации.</w:t>
      </w:r>
    </w:p>
    <w:p w:rsidR="00637CD3" w:rsidRPr="007A192E" w:rsidRDefault="00637CD3" w:rsidP="00637CD3">
      <w:pPr>
        <w:spacing w:after="0"/>
        <w:ind w:firstLine="709"/>
        <w:jc w:val="both"/>
        <w:rPr>
          <w:rFonts w:ascii="Times New Roman" w:hAnsi="Times New Roman"/>
          <w:sz w:val="24"/>
          <w:szCs w:val="24"/>
        </w:rPr>
      </w:pPr>
      <w:r w:rsidRPr="007A192E">
        <w:rPr>
          <w:rFonts w:ascii="Times New Roman" w:hAnsi="Times New Roman"/>
          <w:sz w:val="24"/>
          <w:szCs w:val="24"/>
        </w:rPr>
        <w:t>Необходимо осуществить перевод полученного количества баллов в оценки «отлично», «хорошо», «удовлетворительно», «неудовлетворительно». 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w:t>
      </w:r>
      <w:r w:rsidRPr="005D4709">
        <w:rPr>
          <w:rFonts w:ascii="Times New Roman" w:hAnsi="Times New Roman"/>
          <w:sz w:val="24"/>
          <w:szCs w:val="24"/>
        </w:rPr>
        <w:t>.</w:t>
      </w:r>
    </w:p>
    <w:p w:rsidR="00637CD3" w:rsidRDefault="00637CD3" w:rsidP="00637CD3">
      <w:pPr>
        <w:rPr>
          <w:rFonts w:ascii="Times New Roman" w:hAnsi="Times New Roman"/>
          <w:sz w:val="24"/>
          <w:szCs w:val="24"/>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gridCol w:w="4535"/>
      </w:tblGrid>
      <w:tr w:rsidR="00637CD3" w:rsidRPr="007A192E" w:rsidTr="00AD4B68">
        <w:trPr>
          <w:trHeight w:val="315"/>
          <w:jc w:val="center"/>
        </w:trPr>
        <w:tc>
          <w:tcPr>
            <w:tcW w:w="4535" w:type="dxa"/>
            <w:shd w:val="clear" w:color="auto" w:fill="auto"/>
            <w:vAlign w:val="center"/>
            <w:hideMark/>
          </w:tcPr>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 xml:space="preserve">Отношение </w:t>
            </w:r>
            <w:proofErr w:type="gramStart"/>
            <w:r w:rsidRPr="007A192E">
              <w:rPr>
                <w:rFonts w:ascii="Times New Roman" w:hAnsi="Times New Roman"/>
                <w:color w:val="000000"/>
                <w:sz w:val="24"/>
                <w:szCs w:val="24"/>
              </w:rPr>
              <w:t>полученного</w:t>
            </w:r>
            <w:proofErr w:type="gramEnd"/>
            <w:r w:rsidRPr="007A192E">
              <w:rPr>
                <w:rFonts w:ascii="Times New Roman" w:hAnsi="Times New Roman"/>
                <w:color w:val="000000"/>
                <w:sz w:val="24"/>
                <w:szCs w:val="24"/>
              </w:rPr>
              <w:t xml:space="preserve"> количество баллов к максимально возможному </w:t>
            </w:r>
          </w:p>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(в процентах)</w:t>
            </w:r>
          </w:p>
        </w:tc>
        <w:tc>
          <w:tcPr>
            <w:tcW w:w="4535" w:type="dxa"/>
            <w:shd w:val="clear" w:color="auto" w:fill="auto"/>
            <w:noWrap/>
            <w:vAlign w:val="center"/>
            <w:hideMark/>
          </w:tcPr>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Оценка ГИА по 5-ти балльной системе</w:t>
            </w:r>
          </w:p>
        </w:tc>
      </w:tr>
      <w:tr w:rsidR="00637CD3" w:rsidRPr="007A192E" w:rsidTr="00AD4B68">
        <w:trPr>
          <w:trHeight w:val="315"/>
          <w:jc w:val="center"/>
        </w:trPr>
        <w:tc>
          <w:tcPr>
            <w:tcW w:w="4535" w:type="dxa"/>
            <w:shd w:val="clear" w:color="auto" w:fill="auto"/>
            <w:vAlign w:val="center"/>
            <w:hideMark/>
          </w:tcPr>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90-100 %</w:t>
            </w:r>
          </w:p>
        </w:tc>
        <w:tc>
          <w:tcPr>
            <w:tcW w:w="4535" w:type="dxa"/>
            <w:shd w:val="clear" w:color="auto" w:fill="auto"/>
            <w:noWrap/>
            <w:vAlign w:val="center"/>
            <w:hideMark/>
          </w:tcPr>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«отлично»</w:t>
            </w:r>
          </w:p>
        </w:tc>
      </w:tr>
      <w:tr w:rsidR="00637CD3" w:rsidRPr="007A192E" w:rsidTr="00AD4B68">
        <w:trPr>
          <w:trHeight w:val="315"/>
          <w:jc w:val="center"/>
        </w:trPr>
        <w:tc>
          <w:tcPr>
            <w:tcW w:w="4535" w:type="dxa"/>
            <w:shd w:val="clear" w:color="auto" w:fill="auto"/>
            <w:vAlign w:val="center"/>
            <w:hideMark/>
          </w:tcPr>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75-89 %</w:t>
            </w:r>
          </w:p>
        </w:tc>
        <w:tc>
          <w:tcPr>
            <w:tcW w:w="4535" w:type="dxa"/>
            <w:shd w:val="clear" w:color="auto" w:fill="auto"/>
            <w:noWrap/>
            <w:vAlign w:val="center"/>
            <w:hideMark/>
          </w:tcPr>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«хорошо»</w:t>
            </w:r>
          </w:p>
        </w:tc>
      </w:tr>
      <w:tr w:rsidR="00637CD3" w:rsidRPr="007A192E" w:rsidTr="00AD4B68">
        <w:trPr>
          <w:trHeight w:val="315"/>
          <w:jc w:val="center"/>
        </w:trPr>
        <w:tc>
          <w:tcPr>
            <w:tcW w:w="4535" w:type="dxa"/>
            <w:shd w:val="clear" w:color="auto" w:fill="auto"/>
            <w:vAlign w:val="center"/>
            <w:hideMark/>
          </w:tcPr>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50-74 %</w:t>
            </w:r>
          </w:p>
        </w:tc>
        <w:tc>
          <w:tcPr>
            <w:tcW w:w="4535" w:type="dxa"/>
            <w:shd w:val="clear" w:color="auto" w:fill="auto"/>
            <w:noWrap/>
            <w:vAlign w:val="center"/>
            <w:hideMark/>
          </w:tcPr>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«удовлетворительно»</w:t>
            </w:r>
          </w:p>
        </w:tc>
      </w:tr>
      <w:tr w:rsidR="00637CD3" w:rsidRPr="007A192E" w:rsidTr="00AD4B68">
        <w:trPr>
          <w:trHeight w:val="315"/>
          <w:jc w:val="center"/>
        </w:trPr>
        <w:tc>
          <w:tcPr>
            <w:tcW w:w="4535" w:type="dxa"/>
            <w:shd w:val="clear" w:color="auto" w:fill="auto"/>
            <w:noWrap/>
            <w:vAlign w:val="center"/>
            <w:hideMark/>
          </w:tcPr>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49%</w:t>
            </w:r>
          </w:p>
        </w:tc>
        <w:tc>
          <w:tcPr>
            <w:tcW w:w="4535" w:type="dxa"/>
            <w:shd w:val="clear" w:color="auto" w:fill="auto"/>
            <w:noWrap/>
            <w:vAlign w:val="center"/>
            <w:hideMark/>
          </w:tcPr>
          <w:p w:rsidR="00637CD3" w:rsidRPr="007A192E" w:rsidRDefault="00637CD3" w:rsidP="00AD4B68">
            <w:pPr>
              <w:spacing w:after="0"/>
              <w:jc w:val="center"/>
              <w:rPr>
                <w:rFonts w:ascii="Times New Roman" w:hAnsi="Times New Roman"/>
                <w:color w:val="000000"/>
                <w:sz w:val="24"/>
                <w:szCs w:val="24"/>
              </w:rPr>
            </w:pPr>
            <w:r w:rsidRPr="007A192E">
              <w:rPr>
                <w:rFonts w:ascii="Times New Roman" w:hAnsi="Times New Roman"/>
                <w:color w:val="000000"/>
                <w:sz w:val="24"/>
                <w:szCs w:val="24"/>
              </w:rPr>
              <w:t>«неудовлетворительно»</w:t>
            </w:r>
          </w:p>
        </w:tc>
      </w:tr>
    </w:tbl>
    <w:p w:rsidR="00637CD3" w:rsidRPr="007A192E" w:rsidRDefault="00637CD3" w:rsidP="00637CD3">
      <w:pPr>
        <w:spacing w:after="0"/>
        <w:ind w:firstLine="709"/>
        <w:jc w:val="both"/>
        <w:rPr>
          <w:rFonts w:ascii="Times New Roman" w:hAnsi="Times New Roman"/>
          <w:sz w:val="24"/>
          <w:szCs w:val="24"/>
        </w:rPr>
      </w:pPr>
      <w:r w:rsidRPr="007A192E">
        <w:rPr>
          <w:rFonts w:ascii="Times New Roman" w:hAnsi="Times New Roman"/>
          <w:sz w:val="24"/>
          <w:szCs w:val="24"/>
        </w:rPr>
        <w:t xml:space="preserve">Образовательная организация вправе разработать иную методику перевода </w:t>
      </w:r>
      <w:r w:rsidR="007D4EBC">
        <w:rPr>
          <w:rFonts w:ascii="Times New Roman" w:hAnsi="Times New Roman"/>
          <w:sz w:val="24"/>
          <w:szCs w:val="24"/>
        </w:rPr>
        <w:br/>
      </w:r>
      <w:r w:rsidRPr="007A192E">
        <w:rPr>
          <w:rFonts w:ascii="Times New Roman" w:hAnsi="Times New Roman"/>
          <w:sz w:val="24"/>
          <w:szCs w:val="24"/>
        </w:rPr>
        <w:t xml:space="preserve">или дополнить предложенную. Применяемая методика закрепляется локальными актами образовательной организации. </w:t>
      </w:r>
    </w:p>
    <w:p w:rsidR="00637CD3" w:rsidRPr="007A192E" w:rsidRDefault="00637CD3" w:rsidP="00637CD3">
      <w:pPr>
        <w:spacing w:after="0"/>
        <w:ind w:firstLine="709"/>
        <w:jc w:val="both"/>
        <w:rPr>
          <w:rFonts w:ascii="Times New Roman" w:hAnsi="Times New Roman"/>
          <w:sz w:val="24"/>
          <w:szCs w:val="24"/>
        </w:rPr>
      </w:pPr>
      <w:r w:rsidRPr="007A192E">
        <w:rPr>
          <w:rFonts w:ascii="Times New Roman" w:hAnsi="Times New Roman"/>
          <w:sz w:val="24"/>
          <w:szCs w:val="24"/>
        </w:rPr>
        <w:t xml:space="preserve">Результаты победителей и призеров чемпионатов профессионального мастерства, проводимых </w:t>
      </w:r>
      <w:r>
        <w:rPr>
          <w:rFonts w:ascii="Times New Roman" w:hAnsi="Times New Roman"/>
          <w:sz w:val="24"/>
          <w:szCs w:val="24"/>
        </w:rPr>
        <w:t>С</w:t>
      </w:r>
      <w:r w:rsidRPr="007A192E">
        <w:rPr>
          <w:rFonts w:ascii="Times New Roman" w:hAnsi="Times New Roman"/>
          <w:sz w:val="24"/>
          <w:szCs w:val="24"/>
        </w:rPr>
        <w:t>оюзом либо международной организацией «</w:t>
      </w:r>
      <w:proofErr w:type="spellStart"/>
      <w:r w:rsidRPr="007A192E">
        <w:rPr>
          <w:rFonts w:ascii="Times New Roman" w:hAnsi="Times New Roman"/>
          <w:sz w:val="24"/>
          <w:szCs w:val="24"/>
        </w:rPr>
        <w:t>WorldSkills</w:t>
      </w:r>
      <w:proofErr w:type="spellEnd"/>
      <w:r w:rsidRPr="007A192E">
        <w:rPr>
          <w:rFonts w:ascii="Times New Roman" w:hAnsi="Times New Roman"/>
          <w:sz w:val="24"/>
          <w:szCs w:val="24"/>
        </w:rPr>
        <w:t xml:space="preserve"> </w:t>
      </w:r>
      <w:proofErr w:type="spellStart"/>
      <w:r w:rsidRPr="007A192E">
        <w:rPr>
          <w:rFonts w:ascii="Times New Roman" w:hAnsi="Times New Roman"/>
          <w:sz w:val="24"/>
          <w:szCs w:val="24"/>
        </w:rPr>
        <w:t>International</w:t>
      </w:r>
      <w:proofErr w:type="spellEnd"/>
      <w:r w:rsidRPr="007A192E">
        <w:rPr>
          <w:rFonts w:ascii="Times New Roman" w:hAnsi="Times New Roman"/>
          <w:sz w:val="24"/>
          <w:szCs w:val="24"/>
        </w:rPr>
        <w:t xml:space="preserve">», образовательные организации среднего профессионального образования, засчитываются </w:t>
      </w:r>
      <w:r w:rsidR="007D4EBC">
        <w:rPr>
          <w:rFonts w:ascii="Times New Roman" w:hAnsi="Times New Roman"/>
          <w:sz w:val="24"/>
          <w:szCs w:val="24"/>
        </w:rPr>
        <w:br/>
      </w:r>
      <w:r w:rsidRPr="007A192E">
        <w:rPr>
          <w:rFonts w:ascii="Times New Roman" w:hAnsi="Times New Roman"/>
          <w:sz w:val="24"/>
          <w:szCs w:val="24"/>
        </w:rPr>
        <w:t xml:space="preserve">в качестве оценки «отлично по демонстрационному экзамену. </w:t>
      </w:r>
    </w:p>
    <w:p w:rsidR="00637CD3" w:rsidRDefault="00637CD3" w:rsidP="00637CD3">
      <w:pPr>
        <w:spacing w:after="0"/>
        <w:ind w:firstLine="709"/>
        <w:jc w:val="both"/>
        <w:rPr>
          <w:rFonts w:ascii="Times New Roman" w:hAnsi="Times New Roman"/>
          <w:sz w:val="24"/>
          <w:szCs w:val="24"/>
        </w:rPr>
      </w:pPr>
      <w:r w:rsidRPr="007A192E">
        <w:rPr>
          <w:rFonts w:ascii="Times New Roman" w:hAnsi="Times New Roman"/>
          <w:sz w:val="24"/>
          <w:szCs w:val="24"/>
        </w:rPr>
        <w:t xml:space="preserve">Условием учёта результатов, полученных в конкурсных процедурах,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 а также отсутствие у студента академической задолженности. </w:t>
      </w:r>
    </w:p>
    <w:p w:rsidR="00637CD3" w:rsidRDefault="00637CD3" w:rsidP="00637CD3">
      <w:pPr>
        <w:spacing w:after="120"/>
        <w:jc w:val="both"/>
        <w:rPr>
          <w:rFonts w:ascii="Times New Roman" w:hAnsi="Times New Roman"/>
          <w:b/>
        </w:rPr>
      </w:pPr>
    </w:p>
    <w:p w:rsidR="00637CD3" w:rsidRPr="00F64381" w:rsidRDefault="00637CD3" w:rsidP="00637CD3">
      <w:pPr>
        <w:spacing w:after="120"/>
        <w:jc w:val="center"/>
        <w:rPr>
          <w:rFonts w:ascii="Times New Roman" w:hAnsi="Times New Roman"/>
          <w:b/>
        </w:rPr>
      </w:pPr>
      <w:r w:rsidRPr="00F64381">
        <w:rPr>
          <w:rFonts w:ascii="Times New Roman" w:hAnsi="Times New Roman"/>
          <w:b/>
        </w:rPr>
        <w:t>4. ПОРЯДОК ОРГАНИЗАЦИИ И ПРОВЕДЕНИЯ ЗАЩИТЫ ВЫПУСКНОЙ КВАЛИФИКАЦИОННОЙ РАБОТЫ (ДИПЛОМНОЙ РАБОТЫ)</w:t>
      </w:r>
    </w:p>
    <w:p w:rsidR="00637CD3" w:rsidRDefault="00637CD3" w:rsidP="00637CD3">
      <w:pPr>
        <w:keepNext/>
        <w:keepLines/>
        <w:tabs>
          <w:tab w:val="left" w:pos="993"/>
        </w:tabs>
        <w:suppressAutoHyphens/>
        <w:spacing w:after="120"/>
        <w:ind w:firstLine="709"/>
        <w:contextualSpacing/>
        <w:jc w:val="both"/>
        <w:rPr>
          <w:rFonts w:ascii="Times New Roman" w:hAnsi="Times New Roman"/>
          <w:b/>
          <w:sz w:val="24"/>
          <w:szCs w:val="24"/>
        </w:rPr>
      </w:pPr>
      <w:r w:rsidRPr="000264C6">
        <w:rPr>
          <w:rFonts w:ascii="Times New Roman" w:hAnsi="Times New Roman"/>
          <w:b/>
          <w:sz w:val="24"/>
          <w:szCs w:val="24"/>
        </w:rPr>
        <w:lastRenderedPageBreak/>
        <w:t xml:space="preserve">4.1. Общие положения </w:t>
      </w:r>
    </w:p>
    <w:p w:rsidR="00637CD3" w:rsidRPr="00F64381" w:rsidRDefault="00637CD3" w:rsidP="00637CD3">
      <w:pPr>
        <w:tabs>
          <w:tab w:val="left" w:pos="851"/>
        </w:tabs>
        <w:spacing w:after="0"/>
        <w:ind w:firstLine="709"/>
        <w:jc w:val="both"/>
        <w:rPr>
          <w:rFonts w:ascii="Times New Roman" w:hAnsi="Times New Roman"/>
          <w:color w:val="000000"/>
          <w:sz w:val="24"/>
          <w:szCs w:val="24"/>
        </w:rPr>
      </w:pPr>
      <w:r w:rsidRPr="00F64381">
        <w:rPr>
          <w:rFonts w:ascii="Times New Roman" w:hAnsi="Times New Roman"/>
          <w:color w:val="000000"/>
          <w:sz w:val="24"/>
          <w:szCs w:val="24"/>
        </w:rPr>
        <w:t xml:space="preserve">Выполнение и защита </w:t>
      </w:r>
      <w:r w:rsidRPr="00F64381">
        <w:rPr>
          <w:rFonts w:ascii="Times New Roman" w:eastAsia="Calibri" w:hAnsi="Times New Roman"/>
          <w:sz w:val="24"/>
          <w:szCs w:val="24"/>
        </w:rPr>
        <w:t>выпускной квалификационной работы (дипломной работы</w:t>
      </w:r>
      <w:r w:rsidRPr="00F64381">
        <w:rPr>
          <w:rFonts w:ascii="Times New Roman" w:hAnsi="Times New Roman"/>
          <w:color w:val="000000"/>
          <w:sz w:val="24"/>
          <w:szCs w:val="24"/>
        </w:rPr>
        <w:t xml:space="preserve">) проводятся для определения соответствия результатов освоения </w:t>
      </w:r>
      <w:proofErr w:type="gramStart"/>
      <w:r w:rsidRPr="00F64381">
        <w:rPr>
          <w:rFonts w:ascii="Times New Roman" w:hAnsi="Times New Roman"/>
          <w:color w:val="000000"/>
          <w:sz w:val="24"/>
          <w:szCs w:val="24"/>
        </w:rPr>
        <w:t>обучающимися</w:t>
      </w:r>
      <w:proofErr w:type="gramEnd"/>
      <w:r w:rsidRPr="00F64381">
        <w:rPr>
          <w:rFonts w:ascii="Times New Roman" w:hAnsi="Times New Roman"/>
          <w:color w:val="000000"/>
          <w:sz w:val="24"/>
          <w:szCs w:val="24"/>
        </w:rPr>
        <w:t xml:space="preserve"> образовательной программы по специальности </w:t>
      </w:r>
      <w:r w:rsidR="0059508A">
        <w:rPr>
          <w:rFonts w:ascii="Times New Roman" w:hAnsi="Times New Roman"/>
          <w:color w:val="000000"/>
          <w:sz w:val="24"/>
          <w:szCs w:val="24"/>
        </w:rPr>
        <w:t>21.02.04</w:t>
      </w:r>
      <w:r w:rsidRPr="00F64381">
        <w:rPr>
          <w:rFonts w:ascii="Times New Roman" w:hAnsi="Times New Roman"/>
          <w:color w:val="000000"/>
          <w:sz w:val="24"/>
          <w:szCs w:val="24"/>
        </w:rPr>
        <w:t xml:space="preserve"> </w:t>
      </w:r>
      <w:r>
        <w:rPr>
          <w:rFonts w:ascii="Times New Roman" w:hAnsi="Times New Roman"/>
          <w:color w:val="000000"/>
          <w:sz w:val="24"/>
          <w:szCs w:val="24"/>
        </w:rPr>
        <w:t xml:space="preserve">Землеустройство </w:t>
      </w:r>
      <w:r w:rsidRPr="00F64381">
        <w:rPr>
          <w:rFonts w:ascii="Times New Roman" w:hAnsi="Times New Roman"/>
          <w:color w:val="000000"/>
          <w:sz w:val="24"/>
          <w:szCs w:val="24"/>
        </w:rPr>
        <w:t>соответствующим требованиям ФГОС СПО.</w:t>
      </w:r>
    </w:p>
    <w:p w:rsidR="00637CD3" w:rsidRPr="00F64381" w:rsidRDefault="00637CD3" w:rsidP="00637CD3">
      <w:pPr>
        <w:tabs>
          <w:tab w:val="left" w:pos="851"/>
        </w:tabs>
        <w:spacing w:after="0"/>
        <w:ind w:firstLine="709"/>
        <w:jc w:val="both"/>
        <w:rPr>
          <w:rFonts w:ascii="Times New Roman" w:hAnsi="Times New Roman"/>
          <w:color w:val="000000"/>
          <w:sz w:val="24"/>
          <w:szCs w:val="24"/>
        </w:rPr>
      </w:pPr>
      <w:r w:rsidRPr="00F64381">
        <w:rPr>
          <w:rFonts w:ascii="Times New Roman" w:eastAsia="Calibri" w:hAnsi="Times New Roman"/>
          <w:sz w:val="24"/>
          <w:szCs w:val="24"/>
        </w:rPr>
        <w:t>Выпускная квалификационная работа (ВКР)</w:t>
      </w:r>
      <w:r w:rsidRPr="00F64381">
        <w:rPr>
          <w:rFonts w:ascii="Times New Roman" w:hAnsi="Times New Roman"/>
          <w:color w:val="000000"/>
          <w:sz w:val="24"/>
          <w:szCs w:val="24"/>
        </w:rPr>
        <w:t xml:space="preserve"> призвана:</w:t>
      </w:r>
    </w:p>
    <w:p w:rsidR="00637CD3" w:rsidRPr="00F64381" w:rsidRDefault="00637CD3" w:rsidP="00930BD4">
      <w:pPr>
        <w:numPr>
          <w:ilvl w:val="0"/>
          <w:numId w:val="12"/>
        </w:numPr>
        <w:tabs>
          <w:tab w:val="left" w:pos="885"/>
          <w:tab w:val="left" w:pos="993"/>
        </w:tabs>
        <w:spacing w:after="0"/>
        <w:ind w:firstLine="709"/>
        <w:jc w:val="both"/>
        <w:rPr>
          <w:rFonts w:ascii="Times New Roman" w:hAnsi="Times New Roman"/>
          <w:color w:val="000000"/>
          <w:sz w:val="24"/>
          <w:szCs w:val="24"/>
        </w:rPr>
      </w:pPr>
      <w:r w:rsidRPr="00F64381">
        <w:rPr>
          <w:rFonts w:ascii="Times New Roman" w:hAnsi="Times New Roman"/>
          <w:color w:val="000000"/>
          <w:sz w:val="24"/>
          <w:szCs w:val="24"/>
        </w:rPr>
        <w:t xml:space="preserve"> способствовать систематизации и закреплению знаний выпускника </w:t>
      </w:r>
      <w:r w:rsidR="007D4EBC">
        <w:rPr>
          <w:rFonts w:ascii="Times New Roman" w:hAnsi="Times New Roman"/>
          <w:color w:val="000000"/>
          <w:sz w:val="24"/>
          <w:szCs w:val="24"/>
        </w:rPr>
        <w:br/>
      </w:r>
      <w:r w:rsidRPr="00F64381">
        <w:rPr>
          <w:rFonts w:ascii="Times New Roman" w:hAnsi="Times New Roman"/>
          <w:color w:val="000000"/>
          <w:sz w:val="24"/>
          <w:szCs w:val="24"/>
        </w:rPr>
        <w:t>по специальности при решении конкретных профессиональных задач;</w:t>
      </w:r>
    </w:p>
    <w:p w:rsidR="00637CD3" w:rsidRPr="00F64381" w:rsidRDefault="00637CD3" w:rsidP="00930BD4">
      <w:pPr>
        <w:numPr>
          <w:ilvl w:val="0"/>
          <w:numId w:val="12"/>
        </w:numPr>
        <w:tabs>
          <w:tab w:val="left" w:pos="947"/>
          <w:tab w:val="left" w:pos="993"/>
        </w:tabs>
        <w:spacing w:after="0"/>
        <w:ind w:firstLine="709"/>
        <w:jc w:val="both"/>
        <w:rPr>
          <w:rFonts w:ascii="Times New Roman" w:hAnsi="Times New Roman"/>
          <w:color w:val="000000"/>
          <w:sz w:val="24"/>
          <w:szCs w:val="24"/>
        </w:rPr>
      </w:pPr>
      <w:r w:rsidRPr="00F64381">
        <w:rPr>
          <w:rFonts w:ascii="Times New Roman" w:hAnsi="Times New Roman"/>
          <w:color w:val="000000"/>
          <w:sz w:val="24"/>
          <w:szCs w:val="24"/>
        </w:rPr>
        <w:t>демонстрировать уровень подготовки выпускника к самостоятельной работе;</w:t>
      </w:r>
    </w:p>
    <w:p w:rsidR="00637CD3" w:rsidRPr="00F64381" w:rsidRDefault="00637CD3" w:rsidP="00930BD4">
      <w:pPr>
        <w:numPr>
          <w:ilvl w:val="0"/>
          <w:numId w:val="12"/>
        </w:numPr>
        <w:tabs>
          <w:tab w:val="left" w:pos="993"/>
          <w:tab w:val="left" w:pos="1067"/>
        </w:tabs>
        <w:spacing w:after="0"/>
        <w:ind w:firstLine="709"/>
        <w:jc w:val="both"/>
        <w:rPr>
          <w:rFonts w:ascii="Times New Roman" w:hAnsi="Times New Roman"/>
          <w:color w:val="000000"/>
          <w:sz w:val="24"/>
          <w:szCs w:val="24"/>
        </w:rPr>
      </w:pPr>
      <w:r w:rsidRPr="00F64381">
        <w:rPr>
          <w:rFonts w:ascii="Times New Roman" w:hAnsi="Times New Roman"/>
          <w:color w:val="000000"/>
          <w:sz w:val="24"/>
          <w:szCs w:val="24"/>
        </w:rPr>
        <w:t xml:space="preserve">обеспечивать комплексную оценку готовности выпускника к выполнению видов </w:t>
      </w:r>
      <w:r w:rsidR="007D4EBC" w:rsidRPr="00F64381">
        <w:rPr>
          <w:rFonts w:ascii="Times New Roman" w:hAnsi="Times New Roman"/>
          <w:color w:val="000000"/>
          <w:sz w:val="24"/>
          <w:szCs w:val="24"/>
        </w:rPr>
        <w:t xml:space="preserve">трудовой </w:t>
      </w:r>
      <w:proofErr w:type="gramStart"/>
      <w:r w:rsidR="007D4EBC" w:rsidRPr="00F64381">
        <w:rPr>
          <w:rFonts w:ascii="Times New Roman" w:hAnsi="Times New Roman"/>
          <w:color w:val="000000"/>
          <w:sz w:val="24"/>
          <w:szCs w:val="24"/>
        </w:rPr>
        <w:t>деятельности</w:t>
      </w:r>
      <w:proofErr w:type="gramEnd"/>
      <w:r w:rsidRPr="00F64381">
        <w:rPr>
          <w:rFonts w:ascii="Times New Roman" w:hAnsi="Times New Roman"/>
          <w:color w:val="000000"/>
          <w:sz w:val="24"/>
          <w:szCs w:val="24"/>
        </w:rPr>
        <w:t xml:space="preserve">  с применением освоенных общих и профессиональных компетенций.</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hAnsi="Times New Roman"/>
          <w:sz w:val="24"/>
          <w:szCs w:val="24"/>
        </w:rPr>
        <w:t xml:space="preserve">Темы выпускных квалификационных работ соответствуют содержанию одного </w:t>
      </w:r>
      <w:r w:rsidR="007D4EBC">
        <w:rPr>
          <w:rFonts w:ascii="Times New Roman" w:hAnsi="Times New Roman"/>
          <w:sz w:val="24"/>
          <w:szCs w:val="24"/>
        </w:rPr>
        <w:br/>
      </w:r>
      <w:r w:rsidRPr="00F64381">
        <w:rPr>
          <w:rFonts w:ascii="Times New Roman" w:hAnsi="Times New Roman"/>
          <w:sz w:val="24"/>
          <w:szCs w:val="24"/>
        </w:rPr>
        <w:t xml:space="preserve">или нескольких профессиональных модулей, входящих в образовательную программу </w:t>
      </w:r>
      <w:r w:rsidR="007D4EBC">
        <w:rPr>
          <w:rFonts w:ascii="Times New Roman" w:hAnsi="Times New Roman"/>
          <w:sz w:val="24"/>
          <w:szCs w:val="24"/>
        </w:rPr>
        <w:br/>
      </w:r>
      <w:r w:rsidRPr="00F64381">
        <w:rPr>
          <w:rFonts w:ascii="Times New Roman" w:hAnsi="Times New Roman"/>
          <w:sz w:val="24"/>
          <w:szCs w:val="24"/>
        </w:rPr>
        <w:t xml:space="preserve">по специальности, </w:t>
      </w:r>
      <w:r w:rsidRPr="00F64381">
        <w:rPr>
          <w:rFonts w:ascii="Times New Roman" w:eastAsia="Calibri" w:hAnsi="Times New Roman"/>
          <w:sz w:val="24"/>
          <w:szCs w:val="24"/>
          <w:lang w:eastAsia="en-US"/>
        </w:rPr>
        <w:t>отвечают современным требованиям развития высокотехнологичных отраслей науки, техники, производства, экономики, культуры и образования, имеют практико-ориентированный характер.</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eastAsia="Calibri" w:hAnsi="Times New Roman"/>
          <w:sz w:val="24"/>
          <w:szCs w:val="24"/>
          <w:lang w:eastAsia="en-US"/>
        </w:rPr>
        <w:t xml:space="preserve">Темы выпускных квалификационных работ разрабатываются преподавателями профессионального </w:t>
      </w:r>
      <w:r w:rsidR="007D4EBC" w:rsidRPr="00F64381">
        <w:rPr>
          <w:rFonts w:ascii="Times New Roman" w:eastAsia="Calibri" w:hAnsi="Times New Roman"/>
          <w:sz w:val="24"/>
          <w:szCs w:val="24"/>
          <w:lang w:eastAsia="en-US"/>
        </w:rPr>
        <w:t>цикла, рассматриваются</w:t>
      </w:r>
      <w:r w:rsidRPr="00F64381">
        <w:rPr>
          <w:rFonts w:ascii="Times New Roman" w:hAnsi="Times New Roman"/>
          <w:sz w:val="24"/>
          <w:szCs w:val="24"/>
        </w:rPr>
        <w:t xml:space="preserve">  на заседании </w:t>
      </w:r>
      <w:r w:rsidRPr="00F64381">
        <w:rPr>
          <w:rFonts w:ascii="Times New Roman" w:eastAsia="Calibri" w:hAnsi="Times New Roman"/>
          <w:sz w:val="24"/>
          <w:szCs w:val="24"/>
          <w:lang w:eastAsia="en-US"/>
        </w:rPr>
        <w:t xml:space="preserve">профильной предметно-цикловой комиссии  </w:t>
      </w:r>
      <w:r w:rsidRPr="00F64381">
        <w:rPr>
          <w:rFonts w:ascii="Times New Roman" w:hAnsi="Times New Roman"/>
          <w:sz w:val="24"/>
          <w:szCs w:val="24"/>
        </w:rPr>
        <w:t>данной специальности с участием председателя ГЭК - представителя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 утверждаются приказом руководителя образовательной организации.</w:t>
      </w:r>
    </w:p>
    <w:p w:rsidR="00637CD3" w:rsidRPr="00F64381" w:rsidRDefault="00637CD3" w:rsidP="00637CD3">
      <w:pPr>
        <w:tabs>
          <w:tab w:val="left" w:pos="851"/>
        </w:tabs>
        <w:spacing w:after="0"/>
        <w:ind w:firstLine="709"/>
        <w:jc w:val="both"/>
        <w:rPr>
          <w:rFonts w:ascii="Times New Roman" w:hAnsi="Times New Roman"/>
          <w:sz w:val="24"/>
          <w:szCs w:val="24"/>
        </w:rPr>
      </w:pPr>
      <w:proofErr w:type="gramStart"/>
      <w:r w:rsidRPr="00F64381">
        <w:rPr>
          <w:rFonts w:ascii="Times New Roman" w:hAnsi="Times New Roman"/>
          <w:sz w:val="24"/>
          <w:szCs w:val="24"/>
        </w:rPr>
        <w:t>Обучающемуся</w:t>
      </w:r>
      <w:proofErr w:type="gramEnd"/>
      <w:r w:rsidRPr="00F64381">
        <w:rPr>
          <w:rFonts w:ascii="Times New Roman" w:hAnsi="Times New Roman"/>
          <w:sz w:val="24"/>
          <w:szCs w:val="24"/>
        </w:rPr>
        <w:t xml:space="preserve"> предоставляется право выбора темы ВКР в порядке, установленном образовательной организацией.</w:t>
      </w:r>
    </w:p>
    <w:p w:rsidR="00637CD3" w:rsidRPr="00F64381" w:rsidRDefault="00637CD3" w:rsidP="00637CD3">
      <w:pPr>
        <w:tabs>
          <w:tab w:val="left" w:pos="851"/>
          <w:tab w:val="left" w:pos="1339"/>
        </w:tabs>
        <w:spacing w:after="0"/>
        <w:ind w:firstLine="709"/>
        <w:jc w:val="both"/>
        <w:rPr>
          <w:rFonts w:ascii="Times New Roman" w:hAnsi="Times New Roman"/>
          <w:sz w:val="24"/>
          <w:szCs w:val="24"/>
        </w:rPr>
      </w:pPr>
      <w:r w:rsidRPr="00F64381">
        <w:rPr>
          <w:rFonts w:ascii="Times New Roman" w:hAnsi="Times New Roman"/>
          <w:sz w:val="24"/>
          <w:szCs w:val="24"/>
        </w:rPr>
        <w:t xml:space="preserve">По утвержденным темам разрабатываются индивидуальные задания для каждого обучающегося. Задание на ВКР выдается </w:t>
      </w:r>
      <w:proofErr w:type="gramStart"/>
      <w:r w:rsidRPr="00F64381">
        <w:rPr>
          <w:rFonts w:ascii="Times New Roman" w:hAnsi="Times New Roman"/>
          <w:sz w:val="24"/>
          <w:szCs w:val="24"/>
        </w:rPr>
        <w:t>обучающемуся</w:t>
      </w:r>
      <w:proofErr w:type="gramEnd"/>
      <w:r w:rsidRPr="00F64381">
        <w:rPr>
          <w:rFonts w:ascii="Times New Roman" w:hAnsi="Times New Roman"/>
          <w:sz w:val="24"/>
          <w:szCs w:val="24"/>
        </w:rPr>
        <w:t xml:space="preserve"> не позднее, чем за две недели </w:t>
      </w:r>
      <w:r w:rsidR="007D4EBC">
        <w:rPr>
          <w:rFonts w:ascii="Times New Roman" w:hAnsi="Times New Roman"/>
          <w:sz w:val="24"/>
          <w:szCs w:val="24"/>
        </w:rPr>
        <w:br/>
      </w:r>
      <w:r w:rsidRPr="00F64381">
        <w:rPr>
          <w:rFonts w:ascii="Times New Roman" w:hAnsi="Times New Roman"/>
          <w:sz w:val="24"/>
          <w:szCs w:val="24"/>
        </w:rPr>
        <w:t>до начала производственной (преддипломной) практики.</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Для подготовки выпускной квалификационной работы обучающемуся назначается руководитель и при необходимости консультан</w:t>
      </w:r>
      <w:proofErr w:type="gramStart"/>
      <w:r w:rsidRPr="00F64381">
        <w:rPr>
          <w:rFonts w:ascii="Times New Roman" w:hAnsi="Times New Roman"/>
          <w:sz w:val="24"/>
          <w:szCs w:val="24"/>
        </w:rPr>
        <w:t>т(</w:t>
      </w:r>
      <w:proofErr w:type="gramEnd"/>
      <w:r w:rsidRPr="00F64381">
        <w:rPr>
          <w:rFonts w:ascii="Times New Roman" w:hAnsi="Times New Roman"/>
          <w:sz w:val="24"/>
          <w:szCs w:val="24"/>
        </w:rPr>
        <w:t xml:space="preserve">ы). </w:t>
      </w:r>
    </w:p>
    <w:p w:rsidR="00637CD3" w:rsidRPr="00F64381" w:rsidRDefault="00637CD3" w:rsidP="00637CD3">
      <w:pPr>
        <w:spacing w:after="0"/>
        <w:ind w:firstLine="709"/>
        <w:jc w:val="both"/>
        <w:rPr>
          <w:rFonts w:ascii="Times New Roman" w:hAnsi="Times New Roman"/>
          <w:color w:val="000000"/>
          <w:sz w:val="24"/>
          <w:szCs w:val="24"/>
        </w:rPr>
      </w:pPr>
      <w:r w:rsidRPr="00F64381">
        <w:rPr>
          <w:rFonts w:ascii="Times New Roman" w:hAnsi="Times New Roman"/>
          <w:color w:val="000000"/>
          <w:sz w:val="24"/>
          <w:szCs w:val="24"/>
        </w:rPr>
        <w:t xml:space="preserve">К руководству ВКР привлекаются педагогические работники образовательной организации, осуществляющие реализацию профессиональных модулей, </w:t>
      </w:r>
      <w:r w:rsidR="007D4EBC">
        <w:rPr>
          <w:rFonts w:ascii="Times New Roman" w:hAnsi="Times New Roman"/>
          <w:color w:val="000000"/>
          <w:sz w:val="24"/>
          <w:szCs w:val="24"/>
        </w:rPr>
        <w:br/>
      </w:r>
      <w:r w:rsidRPr="00F64381">
        <w:rPr>
          <w:rFonts w:ascii="Times New Roman" w:hAnsi="Times New Roman"/>
          <w:color w:val="000000"/>
          <w:sz w:val="24"/>
          <w:szCs w:val="24"/>
        </w:rPr>
        <w:t xml:space="preserve">и высококвалифицированные специалисты, компетентные в вопросах, связанных </w:t>
      </w:r>
      <w:r w:rsidR="007D4EBC">
        <w:rPr>
          <w:rFonts w:ascii="Times New Roman" w:hAnsi="Times New Roman"/>
          <w:color w:val="000000"/>
          <w:sz w:val="24"/>
          <w:szCs w:val="24"/>
        </w:rPr>
        <w:br/>
      </w:r>
      <w:r w:rsidRPr="00F64381">
        <w:rPr>
          <w:rFonts w:ascii="Times New Roman" w:hAnsi="Times New Roman"/>
          <w:color w:val="000000"/>
          <w:sz w:val="24"/>
          <w:szCs w:val="24"/>
        </w:rPr>
        <w:t>с тематикой ВКР.</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hAnsi="Times New Roman"/>
          <w:sz w:val="24"/>
          <w:szCs w:val="24"/>
        </w:rPr>
        <w:t>В обязанности руководителя</w:t>
      </w:r>
      <w:r w:rsidRPr="00F64381">
        <w:rPr>
          <w:rFonts w:ascii="Times New Roman" w:hAnsi="Times New Roman"/>
          <w:b/>
          <w:sz w:val="24"/>
          <w:szCs w:val="24"/>
        </w:rPr>
        <w:t xml:space="preserve"> </w:t>
      </w:r>
      <w:r w:rsidRPr="00F64381">
        <w:rPr>
          <w:rFonts w:ascii="Times New Roman" w:eastAsia="Calibri" w:hAnsi="Times New Roman"/>
          <w:sz w:val="24"/>
          <w:szCs w:val="24"/>
          <w:lang w:eastAsia="en-US"/>
        </w:rPr>
        <w:t>выпускной квалификационной работы входит:</w:t>
      </w:r>
    </w:p>
    <w:p w:rsidR="00637CD3" w:rsidRPr="00F64381" w:rsidRDefault="00637CD3" w:rsidP="00930BD4">
      <w:pPr>
        <w:widowControl w:val="0"/>
        <w:numPr>
          <w:ilvl w:val="0"/>
          <w:numId w:val="13"/>
        </w:numPr>
        <w:tabs>
          <w:tab w:val="left" w:pos="993"/>
        </w:tabs>
        <w:overflowPunct w:val="0"/>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hAnsi="Times New Roman"/>
          <w:sz w:val="24"/>
          <w:szCs w:val="24"/>
        </w:rPr>
        <w:t>разработка</w:t>
      </w:r>
      <w:r w:rsidRPr="00F64381">
        <w:rPr>
          <w:rFonts w:ascii="Times New Roman" w:hAnsi="Times New Roman"/>
          <w:b/>
          <w:sz w:val="24"/>
          <w:szCs w:val="24"/>
        </w:rPr>
        <w:t xml:space="preserve"> </w:t>
      </w:r>
      <w:r w:rsidRPr="00F64381">
        <w:rPr>
          <w:rFonts w:ascii="Times New Roman" w:eastAsia="Calibri" w:hAnsi="Times New Roman"/>
          <w:sz w:val="24"/>
          <w:szCs w:val="24"/>
          <w:lang w:eastAsia="en-US"/>
        </w:rPr>
        <w:t>Задания на выпускную квалификационную работу;</w:t>
      </w:r>
    </w:p>
    <w:p w:rsidR="00637CD3" w:rsidRPr="00F64381" w:rsidRDefault="00637CD3" w:rsidP="00930BD4">
      <w:pPr>
        <w:widowControl w:val="0"/>
        <w:numPr>
          <w:ilvl w:val="0"/>
          <w:numId w:val="1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 xml:space="preserve">разработка совместно с </w:t>
      </w:r>
      <w:proofErr w:type="gramStart"/>
      <w:r w:rsidRPr="00F64381">
        <w:rPr>
          <w:rFonts w:ascii="Times New Roman" w:hAnsi="Times New Roman"/>
          <w:sz w:val="24"/>
          <w:szCs w:val="24"/>
        </w:rPr>
        <w:t>обучающимся</w:t>
      </w:r>
      <w:proofErr w:type="gramEnd"/>
      <w:r w:rsidRPr="00F64381">
        <w:rPr>
          <w:rFonts w:ascii="Times New Roman" w:hAnsi="Times New Roman"/>
          <w:sz w:val="24"/>
          <w:szCs w:val="24"/>
        </w:rPr>
        <w:t xml:space="preserve"> плана выпускной квалификационной работы;</w:t>
      </w:r>
    </w:p>
    <w:p w:rsidR="00637CD3" w:rsidRPr="00F64381" w:rsidRDefault="00637CD3" w:rsidP="00930BD4">
      <w:pPr>
        <w:widowControl w:val="0"/>
        <w:numPr>
          <w:ilvl w:val="0"/>
          <w:numId w:val="1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 xml:space="preserve">оказание помощи </w:t>
      </w:r>
      <w:proofErr w:type="gramStart"/>
      <w:r w:rsidRPr="00F64381">
        <w:rPr>
          <w:rFonts w:ascii="Times New Roman" w:hAnsi="Times New Roman"/>
          <w:sz w:val="24"/>
          <w:szCs w:val="24"/>
        </w:rPr>
        <w:t>обучающемуся</w:t>
      </w:r>
      <w:proofErr w:type="gramEnd"/>
      <w:r w:rsidRPr="00F64381">
        <w:rPr>
          <w:rFonts w:ascii="Times New Roman" w:hAnsi="Times New Roman"/>
          <w:sz w:val="24"/>
          <w:szCs w:val="24"/>
        </w:rPr>
        <w:t xml:space="preserve"> в разработке индивидуального графика работы </w:t>
      </w:r>
      <w:r w:rsidR="007D4EBC">
        <w:rPr>
          <w:rFonts w:ascii="Times New Roman" w:hAnsi="Times New Roman"/>
          <w:sz w:val="24"/>
          <w:szCs w:val="24"/>
        </w:rPr>
        <w:br/>
      </w:r>
      <w:r w:rsidRPr="00F64381">
        <w:rPr>
          <w:rFonts w:ascii="Times New Roman" w:hAnsi="Times New Roman"/>
          <w:sz w:val="24"/>
          <w:szCs w:val="24"/>
        </w:rPr>
        <w:t>на весь период выполнения выпускной квалификационной работы;</w:t>
      </w:r>
    </w:p>
    <w:p w:rsidR="00637CD3" w:rsidRPr="00F64381" w:rsidRDefault="00637CD3" w:rsidP="00930BD4">
      <w:pPr>
        <w:widowControl w:val="0"/>
        <w:numPr>
          <w:ilvl w:val="0"/>
          <w:numId w:val="1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консультирование обучающегося по вопросам содержания и последовательности выполнения выпускной квалификационной работы;</w:t>
      </w:r>
    </w:p>
    <w:p w:rsidR="00637CD3" w:rsidRPr="00F64381" w:rsidRDefault="00637CD3" w:rsidP="00930BD4">
      <w:pPr>
        <w:widowControl w:val="0"/>
        <w:numPr>
          <w:ilvl w:val="0"/>
          <w:numId w:val="1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 xml:space="preserve">оказание помощи </w:t>
      </w:r>
      <w:proofErr w:type="gramStart"/>
      <w:r w:rsidRPr="00F64381">
        <w:rPr>
          <w:rFonts w:ascii="Times New Roman" w:hAnsi="Times New Roman"/>
          <w:sz w:val="24"/>
          <w:szCs w:val="24"/>
        </w:rPr>
        <w:t>обучающемуся</w:t>
      </w:r>
      <w:proofErr w:type="gramEnd"/>
      <w:r w:rsidRPr="00F64381">
        <w:rPr>
          <w:rFonts w:ascii="Times New Roman" w:hAnsi="Times New Roman"/>
          <w:sz w:val="24"/>
          <w:szCs w:val="24"/>
        </w:rPr>
        <w:t xml:space="preserve"> в подборе необходимых источников;</w:t>
      </w:r>
    </w:p>
    <w:p w:rsidR="00637CD3" w:rsidRPr="00F64381" w:rsidRDefault="00637CD3" w:rsidP="00930BD4">
      <w:pPr>
        <w:widowControl w:val="0"/>
        <w:numPr>
          <w:ilvl w:val="0"/>
          <w:numId w:val="1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 xml:space="preserve">контроль хода выполнения выпускной квалификационной работы в соответствии </w:t>
      </w:r>
      <w:r w:rsidR="007D4EBC">
        <w:rPr>
          <w:rFonts w:ascii="Times New Roman" w:hAnsi="Times New Roman"/>
          <w:sz w:val="24"/>
          <w:szCs w:val="24"/>
        </w:rPr>
        <w:br/>
      </w:r>
      <w:r w:rsidRPr="00F64381">
        <w:rPr>
          <w:rFonts w:ascii="Times New Roman" w:hAnsi="Times New Roman"/>
          <w:sz w:val="24"/>
          <w:szCs w:val="24"/>
        </w:rPr>
        <w:t>с установленным графиком в форме регулярного обсуждения руководителем и обучающимся хода работ;</w:t>
      </w:r>
    </w:p>
    <w:p w:rsidR="00637CD3" w:rsidRPr="00F64381" w:rsidRDefault="00637CD3" w:rsidP="00930BD4">
      <w:pPr>
        <w:widowControl w:val="0"/>
        <w:numPr>
          <w:ilvl w:val="0"/>
          <w:numId w:val="1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 xml:space="preserve">оказание консультационной помощи </w:t>
      </w:r>
      <w:proofErr w:type="gramStart"/>
      <w:r w:rsidRPr="00F64381">
        <w:rPr>
          <w:rFonts w:ascii="Times New Roman" w:hAnsi="Times New Roman"/>
          <w:sz w:val="24"/>
          <w:szCs w:val="24"/>
        </w:rPr>
        <w:t>обучающемуся</w:t>
      </w:r>
      <w:proofErr w:type="gramEnd"/>
      <w:r w:rsidRPr="00F64381">
        <w:rPr>
          <w:rFonts w:ascii="Times New Roman" w:hAnsi="Times New Roman"/>
          <w:sz w:val="24"/>
          <w:szCs w:val="24"/>
        </w:rPr>
        <w:t xml:space="preserve"> в подготовке презентации </w:t>
      </w:r>
      <w:r w:rsidR="007D4EBC">
        <w:rPr>
          <w:rFonts w:ascii="Times New Roman" w:hAnsi="Times New Roman"/>
          <w:sz w:val="24"/>
          <w:szCs w:val="24"/>
        </w:rPr>
        <w:br/>
      </w:r>
      <w:r w:rsidRPr="00F64381">
        <w:rPr>
          <w:rFonts w:ascii="Times New Roman" w:hAnsi="Times New Roman"/>
          <w:sz w:val="24"/>
          <w:szCs w:val="24"/>
        </w:rPr>
        <w:lastRenderedPageBreak/>
        <w:t>и доклада для защиты выпускной квалификационной работы;</w:t>
      </w:r>
    </w:p>
    <w:p w:rsidR="00637CD3" w:rsidRPr="00F64381" w:rsidRDefault="00637CD3" w:rsidP="00930BD4">
      <w:pPr>
        <w:widowControl w:val="0"/>
        <w:numPr>
          <w:ilvl w:val="0"/>
          <w:numId w:val="13"/>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 xml:space="preserve">предоставление письменного Отзыва </w:t>
      </w:r>
      <w:r w:rsidR="007D4EBC" w:rsidRPr="00F64381">
        <w:rPr>
          <w:rFonts w:ascii="Times New Roman" w:hAnsi="Times New Roman"/>
          <w:sz w:val="24"/>
          <w:szCs w:val="24"/>
        </w:rPr>
        <w:t>о выпускной квалификационной работе</w:t>
      </w:r>
      <w:r w:rsidRPr="00F64381">
        <w:rPr>
          <w:rFonts w:ascii="Times New Roman" w:hAnsi="Times New Roman"/>
          <w:sz w:val="24"/>
          <w:szCs w:val="24"/>
        </w:rPr>
        <w:t>.</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 xml:space="preserve">В случае назначения консультанта (консультантов) для оказания </w:t>
      </w:r>
      <w:r w:rsidRPr="00F64381">
        <w:rPr>
          <w:rFonts w:ascii="Times New Roman" w:eastAsia="Calibri" w:hAnsi="Times New Roman"/>
          <w:sz w:val="24"/>
          <w:szCs w:val="24"/>
          <w:lang w:eastAsia="en-US"/>
        </w:rPr>
        <w:t xml:space="preserve">помощи </w:t>
      </w:r>
      <w:proofErr w:type="gramStart"/>
      <w:r w:rsidRPr="00F64381">
        <w:rPr>
          <w:rFonts w:ascii="Times New Roman" w:eastAsia="Calibri" w:hAnsi="Times New Roman"/>
          <w:sz w:val="24"/>
          <w:szCs w:val="24"/>
          <w:lang w:eastAsia="en-US"/>
        </w:rPr>
        <w:t>обучающемуся</w:t>
      </w:r>
      <w:proofErr w:type="gramEnd"/>
      <w:r w:rsidRPr="00F64381">
        <w:rPr>
          <w:rFonts w:ascii="Times New Roman" w:eastAsia="Calibri" w:hAnsi="Times New Roman"/>
          <w:sz w:val="24"/>
          <w:szCs w:val="24"/>
          <w:lang w:eastAsia="en-US"/>
        </w:rPr>
        <w:t xml:space="preserve"> в подготовке </w:t>
      </w:r>
      <w:r w:rsidRPr="00F64381">
        <w:rPr>
          <w:rFonts w:ascii="Times New Roman" w:hAnsi="Times New Roman"/>
          <w:sz w:val="24"/>
          <w:szCs w:val="24"/>
        </w:rPr>
        <w:t>выпускной квалификационной работы, им осуществляется:</w:t>
      </w:r>
    </w:p>
    <w:p w:rsidR="00637CD3" w:rsidRPr="00F64381" w:rsidRDefault="00637CD3" w:rsidP="00930BD4">
      <w:pPr>
        <w:widowControl w:val="0"/>
        <w:numPr>
          <w:ilvl w:val="0"/>
          <w:numId w:val="1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руководство разработкой индивидуального плана подготовки и выполнения выпускной квалификационной работы в части содержания консультируемого вопроса;</w:t>
      </w:r>
    </w:p>
    <w:p w:rsidR="00637CD3" w:rsidRPr="00F64381" w:rsidRDefault="00637CD3" w:rsidP="00930BD4">
      <w:pPr>
        <w:widowControl w:val="0"/>
        <w:numPr>
          <w:ilvl w:val="0"/>
          <w:numId w:val="1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оказание помощи в подборе литературы в части содержания консультируемого вопроса;</w:t>
      </w:r>
    </w:p>
    <w:p w:rsidR="00637CD3" w:rsidRPr="00F64381" w:rsidRDefault="00637CD3" w:rsidP="00930BD4">
      <w:pPr>
        <w:widowControl w:val="0"/>
        <w:numPr>
          <w:ilvl w:val="0"/>
          <w:numId w:val="1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контроль хода выполнения выпускной квалификационной работы в части содержания консультируемого вопроса.</w:t>
      </w:r>
    </w:p>
    <w:p w:rsidR="00637CD3" w:rsidRPr="00F64381" w:rsidRDefault="00637CD3" w:rsidP="00637CD3">
      <w:pPr>
        <w:tabs>
          <w:tab w:val="left" w:pos="851"/>
        </w:tabs>
        <w:spacing w:after="0"/>
        <w:ind w:firstLine="709"/>
        <w:jc w:val="both"/>
        <w:rPr>
          <w:rFonts w:ascii="Times New Roman" w:hAnsi="Times New Roman"/>
          <w:color w:val="000000"/>
          <w:sz w:val="24"/>
          <w:szCs w:val="24"/>
        </w:rPr>
      </w:pPr>
      <w:r w:rsidRPr="00F64381">
        <w:rPr>
          <w:rFonts w:ascii="Times New Roman" w:hAnsi="Times New Roman"/>
          <w:color w:val="000000"/>
          <w:sz w:val="24"/>
          <w:szCs w:val="24"/>
        </w:rPr>
        <w:t xml:space="preserve">В отзыве руководителя указываются характерные особенности работы, проявленные обучающимся способности, оцениваются уровень освоения им общих и профессиональных компетенций, знания, умения и практический опыт, а также степень самостоятельности </w:t>
      </w:r>
      <w:r w:rsidR="007D4EBC">
        <w:rPr>
          <w:rFonts w:ascii="Times New Roman" w:hAnsi="Times New Roman"/>
          <w:color w:val="000000"/>
          <w:sz w:val="24"/>
          <w:szCs w:val="24"/>
        </w:rPr>
        <w:br/>
      </w:r>
      <w:r w:rsidRPr="00F64381">
        <w:rPr>
          <w:rFonts w:ascii="Times New Roman" w:hAnsi="Times New Roman"/>
          <w:color w:val="000000"/>
          <w:sz w:val="24"/>
          <w:szCs w:val="24"/>
        </w:rPr>
        <w:t xml:space="preserve">и личный вклад обучающегося в раскрытие проблемы и разработку предложений </w:t>
      </w:r>
      <w:r w:rsidR="007D4EBC">
        <w:rPr>
          <w:rFonts w:ascii="Times New Roman" w:hAnsi="Times New Roman"/>
          <w:color w:val="000000"/>
          <w:sz w:val="24"/>
          <w:szCs w:val="24"/>
        </w:rPr>
        <w:br/>
      </w:r>
      <w:r w:rsidRPr="00F64381">
        <w:rPr>
          <w:rFonts w:ascii="Times New Roman" w:hAnsi="Times New Roman"/>
          <w:color w:val="000000"/>
          <w:sz w:val="24"/>
          <w:szCs w:val="24"/>
        </w:rPr>
        <w:t xml:space="preserve">по её решению. Заканчивается отзыв выводом о допуске </w:t>
      </w:r>
      <w:proofErr w:type="gramStart"/>
      <w:r w:rsidRPr="00F64381">
        <w:rPr>
          <w:rFonts w:ascii="Times New Roman" w:hAnsi="Times New Roman"/>
          <w:color w:val="000000"/>
          <w:sz w:val="24"/>
          <w:szCs w:val="24"/>
        </w:rPr>
        <w:t>обучающегося</w:t>
      </w:r>
      <w:proofErr w:type="gramEnd"/>
      <w:r w:rsidRPr="00F64381">
        <w:rPr>
          <w:rFonts w:ascii="Times New Roman" w:hAnsi="Times New Roman"/>
          <w:color w:val="000000"/>
          <w:sz w:val="24"/>
          <w:szCs w:val="24"/>
        </w:rPr>
        <w:t xml:space="preserve"> к защите ВКР.</w:t>
      </w:r>
    </w:p>
    <w:p w:rsidR="00637CD3" w:rsidRPr="00F64381" w:rsidRDefault="00637CD3" w:rsidP="00637CD3">
      <w:pPr>
        <w:spacing w:after="0"/>
        <w:ind w:firstLine="709"/>
        <w:jc w:val="both"/>
        <w:rPr>
          <w:rFonts w:ascii="Times New Roman" w:hAnsi="Times New Roman"/>
          <w:color w:val="000000"/>
          <w:sz w:val="24"/>
          <w:szCs w:val="24"/>
        </w:rPr>
      </w:pPr>
      <w:r w:rsidRPr="00F64381">
        <w:rPr>
          <w:rFonts w:ascii="Times New Roman" w:hAnsi="Times New Roman"/>
          <w:sz w:val="24"/>
          <w:szCs w:val="24"/>
        </w:rPr>
        <w:t xml:space="preserve"> </w:t>
      </w:r>
      <w:r w:rsidRPr="00F64381">
        <w:rPr>
          <w:rFonts w:ascii="Times New Roman" w:hAnsi="Times New Roman"/>
          <w:color w:val="000000"/>
          <w:sz w:val="24"/>
          <w:szCs w:val="24"/>
        </w:rPr>
        <w:t>Завершенная выпускная квалификационная работа обучающегося подлежит обязательному внешнему рецензированию, которое проводится с целью обеспечения объективности труда выпускника.</w:t>
      </w:r>
    </w:p>
    <w:p w:rsidR="00637CD3" w:rsidRPr="00F64381" w:rsidRDefault="00637CD3" w:rsidP="0063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64381">
        <w:rPr>
          <w:rFonts w:ascii="Times New Roman" w:hAnsi="Times New Roman"/>
          <w:sz w:val="24"/>
          <w:szCs w:val="24"/>
        </w:rPr>
        <w:t xml:space="preserve">Рецензенты определяются не </w:t>
      </w:r>
      <w:proofErr w:type="gramStart"/>
      <w:r w:rsidRPr="00F64381">
        <w:rPr>
          <w:rFonts w:ascii="Times New Roman" w:hAnsi="Times New Roman"/>
          <w:sz w:val="24"/>
          <w:szCs w:val="24"/>
        </w:rPr>
        <w:t>позднее</w:t>
      </w:r>
      <w:proofErr w:type="gramEnd"/>
      <w:r w:rsidRPr="00F64381">
        <w:rPr>
          <w:rFonts w:ascii="Times New Roman" w:hAnsi="Times New Roman"/>
          <w:sz w:val="24"/>
          <w:szCs w:val="24"/>
        </w:rPr>
        <w:t xml:space="preserve"> чем за месяц до защиты из числа преподавателей профессионального цикла смежных предметно-цикловых комиссий,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 сферы труда </w:t>
      </w:r>
      <w:r w:rsidR="007D4EBC">
        <w:rPr>
          <w:rFonts w:ascii="Times New Roman" w:hAnsi="Times New Roman"/>
          <w:sz w:val="24"/>
          <w:szCs w:val="24"/>
        </w:rPr>
        <w:br/>
      </w:r>
      <w:r w:rsidRPr="00F64381">
        <w:rPr>
          <w:rFonts w:ascii="Times New Roman" w:hAnsi="Times New Roman"/>
          <w:sz w:val="24"/>
          <w:szCs w:val="24"/>
        </w:rPr>
        <w:t>и образования.</w:t>
      </w:r>
    </w:p>
    <w:p w:rsidR="00637CD3" w:rsidRPr="002011C3" w:rsidRDefault="00637CD3" w:rsidP="00930BD4">
      <w:pPr>
        <w:pStyle w:val="a6"/>
        <w:numPr>
          <w:ilvl w:val="1"/>
          <w:numId w:val="25"/>
        </w:numPr>
        <w:tabs>
          <w:tab w:val="left" w:pos="851"/>
        </w:tabs>
        <w:spacing w:after="0"/>
        <w:ind w:left="0" w:firstLine="709"/>
        <w:contextualSpacing/>
        <w:jc w:val="both"/>
        <w:rPr>
          <w:b/>
        </w:rPr>
      </w:pPr>
      <w:r w:rsidRPr="002011C3">
        <w:rPr>
          <w:b/>
        </w:rPr>
        <w:t xml:space="preserve">Примерная тематика </w:t>
      </w:r>
      <w:r w:rsidR="007D4EBC" w:rsidRPr="002011C3">
        <w:rPr>
          <w:b/>
        </w:rPr>
        <w:t>дипломных работ</w:t>
      </w:r>
      <w:r w:rsidRPr="002011C3">
        <w:rPr>
          <w:b/>
        </w:rPr>
        <w:t xml:space="preserve"> по специальности</w:t>
      </w:r>
    </w:p>
    <w:p w:rsidR="00637CD3" w:rsidRPr="000264C6" w:rsidRDefault="00637CD3" w:rsidP="00637CD3">
      <w:pPr>
        <w:tabs>
          <w:tab w:val="left" w:pos="851"/>
        </w:tabs>
        <w:spacing w:after="0"/>
        <w:ind w:left="360"/>
        <w:contextualSpacing/>
        <w:jc w:val="both"/>
        <w:rPr>
          <w:b/>
        </w:rPr>
      </w:pPr>
    </w:p>
    <w:p w:rsidR="00637CD3" w:rsidRPr="00F64381" w:rsidRDefault="00637CD3" w:rsidP="00930BD4">
      <w:pPr>
        <w:numPr>
          <w:ilvl w:val="0"/>
          <w:numId w:val="22"/>
        </w:numPr>
        <w:spacing w:after="0"/>
        <w:jc w:val="both"/>
        <w:rPr>
          <w:rFonts w:ascii="Times New Roman" w:hAnsi="Times New Roman"/>
          <w:sz w:val="24"/>
          <w:szCs w:val="24"/>
        </w:rPr>
      </w:pPr>
      <w:r w:rsidRPr="00F64381">
        <w:rPr>
          <w:rFonts w:ascii="Times New Roman" w:hAnsi="Times New Roman"/>
          <w:sz w:val="24"/>
          <w:szCs w:val="24"/>
        </w:rPr>
        <w:t>Комплекс инженерно-геодезических работ при межевании земельных участков</w:t>
      </w:r>
    </w:p>
    <w:p w:rsidR="00637CD3" w:rsidRPr="00F64381" w:rsidRDefault="00637CD3" w:rsidP="00930BD4">
      <w:pPr>
        <w:numPr>
          <w:ilvl w:val="0"/>
          <w:numId w:val="22"/>
        </w:numPr>
        <w:spacing w:after="0"/>
        <w:jc w:val="both"/>
        <w:rPr>
          <w:rFonts w:ascii="Times New Roman" w:hAnsi="Times New Roman"/>
          <w:sz w:val="24"/>
          <w:szCs w:val="24"/>
          <w:lang w:eastAsia="en-US"/>
        </w:rPr>
      </w:pPr>
      <w:r w:rsidRPr="00F64381">
        <w:rPr>
          <w:rFonts w:ascii="Times New Roman" w:hAnsi="Times New Roman"/>
          <w:sz w:val="24"/>
          <w:szCs w:val="24"/>
          <w:lang w:eastAsia="en-US"/>
        </w:rPr>
        <w:t xml:space="preserve">Особенности выполнения геодезических работ </w:t>
      </w:r>
      <w:r w:rsidR="007D4EBC" w:rsidRPr="00F64381">
        <w:rPr>
          <w:rFonts w:ascii="Times New Roman" w:hAnsi="Times New Roman"/>
          <w:sz w:val="24"/>
          <w:szCs w:val="24"/>
          <w:lang w:eastAsia="en-US"/>
        </w:rPr>
        <w:t>для постановки</w:t>
      </w:r>
      <w:r w:rsidRPr="00F64381">
        <w:rPr>
          <w:rFonts w:ascii="Times New Roman" w:hAnsi="Times New Roman"/>
          <w:sz w:val="24"/>
          <w:szCs w:val="24"/>
          <w:lang w:eastAsia="en-US"/>
        </w:rPr>
        <w:t xml:space="preserve"> земельных участков </w:t>
      </w:r>
      <w:r w:rsidR="007D4EBC">
        <w:rPr>
          <w:rFonts w:ascii="Times New Roman" w:hAnsi="Times New Roman"/>
          <w:sz w:val="24"/>
          <w:szCs w:val="24"/>
          <w:lang w:eastAsia="en-US"/>
        </w:rPr>
        <w:br/>
      </w:r>
      <w:r w:rsidRPr="00F64381">
        <w:rPr>
          <w:rFonts w:ascii="Times New Roman" w:hAnsi="Times New Roman"/>
          <w:sz w:val="24"/>
          <w:szCs w:val="24"/>
          <w:lang w:eastAsia="en-US"/>
        </w:rPr>
        <w:t xml:space="preserve">на государственный кадастровый учет </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Анализ автоматизированных методов обработки данных для задач землеустройства</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Межевание с использованием глобальных навигационных спутниковых систем</w:t>
      </w:r>
    </w:p>
    <w:p w:rsidR="00637CD3" w:rsidRPr="00F64381" w:rsidRDefault="00637CD3" w:rsidP="00930BD4">
      <w:pPr>
        <w:widowControl w:val="0"/>
        <w:numPr>
          <w:ilvl w:val="0"/>
          <w:numId w:val="22"/>
        </w:numPr>
        <w:spacing w:after="0"/>
        <w:jc w:val="both"/>
        <w:rPr>
          <w:rFonts w:ascii="Times New Roman" w:hAnsi="Times New Roman"/>
          <w:color w:val="000000"/>
          <w:sz w:val="24"/>
          <w:szCs w:val="24"/>
        </w:rPr>
      </w:pPr>
      <w:r w:rsidRPr="00F64381">
        <w:rPr>
          <w:rFonts w:ascii="Times New Roman" w:hAnsi="Times New Roman"/>
          <w:color w:val="000000"/>
          <w:sz w:val="24"/>
          <w:szCs w:val="24"/>
        </w:rPr>
        <w:t>Подготовка документов для постановки на государственный кадастровый учет объекта недвижимости</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xml:space="preserve">Проведение технической инвентаризации объекта недвижимости </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xml:space="preserve">Управление земельными ресурсами </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Возможности использования информационных систем в обеспечении градостроительной и кадастровой деятельности</w:t>
      </w:r>
    </w:p>
    <w:p w:rsidR="00637CD3" w:rsidRPr="00F64381" w:rsidRDefault="007D4EBC"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Методика градостроительной</w:t>
      </w:r>
      <w:r w:rsidR="00637CD3" w:rsidRPr="00F64381">
        <w:rPr>
          <w:rFonts w:ascii="Times New Roman" w:hAnsi="Times New Roman"/>
          <w:sz w:val="24"/>
          <w:szCs w:val="24"/>
        </w:rPr>
        <w:t xml:space="preserve"> подготовки земельных участков на территории субъектов </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xml:space="preserve">Земельно-оценочное зонирование городской территории </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Формирование технического плана в программном комплексе автоматизированном рабочем месте кадастрового инженера</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xml:space="preserve">Государственная регистрация и учет земель </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xml:space="preserve">Кадастровые работы по образованию земельного участка из земель, находящихся </w:t>
      </w:r>
      <w:r w:rsidR="007D4EBC">
        <w:rPr>
          <w:rFonts w:ascii="Times New Roman" w:hAnsi="Times New Roman"/>
          <w:sz w:val="24"/>
          <w:szCs w:val="24"/>
        </w:rPr>
        <w:br/>
      </w:r>
      <w:r w:rsidRPr="00F64381">
        <w:rPr>
          <w:rFonts w:ascii="Times New Roman" w:hAnsi="Times New Roman"/>
          <w:sz w:val="24"/>
          <w:szCs w:val="24"/>
        </w:rPr>
        <w:t>в государственной или муниципальной собственности</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Порядок выделения земельных участков льготным категориям граждан</w:t>
      </w:r>
    </w:p>
    <w:p w:rsidR="00637CD3" w:rsidRPr="00F64381" w:rsidRDefault="00637CD3" w:rsidP="00930BD4">
      <w:pPr>
        <w:widowControl w:val="0"/>
        <w:numPr>
          <w:ilvl w:val="0"/>
          <w:numId w:val="22"/>
        </w:numPr>
        <w:spacing w:after="0"/>
        <w:jc w:val="both"/>
        <w:rPr>
          <w:rFonts w:ascii="Times New Roman" w:hAnsi="Times New Roman"/>
          <w:color w:val="000000"/>
          <w:sz w:val="24"/>
          <w:szCs w:val="24"/>
        </w:rPr>
      </w:pPr>
      <w:r w:rsidRPr="00F64381">
        <w:rPr>
          <w:rFonts w:ascii="Times New Roman" w:hAnsi="Times New Roman"/>
          <w:color w:val="000000"/>
          <w:sz w:val="24"/>
          <w:szCs w:val="24"/>
        </w:rPr>
        <w:t xml:space="preserve">Формирование межевого плана в связи с уточнением местоположения границ и площади </w:t>
      </w:r>
      <w:r w:rsidRPr="00F64381">
        <w:rPr>
          <w:rFonts w:ascii="Times New Roman" w:hAnsi="Times New Roman"/>
          <w:color w:val="000000"/>
          <w:sz w:val="24"/>
          <w:szCs w:val="24"/>
        </w:rPr>
        <w:lastRenderedPageBreak/>
        <w:t>земельного участка</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xml:space="preserve">Порядок оформления технической документации на объект недвижимости </w:t>
      </w:r>
      <w:r w:rsidR="007D4EBC">
        <w:rPr>
          <w:rFonts w:ascii="Times New Roman" w:hAnsi="Times New Roman"/>
          <w:sz w:val="24"/>
          <w:szCs w:val="24"/>
        </w:rPr>
        <w:br/>
      </w:r>
      <w:r w:rsidRPr="00F64381">
        <w:rPr>
          <w:rFonts w:ascii="Times New Roman" w:hAnsi="Times New Roman"/>
          <w:sz w:val="24"/>
          <w:szCs w:val="24"/>
        </w:rPr>
        <w:t>с использование  современных программных комплексов</w:t>
      </w:r>
    </w:p>
    <w:p w:rsidR="00637CD3" w:rsidRPr="00F64381" w:rsidRDefault="00637CD3" w:rsidP="00930BD4">
      <w:pPr>
        <w:widowControl w:val="0"/>
        <w:numPr>
          <w:ilvl w:val="0"/>
          <w:numId w:val="22"/>
        </w:numPr>
        <w:spacing w:after="0"/>
        <w:jc w:val="both"/>
        <w:rPr>
          <w:rFonts w:ascii="Times New Roman" w:hAnsi="Times New Roman"/>
          <w:color w:val="000000"/>
          <w:sz w:val="24"/>
          <w:szCs w:val="24"/>
        </w:rPr>
      </w:pPr>
      <w:r w:rsidRPr="00F64381">
        <w:rPr>
          <w:rFonts w:ascii="Times New Roman" w:hAnsi="Times New Roman"/>
          <w:color w:val="000000"/>
          <w:sz w:val="24"/>
          <w:szCs w:val="24"/>
        </w:rPr>
        <w:t xml:space="preserve">Оценка </w:t>
      </w:r>
      <w:r>
        <w:rPr>
          <w:rFonts w:ascii="Times New Roman" w:hAnsi="Times New Roman"/>
          <w:color w:val="000000"/>
          <w:sz w:val="24"/>
          <w:szCs w:val="24"/>
        </w:rPr>
        <w:t>кадастровой</w:t>
      </w:r>
      <w:r w:rsidRPr="00F64381">
        <w:rPr>
          <w:rFonts w:ascii="Times New Roman" w:hAnsi="Times New Roman"/>
          <w:color w:val="000000"/>
          <w:sz w:val="24"/>
          <w:szCs w:val="24"/>
        </w:rPr>
        <w:t xml:space="preserve"> стоимости земельных участков</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Учет экологических факторов при оценке объектов недвижимости</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xml:space="preserve">Влияние социальных, экономических и экологических факторов на оценку земельных участков в городе </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Правовые меры для охраны окружающей среды от отходов производства и потребления</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xml:space="preserve">. Рекультивация территорий, занятых полигонами </w:t>
      </w:r>
      <w:r>
        <w:rPr>
          <w:rFonts w:ascii="Times New Roman" w:hAnsi="Times New Roman"/>
          <w:sz w:val="24"/>
          <w:szCs w:val="24"/>
        </w:rPr>
        <w:t>твердых бытовых отходов</w:t>
      </w:r>
      <w:r w:rsidRPr="00F64381">
        <w:rPr>
          <w:rFonts w:ascii="Times New Roman" w:hAnsi="Times New Roman"/>
          <w:sz w:val="24"/>
          <w:szCs w:val="24"/>
        </w:rPr>
        <w:t xml:space="preserve"> </w:t>
      </w:r>
      <w:r w:rsidR="007D4EBC">
        <w:rPr>
          <w:rFonts w:ascii="Times New Roman" w:hAnsi="Times New Roman"/>
          <w:sz w:val="24"/>
          <w:szCs w:val="24"/>
        </w:rPr>
        <w:br/>
      </w:r>
      <w:r w:rsidRPr="00F64381">
        <w:rPr>
          <w:rFonts w:ascii="Times New Roman" w:hAnsi="Times New Roman"/>
          <w:sz w:val="24"/>
          <w:szCs w:val="24"/>
        </w:rPr>
        <w:t>и несанкционированными свалками</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Правовое регулирование земель сельскохозяйственного назначения</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xml:space="preserve"> Мониторинг объектов инфраструктуры как элемента инновационной среды региона </w:t>
      </w:r>
      <w:r w:rsidR="007D4EBC">
        <w:rPr>
          <w:rFonts w:ascii="Times New Roman" w:hAnsi="Times New Roman"/>
          <w:sz w:val="24"/>
          <w:szCs w:val="24"/>
        </w:rPr>
        <w:br/>
      </w:r>
      <w:r w:rsidRPr="00F64381">
        <w:rPr>
          <w:rFonts w:ascii="Times New Roman" w:hAnsi="Times New Roman"/>
          <w:sz w:val="24"/>
          <w:szCs w:val="24"/>
        </w:rPr>
        <w:t>с использованием современных программных комплексов</w:t>
      </w:r>
    </w:p>
    <w:p w:rsidR="00637CD3" w:rsidRPr="00F64381"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 xml:space="preserve">Государственный </w:t>
      </w:r>
      <w:proofErr w:type="gramStart"/>
      <w:r w:rsidRPr="00F64381">
        <w:rPr>
          <w:rFonts w:ascii="Times New Roman" w:hAnsi="Times New Roman"/>
          <w:sz w:val="24"/>
          <w:szCs w:val="24"/>
        </w:rPr>
        <w:t>контроль за</w:t>
      </w:r>
      <w:proofErr w:type="gramEnd"/>
      <w:r w:rsidRPr="00F64381">
        <w:rPr>
          <w:rFonts w:ascii="Times New Roman" w:hAnsi="Times New Roman"/>
          <w:sz w:val="24"/>
          <w:szCs w:val="24"/>
        </w:rPr>
        <w:t xml:space="preserve"> использованием и охраной земель городской территории </w:t>
      </w:r>
    </w:p>
    <w:p w:rsidR="00637CD3" w:rsidRDefault="00637CD3" w:rsidP="00930BD4">
      <w:pPr>
        <w:widowControl w:val="0"/>
        <w:numPr>
          <w:ilvl w:val="0"/>
          <w:numId w:val="22"/>
        </w:numPr>
        <w:spacing w:after="0"/>
        <w:jc w:val="both"/>
        <w:rPr>
          <w:rFonts w:ascii="Times New Roman" w:hAnsi="Times New Roman"/>
          <w:sz w:val="24"/>
          <w:szCs w:val="24"/>
        </w:rPr>
      </w:pPr>
      <w:r w:rsidRPr="00F64381">
        <w:rPr>
          <w:rFonts w:ascii="Times New Roman" w:hAnsi="Times New Roman"/>
          <w:sz w:val="24"/>
          <w:szCs w:val="24"/>
        </w:rPr>
        <w:t>Правовые формы использования земель в Российской Федерации</w:t>
      </w:r>
    </w:p>
    <w:p w:rsidR="00637CD3" w:rsidRPr="00F64381" w:rsidRDefault="00637CD3" w:rsidP="007D4EBC">
      <w:pPr>
        <w:widowControl w:val="0"/>
        <w:spacing w:after="0"/>
        <w:ind w:left="420"/>
        <w:jc w:val="both"/>
        <w:rPr>
          <w:rFonts w:ascii="Times New Roman" w:hAnsi="Times New Roman"/>
          <w:sz w:val="24"/>
          <w:szCs w:val="24"/>
        </w:rPr>
      </w:pPr>
    </w:p>
    <w:p w:rsidR="00637CD3" w:rsidRPr="002011C3" w:rsidRDefault="00637CD3" w:rsidP="00930BD4">
      <w:pPr>
        <w:pStyle w:val="a6"/>
        <w:numPr>
          <w:ilvl w:val="1"/>
          <w:numId w:val="25"/>
        </w:numPr>
        <w:contextualSpacing/>
        <w:jc w:val="both"/>
        <w:rPr>
          <w:b/>
        </w:rPr>
      </w:pPr>
      <w:r w:rsidRPr="002011C3">
        <w:rPr>
          <w:b/>
        </w:rPr>
        <w:t>Структура и содержание выпускной квалификационной работы</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hAnsi="Times New Roman"/>
          <w:sz w:val="24"/>
          <w:szCs w:val="24"/>
        </w:rPr>
        <w:t xml:space="preserve">Выпускная квалификационная работа, выполняемая в виде дипломной работы </w:t>
      </w:r>
      <w:r w:rsidRPr="00F64381">
        <w:rPr>
          <w:rFonts w:ascii="Times New Roman" w:eastAsia="Calibri" w:hAnsi="Times New Roman"/>
          <w:sz w:val="24"/>
          <w:szCs w:val="24"/>
          <w:lang w:eastAsia="en-US"/>
        </w:rPr>
        <w:t xml:space="preserve">–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это итоговая аттестационная, самостоятельная учебно-исследовательская работа студента, представляющая собой результат комплексного теоретического и практического исследования (решения) одной из актуальных проблем в области профессиональной деятельности.</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В дипломной работе структурные элементы в рекомендуемом объёме располагаются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в следующей последовательности: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9"/>
        <w:gridCol w:w="3455"/>
      </w:tblGrid>
      <w:tr w:rsidR="00637CD3" w:rsidRPr="00F64381" w:rsidTr="00AD4B68">
        <w:tc>
          <w:tcPr>
            <w:tcW w:w="6628"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sidRPr="00F64381">
              <w:rPr>
                <w:rFonts w:ascii="Times New Roman" w:eastAsia="Calibri" w:hAnsi="Times New Roman"/>
                <w:sz w:val="24"/>
                <w:szCs w:val="24"/>
                <w:lang w:eastAsia="en-US"/>
              </w:rPr>
              <w:t>Структурный элемент дипломной работы</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sidRPr="00F64381">
              <w:rPr>
                <w:rFonts w:ascii="Times New Roman" w:eastAsia="Calibri" w:hAnsi="Times New Roman"/>
                <w:sz w:val="24"/>
                <w:szCs w:val="24"/>
                <w:lang w:eastAsia="en-US"/>
              </w:rPr>
              <w:t>Объём структурного элемента дипломной работы (стр.)</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Титульный лист </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sidRPr="00F64381">
              <w:rPr>
                <w:rFonts w:ascii="Times New Roman" w:eastAsia="Calibri" w:hAnsi="Times New Roman"/>
                <w:sz w:val="24"/>
                <w:szCs w:val="24"/>
                <w:lang w:eastAsia="en-US"/>
              </w:rPr>
              <w:t>1</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Задание на </w:t>
            </w:r>
            <w:r w:rsidRPr="00F64381">
              <w:rPr>
                <w:rFonts w:ascii="Times New Roman" w:eastAsia="Calibri" w:hAnsi="Times New Roman"/>
                <w:sz w:val="24"/>
                <w:szCs w:val="24"/>
              </w:rPr>
              <w:t>выпускную квалификационную работу</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sidRPr="00F64381">
              <w:rPr>
                <w:rFonts w:ascii="Times New Roman" w:eastAsia="Calibri" w:hAnsi="Times New Roman"/>
                <w:sz w:val="24"/>
                <w:szCs w:val="24"/>
                <w:lang w:eastAsia="en-US"/>
              </w:rPr>
              <w:t>2</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Содержание</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sidRPr="00F64381">
              <w:rPr>
                <w:rFonts w:ascii="Times New Roman" w:eastAsia="Calibri" w:hAnsi="Times New Roman"/>
                <w:sz w:val="24"/>
                <w:szCs w:val="24"/>
                <w:lang w:eastAsia="en-US"/>
              </w:rPr>
              <w:t>1-2</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Введение</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val="en-US" w:eastAsia="en-US"/>
              </w:rPr>
            </w:pPr>
            <w:r w:rsidRPr="00F64381">
              <w:rPr>
                <w:rFonts w:ascii="Times New Roman" w:eastAsia="Calibri" w:hAnsi="Times New Roman"/>
                <w:sz w:val="24"/>
                <w:szCs w:val="24"/>
                <w:lang w:eastAsia="en-US"/>
              </w:rPr>
              <w:t>1 Глава (теоретическая)</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sidRPr="00F64381">
              <w:rPr>
                <w:rFonts w:ascii="Times New Roman" w:eastAsia="Calibri" w:hAnsi="Times New Roman"/>
                <w:sz w:val="24"/>
                <w:szCs w:val="24"/>
                <w:lang w:eastAsia="en-US"/>
              </w:rPr>
              <w:t>2</w:t>
            </w:r>
            <w:r>
              <w:rPr>
                <w:rFonts w:ascii="Times New Roman" w:eastAsia="Calibri" w:hAnsi="Times New Roman"/>
                <w:sz w:val="24"/>
                <w:szCs w:val="24"/>
                <w:lang w:eastAsia="en-US"/>
              </w:rPr>
              <w:t>0-25</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1.1 Параграф</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sidRPr="00F64381">
              <w:rPr>
                <w:rFonts w:ascii="Times New Roman" w:eastAsia="Calibri" w:hAnsi="Times New Roman"/>
                <w:sz w:val="24"/>
                <w:szCs w:val="24"/>
                <w:lang w:eastAsia="en-US"/>
              </w:rPr>
              <w:t>соразмерно объёму 1</w:t>
            </w:r>
            <w:r>
              <w:rPr>
                <w:rFonts w:ascii="Times New Roman" w:eastAsia="Calibri" w:hAnsi="Times New Roman"/>
                <w:sz w:val="24"/>
                <w:szCs w:val="24"/>
                <w:lang w:eastAsia="en-US"/>
              </w:rPr>
              <w:t>-ой</w:t>
            </w:r>
            <w:r w:rsidRPr="00F64381">
              <w:rPr>
                <w:rFonts w:ascii="Times New Roman" w:eastAsia="Calibri" w:hAnsi="Times New Roman"/>
                <w:sz w:val="24"/>
                <w:szCs w:val="24"/>
                <w:lang w:eastAsia="en-US"/>
              </w:rPr>
              <w:t xml:space="preserve"> главы</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1.</w:t>
            </w:r>
            <w:r w:rsidRPr="00F64381">
              <w:rPr>
                <w:rFonts w:ascii="Times New Roman" w:eastAsia="Calibri" w:hAnsi="Times New Roman"/>
                <w:sz w:val="24"/>
                <w:szCs w:val="24"/>
                <w:lang w:val="en-US" w:eastAsia="en-US"/>
              </w:rPr>
              <w:t>n</w:t>
            </w:r>
            <w:r w:rsidRPr="00F64381">
              <w:rPr>
                <w:rFonts w:ascii="Times New Roman" w:eastAsia="Calibri" w:hAnsi="Times New Roman"/>
                <w:sz w:val="24"/>
                <w:szCs w:val="24"/>
                <w:lang w:eastAsia="en-US"/>
              </w:rPr>
              <w:t xml:space="preserve"> Параграф</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sidRPr="00F64381">
              <w:rPr>
                <w:rFonts w:ascii="Times New Roman" w:eastAsia="Calibri" w:hAnsi="Times New Roman"/>
                <w:sz w:val="24"/>
                <w:szCs w:val="24"/>
                <w:lang w:eastAsia="en-US"/>
              </w:rPr>
              <w:t>соразмерно объёму 1</w:t>
            </w:r>
            <w:r>
              <w:rPr>
                <w:rFonts w:ascii="Times New Roman" w:eastAsia="Calibri" w:hAnsi="Times New Roman"/>
                <w:sz w:val="24"/>
                <w:szCs w:val="24"/>
                <w:lang w:eastAsia="en-US"/>
              </w:rPr>
              <w:t>-ой</w:t>
            </w:r>
            <w:r w:rsidRPr="00F64381">
              <w:rPr>
                <w:rFonts w:ascii="Times New Roman" w:eastAsia="Calibri" w:hAnsi="Times New Roman"/>
                <w:sz w:val="24"/>
                <w:szCs w:val="24"/>
                <w:lang w:eastAsia="en-US"/>
              </w:rPr>
              <w:t xml:space="preserve"> главы</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2 Глава (практическая)</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sidRPr="00F64381">
              <w:rPr>
                <w:rFonts w:ascii="Times New Roman" w:eastAsia="Calibri" w:hAnsi="Times New Roman"/>
                <w:sz w:val="24"/>
                <w:szCs w:val="24"/>
                <w:lang w:eastAsia="en-US"/>
              </w:rPr>
              <w:t>20-25</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2.1 Параграф</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rPr>
            </w:pPr>
            <w:r w:rsidRPr="00F64381">
              <w:rPr>
                <w:rFonts w:ascii="Times New Roman" w:eastAsia="Calibri" w:hAnsi="Times New Roman"/>
                <w:sz w:val="24"/>
                <w:szCs w:val="24"/>
                <w:lang w:eastAsia="en-US"/>
              </w:rPr>
              <w:t>соразмерно объёму 2</w:t>
            </w:r>
            <w:r>
              <w:rPr>
                <w:rFonts w:ascii="Times New Roman" w:eastAsia="Calibri" w:hAnsi="Times New Roman"/>
                <w:sz w:val="24"/>
                <w:szCs w:val="24"/>
                <w:lang w:eastAsia="en-US"/>
              </w:rPr>
              <w:t>-ой</w:t>
            </w:r>
            <w:r w:rsidRPr="00F64381">
              <w:rPr>
                <w:rFonts w:ascii="Times New Roman" w:eastAsia="Calibri" w:hAnsi="Times New Roman"/>
                <w:sz w:val="24"/>
                <w:szCs w:val="24"/>
                <w:lang w:eastAsia="en-US"/>
              </w:rPr>
              <w:t xml:space="preserve"> главы</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2.</w:t>
            </w:r>
            <w:r w:rsidRPr="00F64381">
              <w:rPr>
                <w:rFonts w:ascii="Times New Roman" w:eastAsia="Calibri" w:hAnsi="Times New Roman"/>
                <w:sz w:val="24"/>
                <w:szCs w:val="24"/>
                <w:lang w:val="en-US" w:eastAsia="en-US"/>
              </w:rPr>
              <w:t>n</w:t>
            </w:r>
            <w:r w:rsidRPr="00F64381">
              <w:rPr>
                <w:rFonts w:ascii="Times New Roman" w:eastAsia="Calibri" w:hAnsi="Times New Roman"/>
                <w:sz w:val="24"/>
                <w:szCs w:val="24"/>
                <w:lang w:eastAsia="en-US"/>
              </w:rPr>
              <w:t xml:space="preserve"> Параграф</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rPr>
            </w:pPr>
            <w:r w:rsidRPr="00F64381">
              <w:rPr>
                <w:rFonts w:ascii="Times New Roman" w:eastAsia="Calibri" w:hAnsi="Times New Roman"/>
                <w:sz w:val="24"/>
                <w:szCs w:val="24"/>
                <w:lang w:eastAsia="en-US"/>
              </w:rPr>
              <w:t>соразмерно объёму 2</w:t>
            </w:r>
            <w:r>
              <w:rPr>
                <w:rFonts w:ascii="Times New Roman" w:eastAsia="Calibri" w:hAnsi="Times New Roman"/>
                <w:sz w:val="24"/>
                <w:szCs w:val="24"/>
                <w:lang w:eastAsia="en-US"/>
              </w:rPr>
              <w:t>-ой</w:t>
            </w:r>
            <w:r w:rsidRPr="00F64381">
              <w:rPr>
                <w:rFonts w:ascii="Times New Roman" w:eastAsia="Calibri" w:hAnsi="Times New Roman"/>
                <w:sz w:val="24"/>
                <w:szCs w:val="24"/>
                <w:lang w:eastAsia="en-US"/>
              </w:rPr>
              <w:t xml:space="preserve"> главы</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Заключение</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Список использованных источников</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r w:rsidRPr="00F64381">
              <w:rPr>
                <w:rFonts w:ascii="Times New Roman" w:eastAsia="Calibri" w:hAnsi="Times New Roman"/>
                <w:sz w:val="24"/>
                <w:szCs w:val="24"/>
                <w:lang w:eastAsia="en-US"/>
              </w:rPr>
              <w:t xml:space="preserve"> (не менее 15 источников)</w:t>
            </w:r>
          </w:p>
        </w:tc>
      </w:tr>
      <w:tr w:rsidR="00637CD3" w:rsidRPr="00F64381" w:rsidTr="00AD4B68">
        <w:tc>
          <w:tcPr>
            <w:tcW w:w="6628" w:type="dxa"/>
            <w:shd w:val="clear" w:color="auto" w:fill="auto"/>
          </w:tcPr>
          <w:p w:rsidR="00637CD3" w:rsidRPr="00F64381" w:rsidRDefault="00637CD3" w:rsidP="00AD4B68">
            <w:pPr>
              <w:spacing w:after="0" w:line="360" w:lineRule="auto"/>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Приложения</w:t>
            </w:r>
          </w:p>
        </w:tc>
        <w:tc>
          <w:tcPr>
            <w:tcW w:w="3545" w:type="dxa"/>
            <w:shd w:val="clear" w:color="auto" w:fill="auto"/>
            <w:vAlign w:val="center"/>
          </w:tcPr>
          <w:p w:rsidR="00637CD3" w:rsidRPr="00F64381" w:rsidRDefault="00637CD3" w:rsidP="00AD4B68">
            <w:pPr>
              <w:spacing w:after="0" w:line="360" w:lineRule="auto"/>
              <w:jc w:val="center"/>
              <w:rPr>
                <w:rFonts w:ascii="Times New Roman" w:eastAsia="Calibri" w:hAnsi="Times New Roman"/>
                <w:sz w:val="24"/>
                <w:szCs w:val="24"/>
                <w:lang w:eastAsia="en-US"/>
              </w:rPr>
            </w:pPr>
            <w:r w:rsidRPr="00F64381">
              <w:rPr>
                <w:rFonts w:ascii="Times New Roman" w:eastAsia="Calibri" w:hAnsi="Times New Roman"/>
                <w:sz w:val="24"/>
                <w:szCs w:val="24"/>
                <w:lang w:eastAsia="en-US"/>
              </w:rPr>
              <w:t>не ограничивается</w:t>
            </w:r>
          </w:p>
        </w:tc>
      </w:tr>
    </w:tbl>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lastRenderedPageBreak/>
        <w:t xml:space="preserve">Титульный лист содержит сведения о названии образовательной организации, теме дипломной работы, специальности среднего профессионального образования, руководителе и исполнителе, годе выполнения работы. </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Содержание последовательно отражает все структурные элементы дипломной работы с указанием номеров страниц, с которых начинается: Введение, наименование разделов (глав и параграфов) основной части работы, Заключение, Список использованных источников, Приложения. </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eastAsia="Calibri" w:hAnsi="Times New Roman"/>
          <w:sz w:val="24"/>
          <w:szCs w:val="24"/>
          <w:lang w:eastAsia="en-US"/>
        </w:rPr>
        <w:t xml:space="preserve">Во Введении обосновывается актуальность выбранной темы, формулируются противоречия и проблемы, определяется объект и предмет, цель и задачи дипломной работы, дается краткий анализ степени разработанности темы исследователями, указываются методы исследования, характеризуется новизна, практическая значимость (ценность), адресность полученных результатов, описывается структура выпускной квалификационной работы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 xml:space="preserve">(с краткой характеристикой глав основной части дипломной работы). </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eastAsia="Calibri" w:hAnsi="Times New Roman"/>
          <w:sz w:val="24"/>
          <w:szCs w:val="24"/>
          <w:lang w:eastAsia="en-US"/>
        </w:rPr>
        <w:t xml:space="preserve">Основная часть дипломной работы отражает решение исследовательских задач, поставленных во Введении, структурно состоит из </w:t>
      </w:r>
      <w:r>
        <w:rPr>
          <w:rFonts w:ascii="Times New Roman" w:eastAsia="Calibri" w:hAnsi="Times New Roman"/>
          <w:sz w:val="24"/>
          <w:szCs w:val="24"/>
          <w:lang w:eastAsia="en-US"/>
        </w:rPr>
        <w:t>двух</w:t>
      </w:r>
      <w:r w:rsidRPr="00F64381">
        <w:rPr>
          <w:rFonts w:ascii="Times New Roman" w:eastAsia="Calibri" w:hAnsi="Times New Roman"/>
          <w:sz w:val="24"/>
          <w:szCs w:val="24"/>
          <w:lang w:eastAsia="en-US"/>
        </w:rPr>
        <w:t xml:space="preserve"> глав (теоретической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 xml:space="preserve">и практической), каждая из которых может быть представлена 3-4 параграфами.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работы. </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Теоретическая глава посвящается теоретическим аспектам изучаемого объекта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 xml:space="preserve">и предмета выпускной квалификационной работы. Теоретическая глава выполняется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 xml:space="preserve">на основе анализа методической и специальной литературы, нормативно-правовых документов, регламентирующих область профессиональной деятельности. </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Практическая глава посвящается анализу практического материала и анализу опыта практической работы, полученного во время прохождения производственной (преддипломной) практики применительно к теме дипломной работы. </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Основные положения, подлежащие отражению в практической части работы:</w:t>
      </w:r>
    </w:p>
    <w:p w:rsidR="00637CD3" w:rsidRPr="00F64381" w:rsidRDefault="00637CD3" w:rsidP="00930BD4">
      <w:pPr>
        <w:numPr>
          <w:ilvl w:val="0"/>
          <w:numId w:val="17"/>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анализ конкретного материала (системы, процесс</w:t>
      </w:r>
      <w:proofErr w:type="gramStart"/>
      <w:r w:rsidRPr="00F64381">
        <w:rPr>
          <w:rFonts w:ascii="Times New Roman" w:eastAsia="Calibri" w:hAnsi="Times New Roman"/>
          <w:sz w:val="24"/>
          <w:szCs w:val="24"/>
          <w:lang w:eastAsia="en-US"/>
        </w:rPr>
        <w:t>а(</w:t>
      </w:r>
      <w:proofErr w:type="spellStart"/>
      <w:proofErr w:type="gramEnd"/>
      <w:r w:rsidRPr="00F64381">
        <w:rPr>
          <w:rFonts w:ascii="Times New Roman" w:eastAsia="Calibri" w:hAnsi="Times New Roman"/>
          <w:sz w:val="24"/>
          <w:szCs w:val="24"/>
          <w:lang w:eastAsia="en-US"/>
        </w:rPr>
        <w:t>ов</w:t>
      </w:r>
      <w:proofErr w:type="spellEnd"/>
      <w:r w:rsidRPr="00F64381">
        <w:rPr>
          <w:rFonts w:ascii="Times New Roman" w:eastAsia="Calibri" w:hAnsi="Times New Roman"/>
          <w:sz w:val="24"/>
          <w:szCs w:val="24"/>
          <w:lang w:eastAsia="en-US"/>
        </w:rPr>
        <w:t>), профессиональных ситуаций) по избранной теме;</w:t>
      </w:r>
    </w:p>
    <w:p w:rsidR="00637CD3" w:rsidRPr="00F64381" w:rsidRDefault="00637CD3" w:rsidP="00930BD4">
      <w:pPr>
        <w:numPr>
          <w:ilvl w:val="0"/>
          <w:numId w:val="17"/>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описание выявленных проблем и тенденций развития объекта и предмета изучения на основе анализа конкретного материала по избранной теме;</w:t>
      </w:r>
    </w:p>
    <w:p w:rsidR="00637CD3" w:rsidRPr="00F64381" w:rsidRDefault="00637CD3" w:rsidP="00930BD4">
      <w:pPr>
        <w:numPr>
          <w:ilvl w:val="0"/>
          <w:numId w:val="17"/>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описание способов решения выявленных проблем.</w:t>
      </w:r>
    </w:p>
    <w:p w:rsidR="00637CD3" w:rsidRPr="00F64381" w:rsidRDefault="00637CD3" w:rsidP="00637CD3">
      <w:pPr>
        <w:tabs>
          <w:tab w:val="left" w:pos="993"/>
        </w:tabs>
        <w:spacing w:after="0"/>
        <w:ind w:firstLine="709"/>
        <w:jc w:val="both"/>
        <w:rPr>
          <w:rFonts w:ascii="Times New Roman" w:eastAsia="Calibri" w:hAnsi="Times New Roman"/>
          <w:sz w:val="24"/>
          <w:szCs w:val="24"/>
          <w:lang w:eastAsia="en-US"/>
        </w:rPr>
      </w:pPr>
      <w:r w:rsidRPr="00F64381">
        <w:rPr>
          <w:rFonts w:ascii="Times New Roman" w:hAnsi="Times New Roman"/>
          <w:sz w:val="24"/>
          <w:szCs w:val="24"/>
        </w:rPr>
        <w:t>В ходе анализа могут использоваться аналитические таблицы, расчеты, формулы, схемы, диаграммы и графики.</w:t>
      </w:r>
    </w:p>
    <w:p w:rsidR="00637CD3" w:rsidRPr="00F64381" w:rsidRDefault="00637CD3" w:rsidP="00637CD3">
      <w:pPr>
        <w:tabs>
          <w:tab w:val="left" w:pos="993"/>
        </w:tabs>
        <w:spacing w:after="0"/>
        <w:ind w:firstLine="709"/>
        <w:jc w:val="both"/>
        <w:rPr>
          <w:rFonts w:ascii="Times New Roman" w:hAnsi="Times New Roman"/>
          <w:sz w:val="24"/>
          <w:szCs w:val="24"/>
        </w:rPr>
      </w:pPr>
      <w:r w:rsidRPr="00F64381">
        <w:rPr>
          <w:rFonts w:ascii="Times New Roman" w:eastAsia="Calibri" w:hAnsi="Times New Roman"/>
          <w:sz w:val="24"/>
          <w:szCs w:val="24"/>
          <w:lang w:eastAsia="en-US"/>
        </w:rPr>
        <w:t xml:space="preserve">Заключение содержит выводы, отражающие результаты теоретической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 xml:space="preserve">и практической разработки темы </w:t>
      </w:r>
      <w:r w:rsidRPr="00F64381">
        <w:rPr>
          <w:rFonts w:ascii="Times New Roman" w:hAnsi="Times New Roman"/>
          <w:sz w:val="24"/>
          <w:szCs w:val="24"/>
        </w:rPr>
        <w:t>и рекомендации относительно возможностей практического применения материала работы.</w:t>
      </w:r>
    </w:p>
    <w:p w:rsidR="00637CD3" w:rsidRPr="00F64381" w:rsidRDefault="00637CD3" w:rsidP="00637CD3">
      <w:pPr>
        <w:tabs>
          <w:tab w:val="left" w:pos="993"/>
        </w:tabs>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Список использованных источников представляет собой перечень использованных автором при подготовке дипломной работы информационных источников, расположенных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в следующем порядке:</w:t>
      </w:r>
    </w:p>
    <w:p w:rsidR="00637CD3" w:rsidRPr="00F64381" w:rsidRDefault="00637CD3" w:rsidP="00930BD4">
      <w:pPr>
        <w:numPr>
          <w:ilvl w:val="0"/>
          <w:numId w:val="16"/>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федеральные законы (в очередности от последнего года принятия </w:t>
      </w:r>
      <w:proofErr w:type="gramStart"/>
      <w:r w:rsidRPr="00F64381">
        <w:rPr>
          <w:rFonts w:ascii="Times New Roman" w:eastAsia="Calibri" w:hAnsi="Times New Roman"/>
          <w:sz w:val="24"/>
          <w:szCs w:val="24"/>
          <w:lang w:eastAsia="en-US"/>
        </w:rPr>
        <w:t>к</w:t>
      </w:r>
      <w:proofErr w:type="gramEnd"/>
      <w:r w:rsidRPr="00F64381">
        <w:rPr>
          <w:rFonts w:ascii="Times New Roman" w:eastAsia="Calibri" w:hAnsi="Times New Roman"/>
          <w:sz w:val="24"/>
          <w:szCs w:val="24"/>
          <w:lang w:eastAsia="en-US"/>
        </w:rPr>
        <w:t xml:space="preserve"> предыдущим);</w:t>
      </w:r>
    </w:p>
    <w:p w:rsidR="00637CD3" w:rsidRPr="00F64381" w:rsidRDefault="00637CD3" w:rsidP="00930BD4">
      <w:pPr>
        <w:numPr>
          <w:ilvl w:val="0"/>
          <w:numId w:val="16"/>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указы Президента Российской Федерации (в очередности от последнего года принятия </w:t>
      </w:r>
      <w:proofErr w:type="gramStart"/>
      <w:r w:rsidRPr="00F64381">
        <w:rPr>
          <w:rFonts w:ascii="Times New Roman" w:eastAsia="Calibri" w:hAnsi="Times New Roman"/>
          <w:sz w:val="24"/>
          <w:szCs w:val="24"/>
          <w:lang w:eastAsia="en-US"/>
        </w:rPr>
        <w:t>к</w:t>
      </w:r>
      <w:proofErr w:type="gramEnd"/>
      <w:r w:rsidRPr="00F64381">
        <w:rPr>
          <w:rFonts w:ascii="Times New Roman" w:eastAsia="Calibri" w:hAnsi="Times New Roman"/>
          <w:sz w:val="24"/>
          <w:szCs w:val="24"/>
          <w:lang w:eastAsia="en-US"/>
        </w:rPr>
        <w:t xml:space="preserve"> предыдущим);</w:t>
      </w:r>
    </w:p>
    <w:p w:rsidR="00637CD3" w:rsidRPr="00F64381" w:rsidRDefault="00637CD3" w:rsidP="00930BD4">
      <w:pPr>
        <w:numPr>
          <w:ilvl w:val="0"/>
          <w:numId w:val="16"/>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постановления правительства Российской Федерации (в очередности от последнего года принятия </w:t>
      </w:r>
      <w:proofErr w:type="gramStart"/>
      <w:r w:rsidRPr="00F64381">
        <w:rPr>
          <w:rFonts w:ascii="Times New Roman" w:eastAsia="Calibri" w:hAnsi="Times New Roman"/>
          <w:sz w:val="24"/>
          <w:szCs w:val="24"/>
          <w:lang w:eastAsia="en-US"/>
        </w:rPr>
        <w:t>к</w:t>
      </w:r>
      <w:proofErr w:type="gramEnd"/>
      <w:r w:rsidRPr="00F64381">
        <w:rPr>
          <w:rFonts w:ascii="Times New Roman" w:eastAsia="Calibri" w:hAnsi="Times New Roman"/>
          <w:sz w:val="24"/>
          <w:szCs w:val="24"/>
          <w:lang w:eastAsia="en-US"/>
        </w:rPr>
        <w:t xml:space="preserve"> предыдущим);</w:t>
      </w:r>
    </w:p>
    <w:p w:rsidR="00637CD3" w:rsidRPr="00F64381" w:rsidRDefault="00637CD3" w:rsidP="00930BD4">
      <w:pPr>
        <w:numPr>
          <w:ilvl w:val="0"/>
          <w:numId w:val="18"/>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монографии, учебники, учебные пособия (в алфавитном порядке);</w:t>
      </w:r>
    </w:p>
    <w:p w:rsidR="00637CD3" w:rsidRPr="00F64381" w:rsidRDefault="00637CD3" w:rsidP="00930BD4">
      <w:pPr>
        <w:widowControl w:val="0"/>
        <w:numPr>
          <w:ilvl w:val="0"/>
          <w:numId w:val="18"/>
        </w:numPr>
        <w:tabs>
          <w:tab w:val="left" w:pos="993"/>
        </w:tabs>
        <w:overflowPunct w:val="0"/>
        <w:autoSpaceDE w:val="0"/>
        <w:autoSpaceDN w:val="0"/>
        <w:adjustRightInd w:val="0"/>
        <w:spacing w:after="0"/>
        <w:ind w:left="0" w:firstLine="709"/>
        <w:jc w:val="both"/>
        <w:textAlignment w:val="baseline"/>
        <w:rPr>
          <w:rFonts w:ascii="Times New Roman" w:hAnsi="Times New Roman"/>
          <w:sz w:val="24"/>
          <w:szCs w:val="24"/>
        </w:rPr>
      </w:pPr>
      <w:r w:rsidRPr="00F64381">
        <w:rPr>
          <w:rFonts w:ascii="Times New Roman" w:eastAsia="Calibri" w:hAnsi="Times New Roman"/>
          <w:sz w:val="24"/>
          <w:szCs w:val="24"/>
          <w:lang w:eastAsia="en-US"/>
        </w:rPr>
        <w:lastRenderedPageBreak/>
        <w:t>интернет-ресурсы.</w:t>
      </w:r>
    </w:p>
    <w:p w:rsidR="00637CD3" w:rsidRPr="00F64381" w:rsidRDefault="00637CD3" w:rsidP="00637CD3">
      <w:pPr>
        <w:tabs>
          <w:tab w:val="left" w:pos="993"/>
        </w:tabs>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Приложения могут состоять из дополнительных справочных материалов, имеющих вспомогательное значение при выполнении дипломной работы, например: копий документов, полученных в ходе прохождения производственной практики, выдержек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 xml:space="preserve">из отчетных материалов, статистических данных, схем, таблиц, диаграмм, программ, положений и т.п. </w:t>
      </w:r>
    </w:p>
    <w:p w:rsidR="00637CD3" w:rsidRPr="00F64381" w:rsidRDefault="00637CD3" w:rsidP="00637CD3">
      <w:pPr>
        <w:spacing w:after="0"/>
        <w:ind w:firstLine="709"/>
        <w:jc w:val="both"/>
        <w:rPr>
          <w:rFonts w:ascii="Times New Roman" w:hAnsi="Times New Roman"/>
          <w:b/>
          <w:sz w:val="24"/>
          <w:szCs w:val="24"/>
        </w:rPr>
      </w:pPr>
      <w:r w:rsidRPr="00F64381">
        <w:rPr>
          <w:rFonts w:ascii="Times New Roman" w:hAnsi="Times New Roman"/>
          <w:sz w:val="24"/>
          <w:szCs w:val="24"/>
        </w:rPr>
        <w:t xml:space="preserve">Доклад выпускника </w:t>
      </w:r>
      <w:r w:rsidRPr="00F64381">
        <w:rPr>
          <w:rFonts w:ascii="Times New Roman" w:eastAsia="Calibri" w:hAnsi="Times New Roman"/>
          <w:sz w:val="24"/>
          <w:szCs w:val="24"/>
          <w:lang w:eastAsia="en-US"/>
        </w:rPr>
        <w:t xml:space="preserve">на заседании </w:t>
      </w:r>
      <w:r w:rsidRPr="00F64381">
        <w:rPr>
          <w:rFonts w:ascii="Times New Roman" w:hAnsi="Times New Roman"/>
          <w:sz w:val="24"/>
          <w:szCs w:val="24"/>
        </w:rPr>
        <w:t xml:space="preserve">Государственной экзаменационной комиссии рекомендуется сопровождать </w:t>
      </w:r>
      <w:r w:rsidRPr="00F64381">
        <w:rPr>
          <w:rFonts w:ascii="Times New Roman" w:eastAsia="Calibri" w:hAnsi="Times New Roman"/>
          <w:sz w:val="24"/>
          <w:szCs w:val="24"/>
          <w:lang w:eastAsia="en-US"/>
        </w:rPr>
        <w:t>мультимедийной</w:t>
      </w:r>
      <w:r w:rsidRPr="00F64381">
        <w:rPr>
          <w:rFonts w:ascii="Times New Roman" w:hAnsi="Times New Roman"/>
          <w:sz w:val="24"/>
          <w:szCs w:val="24"/>
        </w:rPr>
        <w:t xml:space="preserve"> презентацией, включающей подготовленный </w:t>
      </w:r>
      <w:proofErr w:type="gramStart"/>
      <w:r w:rsidRPr="00F64381">
        <w:rPr>
          <w:rFonts w:ascii="Times New Roman" w:hAnsi="Times New Roman"/>
          <w:sz w:val="24"/>
          <w:szCs w:val="24"/>
        </w:rPr>
        <w:t>обучающимся</w:t>
      </w:r>
      <w:proofErr w:type="gramEnd"/>
      <w:r w:rsidRPr="00F64381">
        <w:rPr>
          <w:rFonts w:ascii="Times New Roman" w:hAnsi="Times New Roman"/>
          <w:sz w:val="24"/>
          <w:szCs w:val="24"/>
        </w:rPr>
        <w:t xml:space="preserve"> наглядный материал, иллюстрирующий основные положения </w:t>
      </w:r>
      <w:r w:rsidRPr="00F64381">
        <w:rPr>
          <w:rFonts w:ascii="Times New Roman" w:eastAsia="Calibri" w:hAnsi="Times New Roman"/>
          <w:sz w:val="24"/>
          <w:szCs w:val="24"/>
          <w:lang w:eastAsia="en-US"/>
        </w:rPr>
        <w:t>дипломной работы.</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Содержание мультимедийной презентации должно отражать выполнение поставленных целей и задач в выпускной квалификационной работе, оформлено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 xml:space="preserve">с соблюдением принятых правил орфографии, пунктуации, сокращений и правил оформления текста, лаконично располагаться на слайде. </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Рекомендуемое количество слайдов: 10-12. При оформлении презентации необходимо соблюдать </w:t>
      </w:r>
      <w:proofErr w:type="gramStart"/>
      <w:r w:rsidRPr="00F64381">
        <w:rPr>
          <w:rFonts w:ascii="Times New Roman" w:eastAsia="Calibri" w:hAnsi="Times New Roman"/>
          <w:sz w:val="24"/>
          <w:szCs w:val="24"/>
          <w:lang w:eastAsia="en-US"/>
        </w:rPr>
        <w:t>дизайн-эргономические</w:t>
      </w:r>
      <w:proofErr w:type="gramEnd"/>
      <w:r w:rsidRPr="00F64381">
        <w:rPr>
          <w:rFonts w:ascii="Times New Roman" w:eastAsia="Calibri" w:hAnsi="Times New Roman"/>
          <w:sz w:val="24"/>
          <w:szCs w:val="24"/>
          <w:lang w:eastAsia="en-US"/>
        </w:rPr>
        <w:t xml:space="preserve"> требования: сочетаемость и количество цветов (на одном слайде рекомендуется использовать не более трех цветов: один для фона, один для заголовка, один для текста), ограниченное количество объектов на слайде, единый стиль оформления, единый тип шрифта. </w:t>
      </w:r>
    </w:p>
    <w:p w:rsidR="00637CD3" w:rsidRPr="002011C3" w:rsidRDefault="00637CD3" w:rsidP="00930BD4">
      <w:pPr>
        <w:pStyle w:val="a6"/>
        <w:numPr>
          <w:ilvl w:val="1"/>
          <w:numId w:val="25"/>
        </w:numPr>
        <w:ind w:left="0" w:firstLine="709"/>
        <w:contextualSpacing/>
        <w:jc w:val="both"/>
        <w:rPr>
          <w:b/>
        </w:rPr>
      </w:pPr>
      <w:r w:rsidRPr="002011C3">
        <w:rPr>
          <w:b/>
        </w:rPr>
        <w:t xml:space="preserve"> Порядок оценки результатов дипломной работы</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eastAsia="Calibri" w:hAnsi="Times New Roman"/>
          <w:sz w:val="24"/>
          <w:szCs w:val="24"/>
          <w:lang w:eastAsia="en-US"/>
        </w:rPr>
        <w:t>Не позднее, чем за неделю до начала работы Государственной экзаменационной комиссии председателем профильной предметно-цикловой комиссии организуется предварительная защита выпускных квалификационных работ, целью которой является рассмотрение вопроса о готовности выпускников к публичной защите.</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eastAsia="Calibri" w:hAnsi="Times New Roman"/>
          <w:sz w:val="24"/>
          <w:szCs w:val="24"/>
          <w:lang w:eastAsia="en-US"/>
        </w:rPr>
        <w:t xml:space="preserve">Председателем профильной предметно-цикловой комиссии определяется состав комиссии по предварительной защите дипломных работ и </w:t>
      </w:r>
      <w:r w:rsidRPr="00F64381">
        <w:rPr>
          <w:rFonts w:ascii="Times New Roman" w:hAnsi="Times New Roman"/>
          <w:sz w:val="24"/>
          <w:szCs w:val="24"/>
        </w:rPr>
        <w:t>устанавливается график проведения заседаний.</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В комиссию по предварительной защите дипломной работы выпускник предоставляет:</w:t>
      </w:r>
    </w:p>
    <w:p w:rsidR="00637CD3" w:rsidRPr="00F64381" w:rsidRDefault="00637CD3" w:rsidP="00930BD4">
      <w:pPr>
        <w:numPr>
          <w:ilvl w:val="0"/>
          <w:numId w:val="19"/>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Задание на выпускную квалификационную работу; </w:t>
      </w:r>
    </w:p>
    <w:p w:rsidR="00637CD3" w:rsidRPr="00F64381" w:rsidRDefault="00637CD3" w:rsidP="00930BD4">
      <w:pPr>
        <w:numPr>
          <w:ilvl w:val="0"/>
          <w:numId w:val="19"/>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текст (не сброшюрованный) </w:t>
      </w:r>
      <w:r w:rsidRPr="00F64381">
        <w:rPr>
          <w:rFonts w:ascii="Times New Roman" w:hAnsi="Times New Roman"/>
          <w:sz w:val="24"/>
          <w:szCs w:val="24"/>
        </w:rPr>
        <w:t>выпускной квалификационной работы</w:t>
      </w:r>
      <w:r w:rsidRPr="00F64381">
        <w:rPr>
          <w:rFonts w:ascii="Times New Roman" w:eastAsia="Calibri" w:hAnsi="Times New Roman"/>
          <w:sz w:val="24"/>
          <w:szCs w:val="24"/>
          <w:lang w:eastAsia="en-US"/>
        </w:rPr>
        <w:t xml:space="preserve">; </w:t>
      </w:r>
    </w:p>
    <w:p w:rsidR="00637CD3" w:rsidRPr="00F64381" w:rsidRDefault="00637CD3" w:rsidP="00930BD4">
      <w:pPr>
        <w:numPr>
          <w:ilvl w:val="0"/>
          <w:numId w:val="19"/>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доклад на защиту продолжительностью не более 5-10 минут;</w:t>
      </w:r>
    </w:p>
    <w:p w:rsidR="00637CD3" w:rsidRPr="00F64381" w:rsidRDefault="00637CD3" w:rsidP="00930BD4">
      <w:pPr>
        <w:numPr>
          <w:ilvl w:val="0"/>
          <w:numId w:val="19"/>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презентационный (графический) материал к докладу; </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На предварительной защите дипломной работы комиссия:</w:t>
      </w:r>
    </w:p>
    <w:p w:rsidR="00637CD3" w:rsidRPr="00F64381" w:rsidRDefault="00637CD3" w:rsidP="00930BD4">
      <w:pPr>
        <w:numPr>
          <w:ilvl w:val="0"/>
          <w:numId w:val="20"/>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определяет соответствие содержания </w:t>
      </w:r>
      <w:r w:rsidRPr="00F64381">
        <w:rPr>
          <w:rFonts w:ascii="Times New Roman" w:hAnsi="Times New Roman"/>
          <w:sz w:val="24"/>
          <w:szCs w:val="24"/>
        </w:rPr>
        <w:t xml:space="preserve">выпускной квалификационной работы </w:t>
      </w:r>
      <w:r w:rsidRPr="00F64381">
        <w:rPr>
          <w:rFonts w:ascii="Times New Roman" w:eastAsia="Calibri" w:hAnsi="Times New Roman"/>
          <w:sz w:val="24"/>
          <w:szCs w:val="24"/>
          <w:lang w:eastAsia="en-US"/>
        </w:rPr>
        <w:t>заявленной теме и выданному Заданию на выпускную квалификационную работу;</w:t>
      </w:r>
    </w:p>
    <w:p w:rsidR="00637CD3" w:rsidRPr="00F64381" w:rsidRDefault="00637CD3" w:rsidP="00930BD4">
      <w:pPr>
        <w:numPr>
          <w:ilvl w:val="0"/>
          <w:numId w:val="20"/>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соответствие презентационного материала содержанию </w:t>
      </w:r>
      <w:r w:rsidRPr="00F64381">
        <w:rPr>
          <w:rFonts w:ascii="Times New Roman" w:hAnsi="Times New Roman"/>
          <w:sz w:val="24"/>
          <w:szCs w:val="24"/>
        </w:rPr>
        <w:t xml:space="preserve">выпускной квалификационной работы </w:t>
      </w:r>
      <w:r w:rsidRPr="00F64381">
        <w:rPr>
          <w:rFonts w:ascii="Times New Roman" w:eastAsia="Calibri" w:hAnsi="Times New Roman"/>
          <w:sz w:val="24"/>
          <w:szCs w:val="24"/>
          <w:lang w:eastAsia="en-US"/>
        </w:rPr>
        <w:t>и выданному Заданию на неё;</w:t>
      </w:r>
    </w:p>
    <w:p w:rsidR="00637CD3" w:rsidRPr="00F64381" w:rsidRDefault="00637CD3" w:rsidP="00930BD4">
      <w:pPr>
        <w:numPr>
          <w:ilvl w:val="0"/>
          <w:numId w:val="20"/>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r w:rsidRPr="00F64381">
        <w:rPr>
          <w:rFonts w:ascii="Times New Roman" w:eastAsia="Calibri" w:hAnsi="Times New Roman"/>
          <w:sz w:val="24"/>
          <w:szCs w:val="24"/>
          <w:lang w:eastAsia="en-US"/>
        </w:rPr>
        <w:t>слушивает доклад студента;</w:t>
      </w:r>
    </w:p>
    <w:p w:rsidR="00637CD3" w:rsidRPr="00F64381" w:rsidRDefault="00637CD3" w:rsidP="00930BD4">
      <w:pPr>
        <w:numPr>
          <w:ilvl w:val="0"/>
          <w:numId w:val="20"/>
        </w:numPr>
        <w:tabs>
          <w:tab w:val="left" w:pos="993"/>
        </w:tabs>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определяет степень готовности к защите выполненной </w:t>
      </w:r>
      <w:r w:rsidRPr="00F64381">
        <w:rPr>
          <w:rFonts w:ascii="Times New Roman" w:hAnsi="Times New Roman"/>
          <w:sz w:val="24"/>
          <w:szCs w:val="24"/>
        </w:rPr>
        <w:t>выпускной квалификационной работы.</w:t>
      </w:r>
    </w:p>
    <w:p w:rsidR="00637CD3" w:rsidRPr="00F64381" w:rsidRDefault="00637CD3" w:rsidP="00637CD3">
      <w:pPr>
        <w:tabs>
          <w:tab w:val="left" w:pos="993"/>
        </w:tabs>
        <w:spacing w:after="0"/>
        <w:ind w:firstLine="709"/>
        <w:jc w:val="both"/>
        <w:rPr>
          <w:rFonts w:ascii="Times New Roman" w:eastAsia="Calibri" w:hAnsi="Times New Roman"/>
          <w:sz w:val="24"/>
          <w:szCs w:val="24"/>
          <w:lang w:eastAsia="en-US"/>
        </w:rPr>
      </w:pPr>
      <w:r w:rsidRPr="00F64381">
        <w:rPr>
          <w:rFonts w:ascii="Times New Roman" w:hAnsi="Times New Roman"/>
          <w:sz w:val="24"/>
          <w:szCs w:val="24"/>
        </w:rPr>
        <w:t xml:space="preserve">После прохождения предварительной защиты допускается внесение изменений </w:t>
      </w:r>
      <w:r w:rsidR="005363F6">
        <w:rPr>
          <w:rFonts w:ascii="Times New Roman" w:hAnsi="Times New Roman"/>
          <w:sz w:val="24"/>
          <w:szCs w:val="24"/>
        </w:rPr>
        <w:br/>
      </w:r>
      <w:r w:rsidRPr="00F64381">
        <w:rPr>
          <w:rFonts w:ascii="Times New Roman" w:hAnsi="Times New Roman"/>
          <w:sz w:val="24"/>
          <w:szCs w:val="24"/>
        </w:rPr>
        <w:t>в выпускную квалификационную работу.</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lastRenderedPageBreak/>
        <w:t xml:space="preserve">Завершенная дипломная работа </w:t>
      </w:r>
      <w:proofErr w:type="gramStart"/>
      <w:r w:rsidRPr="00F64381">
        <w:rPr>
          <w:rFonts w:ascii="Times New Roman" w:hAnsi="Times New Roman"/>
          <w:sz w:val="24"/>
          <w:szCs w:val="24"/>
        </w:rPr>
        <w:t>обучающегося</w:t>
      </w:r>
      <w:proofErr w:type="gramEnd"/>
      <w:r w:rsidRPr="00F64381">
        <w:rPr>
          <w:rFonts w:ascii="Times New Roman" w:hAnsi="Times New Roman"/>
          <w:sz w:val="24"/>
          <w:szCs w:val="24"/>
        </w:rPr>
        <w:t xml:space="preserve"> подлежит обязательному внешнему рецензированию.</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Рецензентом проводится анализ, представленной на рецензирование выпускной квалификационной работы и включает:</w:t>
      </w:r>
    </w:p>
    <w:p w:rsidR="00637CD3" w:rsidRPr="00F64381"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eastAsia="Calibri" w:hAnsi="Times New Roman"/>
          <w:sz w:val="24"/>
          <w:szCs w:val="24"/>
          <w:lang w:eastAsia="en-US"/>
        </w:rPr>
        <w:t xml:space="preserve">заключение о соответствии </w:t>
      </w:r>
      <w:r w:rsidRPr="00F64381">
        <w:rPr>
          <w:rFonts w:ascii="Times New Roman" w:hAnsi="Times New Roman"/>
          <w:sz w:val="24"/>
          <w:szCs w:val="24"/>
        </w:rPr>
        <w:t>выпускной квалификационной работы заявленной теме;</w:t>
      </w:r>
    </w:p>
    <w:p w:rsidR="00637CD3" w:rsidRPr="00F64381"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eastAsia="Calibri" w:hAnsi="Times New Roman"/>
          <w:sz w:val="24"/>
          <w:szCs w:val="24"/>
          <w:lang w:eastAsia="en-US"/>
        </w:rPr>
        <w:t xml:space="preserve">заключение о соответствии </w:t>
      </w:r>
      <w:r w:rsidRPr="00F64381">
        <w:rPr>
          <w:rFonts w:ascii="Times New Roman" w:hAnsi="Times New Roman"/>
          <w:sz w:val="24"/>
          <w:szCs w:val="24"/>
        </w:rPr>
        <w:t xml:space="preserve">выпускной квалификационной работы заданию </w:t>
      </w:r>
      <w:r w:rsidR="005363F6">
        <w:rPr>
          <w:rFonts w:ascii="Times New Roman" w:hAnsi="Times New Roman"/>
          <w:sz w:val="24"/>
          <w:szCs w:val="24"/>
        </w:rPr>
        <w:br/>
      </w:r>
      <w:r w:rsidRPr="00F64381">
        <w:rPr>
          <w:rFonts w:ascii="Times New Roman" w:hAnsi="Times New Roman"/>
          <w:sz w:val="24"/>
          <w:szCs w:val="24"/>
        </w:rPr>
        <w:t>на её выполнение;</w:t>
      </w:r>
    </w:p>
    <w:p w:rsidR="00637CD3" w:rsidRPr="00F64381"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оценку качества выполнения каждого раздела выпускной квалификационной работы;</w:t>
      </w:r>
    </w:p>
    <w:p w:rsidR="00637CD3" w:rsidRPr="00F64381"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оценку степени разработки поставленных вопросов;</w:t>
      </w:r>
    </w:p>
    <w:p w:rsidR="00637CD3" w:rsidRPr="00F64381"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eastAsia="Calibri" w:hAnsi="Times New Roman"/>
          <w:sz w:val="24"/>
          <w:szCs w:val="24"/>
          <w:lang w:eastAsia="en-US"/>
        </w:rPr>
        <w:t xml:space="preserve">оценку практической значимости </w:t>
      </w:r>
      <w:r w:rsidRPr="00F64381">
        <w:rPr>
          <w:rFonts w:ascii="Times New Roman" w:hAnsi="Times New Roman"/>
          <w:sz w:val="24"/>
          <w:szCs w:val="24"/>
        </w:rPr>
        <w:t>выпускной квалификационной работы;</w:t>
      </w:r>
    </w:p>
    <w:p w:rsidR="00637CD3" w:rsidRPr="00F64381" w:rsidRDefault="00637CD3" w:rsidP="00930BD4">
      <w:pPr>
        <w:widowControl w:val="0"/>
        <w:numPr>
          <w:ilvl w:val="0"/>
          <w:numId w:val="15"/>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F64381">
        <w:rPr>
          <w:rFonts w:ascii="Times New Roman" w:hAnsi="Times New Roman"/>
          <w:sz w:val="24"/>
          <w:szCs w:val="24"/>
        </w:rPr>
        <w:t>общую оценку качества выполнения выпускной квалификационной работы.</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eastAsia="Calibri" w:hAnsi="Times New Roman"/>
          <w:sz w:val="24"/>
          <w:szCs w:val="24"/>
          <w:lang w:eastAsia="en-US"/>
        </w:rPr>
        <w:t>С содержанием Рецензии обучающийся должен быть ознакомлен не позднее</w:t>
      </w:r>
      <w:r>
        <w:rPr>
          <w:rFonts w:ascii="Times New Roman" w:eastAsia="Calibri" w:hAnsi="Times New Roman"/>
          <w:sz w:val="24"/>
          <w:szCs w:val="24"/>
          <w:lang w:eastAsia="en-US"/>
        </w:rPr>
        <w:t>,</w:t>
      </w:r>
      <w:r w:rsidRPr="00F64381">
        <w:rPr>
          <w:rFonts w:ascii="Times New Roman" w:eastAsia="Calibri" w:hAnsi="Times New Roman"/>
          <w:sz w:val="24"/>
          <w:szCs w:val="24"/>
          <w:lang w:eastAsia="en-US"/>
        </w:rPr>
        <w:t xml:space="preserve">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 xml:space="preserve">чем за день до защиты </w:t>
      </w:r>
      <w:r w:rsidRPr="00F64381">
        <w:rPr>
          <w:rFonts w:ascii="Times New Roman" w:hAnsi="Times New Roman"/>
          <w:sz w:val="24"/>
          <w:szCs w:val="24"/>
        </w:rPr>
        <w:t xml:space="preserve">выпускной квалификационной работы. После получения Рецензии внесение изменений </w:t>
      </w:r>
      <w:proofErr w:type="gramStart"/>
      <w:r w:rsidRPr="00F64381">
        <w:rPr>
          <w:rFonts w:ascii="Times New Roman" w:hAnsi="Times New Roman"/>
          <w:sz w:val="24"/>
          <w:szCs w:val="24"/>
        </w:rPr>
        <w:t>обучающимся</w:t>
      </w:r>
      <w:proofErr w:type="gramEnd"/>
      <w:r w:rsidRPr="00F64381">
        <w:rPr>
          <w:rFonts w:ascii="Times New Roman" w:hAnsi="Times New Roman"/>
          <w:sz w:val="24"/>
          <w:szCs w:val="24"/>
        </w:rPr>
        <w:t xml:space="preserve"> в выпускную квалификационную работу не допускается. При этом замечания и рекомендации рецензента являются основанием для </w:t>
      </w:r>
      <w:r w:rsidR="005363F6" w:rsidRPr="00F64381">
        <w:rPr>
          <w:rFonts w:ascii="Times New Roman" w:hAnsi="Times New Roman"/>
          <w:sz w:val="24"/>
          <w:szCs w:val="24"/>
        </w:rPr>
        <w:t>подготовки выпускником</w:t>
      </w:r>
      <w:r w:rsidRPr="00F64381">
        <w:rPr>
          <w:rFonts w:ascii="Times New Roman" w:hAnsi="Times New Roman"/>
          <w:sz w:val="24"/>
          <w:szCs w:val="24"/>
        </w:rPr>
        <w:t xml:space="preserve"> аргументированного ответа на публичной защите выпускной квалификационной работы. Отрицательная рецензия не лишает обучающегося права </w:t>
      </w:r>
      <w:r w:rsidR="005363F6">
        <w:rPr>
          <w:rFonts w:ascii="Times New Roman" w:hAnsi="Times New Roman"/>
          <w:sz w:val="24"/>
          <w:szCs w:val="24"/>
        </w:rPr>
        <w:br/>
      </w:r>
      <w:r w:rsidRPr="00F64381">
        <w:rPr>
          <w:rFonts w:ascii="Times New Roman" w:hAnsi="Times New Roman"/>
          <w:sz w:val="24"/>
          <w:szCs w:val="24"/>
        </w:rPr>
        <w:t>на защиту выпускной квалификационной работы.</w:t>
      </w:r>
    </w:p>
    <w:p w:rsidR="00637CD3" w:rsidRPr="00F64381" w:rsidRDefault="00637CD3" w:rsidP="00637CD3">
      <w:pPr>
        <w:spacing w:after="0"/>
        <w:ind w:firstLine="709"/>
        <w:jc w:val="both"/>
        <w:rPr>
          <w:rFonts w:ascii="Times New Roman" w:eastAsia="Calibri" w:hAnsi="Times New Roman"/>
          <w:sz w:val="24"/>
          <w:szCs w:val="24"/>
          <w:lang w:eastAsia="en-US"/>
        </w:rPr>
      </w:pPr>
      <w:r w:rsidRPr="00F64381">
        <w:rPr>
          <w:rFonts w:ascii="Times New Roman" w:eastAsia="Calibri" w:hAnsi="Times New Roman"/>
          <w:sz w:val="24"/>
          <w:szCs w:val="24"/>
          <w:lang w:eastAsia="en-US"/>
        </w:rPr>
        <w:t xml:space="preserve">На заключительном этапе в </w:t>
      </w:r>
      <w:r w:rsidR="005363F6" w:rsidRPr="00F64381">
        <w:rPr>
          <w:rFonts w:ascii="Times New Roman" w:eastAsia="Calibri" w:hAnsi="Times New Roman"/>
          <w:sz w:val="24"/>
          <w:szCs w:val="24"/>
          <w:lang w:eastAsia="en-US"/>
        </w:rPr>
        <w:t>отношении выпускной</w:t>
      </w:r>
      <w:r w:rsidRPr="00F64381">
        <w:rPr>
          <w:rFonts w:ascii="Times New Roman" w:hAnsi="Times New Roman"/>
          <w:sz w:val="24"/>
          <w:szCs w:val="24"/>
        </w:rPr>
        <w:t xml:space="preserve"> квалификационной работы</w:t>
      </w:r>
      <w:r w:rsidRPr="00F64381">
        <w:rPr>
          <w:rFonts w:ascii="Times New Roman" w:eastAsia="Calibri" w:hAnsi="Times New Roman"/>
          <w:sz w:val="24"/>
          <w:szCs w:val="24"/>
          <w:lang w:eastAsia="en-US"/>
        </w:rPr>
        <w:t xml:space="preserve"> осуществляется </w:t>
      </w:r>
      <w:proofErr w:type="spellStart"/>
      <w:r w:rsidRPr="00F64381">
        <w:rPr>
          <w:rFonts w:ascii="Times New Roman" w:eastAsia="Calibri" w:hAnsi="Times New Roman"/>
          <w:sz w:val="24"/>
          <w:szCs w:val="24"/>
          <w:lang w:eastAsia="en-US"/>
        </w:rPr>
        <w:t>нормоконтроль</w:t>
      </w:r>
      <w:proofErr w:type="spellEnd"/>
      <w:r w:rsidRPr="00F64381">
        <w:rPr>
          <w:rFonts w:ascii="Times New Roman" w:eastAsia="Calibri" w:hAnsi="Times New Roman"/>
          <w:sz w:val="24"/>
          <w:szCs w:val="24"/>
          <w:lang w:eastAsia="en-US"/>
        </w:rPr>
        <w:t xml:space="preserve">, </w:t>
      </w:r>
      <w:proofErr w:type="gramStart"/>
      <w:r w:rsidRPr="00F64381">
        <w:rPr>
          <w:rFonts w:ascii="Times New Roman" w:eastAsia="Calibri" w:hAnsi="Times New Roman"/>
          <w:sz w:val="24"/>
          <w:szCs w:val="24"/>
          <w:lang w:eastAsia="en-US"/>
        </w:rPr>
        <w:t>включающий</w:t>
      </w:r>
      <w:proofErr w:type="gramEnd"/>
      <w:r w:rsidRPr="00F64381">
        <w:rPr>
          <w:rFonts w:ascii="Times New Roman" w:eastAsia="Calibri" w:hAnsi="Times New Roman"/>
          <w:sz w:val="24"/>
          <w:szCs w:val="24"/>
          <w:lang w:eastAsia="en-US"/>
        </w:rPr>
        <w:t xml:space="preserve"> проверку наличия всех документов, сопровождающих дипломную работу и правильности оформления представленного обучающимся оригинала </w:t>
      </w:r>
      <w:r w:rsidRPr="00F64381">
        <w:rPr>
          <w:rFonts w:ascii="Times New Roman" w:hAnsi="Times New Roman"/>
          <w:sz w:val="24"/>
          <w:szCs w:val="24"/>
        </w:rPr>
        <w:t xml:space="preserve">работы. Отметка о прохождении процедуры </w:t>
      </w:r>
      <w:proofErr w:type="spellStart"/>
      <w:r w:rsidRPr="00F64381">
        <w:rPr>
          <w:rFonts w:ascii="Times New Roman" w:hAnsi="Times New Roman"/>
          <w:sz w:val="24"/>
          <w:szCs w:val="24"/>
        </w:rPr>
        <w:t>нормоконтроля</w:t>
      </w:r>
      <w:proofErr w:type="spellEnd"/>
      <w:r w:rsidRPr="00F64381">
        <w:rPr>
          <w:rFonts w:ascii="Times New Roman" w:hAnsi="Times New Roman"/>
          <w:sz w:val="24"/>
          <w:szCs w:val="24"/>
        </w:rPr>
        <w:t xml:space="preserve"> проставляется на титуле выпускной квалификационной работы.</w:t>
      </w:r>
    </w:p>
    <w:p w:rsidR="00637CD3" w:rsidRDefault="00637CD3" w:rsidP="00637CD3">
      <w:pPr>
        <w:spacing w:after="0"/>
        <w:ind w:firstLine="709"/>
        <w:jc w:val="both"/>
        <w:rPr>
          <w:rFonts w:ascii="Times New Roman" w:hAnsi="Times New Roman"/>
          <w:sz w:val="24"/>
          <w:szCs w:val="24"/>
        </w:rPr>
      </w:pPr>
      <w:r w:rsidRPr="00F64381">
        <w:rPr>
          <w:rFonts w:ascii="Times New Roman" w:eastAsia="Calibri" w:hAnsi="Times New Roman"/>
          <w:sz w:val="24"/>
          <w:szCs w:val="24"/>
          <w:lang w:eastAsia="en-US"/>
        </w:rPr>
        <w:t xml:space="preserve">Оригинал дипломной работы, прошедший процедуру </w:t>
      </w:r>
      <w:proofErr w:type="spellStart"/>
      <w:r w:rsidRPr="00F64381">
        <w:rPr>
          <w:rFonts w:ascii="Times New Roman" w:eastAsia="Calibri" w:hAnsi="Times New Roman"/>
          <w:sz w:val="24"/>
          <w:szCs w:val="24"/>
          <w:lang w:eastAsia="en-US"/>
        </w:rPr>
        <w:t>нормоконтроля</w:t>
      </w:r>
      <w:proofErr w:type="spellEnd"/>
      <w:r w:rsidRPr="00F64381">
        <w:rPr>
          <w:rFonts w:ascii="Times New Roman" w:eastAsia="Calibri" w:hAnsi="Times New Roman"/>
          <w:sz w:val="24"/>
          <w:szCs w:val="24"/>
          <w:lang w:eastAsia="en-US"/>
        </w:rPr>
        <w:t xml:space="preserve">, вместе </w:t>
      </w:r>
      <w:r w:rsidR="005363F6">
        <w:rPr>
          <w:rFonts w:ascii="Times New Roman" w:eastAsia="Calibri" w:hAnsi="Times New Roman"/>
          <w:sz w:val="24"/>
          <w:szCs w:val="24"/>
          <w:lang w:eastAsia="en-US"/>
        </w:rPr>
        <w:br/>
      </w:r>
      <w:r w:rsidRPr="00F64381">
        <w:rPr>
          <w:rFonts w:ascii="Times New Roman" w:eastAsia="Calibri" w:hAnsi="Times New Roman"/>
          <w:sz w:val="24"/>
          <w:szCs w:val="24"/>
          <w:lang w:eastAsia="en-US"/>
        </w:rPr>
        <w:t xml:space="preserve">с </w:t>
      </w:r>
      <w:r w:rsidR="005363F6" w:rsidRPr="00F64381">
        <w:rPr>
          <w:rFonts w:ascii="Times New Roman" w:eastAsia="Calibri" w:hAnsi="Times New Roman"/>
          <w:sz w:val="24"/>
          <w:szCs w:val="24"/>
          <w:lang w:eastAsia="en-US"/>
        </w:rPr>
        <w:t>Отзывом руководителя</w:t>
      </w:r>
      <w:r w:rsidRPr="00F64381">
        <w:rPr>
          <w:rFonts w:ascii="Times New Roman" w:eastAsia="Calibri" w:hAnsi="Times New Roman"/>
          <w:sz w:val="24"/>
          <w:szCs w:val="24"/>
          <w:lang w:eastAsia="en-US"/>
        </w:rPr>
        <w:t xml:space="preserve"> и </w:t>
      </w:r>
      <w:r w:rsidRPr="00F64381">
        <w:rPr>
          <w:rFonts w:ascii="Times New Roman" w:hAnsi="Times New Roman"/>
          <w:sz w:val="24"/>
          <w:szCs w:val="24"/>
        </w:rPr>
        <w:t>Рецензией</w:t>
      </w:r>
      <w:r>
        <w:rPr>
          <w:rFonts w:ascii="Times New Roman" w:hAnsi="Times New Roman"/>
          <w:sz w:val="24"/>
          <w:szCs w:val="24"/>
        </w:rPr>
        <w:t>,</w:t>
      </w:r>
      <w:r w:rsidRPr="00F64381">
        <w:rPr>
          <w:rFonts w:ascii="Times New Roman" w:eastAsia="Calibri" w:hAnsi="Times New Roman"/>
          <w:sz w:val="24"/>
          <w:szCs w:val="24"/>
          <w:lang w:eastAsia="en-US"/>
        </w:rPr>
        <w:t xml:space="preserve"> представляется в учебную часть образовательной организации</w:t>
      </w:r>
      <w:r>
        <w:rPr>
          <w:rFonts w:ascii="Times New Roman" w:eastAsia="Calibri" w:hAnsi="Times New Roman"/>
          <w:sz w:val="24"/>
          <w:szCs w:val="24"/>
          <w:lang w:eastAsia="en-US"/>
        </w:rPr>
        <w:t>.</w:t>
      </w:r>
      <w:r w:rsidRPr="00F64381">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Заместителем директора по учебной работе </w:t>
      </w:r>
      <w:r w:rsidRPr="00F64381">
        <w:rPr>
          <w:rFonts w:ascii="Times New Roman" w:hAnsi="Times New Roman"/>
          <w:sz w:val="24"/>
          <w:szCs w:val="24"/>
        </w:rPr>
        <w:t xml:space="preserve">решается вопрос о допуске обучающегося к защите и передаче выпускной квалификационной работы </w:t>
      </w:r>
      <w:r w:rsidR="005363F6">
        <w:rPr>
          <w:rFonts w:ascii="Times New Roman" w:hAnsi="Times New Roman"/>
          <w:sz w:val="24"/>
          <w:szCs w:val="24"/>
        </w:rPr>
        <w:br/>
      </w:r>
      <w:r w:rsidRPr="00F64381">
        <w:rPr>
          <w:rFonts w:ascii="Times New Roman" w:hAnsi="Times New Roman"/>
          <w:sz w:val="24"/>
          <w:szCs w:val="24"/>
        </w:rPr>
        <w:t>в Государственную экзаменационную комиссию.</w:t>
      </w:r>
    </w:p>
    <w:p w:rsidR="00637CD3" w:rsidRPr="00F64381" w:rsidRDefault="00637CD3" w:rsidP="00637CD3">
      <w:pPr>
        <w:spacing w:after="0"/>
        <w:ind w:firstLine="709"/>
        <w:jc w:val="both"/>
        <w:rPr>
          <w:rFonts w:ascii="Times New Roman" w:hAnsi="Times New Roman"/>
          <w:sz w:val="24"/>
          <w:szCs w:val="24"/>
        </w:rPr>
      </w:pPr>
      <w:r w:rsidRPr="00F64381">
        <w:rPr>
          <w:rFonts w:ascii="Times New Roman" w:hAnsi="Times New Roman"/>
          <w:sz w:val="24"/>
          <w:szCs w:val="24"/>
        </w:rPr>
        <w:t xml:space="preserve"> </w:t>
      </w:r>
    </w:p>
    <w:p w:rsidR="00637CD3" w:rsidRPr="00C32F13" w:rsidRDefault="00637CD3" w:rsidP="00930BD4">
      <w:pPr>
        <w:numPr>
          <w:ilvl w:val="1"/>
          <w:numId w:val="21"/>
        </w:numPr>
        <w:tabs>
          <w:tab w:val="left" w:pos="993"/>
        </w:tabs>
        <w:spacing w:after="120" w:line="360" w:lineRule="auto"/>
        <w:ind w:left="0" w:firstLine="709"/>
        <w:contextualSpacing/>
        <w:jc w:val="both"/>
        <w:rPr>
          <w:rFonts w:ascii="Times New Roman" w:hAnsi="Times New Roman"/>
          <w:b/>
          <w:sz w:val="24"/>
          <w:szCs w:val="24"/>
        </w:rPr>
      </w:pPr>
      <w:r w:rsidRPr="00C32F13">
        <w:rPr>
          <w:rFonts w:ascii="Times New Roman" w:hAnsi="Times New Roman"/>
          <w:b/>
          <w:sz w:val="24"/>
          <w:szCs w:val="24"/>
        </w:rPr>
        <w:t>Порядок оценки защиты дипломной работы</w:t>
      </w:r>
    </w:p>
    <w:p w:rsidR="00637CD3" w:rsidRPr="00F64381" w:rsidRDefault="00637CD3" w:rsidP="00637CD3">
      <w:pPr>
        <w:keepNext/>
        <w:suppressAutoHyphens/>
        <w:autoSpaceDN w:val="0"/>
        <w:spacing w:after="0"/>
        <w:ind w:firstLine="709"/>
        <w:textAlignment w:val="baseline"/>
        <w:outlineLvl w:val="0"/>
        <w:rPr>
          <w:rFonts w:ascii="Times New Roman" w:hAnsi="Times New Roman"/>
          <w:kern w:val="3"/>
          <w:sz w:val="24"/>
          <w:szCs w:val="24"/>
        </w:rPr>
        <w:sectPr w:rsidR="00637CD3" w:rsidRPr="00F64381" w:rsidSect="00AD4B68">
          <w:pgSz w:w="11906" w:h="16838"/>
          <w:pgMar w:top="1134" w:right="567" w:bottom="1134" w:left="1701" w:header="720" w:footer="720" w:gutter="0"/>
          <w:cols w:space="708"/>
          <w:docGrid w:linePitch="299"/>
        </w:sectPr>
      </w:pPr>
      <w:r w:rsidRPr="00F64381">
        <w:rPr>
          <w:rFonts w:ascii="Times New Roman" w:hAnsi="Times New Roman"/>
          <w:kern w:val="3"/>
          <w:sz w:val="24"/>
          <w:szCs w:val="24"/>
        </w:rPr>
        <w:t>Оп</w:t>
      </w:r>
      <w:r w:rsidRPr="00F64381">
        <w:rPr>
          <w:rFonts w:ascii="Times New Roman" w:hAnsi="Times New Roman"/>
          <w:spacing w:val="-1"/>
          <w:kern w:val="3"/>
          <w:sz w:val="24"/>
          <w:szCs w:val="24"/>
        </w:rPr>
        <w:t>и</w:t>
      </w:r>
      <w:r w:rsidRPr="00F64381">
        <w:rPr>
          <w:rFonts w:ascii="Times New Roman" w:hAnsi="Times New Roman"/>
          <w:spacing w:val="-2"/>
          <w:kern w:val="3"/>
          <w:sz w:val="24"/>
          <w:szCs w:val="24"/>
        </w:rPr>
        <w:t>с</w:t>
      </w:r>
      <w:r w:rsidRPr="00F64381">
        <w:rPr>
          <w:rFonts w:ascii="Times New Roman" w:hAnsi="Times New Roman"/>
          <w:kern w:val="3"/>
          <w:sz w:val="24"/>
          <w:szCs w:val="24"/>
        </w:rPr>
        <w:t>ан</w:t>
      </w:r>
      <w:r w:rsidRPr="00F64381">
        <w:rPr>
          <w:rFonts w:ascii="Times New Roman" w:hAnsi="Times New Roman"/>
          <w:spacing w:val="-1"/>
          <w:kern w:val="3"/>
          <w:sz w:val="24"/>
          <w:szCs w:val="24"/>
        </w:rPr>
        <w:t>и</w:t>
      </w:r>
      <w:r w:rsidRPr="00F64381">
        <w:rPr>
          <w:rFonts w:ascii="Times New Roman" w:hAnsi="Times New Roman"/>
          <w:kern w:val="3"/>
          <w:sz w:val="24"/>
          <w:szCs w:val="24"/>
        </w:rPr>
        <w:t xml:space="preserve">е </w:t>
      </w:r>
      <w:r w:rsidRPr="00F64381">
        <w:rPr>
          <w:rFonts w:ascii="Times New Roman" w:hAnsi="Times New Roman"/>
          <w:spacing w:val="-1"/>
          <w:kern w:val="3"/>
          <w:sz w:val="24"/>
          <w:szCs w:val="24"/>
        </w:rPr>
        <w:t>п</w:t>
      </w:r>
      <w:r w:rsidRPr="00F64381">
        <w:rPr>
          <w:rFonts w:ascii="Times New Roman" w:hAnsi="Times New Roman"/>
          <w:kern w:val="3"/>
          <w:sz w:val="24"/>
          <w:szCs w:val="24"/>
        </w:rPr>
        <w:t>ок</w:t>
      </w:r>
      <w:r w:rsidRPr="00F64381">
        <w:rPr>
          <w:rFonts w:ascii="Times New Roman" w:hAnsi="Times New Roman"/>
          <w:spacing w:val="-1"/>
          <w:kern w:val="3"/>
          <w:sz w:val="24"/>
          <w:szCs w:val="24"/>
        </w:rPr>
        <w:t>а</w:t>
      </w:r>
      <w:r w:rsidRPr="00F64381">
        <w:rPr>
          <w:rFonts w:ascii="Times New Roman" w:hAnsi="Times New Roman"/>
          <w:kern w:val="3"/>
          <w:sz w:val="24"/>
          <w:szCs w:val="24"/>
        </w:rPr>
        <w:t>за</w:t>
      </w:r>
      <w:r w:rsidRPr="00F64381">
        <w:rPr>
          <w:rFonts w:ascii="Times New Roman" w:hAnsi="Times New Roman"/>
          <w:spacing w:val="-1"/>
          <w:kern w:val="3"/>
          <w:sz w:val="24"/>
          <w:szCs w:val="24"/>
        </w:rPr>
        <w:t>т</w:t>
      </w:r>
      <w:r w:rsidRPr="00F64381">
        <w:rPr>
          <w:rFonts w:ascii="Times New Roman" w:hAnsi="Times New Roman"/>
          <w:kern w:val="3"/>
          <w:sz w:val="24"/>
          <w:szCs w:val="24"/>
        </w:rPr>
        <w:t>елей и</w:t>
      </w:r>
      <w:r w:rsidRPr="00F64381">
        <w:rPr>
          <w:rFonts w:ascii="Times New Roman" w:hAnsi="Times New Roman"/>
          <w:spacing w:val="-1"/>
          <w:kern w:val="3"/>
          <w:sz w:val="24"/>
          <w:szCs w:val="24"/>
        </w:rPr>
        <w:t xml:space="preserve"> к</w:t>
      </w:r>
      <w:r w:rsidRPr="00F64381">
        <w:rPr>
          <w:rFonts w:ascii="Times New Roman" w:hAnsi="Times New Roman"/>
          <w:kern w:val="3"/>
          <w:sz w:val="24"/>
          <w:szCs w:val="24"/>
        </w:rPr>
        <w:t>р</w:t>
      </w:r>
      <w:r w:rsidRPr="00F64381">
        <w:rPr>
          <w:rFonts w:ascii="Times New Roman" w:hAnsi="Times New Roman"/>
          <w:spacing w:val="-1"/>
          <w:kern w:val="3"/>
          <w:sz w:val="24"/>
          <w:szCs w:val="24"/>
        </w:rPr>
        <w:t>и</w:t>
      </w:r>
      <w:r w:rsidRPr="00F64381">
        <w:rPr>
          <w:rFonts w:ascii="Times New Roman" w:hAnsi="Times New Roman"/>
          <w:kern w:val="3"/>
          <w:sz w:val="24"/>
          <w:szCs w:val="24"/>
        </w:rPr>
        <w:t>тери</w:t>
      </w:r>
      <w:r w:rsidRPr="00F64381">
        <w:rPr>
          <w:rFonts w:ascii="Times New Roman" w:hAnsi="Times New Roman"/>
          <w:spacing w:val="-2"/>
          <w:kern w:val="3"/>
          <w:sz w:val="24"/>
          <w:szCs w:val="24"/>
        </w:rPr>
        <w:t>е</w:t>
      </w:r>
      <w:r w:rsidRPr="00F64381">
        <w:rPr>
          <w:rFonts w:ascii="Times New Roman" w:hAnsi="Times New Roman"/>
          <w:kern w:val="3"/>
          <w:sz w:val="24"/>
          <w:szCs w:val="24"/>
        </w:rPr>
        <w:t>в</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оцен</w:t>
      </w:r>
      <w:r w:rsidRPr="00F64381">
        <w:rPr>
          <w:rFonts w:ascii="Times New Roman" w:hAnsi="Times New Roman"/>
          <w:spacing w:val="-2"/>
          <w:kern w:val="3"/>
          <w:sz w:val="24"/>
          <w:szCs w:val="24"/>
        </w:rPr>
        <w:t>и</w:t>
      </w:r>
      <w:r w:rsidRPr="00F64381">
        <w:rPr>
          <w:rFonts w:ascii="Times New Roman" w:hAnsi="Times New Roman"/>
          <w:kern w:val="3"/>
          <w:sz w:val="24"/>
          <w:szCs w:val="24"/>
        </w:rPr>
        <w:t>ван</w:t>
      </w:r>
      <w:r w:rsidRPr="00F64381">
        <w:rPr>
          <w:rFonts w:ascii="Times New Roman" w:hAnsi="Times New Roman"/>
          <w:spacing w:val="-1"/>
          <w:kern w:val="3"/>
          <w:sz w:val="24"/>
          <w:szCs w:val="24"/>
        </w:rPr>
        <w:t>и</w:t>
      </w:r>
      <w:r w:rsidRPr="00F64381">
        <w:rPr>
          <w:rFonts w:ascii="Times New Roman" w:hAnsi="Times New Roman"/>
          <w:kern w:val="3"/>
          <w:sz w:val="24"/>
          <w:szCs w:val="24"/>
        </w:rPr>
        <w:t>я</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защ</w:t>
      </w:r>
      <w:r w:rsidRPr="00F64381">
        <w:rPr>
          <w:rFonts w:ascii="Times New Roman" w:hAnsi="Times New Roman"/>
          <w:spacing w:val="-1"/>
          <w:kern w:val="3"/>
          <w:sz w:val="24"/>
          <w:szCs w:val="24"/>
        </w:rPr>
        <w:t>и</w:t>
      </w:r>
      <w:r w:rsidRPr="00F64381">
        <w:rPr>
          <w:rFonts w:ascii="Times New Roman" w:hAnsi="Times New Roman"/>
          <w:kern w:val="3"/>
          <w:sz w:val="24"/>
          <w:szCs w:val="24"/>
        </w:rPr>
        <w:t xml:space="preserve">ты </w:t>
      </w:r>
      <w:r w:rsidRPr="00F64381">
        <w:rPr>
          <w:rFonts w:ascii="Times New Roman" w:hAnsi="Times New Roman"/>
          <w:spacing w:val="-1"/>
          <w:kern w:val="3"/>
          <w:sz w:val="24"/>
          <w:szCs w:val="24"/>
        </w:rPr>
        <w:t>вып</w:t>
      </w:r>
      <w:r w:rsidRPr="00F64381">
        <w:rPr>
          <w:rFonts w:ascii="Times New Roman" w:hAnsi="Times New Roman"/>
          <w:kern w:val="3"/>
          <w:sz w:val="24"/>
          <w:szCs w:val="24"/>
        </w:rPr>
        <w:t>ускн</w:t>
      </w:r>
      <w:r w:rsidRPr="00F64381">
        <w:rPr>
          <w:rFonts w:ascii="Times New Roman" w:hAnsi="Times New Roman"/>
          <w:spacing w:val="-2"/>
          <w:kern w:val="3"/>
          <w:sz w:val="24"/>
          <w:szCs w:val="24"/>
        </w:rPr>
        <w:t>о</w:t>
      </w:r>
      <w:r w:rsidRPr="00F64381">
        <w:rPr>
          <w:rFonts w:ascii="Times New Roman" w:hAnsi="Times New Roman"/>
          <w:kern w:val="3"/>
          <w:sz w:val="24"/>
          <w:szCs w:val="24"/>
        </w:rPr>
        <w:t>й квали</w:t>
      </w:r>
      <w:r w:rsidRPr="00F64381">
        <w:rPr>
          <w:rFonts w:ascii="Times New Roman" w:hAnsi="Times New Roman"/>
          <w:spacing w:val="-2"/>
          <w:kern w:val="3"/>
          <w:sz w:val="24"/>
          <w:szCs w:val="24"/>
        </w:rPr>
        <w:t>ф</w:t>
      </w:r>
      <w:r w:rsidRPr="00F64381">
        <w:rPr>
          <w:rFonts w:ascii="Times New Roman" w:hAnsi="Times New Roman"/>
          <w:spacing w:val="-1"/>
          <w:kern w:val="3"/>
          <w:sz w:val="24"/>
          <w:szCs w:val="24"/>
        </w:rPr>
        <w:t>ик</w:t>
      </w:r>
      <w:r w:rsidRPr="00F64381">
        <w:rPr>
          <w:rFonts w:ascii="Times New Roman" w:hAnsi="Times New Roman"/>
          <w:kern w:val="3"/>
          <w:sz w:val="24"/>
          <w:szCs w:val="24"/>
        </w:rPr>
        <w:t>ац</w:t>
      </w:r>
      <w:r w:rsidRPr="00F64381">
        <w:rPr>
          <w:rFonts w:ascii="Times New Roman" w:hAnsi="Times New Roman"/>
          <w:spacing w:val="-1"/>
          <w:kern w:val="3"/>
          <w:sz w:val="24"/>
          <w:szCs w:val="24"/>
        </w:rPr>
        <w:t>и</w:t>
      </w:r>
      <w:r w:rsidRPr="00F64381">
        <w:rPr>
          <w:rFonts w:ascii="Times New Roman" w:hAnsi="Times New Roman"/>
          <w:kern w:val="3"/>
          <w:sz w:val="24"/>
          <w:szCs w:val="24"/>
        </w:rPr>
        <w:t>онн</w:t>
      </w:r>
      <w:r w:rsidRPr="00F64381">
        <w:rPr>
          <w:rFonts w:ascii="Times New Roman" w:hAnsi="Times New Roman"/>
          <w:spacing w:val="-2"/>
          <w:kern w:val="3"/>
          <w:sz w:val="24"/>
          <w:szCs w:val="24"/>
        </w:rPr>
        <w:t>о</w:t>
      </w:r>
      <w:r w:rsidRPr="00F64381">
        <w:rPr>
          <w:rFonts w:ascii="Times New Roman" w:hAnsi="Times New Roman"/>
          <w:kern w:val="3"/>
          <w:sz w:val="24"/>
          <w:szCs w:val="24"/>
        </w:rPr>
        <w:t xml:space="preserve">й работы </w:t>
      </w:r>
      <w:bookmarkStart w:id="32" w:name="_Toc525400157"/>
      <w:bookmarkStart w:id="33" w:name="_Toc525400229"/>
      <w:bookmarkStart w:id="34" w:name="_Toc530506785"/>
      <w:r w:rsidRPr="00F64381">
        <w:rPr>
          <w:rFonts w:ascii="Times New Roman" w:hAnsi="Times New Roman"/>
          <w:kern w:val="3"/>
          <w:sz w:val="24"/>
          <w:szCs w:val="24"/>
        </w:rPr>
        <w:t>(дипломной работы)</w:t>
      </w:r>
      <w:bookmarkEnd w:id="32"/>
      <w:bookmarkEnd w:id="33"/>
      <w:bookmarkEnd w:id="34"/>
    </w:p>
    <w:tbl>
      <w:tblPr>
        <w:tblW w:w="0" w:type="auto"/>
        <w:tblLayout w:type="fixed"/>
        <w:tblCellMar>
          <w:left w:w="10" w:type="dxa"/>
          <w:right w:w="10" w:type="dxa"/>
        </w:tblCellMar>
        <w:tblLook w:val="0000"/>
      </w:tblPr>
      <w:tblGrid>
        <w:gridCol w:w="4540"/>
        <w:gridCol w:w="7938"/>
        <w:gridCol w:w="2127"/>
      </w:tblGrid>
      <w:tr w:rsidR="00637CD3" w:rsidRPr="00F64381" w:rsidTr="00AD4B68">
        <w:trPr>
          <w:cantSplit/>
          <w:trHeight w:hRule="exact" w:val="884"/>
        </w:trPr>
        <w:tc>
          <w:tcPr>
            <w:tcW w:w="4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after="4" w:line="140" w:lineRule="exact"/>
              <w:jc w:val="center"/>
              <w:rPr>
                <w:rFonts w:ascii="Times New Roman" w:hAnsi="Times New Roman"/>
              </w:rPr>
            </w:pPr>
          </w:p>
          <w:p w:rsidR="00637CD3" w:rsidRPr="00F64381" w:rsidRDefault="00637CD3" w:rsidP="00AD4B68">
            <w:pPr>
              <w:spacing w:line="239" w:lineRule="auto"/>
              <w:ind w:left="190" w:right="271"/>
              <w:jc w:val="center"/>
              <w:rPr>
                <w:rFonts w:ascii="Times New Roman" w:hAnsi="Times New Roman"/>
              </w:rPr>
            </w:pPr>
            <w:r w:rsidRPr="00F64381">
              <w:rPr>
                <w:rFonts w:ascii="Times New Roman" w:hAnsi="Times New Roman"/>
                <w:b/>
                <w:bCs/>
              </w:rPr>
              <w:t>Пока</w:t>
            </w:r>
            <w:r w:rsidRPr="00F64381">
              <w:rPr>
                <w:rFonts w:ascii="Times New Roman" w:hAnsi="Times New Roman"/>
                <w:b/>
                <w:bCs/>
                <w:spacing w:val="-1"/>
              </w:rPr>
              <w:t>з</w:t>
            </w:r>
            <w:r w:rsidRPr="00F64381">
              <w:rPr>
                <w:rFonts w:ascii="Times New Roman" w:hAnsi="Times New Roman"/>
                <w:b/>
                <w:bCs/>
              </w:rPr>
              <w:t>ате</w:t>
            </w:r>
            <w:r w:rsidRPr="00F64381">
              <w:rPr>
                <w:rFonts w:ascii="Times New Roman" w:hAnsi="Times New Roman"/>
                <w:b/>
                <w:bCs/>
                <w:spacing w:val="-2"/>
              </w:rPr>
              <w:t>л</w:t>
            </w:r>
            <w:r w:rsidRPr="00F64381">
              <w:rPr>
                <w:rFonts w:ascii="Times New Roman" w:hAnsi="Times New Roman"/>
                <w:b/>
                <w:bCs/>
              </w:rPr>
              <w:t>и</w:t>
            </w:r>
          </w:p>
          <w:p w:rsidR="00637CD3" w:rsidRPr="00F64381" w:rsidRDefault="00637CD3" w:rsidP="00AD4B68">
            <w:pPr>
              <w:spacing w:line="239" w:lineRule="auto"/>
              <w:ind w:left="190" w:right="271"/>
              <w:jc w:val="center"/>
              <w:rPr>
                <w:rFonts w:ascii="Times New Roman" w:hAnsi="Times New Roman"/>
                <w:b/>
                <w:bCs/>
              </w:rPr>
            </w:pPr>
            <w:r w:rsidRPr="00F64381">
              <w:rPr>
                <w:rFonts w:ascii="Times New Roman" w:hAnsi="Times New Roman"/>
                <w:b/>
                <w:bCs/>
              </w:rPr>
              <w:t>оцен</w:t>
            </w:r>
            <w:r w:rsidRPr="00F64381">
              <w:rPr>
                <w:rFonts w:ascii="Times New Roman" w:hAnsi="Times New Roman"/>
                <w:b/>
                <w:bCs/>
                <w:spacing w:val="-1"/>
              </w:rPr>
              <w:t>и</w:t>
            </w:r>
            <w:r w:rsidRPr="00F64381">
              <w:rPr>
                <w:rFonts w:ascii="Times New Roman" w:hAnsi="Times New Roman"/>
                <w:b/>
                <w:bCs/>
              </w:rPr>
              <w:t>вания</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after="31" w:line="240" w:lineRule="exact"/>
              <w:jc w:val="center"/>
              <w:rPr>
                <w:rFonts w:ascii="Times New Roman" w:hAnsi="Times New Roman"/>
              </w:rPr>
            </w:pPr>
          </w:p>
          <w:p w:rsidR="00637CD3" w:rsidRPr="00F64381" w:rsidRDefault="00637CD3" w:rsidP="00AD4B68">
            <w:pPr>
              <w:ind w:left="945" w:right="-20"/>
              <w:jc w:val="center"/>
              <w:rPr>
                <w:rFonts w:ascii="Times New Roman" w:hAnsi="Times New Roman"/>
                <w:b/>
                <w:bCs/>
              </w:rPr>
            </w:pPr>
            <w:r w:rsidRPr="00F64381">
              <w:rPr>
                <w:rFonts w:ascii="Times New Roman" w:hAnsi="Times New Roman"/>
                <w:b/>
                <w:bCs/>
              </w:rPr>
              <w:t>Критерии</w:t>
            </w:r>
            <w:r w:rsidRPr="00F64381">
              <w:rPr>
                <w:rFonts w:ascii="Times New Roman" w:hAnsi="Times New Roman"/>
                <w:spacing w:val="-2"/>
              </w:rPr>
              <w:t xml:space="preserve"> </w:t>
            </w:r>
            <w:r w:rsidRPr="00F64381">
              <w:rPr>
                <w:rFonts w:ascii="Times New Roman" w:hAnsi="Times New Roman"/>
                <w:b/>
                <w:bCs/>
              </w:rPr>
              <w:t>оцен</w:t>
            </w:r>
            <w:r w:rsidRPr="00F64381">
              <w:rPr>
                <w:rFonts w:ascii="Times New Roman" w:hAnsi="Times New Roman"/>
                <w:b/>
                <w:bCs/>
                <w:spacing w:val="-2"/>
              </w:rPr>
              <w:t>и</w:t>
            </w:r>
            <w:r w:rsidRPr="00F64381">
              <w:rPr>
                <w:rFonts w:ascii="Times New Roman" w:hAnsi="Times New Roman"/>
                <w:b/>
                <w:bCs/>
              </w:rPr>
              <w:t>ван</w:t>
            </w:r>
            <w:r w:rsidRPr="00F64381">
              <w:rPr>
                <w:rFonts w:ascii="Times New Roman" w:hAnsi="Times New Roman"/>
                <w:b/>
                <w:bCs/>
                <w:spacing w:val="-2"/>
              </w:rPr>
              <w:t>и</w:t>
            </w:r>
            <w:r w:rsidRPr="00F64381">
              <w:rPr>
                <w:rFonts w:ascii="Times New Roman" w:hAnsi="Times New Roman"/>
                <w:b/>
                <w:bCs/>
              </w:rPr>
              <w:t>я</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7" w:line="238" w:lineRule="auto"/>
              <w:ind w:left="103" w:right="51"/>
              <w:jc w:val="center"/>
              <w:rPr>
                <w:rFonts w:ascii="Times New Roman" w:hAnsi="Times New Roman"/>
                <w:b/>
                <w:bCs/>
              </w:rPr>
            </w:pPr>
            <w:r w:rsidRPr="00F64381">
              <w:rPr>
                <w:rFonts w:ascii="Times New Roman" w:hAnsi="Times New Roman"/>
                <w:b/>
                <w:bCs/>
              </w:rPr>
              <w:t>Макс</w:t>
            </w:r>
            <w:r w:rsidRPr="00F64381">
              <w:rPr>
                <w:rFonts w:ascii="Times New Roman" w:hAnsi="Times New Roman"/>
                <w:b/>
                <w:bCs/>
                <w:spacing w:val="-1"/>
              </w:rPr>
              <w:t>и</w:t>
            </w:r>
            <w:r w:rsidRPr="00F64381">
              <w:rPr>
                <w:rFonts w:ascii="Times New Roman" w:hAnsi="Times New Roman"/>
                <w:b/>
                <w:bCs/>
              </w:rPr>
              <w:t>мал</w:t>
            </w:r>
            <w:r w:rsidRPr="00F64381">
              <w:rPr>
                <w:rFonts w:ascii="Times New Roman" w:hAnsi="Times New Roman"/>
                <w:b/>
                <w:bCs/>
                <w:spacing w:val="1"/>
              </w:rPr>
              <w:t>ь</w:t>
            </w:r>
            <w:r w:rsidRPr="00F64381">
              <w:rPr>
                <w:rFonts w:ascii="Times New Roman" w:hAnsi="Times New Roman"/>
                <w:b/>
                <w:bCs/>
                <w:spacing w:val="-2"/>
              </w:rPr>
              <w:t>н</w:t>
            </w:r>
            <w:r w:rsidRPr="00F64381">
              <w:rPr>
                <w:rFonts w:ascii="Times New Roman" w:hAnsi="Times New Roman"/>
                <w:b/>
                <w:bCs/>
              </w:rPr>
              <w:t>ый</w:t>
            </w:r>
            <w:r w:rsidRPr="00F64381">
              <w:rPr>
                <w:rFonts w:ascii="Times New Roman" w:hAnsi="Times New Roman"/>
              </w:rPr>
              <w:t xml:space="preserve"> </w:t>
            </w:r>
            <w:r w:rsidRPr="00F64381">
              <w:rPr>
                <w:rFonts w:ascii="Times New Roman" w:hAnsi="Times New Roman"/>
                <w:b/>
                <w:bCs/>
              </w:rPr>
              <w:t>балл</w:t>
            </w:r>
          </w:p>
        </w:tc>
      </w:tr>
      <w:tr w:rsidR="00637CD3" w:rsidRPr="006B26B3" w:rsidTr="00AD4B68">
        <w:trPr>
          <w:cantSplit/>
          <w:trHeight w:hRule="exact" w:val="1380"/>
        </w:trPr>
        <w:tc>
          <w:tcPr>
            <w:tcW w:w="4540" w:type="dxa"/>
            <w:vMerge w:val="restart"/>
            <w:tcBorders>
              <w:top w:val="single" w:sz="3" w:space="0" w:color="000000"/>
              <w:left w:val="single" w:sz="4" w:space="0" w:color="auto"/>
              <w:right w:val="single" w:sz="3" w:space="0" w:color="000000"/>
            </w:tcBorders>
            <w:tcMar>
              <w:top w:w="0" w:type="dxa"/>
              <w:left w:w="0" w:type="dxa"/>
              <w:bottom w:w="0" w:type="dxa"/>
              <w:right w:w="0" w:type="dxa"/>
            </w:tcMar>
          </w:tcPr>
          <w:p w:rsidR="00637CD3" w:rsidRPr="006B26B3" w:rsidRDefault="00637CD3" w:rsidP="00AD4B68">
            <w:pPr>
              <w:spacing w:before="12" w:line="239" w:lineRule="auto"/>
              <w:ind w:left="105" w:right="82"/>
              <w:rPr>
                <w:rFonts w:ascii="Times New Roman" w:hAnsi="Times New Roman"/>
                <w:sz w:val="24"/>
                <w:szCs w:val="24"/>
              </w:rPr>
            </w:pPr>
            <w:r w:rsidRPr="006B26B3">
              <w:rPr>
                <w:rFonts w:ascii="Times New Roman" w:hAnsi="Times New Roman"/>
                <w:sz w:val="24"/>
                <w:szCs w:val="24"/>
              </w:rPr>
              <w:t>Соде</w:t>
            </w:r>
            <w:r w:rsidRPr="006B26B3">
              <w:rPr>
                <w:rFonts w:ascii="Times New Roman" w:hAnsi="Times New Roman"/>
                <w:spacing w:val="-2"/>
                <w:sz w:val="24"/>
                <w:szCs w:val="24"/>
              </w:rPr>
              <w:t>р</w:t>
            </w:r>
            <w:r w:rsidRPr="006B26B3">
              <w:rPr>
                <w:rFonts w:ascii="Times New Roman" w:hAnsi="Times New Roman"/>
                <w:sz w:val="24"/>
                <w:szCs w:val="24"/>
              </w:rPr>
              <w:t xml:space="preserve">жание </w:t>
            </w:r>
            <w:r w:rsidRPr="006B26B3">
              <w:rPr>
                <w:rFonts w:ascii="Times New Roman" w:hAnsi="Times New Roman"/>
                <w:spacing w:val="-1"/>
                <w:sz w:val="24"/>
                <w:szCs w:val="24"/>
              </w:rPr>
              <w:t>в</w:t>
            </w:r>
            <w:r w:rsidRPr="006B26B3">
              <w:rPr>
                <w:rFonts w:ascii="Times New Roman" w:hAnsi="Times New Roman"/>
                <w:sz w:val="24"/>
                <w:szCs w:val="24"/>
              </w:rPr>
              <w:t>ып</w:t>
            </w:r>
            <w:r w:rsidRPr="006B26B3">
              <w:rPr>
                <w:rFonts w:ascii="Times New Roman" w:hAnsi="Times New Roman"/>
                <w:spacing w:val="-2"/>
                <w:sz w:val="24"/>
                <w:szCs w:val="24"/>
              </w:rPr>
              <w:t>у</w:t>
            </w:r>
            <w:r w:rsidRPr="006B26B3">
              <w:rPr>
                <w:rFonts w:ascii="Times New Roman" w:hAnsi="Times New Roman"/>
                <w:sz w:val="24"/>
                <w:szCs w:val="24"/>
              </w:rPr>
              <w:t>скной квалиф</w:t>
            </w:r>
            <w:r w:rsidRPr="006B26B3">
              <w:rPr>
                <w:rFonts w:ascii="Times New Roman" w:hAnsi="Times New Roman"/>
                <w:spacing w:val="-2"/>
                <w:sz w:val="24"/>
                <w:szCs w:val="24"/>
              </w:rPr>
              <w:t>и</w:t>
            </w:r>
            <w:r w:rsidRPr="006B26B3">
              <w:rPr>
                <w:rFonts w:ascii="Times New Roman" w:hAnsi="Times New Roman"/>
                <w:sz w:val="24"/>
                <w:szCs w:val="24"/>
              </w:rPr>
              <w:t>кац</w:t>
            </w:r>
            <w:r w:rsidRPr="006B26B3">
              <w:rPr>
                <w:rFonts w:ascii="Times New Roman" w:hAnsi="Times New Roman"/>
                <w:spacing w:val="-1"/>
                <w:sz w:val="24"/>
                <w:szCs w:val="24"/>
              </w:rPr>
              <w:t>и</w:t>
            </w:r>
            <w:r w:rsidRPr="006B26B3">
              <w:rPr>
                <w:rFonts w:ascii="Times New Roman" w:hAnsi="Times New Roman"/>
                <w:sz w:val="24"/>
                <w:szCs w:val="24"/>
              </w:rPr>
              <w:t>онной работы (дипломной работы) - 10 ба</w:t>
            </w:r>
            <w:r w:rsidRPr="006B26B3">
              <w:rPr>
                <w:rFonts w:ascii="Times New Roman" w:hAnsi="Times New Roman"/>
                <w:spacing w:val="-1"/>
                <w:sz w:val="24"/>
                <w:szCs w:val="24"/>
              </w:rPr>
              <w:t>л</w:t>
            </w:r>
            <w:r w:rsidRPr="006B26B3">
              <w:rPr>
                <w:rFonts w:ascii="Times New Roman" w:hAnsi="Times New Roman"/>
                <w:sz w:val="24"/>
                <w:szCs w:val="24"/>
              </w:rPr>
              <w:t>лов</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jc w:val="both"/>
              <w:rPr>
                <w:rFonts w:ascii="Times New Roman" w:hAnsi="Times New Roman"/>
                <w:sz w:val="24"/>
                <w:szCs w:val="24"/>
              </w:rPr>
            </w:pPr>
            <w:r w:rsidRPr="006B26B3">
              <w:rPr>
                <w:rFonts w:ascii="Times New Roman" w:hAnsi="Times New Roman"/>
                <w:sz w:val="24"/>
                <w:szCs w:val="24"/>
              </w:rPr>
              <w:t>Соот</w:t>
            </w:r>
            <w:r w:rsidRPr="006B26B3">
              <w:rPr>
                <w:rFonts w:ascii="Times New Roman" w:hAnsi="Times New Roman"/>
                <w:spacing w:val="-2"/>
                <w:sz w:val="24"/>
                <w:szCs w:val="24"/>
              </w:rPr>
              <w:t>в</w:t>
            </w:r>
            <w:r w:rsidRPr="006B26B3">
              <w:rPr>
                <w:rFonts w:ascii="Times New Roman" w:hAnsi="Times New Roman"/>
                <w:sz w:val="24"/>
                <w:szCs w:val="24"/>
              </w:rPr>
              <w:t>етст</w:t>
            </w:r>
            <w:r w:rsidRPr="006B26B3">
              <w:rPr>
                <w:rFonts w:ascii="Times New Roman" w:hAnsi="Times New Roman"/>
                <w:spacing w:val="-1"/>
                <w:sz w:val="24"/>
                <w:szCs w:val="24"/>
              </w:rPr>
              <w:t>в</w:t>
            </w:r>
            <w:r w:rsidRPr="006B26B3">
              <w:rPr>
                <w:rFonts w:ascii="Times New Roman" w:hAnsi="Times New Roman"/>
                <w:sz w:val="24"/>
                <w:szCs w:val="24"/>
              </w:rPr>
              <w:t>ие</w:t>
            </w:r>
            <w:r w:rsidRPr="006B26B3">
              <w:rPr>
                <w:rFonts w:ascii="Times New Roman" w:hAnsi="Times New Roman"/>
                <w:spacing w:val="85"/>
                <w:sz w:val="24"/>
                <w:szCs w:val="24"/>
              </w:rPr>
              <w:t xml:space="preserve"> </w:t>
            </w:r>
            <w:r w:rsidRPr="006B26B3">
              <w:rPr>
                <w:rFonts w:ascii="Times New Roman" w:hAnsi="Times New Roman"/>
                <w:sz w:val="24"/>
                <w:szCs w:val="24"/>
              </w:rPr>
              <w:t>стр</w:t>
            </w:r>
            <w:r w:rsidRPr="006B26B3">
              <w:rPr>
                <w:rFonts w:ascii="Times New Roman" w:hAnsi="Times New Roman"/>
                <w:spacing w:val="-1"/>
                <w:sz w:val="24"/>
                <w:szCs w:val="24"/>
              </w:rPr>
              <w:t>у</w:t>
            </w:r>
            <w:r w:rsidRPr="006B26B3">
              <w:rPr>
                <w:rFonts w:ascii="Times New Roman" w:hAnsi="Times New Roman"/>
                <w:sz w:val="24"/>
                <w:szCs w:val="24"/>
              </w:rPr>
              <w:t>кт</w:t>
            </w:r>
            <w:r w:rsidRPr="006B26B3">
              <w:rPr>
                <w:rFonts w:ascii="Times New Roman" w:hAnsi="Times New Roman"/>
                <w:spacing w:val="-3"/>
                <w:sz w:val="24"/>
                <w:szCs w:val="24"/>
              </w:rPr>
              <w:t>у</w:t>
            </w:r>
            <w:r w:rsidRPr="006B26B3">
              <w:rPr>
                <w:rFonts w:ascii="Times New Roman" w:hAnsi="Times New Roman"/>
                <w:sz w:val="24"/>
                <w:szCs w:val="24"/>
              </w:rPr>
              <w:t>ры</w:t>
            </w:r>
            <w:r w:rsidRPr="006B26B3">
              <w:rPr>
                <w:rFonts w:ascii="Times New Roman" w:hAnsi="Times New Roman"/>
                <w:spacing w:val="87"/>
                <w:sz w:val="24"/>
                <w:szCs w:val="24"/>
              </w:rPr>
              <w:t xml:space="preserve"> </w:t>
            </w:r>
            <w:r w:rsidRPr="006B26B3">
              <w:rPr>
                <w:rFonts w:ascii="Times New Roman" w:hAnsi="Times New Roman"/>
                <w:sz w:val="24"/>
                <w:szCs w:val="24"/>
              </w:rPr>
              <w:t>и</w:t>
            </w:r>
            <w:r w:rsidRPr="006B26B3">
              <w:rPr>
                <w:rFonts w:ascii="Times New Roman" w:hAnsi="Times New Roman"/>
                <w:spacing w:val="86"/>
                <w:sz w:val="24"/>
                <w:szCs w:val="24"/>
              </w:rPr>
              <w:t xml:space="preserve"> </w:t>
            </w:r>
            <w:r w:rsidRPr="006B26B3">
              <w:rPr>
                <w:rFonts w:ascii="Times New Roman" w:hAnsi="Times New Roman"/>
                <w:sz w:val="24"/>
                <w:szCs w:val="24"/>
              </w:rPr>
              <w:t>со</w:t>
            </w:r>
            <w:r w:rsidRPr="006B26B3">
              <w:rPr>
                <w:rFonts w:ascii="Times New Roman" w:hAnsi="Times New Roman"/>
                <w:spacing w:val="1"/>
                <w:sz w:val="24"/>
                <w:szCs w:val="24"/>
              </w:rPr>
              <w:t>д</w:t>
            </w:r>
            <w:r w:rsidRPr="006B26B3">
              <w:rPr>
                <w:rFonts w:ascii="Times New Roman" w:hAnsi="Times New Roman"/>
                <w:sz w:val="24"/>
                <w:szCs w:val="24"/>
              </w:rPr>
              <w:t>ержан</w:t>
            </w:r>
            <w:r w:rsidRPr="006B26B3">
              <w:rPr>
                <w:rFonts w:ascii="Times New Roman" w:hAnsi="Times New Roman"/>
                <w:spacing w:val="-1"/>
                <w:sz w:val="24"/>
                <w:szCs w:val="24"/>
              </w:rPr>
              <w:t>и</w:t>
            </w:r>
            <w:r w:rsidRPr="006B26B3">
              <w:rPr>
                <w:rFonts w:ascii="Times New Roman" w:hAnsi="Times New Roman"/>
                <w:sz w:val="24"/>
                <w:szCs w:val="24"/>
              </w:rPr>
              <w:t>я дипломной работы т</w:t>
            </w:r>
            <w:r w:rsidRPr="006B26B3">
              <w:rPr>
                <w:rFonts w:ascii="Times New Roman" w:hAnsi="Times New Roman"/>
                <w:spacing w:val="-2"/>
                <w:sz w:val="24"/>
                <w:szCs w:val="24"/>
              </w:rPr>
              <w:t>р</w:t>
            </w:r>
            <w:r w:rsidRPr="006B26B3">
              <w:rPr>
                <w:rFonts w:ascii="Times New Roman" w:hAnsi="Times New Roman"/>
                <w:sz w:val="24"/>
                <w:szCs w:val="24"/>
              </w:rPr>
              <w:t>ебо</w:t>
            </w:r>
            <w:r w:rsidRPr="006B26B3">
              <w:rPr>
                <w:rFonts w:ascii="Times New Roman" w:hAnsi="Times New Roman"/>
                <w:spacing w:val="-1"/>
                <w:sz w:val="24"/>
                <w:szCs w:val="24"/>
              </w:rPr>
              <w:t>в</w:t>
            </w:r>
            <w:r w:rsidRPr="006B26B3">
              <w:rPr>
                <w:rFonts w:ascii="Times New Roman" w:hAnsi="Times New Roman"/>
                <w:sz w:val="24"/>
                <w:szCs w:val="24"/>
              </w:rPr>
              <w:t>ани</w:t>
            </w:r>
            <w:r w:rsidRPr="006B26B3">
              <w:rPr>
                <w:rFonts w:ascii="Times New Roman" w:hAnsi="Times New Roman"/>
                <w:spacing w:val="-1"/>
                <w:sz w:val="24"/>
                <w:szCs w:val="24"/>
              </w:rPr>
              <w:t>я</w:t>
            </w:r>
            <w:r w:rsidRPr="006B26B3">
              <w:rPr>
                <w:rFonts w:ascii="Times New Roman" w:hAnsi="Times New Roman"/>
                <w:sz w:val="24"/>
                <w:szCs w:val="24"/>
              </w:rPr>
              <w:t>м федера</w:t>
            </w:r>
            <w:r w:rsidRPr="006B26B3">
              <w:rPr>
                <w:rFonts w:ascii="Times New Roman" w:hAnsi="Times New Roman"/>
                <w:spacing w:val="-2"/>
                <w:sz w:val="24"/>
                <w:szCs w:val="24"/>
              </w:rPr>
              <w:t>л</w:t>
            </w:r>
            <w:r w:rsidRPr="006B26B3">
              <w:rPr>
                <w:rFonts w:ascii="Times New Roman" w:hAnsi="Times New Roman"/>
                <w:sz w:val="24"/>
                <w:szCs w:val="24"/>
              </w:rPr>
              <w:t>ьного гос</w:t>
            </w:r>
            <w:r w:rsidRPr="006B26B3">
              <w:rPr>
                <w:rFonts w:ascii="Times New Roman" w:hAnsi="Times New Roman"/>
                <w:spacing w:val="-1"/>
                <w:sz w:val="24"/>
                <w:szCs w:val="24"/>
              </w:rPr>
              <w:t>у</w:t>
            </w:r>
            <w:r w:rsidRPr="006B26B3">
              <w:rPr>
                <w:rFonts w:ascii="Times New Roman" w:hAnsi="Times New Roman"/>
                <w:sz w:val="24"/>
                <w:szCs w:val="24"/>
              </w:rPr>
              <w:t>дарствен</w:t>
            </w:r>
            <w:r w:rsidRPr="006B26B3">
              <w:rPr>
                <w:rFonts w:ascii="Times New Roman" w:hAnsi="Times New Roman"/>
                <w:spacing w:val="-1"/>
                <w:sz w:val="24"/>
                <w:szCs w:val="24"/>
              </w:rPr>
              <w:t>н</w:t>
            </w:r>
            <w:r w:rsidRPr="006B26B3">
              <w:rPr>
                <w:rFonts w:ascii="Times New Roman" w:hAnsi="Times New Roman"/>
                <w:spacing w:val="-3"/>
                <w:sz w:val="24"/>
                <w:szCs w:val="24"/>
              </w:rPr>
              <w:t>о</w:t>
            </w:r>
            <w:r w:rsidRPr="006B26B3">
              <w:rPr>
                <w:rFonts w:ascii="Times New Roman" w:hAnsi="Times New Roman"/>
                <w:sz w:val="24"/>
                <w:szCs w:val="24"/>
              </w:rPr>
              <w:t>го</w:t>
            </w:r>
            <w:r w:rsidR="005363F6">
              <w:rPr>
                <w:rFonts w:ascii="Times New Roman" w:hAnsi="Times New Roman"/>
                <w:sz w:val="24"/>
                <w:szCs w:val="24"/>
              </w:rPr>
              <w:t xml:space="preserve"> </w:t>
            </w:r>
            <w:r w:rsidRPr="006B26B3">
              <w:rPr>
                <w:rFonts w:ascii="Times New Roman" w:hAnsi="Times New Roman"/>
                <w:spacing w:val="-3"/>
                <w:sz w:val="24"/>
                <w:szCs w:val="24"/>
              </w:rPr>
              <w:t>о</w:t>
            </w:r>
            <w:r w:rsidRPr="006B26B3">
              <w:rPr>
                <w:rFonts w:ascii="Times New Roman" w:hAnsi="Times New Roman"/>
                <w:sz w:val="24"/>
                <w:szCs w:val="24"/>
              </w:rPr>
              <w:t>бразо</w:t>
            </w:r>
            <w:r w:rsidRPr="006B26B3">
              <w:rPr>
                <w:rFonts w:ascii="Times New Roman" w:hAnsi="Times New Roman"/>
                <w:spacing w:val="-1"/>
                <w:sz w:val="24"/>
                <w:szCs w:val="24"/>
              </w:rPr>
              <w:t>в</w:t>
            </w:r>
            <w:r w:rsidRPr="006B26B3">
              <w:rPr>
                <w:rFonts w:ascii="Times New Roman" w:hAnsi="Times New Roman"/>
                <w:sz w:val="24"/>
                <w:szCs w:val="24"/>
              </w:rPr>
              <w:t>атель</w:t>
            </w:r>
            <w:r w:rsidRPr="006B26B3">
              <w:rPr>
                <w:rFonts w:ascii="Times New Roman" w:hAnsi="Times New Roman"/>
                <w:spacing w:val="-3"/>
                <w:sz w:val="24"/>
                <w:szCs w:val="24"/>
              </w:rPr>
              <w:t>н</w:t>
            </w:r>
            <w:r w:rsidRPr="006B26B3">
              <w:rPr>
                <w:rFonts w:ascii="Times New Roman" w:hAnsi="Times New Roman"/>
                <w:sz w:val="24"/>
                <w:szCs w:val="24"/>
              </w:rPr>
              <w:t>ого стандар</w:t>
            </w:r>
            <w:r w:rsidRPr="006B26B3">
              <w:rPr>
                <w:rFonts w:ascii="Times New Roman" w:hAnsi="Times New Roman"/>
                <w:spacing w:val="-2"/>
                <w:sz w:val="24"/>
                <w:szCs w:val="24"/>
              </w:rPr>
              <w:t>т</w:t>
            </w:r>
            <w:r w:rsidRPr="006B26B3">
              <w:rPr>
                <w:rFonts w:ascii="Times New Roman" w:hAnsi="Times New Roman"/>
                <w:sz w:val="24"/>
                <w:szCs w:val="24"/>
              </w:rPr>
              <w:t xml:space="preserve">а </w:t>
            </w:r>
            <w:r w:rsidRPr="006B26B3">
              <w:rPr>
                <w:rFonts w:ascii="Times New Roman" w:hAnsi="Times New Roman"/>
                <w:spacing w:val="-13"/>
                <w:sz w:val="24"/>
                <w:szCs w:val="24"/>
              </w:rPr>
              <w:t>среднего профессионального</w:t>
            </w:r>
            <w:r w:rsidRPr="006B26B3">
              <w:rPr>
                <w:rFonts w:ascii="Times New Roman" w:hAnsi="Times New Roman"/>
                <w:sz w:val="24"/>
                <w:szCs w:val="24"/>
              </w:rPr>
              <w:t xml:space="preserve"> </w:t>
            </w:r>
            <w:r w:rsidRPr="006B26B3">
              <w:rPr>
                <w:rFonts w:ascii="Times New Roman" w:hAnsi="Times New Roman"/>
                <w:spacing w:val="-2"/>
                <w:sz w:val="24"/>
                <w:szCs w:val="24"/>
              </w:rPr>
              <w:t>о</w:t>
            </w:r>
            <w:r w:rsidRPr="006B26B3">
              <w:rPr>
                <w:rFonts w:ascii="Times New Roman" w:hAnsi="Times New Roman"/>
                <w:sz w:val="24"/>
                <w:szCs w:val="24"/>
              </w:rPr>
              <w:t>бразо</w:t>
            </w:r>
            <w:r w:rsidRPr="006B26B3">
              <w:rPr>
                <w:rFonts w:ascii="Times New Roman" w:hAnsi="Times New Roman"/>
                <w:spacing w:val="-2"/>
                <w:sz w:val="24"/>
                <w:szCs w:val="24"/>
              </w:rPr>
              <w:t>в</w:t>
            </w:r>
            <w:r w:rsidRPr="006B26B3">
              <w:rPr>
                <w:rFonts w:ascii="Times New Roman" w:hAnsi="Times New Roman"/>
                <w:sz w:val="24"/>
                <w:szCs w:val="24"/>
              </w:rPr>
              <w:t xml:space="preserve">ания по специальности </w:t>
            </w:r>
            <w:r w:rsidR="0059508A">
              <w:rPr>
                <w:rFonts w:ascii="Times New Roman" w:hAnsi="Times New Roman"/>
                <w:sz w:val="24"/>
                <w:szCs w:val="24"/>
              </w:rPr>
              <w:t>21.02.04</w:t>
            </w:r>
            <w:r w:rsidRPr="006B26B3">
              <w:rPr>
                <w:rFonts w:ascii="Times New Roman" w:hAnsi="Times New Roman"/>
                <w:sz w:val="24"/>
                <w:szCs w:val="24"/>
              </w:rPr>
              <w:t xml:space="preserve"> Землеустройство и</w:t>
            </w:r>
            <w:r w:rsidRPr="006B26B3">
              <w:rPr>
                <w:rFonts w:ascii="Times New Roman" w:hAnsi="Times New Roman"/>
                <w:spacing w:val="-29"/>
                <w:sz w:val="24"/>
                <w:szCs w:val="24"/>
              </w:rPr>
              <w:t xml:space="preserve"> </w:t>
            </w:r>
            <w:r w:rsidRPr="006B26B3">
              <w:rPr>
                <w:rFonts w:ascii="Times New Roman" w:hAnsi="Times New Roman"/>
                <w:sz w:val="24"/>
                <w:szCs w:val="24"/>
              </w:rPr>
              <w:t>Мет</w:t>
            </w:r>
            <w:r w:rsidRPr="006B26B3">
              <w:rPr>
                <w:rFonts w:ascii="Times New Roman" w:hAnsi="Times New Roman"/>
                <w:spacing w:val="-2"/>
                <w:sz w:val="24"/>
                <w:szCs w:val="24"/>
              </w:rPr>
              <w:t>о</w:t>
            </w:r>
            <w:r w:rsidRPr="006B26B3">
              <w:rPr>
                <w:rFonts w:ascii="Times New Roman" w:hAnsi="Times New Roman"/>
                <w:sz w:val="24"/>
                <w:szCs w:val="24"/>
              </w:rPr>
              <w:t>ди</w:t>
            </w:r>
            <w:r w:rsidRPr="006B26B3">
              <w:rPr>
                <w:rFonts w:ascii="Times New Roman" w:hAnsi="Times New Roman"/>
                <w:spacing w:val="-1"/>
                <w:sz w:val="24"/>
                <w:szCs w:val="24"/>
              </w:rPr>
              <w:t>ч</w:t>
            </w:r>
            <w:r w:rsidRPr="006B26B3">
              <w:rPr>
                <w:rFonts w:ascii="Times New Roman" w:hAnsi="Times New Roman"/>
                <w:sz w:val="24"/>
                <w:szCs w:val="24"/>
              </w:rPr>
              <w:t>еск</w:t>
            </w:r>
            <w:r w:rsidRPr="006B26B3">
              <w:rPr>
                <w:rFonts w:ascii="Times New Roman" w:hAnsi="Times New Roman"/>
                <w:spacing w:val="-2"/>
                <w:sz w:val="24"/>
                <w:szCs w:val="24"/>
              </w:rPr>
              <w:t>и</w:t>
            </w:r>
            <w:r w:rsidRPr="006B26B3">
              <w:rPr>
                <w:rFonts w:ascii="Times New Roman" w:hAnsi="Times New Roman"/>
                <w:sz w:val="24"/>
                <w:szCs w:val="24"/>
              </w:rPr>
              <w:t>х рекоме</w:t>
            </w:r>
            <w:r w:rsidRPr="006B26B3">
              <w:rPr>
                <w:rFonts w:ascii="Times New Roman" w:hAnsi="Times New Roman"/>
                <w:spacing w:val="-2"/>
                <w:sz w:val="24"/>
                <w:szCs w:val="24"/>
              </w:rPr>
              <w:t>н</w:t>
            </w:r>
            <w:r w:rsidRPr="006B26B3">
              <w:rPr>
                <w:rFonts w:ascii="Times New Roman" w:hAnsi="Times New Roman"/>
                <w:sz w:val="24"/>
                <w:szCs w:val="24"/>
              </w:rPr>
              <w:t>даций</w:t>
            </w:r>
            <w:r w:rsidRPr="006B26B3">
              <w:rPr>
                <w:rFonts w:ascii="Times New Roman" w:hAnsi="Times New Roman"/>
                <w:spacing w:val="35"/>
                <w:sz w:val="24"/>
                <w:szCs w:val="24"/>
              </w:rPr>
              <w:t xml:space="preserve"> </w:t>
            </w:r>
            <w:r w:rsidRPr="006B26B3">
              <w:rPr>
                <w:rFonts w:ascii="Times New Roman" w:hAnsi="Times New Roman"/>
                <w:sz w:val="24"/>
                <w:szCs w:val="24"/>
              </w:rPr>
              <w:t>по</w:t>
            </w:r>
            <w:r w:rsidRPr="006B26B3">
              <w:rPr>
                <w:rFonts w:ascii="Times New Roman" w:hAnsi="Times New Roman"/>
                <w:spacing w:val="34"/>
                <w:sz w:val="24"/>
                <w:szCs w:val="24"/>
              </w:rPr>
              <w:t xml:space="preserve"> </w:t>
            </w:r>
            <w:r w:rsidRPr="006B26B3">
              <w:rPr>
                <w:rFonts w:ascii="Times New Roman" w:hAnsi="Times New Roman"/>
                <w:sz w:val="24"/>
                <w:szCs w:val="24"/>
              </w:rPr>
              <w:t>нап</w:t>
            </w:r>
            <w:r w:rsidRPr="006B26B3">
              <w:rPr>
                <w:rFonts w:ascii="Times New Roman" w:hAnsi="Times New Roman"/>
                <w:spacing w:val="-1"/>
                <w:sz w:val="24"/>
                <w:szCs w:val="24"/>
              </w:rPr>
              <w:t>и</w:t>
            </w:r>
            <w:r w:rsidRPr="006B26B3">
              <w:rPr>
                <w:rFonts w:ascii="Times New Roman" w:hAnsi="Times New Roman"/>
                <w:sz w:val="24"/>
                <w:szCs w:val="24"/>
              </w:rPr>
              <w:t>с</w:t>
            </w:r>
            <w:r w:rsidRPr="006B26B3">
              <w:rPr>
                <w:rFonts w:ascii="Times New Roman" w:hAnsi="Times New Roman"/>
                <w:spacing w:val="-1"/>
                <w:sz w:val="24"/>
                <w:szCs w:val="24"/>
              </w:rPr>
              <w:t>а</w:t>
            </w:r>
            <w:r w:rsidRPr="006B26B3">
              <w:rPr>
                <w:rFonts w:ascii="Times New Roman" w:hAnsi="Times New Roman"/>
                <w:sz w:val="24"/>
                <w:szCs w:val="24"/>
              </w:rPr>
              <w:t>н</w:t>
            </w:r>
            <w:r w:rsidRPr="006B26B3">
              <w:rPr>
                <w:rFonts w:ascii="Times New Roman" w:hAnsi="Times New Roman"/>
                <w:spacing w:val="-1"/>
                <w:sz w:val="24"/>
                <w:szCs w:val="24"/>
              </w:rPr>
              <w:t>и</w:t>
            </w:r>
            <w:r w:rsidRPr="006B26B3">
              <w:rPr>
                <w:rFonts w:ascii="Times New Roman" w:hAnsi="Times New Roman"/>
                <w:sz w:val="24"/>
                <w:szCs w:val="24"/>
              </w:rPr>
              <w:t>ю</w:t>
            </w:r>
            <w:r w:rsidRPr="006B26B3">
              <w:rPr>
                <w:rFonts w:ascii="Times New Roman" w:hAnsi="Times New Roman"/>
                <w:spacing w:val="35"/>
                <w:sz w:val="24"/>
                <w:szCs w:val="24"/>
              </w:rPr>
              <w:t xml:space="preserve"> </w:t>
            </w:r>
            <w:r w:rsidRPr="006B26B3">
              <w:rPr>
                <w:rFonts w:ascii="Times New Roman" w:hAnsi="Times New Roman"/>
                <w:spacing w:val="-1"/>
                <w:sz w:val="24"/>
                <w:szCs w:val="24"/>
              </w:rPr>
              <w:t xml:space="preserve">дипломной работы </w:t>
            </w:r>
            <w:r w:rsidRPr="006B26B3">
              <w:rPr>
                <w:rFonts w:ascii="Times New Roman" w:hAnsi="Times New Roman"/>
                <w:sz w:val="24"/>
                <w:szCs w:val="24"/>
              </w:rPr>
              <w:t>образовательной организации</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264"/>
        </w:trPr>
        <w:tc>
          <w:tcPr>
            <w:tcW w:w="4540" w:type="dxa"/>
            <w:vMerge/>
            <w:tcBorders>
              <w:left w:val="single" w:sz="4" w:space="0" w:color="auto"/>
              <w:right w:val="single" w:sz="3" w:space="0" w:color="000000"/>
            </w:tcBorders>
            <w:tcMar>
              <w:top w:w="0" w:type="dxa"/>
              <w:left w:w="0" w:type="dxa"/>
              <w:bottom w:w="0" w:type="dxa"/>
              <w:right w:w="0" w:type="dxa"/>
            </w:tcMar>
          </w:tcPr>
          <w:p w:rsidR="00637CD3" w:rsidRPr="006B26B3"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line="236" w:lineRule="auto"/>
              <w:ind w:left="85" w:right="85"/>
              <w:rPr>
                <w:rFonts w:ascii="Times New Roman" w:hAnsi="Times New Roman"/>
                <w:sz w:val="24"/>
                <w:szCs w:val="24"/>
              </w:rPr>
            </w:pPr>
            <w:r w:rsidRPr="006B26B3">
              <w:rPr>
                <w:rFonts w:ascii="Times New Roman" w:hAnsi="Times New Roman"/>
                <w:spacing w:val="-1"/>
                <w:sz w:val="24"/>
                <w:szCs w:val="24"/>
              </w:rPr>
              <w:t>П</w:t>
            </w:r>
            <w:r w:rsidRPr="006B26B3">
              <w:rPr>
                <w:rFonts w:ascii="Times New Roman" w:hAnsi="Times New Roman"/>
                <w:sz w:val="24"/>
                <w:szCs w:val="24"/>
              </w:rPr>
              <w:t>олнота ра</w:t>
            </w:r>
            <w:r w:rsidRPr="006B26B3">
              <w:rPr>
                <w:rFonts w:ascii="Times New Roman" w:hAnsi="Times New Roman"/>
                <w:spacing w:val="-2"/>
                <w:sz w:val="24"/>
                <w:szCs w:val="24"/>
              </w:rPr>
              <w:t>с</w:t>
            </w:r>
            <w:r w:rsidRPr="006B26B3">
              <w:rPr>
                <w:rFonts w:ascii="Times New Roman" w:hAnsi="Times New Roman"/>
                <w:sz w:val="24"/>
                <w:szCs w:val="24"/>
              </w:rPr>
              <w:t>крытия</w:t>
            </w:r>
            <w:r w:rsidRPr="006B26B3">
              <w:rPr>
                <w:rFonts w:ascii="Times New Roman" w:hAnsi="Times New Roman"/>
                <w:spacing w:val="-1"/>
                <w:sz w:val="24"/>
                <w:szCs w:val="24"/>
              </w:rPr>
              <w:t xml:space="preserve"> </w:t>
            </w:r>
            <w:r w:rsidRPr="006B26B3">
              <w:rPr>
                <w:rFonts w:ascii="Times New Roman" w:hAnsi="Times New Roman"/>
                <w:spacing w:val="-2"/>
                <w:sz w:val="24"/>
                <w:szCs w:val="24"/>
              </w:rPr>
              <w:t>т</w:t>
            </w:r>
            <w:r w:rsidRPr="006B26B3">
              <w:rPr>
                <w:rFonts w:ascii="Times New Roman" w:hAnsi="Times New Roman"/>
                <w:sz w:val="24"/>
                <w:szCs w:val="24"/>
              </w:rPr>
              <w:t>емы дипломной работы</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5" w:line="236" w:lineRule="auto"/>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297"/>
        </w:trPr>
        <w:tc>
          <w:tcPr>
            <w:tcW w:w="4540" w:type="dxa"/>
            <w:vMerge/>
            <w:tcBorders>
              <w:left w:val="single" w:sz="4" w:space="0" w:color="auto"/>
              <w:right w:val="single" w:sz="3" w:space="0" w:color="000000"/>
            </w:tcBorders>
            <w:tcMar>
              <w:top w:w="0" w:type="dxa"/>
              <w:left w:w="0" w:type="dxa"/>
              <w:bottom w:w="0" w:type="dxa"/>
              <w:right w:w="0" w:type="dxa"/>
            </w:tcMar>
          </w:tcPr>
          <w:p w:rsidR="00637CD3" w:rsidRPr="006B26B3"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line="238" w:lineRule="auto"/>
              <w:ind w:left="85" w:right="85"/>
              <w:rPr>
                <w:rFonts w:ascii="Times New Roman" w:hAnsi="Times New Roman"/>
                <w:sz w:val="24"/>
                <w:szCs w:val="24"/>
              </w:rPr>
            </w:pPr>
            <w:r w:rsidRPr="006B26B3">
              <w:rPr>
                <w:rFonts w:ascii="Times New Roman" w:hAnsi="Times New Roman"/>
                <w:sz w:val="24"/>
                <w:szCs w:val="24"/>
              </w:rPr>
              <w:t>Гл</w:t>
            </w:r>
            <w:r w:rsidRPr="006B26B3">
              <w:rPr>
                <w:rFonts w:ascii="Times New Roman" w:hAnsi="Times New Roman"/>
                <w:spacing w:val="-2"/>
                <w:sz w:val="24"/>
                <w:szCs w:val="24"/>
              </w:rPr>
              <w:t>у</w:t>
            </w:r>
            <w:r w:rsidRPr="006B26B3">
              <w:rPr>
                <w:rFonts w:ascii="Times New Roman" w:hAnsi="Times New Roman"/>
                <w:sz w:val="24"/>
                <w:szCs w:val="24"/>
              </w:rPr>
              <w:t>бина</w:t>
            </w:r>
            <w:r w:rsidRPr="006B26B3">
              <w:rPr>
                <w:rFonts w:ascii="Times New Roman" w:hAnsi="Times New Roman"/>
                <w:spacing w:val="107"/>
                <w:sz w:val="24"/>
                <w:szCs w:val="24"/>
              </w:rPr>
              <w:t xml:space="preserve"> </w:t>
            </w:r>
            <w:r w:rsidRPr="006B26B3">
              <w:rPr>
                <w:rFonts w:ascii="Times New Roman" w:hAnsi="Times New Roman"/>
                <w:sz w:val="24"/>
                <w:szCs w:val="24"/>
              </w:rPr>
              <w:t>анализа</w:t>
            </w:r>
            <w:r w:rsidRPr="006B26B3">
              <w:rPr>
                <w:rFonts w:ascii="Times New Roman" w:hAnsi="Times New Roman"/>
                <w:spacing w:val="107"/>
                <w:sz w:val="24"/>
                <w:szCs w:val="24"/>
              </w:rPr>
              <w:t xml:space="preserve"> </w:t>
            </w:r>
            <w:r w:rsidRPr="006B26B3">
              <w:rPr>
                <w:rFonts w:ascii="Times New Roman" w:hAnsi="Times New Roman"/>
                <w:sz w:val="24"/>
                <w:szCs w:val="24"/>
              </w:rPr>
              <w:t>исто</w:t>
            </w:r>
            <w:r w:rsidRPr="006B26B3">
              <w:rPr>
                <w:rFonts w:ascii="Times New Roman" w:hAnsi="Times New Roman"/>
                <w:spacing w:val="-3"/>
                <w:sz w:val="24"/>
                <w:szCs w:val="24"/>
              </w:rPr>
              <w:t>ч</w:t>
            </w:r>
            <w:r w:rsidRPr="006B26B3">
              <w:rPr>
                <w:rFonts w:ascii="Times New Roman" w:hAnsi="Times New Roman"/>
                <w:sz w:val="24"/>
                <w:szCs w:val="24"/>
              </w:rPr>
              <w:t>н</w:t>
            </w:r>
            <w:r w:rsidRPr="006B26B3">
              <w:rPr>
                <w:rFonts w:ascii="Times New Roman" w:hAnsi="Times New Roman"/>
                <w:spacing w:val="-1"/>
                <w:sz w:val="24"/>
                <w:szCs w:val="24"/>
              </w:rPr>
              <w:t>и</w:t>
            </w:r>
            <w:r w:rsidRPr="006B26B3">
              <w:rPr>
                <w:rFonts w:ascii="Times New Roman" w:hAnsi="Times New Roman"/>
                <w:sz w:val="24"/>
                <w:szCs w:val="24"/>
              </w:rPr>
              <w:t>ков</w:t>
            </w:r>
            <w:r w:rsidRPr="006B26B3">
              <w:rPr>
                <w:rFonts w:ascii="Times New Roman" w:hAnsi="Times New Roman"/>
                <w:spacing w:val="108"/>
                <w:sz w:val="24"/>
                <w:szCs w:val="24"/>
              </w:rPr>
              <w:t xml:space="preserve"> </w:t>
            </w:r>
            <w:r w:rsidRPr="006B26B3">
              <w:rPr>
                <w:rFonts w:ascii="Times New Roman" w:hAnsi="Times New Roman"/>
                <w:sz w:val="24"/>
                <w:szCs w:val="24"/>
              </w:rPr>
              <w:t>по</w:t>
            </w:r>
            <w:r w:rsidRPr="006B26B3">
              <w:rPr>
                <w:rFonts w:ascii="Times New Roman" w:hAnsi="Times New Roman"/>
                <w:spacing w:val="108"/>
                <w:sz w:val="24"/>
                <w:szCs w:val="24"/>
              </w:rPr>
              <w:t xml:space="preserve"> </w:t>
            </w:r>
            <w:r w:rsidRPr="006B26B3">
              <w:rPr>
                <w:rFonts w:ascii="Times New Roman" w:hAnsi="Times New Roman"/>
                <w:sz w:val="24"/>
                <w:szCs w:val="24"/>
              </w:rPr>
              <w:t>теме иссле</w:t>
            </w:r>
            <w:r w:rsidRPr="006B26B3">
              <w:rPr>
                <w:rFonts w:ascii="Times New Roman" w:hAnsi="Times New Roman"/>
                <w:spacing w:val="-1"/>
                <w:sz w:val="24"/>
                <w:szCs w:val="24"/>
              </w:rPr>
              <w:t>д</w:t>
            </w:r>
            <w:r w:rsidRPr="006B26B3">
              <w:rPr>
                <w:rFonts w:ascii="Times New Roman" w:hAnsi="Times New Roman"/>
                <w:sz w:val="24"/>
                <w:szCs w:val="24"/>
              </w:rPr>
              <w:t>о</w:t>
            </w:r>
            <w:r w:rsidRPr="006B26B3">
              <w:rPr>
                <w:rFonts w:ascii="Times New Roman" w:hAnsi="Times New Roman"/>
                <w:spacing w:val="-1"/>
                <w:sz w:val="24"/>
                <w:szCs w:val="24"/>
              </w:rPr>
              <w:t>в</w:t>
            </w:r>
            <w:r w:rsidRPr="006B26B3">
              <w:rPr>
                <w:rFonts w:ascii="Times New Roman" w:hAnsi="Times New Roman"/>
                <w:sz w:val="24"/>
                <w:szCs w:val="24"/>
              </w:rPr>
              <w:t>ан</w:t>
            </w:r>
            <w:r w:rsidRPr="006B26B3">
              <w:rPr>
                <w:rFonts w:ascii="Times New Roman" w:hAnsi="Times New Roman"/>
                <w:spacing w:val="-1"/>
                <w:sz w:val="24"/>
                <w:szCs w:val="24"/>
              </w:rPr>
              <w:t>и</w:t>
            </w:r>
            <w:r w:rsidRPr="006B26B3">
              <w:rPr>
                <w:rFonts w:ascii="Times New Roman" w:hAnsi="Times New Roman"/>
                <w:sz w:val="24"/>
                <w:szCs w:val="24"/>
              </w:rPr>
              <w:t xml:space="preserve">я </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287"/>
        </w:trPr>
        <w:tc>
          <w:tcPr>
            <w:tcW w:w="4540" w:type="dxa"/>
            <w:vMerge/>
            <w:tcBorders>
              <w:left w:val="single" w:sz="4" w:space="0" w:color="auto"/>
              <w:right w:val="single" w:sz="3" w:space="0" w:color="000000"/>
            </w:tcBorders>
            <w:tcMar>
              <w:top w:w="0" w:type="dxa"/>
              <w:left w:w="0" w:type="dxa"/>
              <w:bottom w:w="0" w:type="dxa"/>
              <w:right w:w="0" w:type="dxa"/>
            </w:tcMar>
          </w:tcPr>
          <w:p w:rsidR="00637CD3" w:rsidRPr="006B26B3"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1934"/>
                <w:tab w:val="left" w:pos="3606"/>
              </w:tabs>
              <w:spacing w:line="238" w:lineRule="auto"/>
              <w:ind w:left="85" w:right="85"/>
              <w:rPr>
                <w:rFonts w:ascii="Times New Roman" w:hAnsi="Times New Roman"/>
                <w:sz w:val="24"/>
                <w:szCs w:val="24"/>
              </w:rPr>
            </w:pPr>
            <w:r w:rsidRPr="006B26B3">
              <w:rPr>
                <w:rFonts w:ascii="Times New Roman" w:hAnsi="Times New Roman"/>
                <w:sz w:val="24"/>
                <w:szCs w:val="24"/>
              </w:rPr>
              <w:t>Соот</w:t>
            </w:r>
            <w:r w:rsidRPr="006B26B3">
              <w:rPr>
                <w:rFonts w:ascii="Times New Roman" w:hAnsi="Times New Roman"/>
                <w:spacing w:val="-2"/>
                <w:sz w:val="24"/>
                <w:szCs w:val="24"/>
              </w:rPr>
              <w:t>в</w:t>
            </w:r>
            <w:r w:rsidRPr="006B26B3">
              <w:rPr>
                <w:rFonts w:ascii="Times New Roman" w:hAnsi="Times New Roman"/>
                <w:sz w:val="24"/>
                <w:szCs w:val="24"/>
              </w:rPr>
              <w:t>етст</w:t>
            </w:r>
            <w:r w:rsidRPr="006B26B3">
              <w:rPr>
                <w:rFonts w:ascii="Times New Roman" w:hAnsi="Times New Roman"/>
                <w:spacing w:val="-1"/>
                <w:sz w:val="24"/>
                <w:szCs w:val="24"/>
              </w:rPr>
              <w:t>в</w:t>
            </w:r>
            <w:r w:rsidRPr="006B26B3">
              <w:rPr>
                <w:rFonts w:ascii="Times New Roman" w:hAnsi="Times New Roman"/>
                <w:sz w:val="24"/>
                <w:szCs w:val="24"/>
              </w:rPr>
              <w:t>ие рез</w:t>
            </w:r>
            <w:r w:rsidRPr="006B26B3">
              <w:rPr>
                <w:rFonts w:ascii="Times New Roman" w:hAnsi="Times New Roman"/>
                <w:spacing w:val="-2"/>
                <w:sz w:val="24"/>
                <w:szCs w:val="24"/>
              </w:rPr>
              <w:t>у</w:t>
            </w:r>
            <w:r w:rsidRPr="006B26B3">
              <w:rPr>
                <w:rFonts w:ascii="Times New Roman" w:hAnsi="Times New Roman"/>
                <w:sz w:val="24"/>
                <w:szCs w:val="24"/>
              </w:rPr>
              <w:t>льтатов дипломной работы поста</w:t>
            </w:r>
            <w:r w:rsidRPr="006B26B3">
              <w:rPr>
                <w:rFonts w:ascii="Times New Roman" w:hAnsi="Times New Roman"/>
                <w:spacing w:val="-1"/>
                <w:sz w:val="24"/>
                <w:szCs w:val="24"/>
              </w:rPr>
              <w:t>в</w:t>
            </w:r>
            <w:r w:rsidRPr="006B26B3">
              <w:rPr>
                <w:rFonts w:ascii="Times New Roman" w:hAnsi="Times New Roman"/>
                <w:sz w:val="24"/>
                <w:szCs w:val="24"/>
              </w:rPr>
              <w:t xml:space="preserve">ленным </w:t>
            </w:r>
            <w:r w:rsidRPr="006B26B3">
              <w:rPr>
                <w:rFonts w:ascii="Times New Roman" w:hAnsi="Times New Roman"/>
                <w:spacing w:val="-3"/>
                <w:sz w:val="24"/>
                <w:szCs w:val="24"/>
              </w:rPr>
              <w:t>ц</w:t>
            </w:r>
            <w:r w:rsidRPr="006B26B3">
              <w:rPr>
                <w:rFonts w:ascii="Times New Roman" w:hAnsi="Times New Roman"/>
                <w:sz w:val="24"/>
                <w:szCs w:val="24"/>
              </w:rPr>
              <w:t xml:space="preserve">елям и </w:t>
            </w:r>
            <w:r w:rsidRPr="006B26B3">
              <w:rPr>
                <w:rFonts w:ascii="Times New Roman" w:hAnsi="Times New Roman"/>
                <w:spacing w:val="-1"/>
                <w:sz w:val="24"/>
                <w:szCs w:val="24"/>
              </w:rPr>
              <w:t>з</w:t>
            </w:r>
            <w:r w:rsidRPr="006B26B3">
              <w:rPr>
                <w:rFonts w:ascii="Times New Roman" w:hAnsi="Times New Roman"/>
                <w:sz w:val="24"/>
                <w:szCs w:val="24"/>
              </w:rPr>
              <w:t>а</w:t>
            </w:r>
            <w:r w:rsidRPr="006B26B3">
              <w:rPr>
                <w:rFonts w:ascii="Times New Roman" w:hAnsi="Times New Roman"/>
                <w:spacing w:val="-2"/>
                <w:sz w:val="24"/>
                <w:szCs w:val="24"/>
              </w:rPr>
              <w:t>д</w:t>
            </w:r>
            <w:r w:rsidRPr="006B26B3">
              <w:rPr>
                <w:rFonts w:ascii="Times New Roman" w:hAnsi="Times New Roman"/>
                <w:sz w:val="24"/>
                <w:szCs w:val="24"/>
              </w:rPr>
              <w:t>ачам</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263"/>
        </w:trPr>
        <w:tc>
          <w:tcPr>
            <w:tcW w:w="4540" w:type="dxa"/>
            <w:vMerge/>
            <w:tcBorders>
              <w:left w:val="single" w:sz="4" w:space="0" w:color="auto"/>
              <w:right w:val="single" w:sz="3" w:space="0" w:color="000000"/>
            </w:tcBorders>
            <w:tcMar>
              <w:top w:w="0" w:type="dxa"/>
              <w:left w:w="0" w:type="dxa"/>
              <w:bottom w:w="0" w:type="dxa"/>
              <w:right w:w="0" w:type="dxa"/>
            </w:tcMar>
          </w:tcPr>
          <w:p w:rsidR="00637CD3" w:rsidRPr="006B26B3"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line="238" w:lineRule="auto"/>
              <w:ind w:left="85" w:right="85"/>
              <w:rPr>
                <w:rFonts w:ascii="Times New Roman" w:hAnsi="Times New Roman"/>
                <w:sz w:val="24"/>
                <w:szCs w:val="24"/>
              </w:rPr>
            </w:pPr>
            <w:r w:rsidRPr="006B26B3">
              <w:rPr>
                <w:rFonts w:ascii="Times New Roman" w:hAnsi="Times New Roman"/>
                <w:spacing w:val="-1"/>
                <w:sz w:val="24"/>
                <w:szCs w:val="24"/>
              </w:rPr>
              <w:t>И</w:t>
            </w:r>
            <w:r w:rsidRPr="006B26B3">
              <w:rPr>
                <w:rFonts w:ascii="Times New Roman" w:hAnsi="Times New Roman"/>
                <w:sz w:val="24"/>
                <w:szCs w:val="24"/>
              </w:rPr>
              <w:t>сследо</w:t>
            </w:r>
            <w:r w:rsidRPr="006B26B3">
              <w:rPr>
                <w:rFonts w:ascii="Times New Roman" w:hAnsi="Times New Roman"/>
                <w:spacing w:val="-2"/>
                <w:sz w:val="24"/>
                <w:szCs w:val="24"/>
              </w:rPr>
              <w:t>в</w:t>
            </w:r>
            <w:r w:rsidRPr="006B26B3">
              <w:rPr>
                <w:rFonts w:ascii="Times New Roman" w:hAnsi="Times New Roman"/>
                <w:sz w:val="24"/>
                <w:szCs w:val="24"/>
              </w:rPr>
              <w:t>ател</w:t>
            </w:r>
            <w:r w:rsidRPr="006B26B3">
              <w:rPr>
                <w:rFonts w:ascii="Times New Roman" w:hAnsi="Times New Roman"/>
                <w:spacing w:val="-1"/>
                <w:sz w:val="24"/>
                <w:szCs w:val="24"/>
              </w:rPr>
              <w:t>ь</w:t>
            </w:r>
            <w:r w:rsidRPr="006B26B3">
              <w:rPr>
                <w:rFonts w:ascii="Times New Roman" w:hAnsi="Times New Roman"/>
                <w:sz w:val="24"/>
                <w:szCs w:val="24"/>
              </w:rPr>
              <w:t>ский х</w:t>
            </w:r>
            <w:r w:rsidRPr="006B26B3">
              <w:rPr>
                <w:rFonts w:ascii="Times New Roman" w:hAnsi="Times New Roman"/>
                <w:spacing w:val="-2"/>
                <w:sz w:val="24"/>
                <w:szCs w:val="24"/>
              </w:rPr>
              <w:t>а</w:t>
            </w:r>
            <w:r w:rsidRPr="006B26B3">
              <w:rPr>
                <w:rFonts w:ascii="Times New Roman" w:hAnsi="Times New Roman"/>
                <w:sz w:val="24"/>
                <w:szCs w:val="24"/>
              </w:rPr>
              <w:t>ра</w:t>
            </w:r>
            <w:r w:rsidRPr="006B26B3">
              <w:rPr>
                <w:rFonts w:ascii="Times New Roman" w:hAnsi="Times New Roman"/>
                <w:spacing w:val="-2"/>
                <w:sz w:val="24"/>
                <w:szCs w:val="24"/>
              </w:rPr>
              <w:t>к</w:t>
            </w:r>
            <w:r w:rsidRPr="006B26B3">
              <w:rPr>
                <w:rFonts w:ascii="Times New Roman" w:hAnsi="Times New Roman"/>
                <w:sz w:val="24"/>
                <w:szCs w:val="24"/>
              </w:rPr>
              <w:t>тер дипломной рабо</w:t>
            </w:r>
            <w:r w:rsidRPr="006B26B3">
              <w:rPr>
                <w:rFonts w:ascii="Times New Roman" w:hAnsi="Times New Roman"/>
                <w:spacing w:val="-2"/>
                <w:sz w:val="24"/>
                <w:szCs w:val="24"/>
              </w:rPr>
              <w:t>т</w:t>
            </w:r>
            <w:r w:rsidRPr="006B26B3">
              <w:rPr>
                <w:rFonts w:ascii="Times New Roman" w:hAnsi="Times New Roman"/>
                <w:sz w:val="24"/>
                <w:szCs w:val="24"/>
              </w:rPr>
              <w:t>ы</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line="238" w:lineRule="auto"/>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261"/>
        </w:trPr>
        <w:tc>
          <w:tcPr>
            <w:tcW w:w="4540" w:type="dxa"/>
            <w:vMerge/>
            <w:tcBorders>
              <w:left w:val="single" w:sz="4" w:space="0" w:color="auto"/>
              <w:right w:val="single" w:sz="3" w:space="0" w:color="000000"/>
            </w:tcBorders>
            <w:tcMar>
              <w:top w:w="0" w:type="dxa"/>
              <w:left w:w="0" w:type="dxa"/>
              <w:bottom w:w="0" w:type="dxa"/>
              <w:right w:w="0" w:type="dxa"/>
            </w:tcMar>
          </w:tcPr>
          <w:p w:rsidR="00637CD3" w:rsidRPr="006B26B3"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line="236" w:lineRule="auto"/>
              <w:ind w:left="85" w:right="85"/>
              <w:rPr>
                <w:rFonts w:ascii="Times New Roman" w:hAnsi="Times New Roman"/>
                <w:sz w:val="24"/>
                <w:szCs w:val="24"/>
              </w:rPr>
            </w:pPr>
            <w:r w:rsidRPr="006B26B3">
              <w:rPr>
                <w:rFonts w:ascii="Times New Roman" w:hAnsi="Times New Roman"/>
                <w:spacing w:val="-1"/>
                <w:sz w:val="24"/>
                <w:szCs w:val="24"/>
              </w:rPr>
              <w:t>П</w:t>
            </w:r>
            <w:r w:rsidRPr="006B26B3">
              <w:rPr>
                <w:rFonts w:ascii="Times New Roman" w:hAnsi="Times New Roman"/>
                <w:sz w:val="24"/>
                <w:szCs w:val="24"/>
              </w:rPr>
              <w:t>рактиче</w:t>
            </w:r>
            <w:r w:rsidRPr="006B26B3">
              <w:rPr>
                <w:rFonts w:ascii="Times New Roman" w:hAnsi="Times New Roman"/>
                <w:spacing w:val="-2"/>
                <w:sz w:val="24"/>
                <w:szCs w:val="24"/>
              </w:rPr>
              <w:t>с</w:t>
            </w:r>
            <w:r w:rsidRPr="006B26B3">
              <w:rPr>
                <w:rFonts w:ascii="Times New Roman" w:hAnsi="Times New Roman"/>
                <w:sz w:val="24"/>
                <w:szCs w:val="24"/>
              </w:rPr>
              <w:t>кая напра</w:t>
            </w:r>
            <w:r w:rsidRPr="006B26B3">
              <w:rPr>
                <w:rFonts w:ascii="Times New Roman" w:hAnsi="Times New Roman"/>
                <w:spacing w:val="-1"/>
                <w:sz w:val="24"/>
                <w:szCs w:val="24"/>
              </w:rPr>
              <w:t>в</w:t>
            </w:r>
            <w:r w:rsidRPr="006B26B3">
              <w:rPr>
                <w:rFonts w:ascii="Times New Roman" w:hAnsi="Times New Roman"/>
                <w:spacing w:val="-3"/>
                <w:sz w:val="24"/>
                <w:szCs w:val="24"/>
              </w:rPr>
              <w:t>л</w:t>
            </w:r>
            <w:r w:rsidRPr="006B26B3">
              <w:rPr>
                <w:rFonts w:ascii="Times New Roman" w:hAnsi="Times New Roman"/>
                <w:sz w:val="24"/>
                <w:szCs w:val="24"/>
              </w:rPr>
              <w:t>ен</w:t>
            </w:r>
            <w:r w:rsidRPr="006B26B3">
              <w:rPr>
                <w:rFonts w:ascii="Times New Roman" w:hAnsi="Times New Roman"/>
                <w:spacing w:val="-3"/>
                <w:sz w:val="24"/>
                <w:szCs w:val="24"/>
              </w:rPr>
              <w:t>н</w:t>
            </w:r>
            <w:r w:rsidRPr="006B26B3">
              <w:rPr>
                <w:rFonts w:ascii="Times New Roman" w:hAnsi="Times New Roman"/>
                <w:sz w:val="24"/>
                <w:szCs w:val="24"/>
              </w:rPr>
              <w:t>ость дипломной р</w:t>
            </w:r>
            <w:r w:rsidRPr="006B26B3">
              <w:rPr>
                <w:rFonts w:ascii="Times New Roman" w:hAnsi="Times New Roman"/>
                <w:spacing w:val="-1"/>
                <w:sz w:val="24"/>
                <w:szCs w:val="24"/>
              </w:rPr>
              <w:t>а</w:t>
            </w:r>
            <w:r w:rsidRPr="006B26B3">
              <w:rPr>
                <w:rFonts w:ascii="Times New Roman" w:hAnsi="Times New Roman"/>
                <w:sz w:val="24"/>
                <w:szCs w:val="24"/>
              </w:rPr>
              <w:t>боты</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line="236" w:lineRule="auto"/>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516"/>
        </w:trPr>
        <w:tc>
          <w:tcPr>
            <w:tcW w:w="4540" w:type="dxa"/>
            <w:vMerge/>
            <w:tcBorders>
              <w:left w:val="single" w:sz="4" w:space="0" w:color="auto"/>
              <w:right w:val="single" w:sz="3" w:space="0" w:color="000000"/>
            </w:tcBorders>
            <w:tcMar>
              <w:top w:w="0" w:type="dxa"/>
              <w:left w:w="0" w:type="dxa"/>
              <w:bottom w:w="0" w:type="dxa"/>
              <w:right w:w="0" w:type="dxa"/>
            </w:tcMar>
          </w:tcPr>
          <w:p w:rsidR="00637CD3" w:rsidRPr="006B26B3"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line="238" w:lineRule="auto"/>
              <w:ind w:left="85" w:right="85"/>
              <w:rPr>
                <w:rFonts w:ascii="Times New Roman" w:hAnsi="Times New Roman"/>
                <w:sz w:val="24"/>
                <w:szCs w:val="24"/>
              </w:rPr>
            </w:pPr>
            <w:r w:rsidRPr="006B26B3">
              <w:rPr>
                <w:rFonts w:ascii="Times New Roman" w:hAnsi="Times New Roman"/>
                <w:sz w:val="24"/>
                <w:szCs w:val="24"/>
              </w:rPr>
              <w:t>Самосто</w:t>
            </w:r>
            <w:r w:rsidRPr="006B26B3">
              <w:rPr>
                <w:rFonts w:ascii="Times New Roman" w:hAnsi="Times New Roman"/>
                <w:spacing w:val="-1"/>
                <w:sz w:val="24"/>
                <w:szCs w:val="24"/>
              </w:rPr>
              <w:t>я</w:t>
            </w:r>
            <w:r w:rsidRPr="006B26B3">
              <w:rPr>
                <w:rFonts w:ascii="Times New Roman" w:hAnsi="Times New Roman"/>
                <w:sz w:val="24"/>
                <w:szCs w:val="24"/>
              </w:rPr>
              <w:t>тельн</w:t>
            </w:r>
            <w:r w:rsidRPr="006B26B3">
              <w:rPr>
                <w:rFonts w:ascii="Times New Roman" w:hAnsi="Times New Roman"/>
                <w:spacing w:val="-3"/>
                <w:sz w:val="24"/>
                <w:szCs w:val="24"/>
              </w:rPr>
              <w:t>о</w:t>
            </w:r>
            <w:r w:rsidRPr="006B26B3">
              <w:rPr>
                <w:rFonts w:ascii="Times New Roman" w:hAnsi="Times New Roman"/>
                <w:sz w:val="24"/>
                <w:szCs w:val="24"/>
              </w:rPr>
              <w:t>сть</w:t>
            </w:r>
            <w:r w:rsidRPr="006B26B3">
              <w:rPr>
                <w:rFonts w:ascii="Times New Roman" w:hAnsi="Times New Roman"/>
                <w:spacing w:val="16"/>
                <w:sz w:val="24"/>
                <w:szCs w:val="24"/>
              </w:rPr>
              <w:t xml:space="preserve"> </w:t>
            </w:r>
            <w:r w:rsidRPr="006B26B3">
              <w:rPr>
                <w:rFonts w:ascii="Times New Roman" w:hAnsi="Times New Roman"/>
                <w:sz w:val="24"/>
                <w:szCs w:val="24"/>
              </w:rPr>
              <w:t>под</w:t>
            </w:r>
            <w:r w:rsidRPr="006B26B3">
              <w:rPr>
                <w:rFonts w:ascii="Times New Roman" w:hAnsi="Times New Roman"/>
                <w:spacing w:val="-2"/>
                <w:sz w:val="24"/>
                <w:szCs w:val="24"/>
              </w:rPr>
              <w:t>х</w:t>
            </w:r>
            <w:r w:rsidRPr="006B26B3">
              <w:rPr>
                <w:rFonts w:ascii="Times New Roman" w:hAnsi="Times New Roman"/>
                <w:sz w:val="24"/>
                <w:szCs w:val="24"/>
              </w:rPr>
              <w:t>ода</w:t>
            </w:r>
            <w:r w:rsidRPr="006B26B3">
              <w:rPr>
                <w:rFonts w:ascii="Times New Roman" w:hAnsi="Times New Roman"/>
                <w:spacing w:val="17"/>
                <w:sz w:val="24"/>
                <w:szCs w:val="24"/>
              </w:rPr>
              <w:t xml:space="preserve"> </w:t>
            </w:r>
            <w:r w:rsidRPr="006B26B3">
              <w:rPr>
                <w:rFonts w:ascii="Times New Roman" w:hAnsi="Times New Roman"/>
                <w:sz w:val="24"/>
                <w:szCs w:val="24"/>
              </w:rPr>
              <w:t>в</w:t>
            </w:r>
            <w:r w:rsidRPr="006B26B3">
              <w:rPr>
                <w:rFonts w:ascii="Times New Roman" w:hAnsi="Times New Roman"/>
                <w:spacing w:val="15"/>
                <w:sz w:val="24"/>
                <w:szCs w:val="24"/>
              </w:rPr>
              <w:t xml:space="preserve"> </w:t>
            </w:r>
            <w:r w:rsidRPr="006B26B3">
              <w:rPr>
                <w:rFonts w:ascii="Times New Roman" w:hAnsi="Times New Roman"/>
                <w:sz w:val="24"/>
                <w:szCs w:val="24"/>
              </w:rPr>
              <w:t>раскрытии темы, нали</w:t>
            </w:r>
            <w:r w:rsidRPr="006B26B3">
              <w:rPr>
                <w:rFonts w:ascii="Times New Roman" w:hAnsi="Times New Roman"/>
                <w:spacing w:val="-1"/>
                <w:sz w:val="24"/>
                <w:szCs w:val="24"/>
              </w:rPr>
              <w:t>ч</w:t>
            </w:r>
            <w:r w:rsidRPr="006B26B3">
              <w:rPr>
                <w:rFonts w:ascii="Times New Roman" w:hAnsi="Times New Roman"/>
                <w:sz w:val="24"/>
                <w:szCs w:val="24"/>
              </w:rPr>
              <w:t>ие</w:t>
            </w:r>
            <w:r w:rsidRPr="006B26B3">
              <w:rPr>
                <w:rFonts w:ascii="Times New Roman" w:hAnsi="Times New Roman"/>
                <w:spacing w:val="-2"/>
                <w:sz w:val="24"/>
                <w:szCs w:val="24"/>
              </w:rPr>
              <w:t xml:space="preserve"> </w:t>
            </w:r>
            <w:r w:rsidRPr="006B26B3">
              <w:rPr>
                <w:rFonts w:ascii="Times New Roman" w:hAnsi="Times New Roman"/>
                <w:sz w:val="24"/>
                <w:szCs w:val="24"/>
              </w:rPr>
              <w:t>со</w:t>
            </w:r>
            <w:r w:rsidRPr="006B26B3">
              <w:rPr>
                <w:rFonts w:ascii="Times New Roman" w:hAnsi="Times New Roman"/>
                <w:spacing w:val="-2"/>
                <w:sz w:val="24"/>
                <w:szCs w:val="24"/>
              </w:rPr>
              <w:t>б</w:t>
            </w:r>
            <w:r w:rsidRPr="006B26B3">
              <w:rPr>
                <w:rFonts w:ascii="Times New Roman" w:hAnsi="Times New Roman"/>
                <w:sz w:val="24"/>
                <w:szCs w:val="24"/>
              </w:rPr>
              <w:t>ст</w:t>
            </w:r>
            <w:r w:rsidRPr="006B26B3">
              <w:rPr>
                <w:rFonts w:ascii="Times New Roman" w:hAnsi="Times New Roman"/>
                <w:spacing w:val="-1"/>
                <w:sz w:val="24"/>
                <w:szCs w:val="24"/>
              </w:rPr>
              <w:t>в</w:t>
            </w:r>
            <w:r w:rsidRPr="006B26B3">
              <w:rPr>
                <w:rFonts w:ascii="Times New Roman" w:hAnsi="Times New Roman"/>
                <w:sz w:val="24"/>
                <w:szCs w:val="24"/>
              </w:rPr>
              <w:t xml:space="preserve">енной </w:t>
            </w:r>
            <w:r w:rsidRPr="006B26B3">
              <w:rPr>
                <w:rFonts w:ascii="Times New Roman" w:hAnsi="Times New Roman"/>
                <w:spacing w:val="-1"/>
                <w:sz w:val="24"/>
                <w:szCs w:val="24"/>
              </w:rPr>
              <w:t>т</w:t>
            </w:r>
            <w:r w:rsidRPr="006B26B3">
              <w:rPr>
                <w:rFonts w:ascii="Times New Roman" w:hAnsi="Times New Roman"/>
                <w:sz w:val="24"/>
                <w:szCs w:val="24"/>
              </w:rPr>
              <w:t>о</w:t>
            </w:r>
            <w:r w:rsidRPr="006B26B3">
              <w:rPr>
                <w:rFonts w:ascii="Times New Roman" w:hAnsi="Times New Roman"/>
                <w:spacing w:val="-1"/>
                <w:sz w:val="24"/>
                <w:szCs w:val="24"/>
              </w:rPr>
              <w:t>ч</w:t>
            </w:r>
            <w:r w:rsidRPr="006B26B3">
              <w:rPr>
                <w:rFonts w:ascii="Times New Roman" w:hAnsi="Times New Roman"/>
                <w:sz w:val="24"/>
                <w:szCs w:val="24"/>
              </w:rPr>
              <w:t xml:space="preserve">ки </w:t>
            </w:r>
            <w:r w:rsidRPr="006B26B3">
              <w:rPr>
                <w:rFonts w:ascii="Times New Roman" w:hAnsi="Times New Roman"/>
                <w:spacing w:val="-1"/>
                <w:sz w:val="24"/>
                <w:szCs w:val="24"/>
              </w:rPr>
              <w:t>з</w:t>
            </w:r>
            <w:r w:rsidRPr="006B26B3">
              <w:rPr>
                <w:rFonts w:ascii="Times New Roman" w:hAnsi="Times New Roman"/>
                <w:sz w:val="24"/>
                <w:szCs w:val="24"/>
              </w:rPr>
              <w:t>рения</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3"/>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377"/>
        </w:trPr>
        <w:tc>
          <w:tcPr>
            <w:tcW w:w="4540" w:type="dxa"/>
            <w:vMerge/>
            <w:tcBorders>
              <w:left w:val="single" w:sz="4" w:space="0" w:color="auto"/>
              <w:right w:val="single" w:sz="3" w:space="0" w:color="000000"/>
            </w:tcBorders>
            <w:tcMar>
              <w:top w:w="0" w:type="dxa"/>
              <w:left w:w="0" w:type="dxa"/>
              <w:bottom w:w="0" w:type="dxa"/>
              <w:right w:w="0" w:type="dxa"/>
            </w:tcMar>
          </w:tcPr>
          <w:p w:rsidR="00637CD3" w:rsidRPr="006B26B3"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2742"/>
              </w:tabs>
              <w:spacing w:line="238" w:lineRule="auto"/>
              <w:ind w:left="85" w:right="85"/>
              <w:rPr>
                <w:rFonts w:ascii="Times New Roman" w:hAnsi="Times New Roman"/>
                <w:sz w:val="24"/>
                <w:szCs w:val="24"/>
              </w:rPr>
            </w:pPr>
            <w:r w:rsidRPr="006B26B3">
              <w:rPr>
                <w:rFonts w:ascii="Times New Roman" w:hAnsi="Times New Roman"/>
                <w:sz w:val="24"/>
                <w:szCs w:val="24"/>
              </w:rPr>
              <w:t>Соот</w:t>
            </w:r>
            <w:r w:rsidRPr="006B26B3">
              <w:rPr>
                <w:rFonts w:ascii="Times New Roman" w:hAnsi="Times New Roman"/>
                <w:spacing w:val="-2"/>
                <w:sz w:val="24"/>
                <w:szCs w:val="24"/>
              </w:rPr>
              <w:t>в</w:t>
            </w:r>
            <w:r w:rsidRPr="006B26B3">
              <w:rPr>
                <w:rFonts w:ascii="Times New Roman" w:hAnsi="Times New Roman"/>
                <w:sz w:val="24"/>
                <w:szCs w:val="24"/>
              </w:rPr>
              <w:t>етст</w:t>
            </w:r>
            <w:r w:rsidRPr="006B26B3">
              <w:rPr>
                <w:rFonts w:ascii="Times New Roman" w:hAnsi="Times New Roman"/>
                <w:spacing w:val="-1"/>
                <w:sz w:val="24"/>
                <w:szCs w:val="24"/>
              </w:rPr>
              <w:t>в</w:t>
            </w:r>
            <w:r w:rsidRPr="006B26B3">
              <w:rPr>
                <w:rFonts w:ascii="Times New Roman" w:hAnsi="Times New Roman"/>
                <w:sz w:val="24"/>
                <w:szCs w:val="24"/>
              </w:rPr>
              <w:t>ие современ</w:t>
            </w:r>
            <w:r w:rsidRPr="006B26B3">
              <w:rPr>
                <w:rFonts w:ascii="Times New Roman" w:hAnsi="Times New Roman"/>
                <w:spacing w:val="-3"/>
                <w:sz w:val="24"/>
                <w:szCs w:val="24"/>
              </w:rPr>
              <w:t>н</w:t>
            </w:r>
            <w:r w:rsidRPr="006B26B3">
              <w:rPr>
                <w:rFonts w:ascii="Times New Roman" w:hAnsi="Times New Roman"/>
                <w:sz w:val="24"/>
                <w:szCs w:val="24"/>
              </w:rPr>
              <w:t>ым нор</w:t>
            </w:r>
            <w:r w:rsidRPr="006B26B3">
              <w:rPr>
                <w:rFonts w:ascii="Times New Roman" w:hAnsi="Times New Roman"/>
                <w:spacing w:val="-1"/>
                <w:sz w:val="24"/>
                <w:szCs w:val="24"/>
              </w:rPr>
              <w:t>м</w:t>
            </w:r>
            <w:r w:rsidRPr="006B26B3">
              <w:rPr>
                <w:rFonts w:ascii="Times New Roman" w:hAnsi="Times New Roman"/>
                <w:sz w:val="24"/>
                <w:szCs w:val="24"/>
              </w:rPr>
              <w:t>ати</w:t>
            </w:r>
            <w:r w:rsidRPr="006B26B3">
              <w:rPr>
                <w:rFonts w:ascii="Times New Roman" w:hAnsi="Times New Roman"/>
                <w:spacing w:val="-1"/>
                <w:sz w:val="24"/>
                <w:szCs w:val="24"/>
              </w:rPr>
              <w:t>в</w:t>
            </w:r>
            <w:r w:rsidRPr="006B26B3">
              <w:rPr>
                <w:rFonts w:ascii="Times New Roman" w:hAnsi="Times New Roman"/>
                <w:sz w:val="24"/>
                <w:szCs w:val="24"/>
              </w:rPr>
              <w:t>ным</w:t>
            </w:r>
            <w:r w:rsidRPr="006B26B3">
              <w:rPr>
                <w:rFonts w:ascii="Times New Roman" w:hAnsi="Times New Roman"/>
                <w:spacing w:val="-1"/>
                <w:sz w:val="24"/>
                <w:szCs w:val="24"/>
              </w:rPr>
              <w:t xml:space="preserve"> </w:t>
            </w:r>
            <w:r w:rsidRPr="006B26B3">
              <w:rPr>
                <w:rFonts w:ascii="Times New Roman" w:hAnsi="Times New Roman"/>
                <w:sz w:val="24"/>
                <w:szCs w:val="24"/>
              </w:rPr>
              <w:t>пра</w:t>
            </w:r>
            <w:r w:rsidRPr="006B26B3">
              <w:rPr>
                <w:rFonts w:ascii="Times New Roman" w:hAnsi="Times New Roman"/>
                <w:spacing w:val="-1"/>
                <w:sz w:val="24"/>
                <w:szCs w:val="24"/>
              </w:rPr>
              <w:t>в</w:t>
            </w:r>
            <w:r w:rsidRPr="006B26B3">
              <w:rPr>
                <w:rFonts w:ascii="Times New Roman" w:hAnsi="Times New Roman"/>
                <w:sz w:val="24"/>
                <w:szCs w:val="24"/>
              </w:rPr>
              <w:t>о</w:t>
            </w:r>
            <w:r w:rsidRPr="006B26B3">
              <w:rPr>
                <w:rFonts w:ascii="Times New Roman" w:hAnsi="Times New Roman"/>
                <w:spacing w:val="-1"/>
                <w:sz w:val="24"/>
                <w:szCs w:val="24"/>
              </w:rPr>
              <w:t>в</w:t>
            </w:r>
            <w:r w:rsidRPr="006B26B3">
              <w:rPr>
                <w:rFonts w:ascii="Times New Roman" w:hAnsi="Times New Roman"/>
                <w:sz w:val="24"/>
                <w:szCs w:val="24"/>
              </w:rPr>
              <w:t xml:space="preserve">ым </w:t>
            </w:r>
            <w:r w:rsidRPr="006B26B3">
              <w:rPr>
                <w:rFonts w:ascii="Times New Roman" w:hAnsi="Times New Roman"/>
                <w:spacing w:val="-2"/>
                <w:sz w:val="24"/>
                <w:szCs w:val="24"/>
              </w:rPr>
              <w:t>д</w:t>
            </w:r>
            <w:r w:rsidRPr="006B26B3">
              <w:rPr>
                <w:rFonts w:ascii="Times New Roman" w:hAnsi="Times New Roman"/>
                <w:sz w:val="24"/>
                <w:szCs w:val="24"/>
              </w:rPr>
              <w:t>ок</w:t>
            </w:r>
            <w:r w:rsidRPr="006B26B3">
              <w:rPr>
                <w:rFonts w:ascii="Times New Roman" w:hAnsi="Times New Roman"/>
                <w:spacing w:val="-2"/>
                <w:sz w:val="24"/>
                <w:szCs w:val="24"/>
              </w:rPr>
              <w:t>у</w:t>
            </w:r>
            <w:r w:rsidRPr="006B26B3">
              <w:rPr>
                <w:rFonts w:ascii="Times New Roman" w:hAnsi="Times New Roman"/>
                <w:sz w:val="24"/>
                <w:szCs w:val="24"/>
              </w:rPr>
              <w:t>ме</w:t>
            </w:r>
            <w:r w:rsidRPr="006B26B3">
              <w:rPr>
                <w:rFonts w:ascii="Times New Roman" w:hAnsi="Times New Roman"/>
                <w:spacing w:val="-1"/>
                <w:sz w:val="24"/>
                <w:szCs w:val="24"/>
              </w:rPr>
              <w:t>н</w:t>
            </w:r>
            <w:r w:rsidRPr="006B26B3">
              <w:rPr>
                <w:rFonts w:ascii="Times New Roman" w:hAnsi="Times New Roman"/>
                <w:sz w:val="24"/>
                <w:szCs w:val="24"/>
              </w:rPr>
              <w:t>там</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263"/>
        </w:trPr>
        <w:tc>
          <w:tcPr>
            <w:tcW w:w="4540" w:type="dxa"/>
            <w:vMerge/>
            <w:tcBorders>
              <w:left w:val="single" w:sz="4" w:space="0" w:color="auto"/>
              <w:right w:val="single" w:sz="3" w:space="0" w:color="000000"/>
            </w:tcBorders>
            <w:tcMar>
              <w:top w:w="0" w:type="dxa"/>
              <w:left w:w="0" w:type="dxa"/>
              <w:bottom w:w="0" w:type="dxa"/>
              <w:right w:w="0" w:type="dxa"/>
            </w:tcMar>
          </w:tcPr>
          <w:p w:rsidR="00637CD3" w:rsidRPr="006B26B3"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line="238" w:lineRule="auto"/>
              <w:ind w:left="85" w:right="85"/>
              <w:rPr>
                <w:rFonts w:ascii="Times New Roman" w:hAnsi="Times New Roman"/>
                <w:sz w:val="24"/>
                <w:szCs w:val="24"/>
              </w:rPr>
            </w:pPr>
            <w:r w:rsidRPr="006B26B3">
              <w:rPr>
                <w:rFonts w:ascii="Times New Roman" w:hAnsi="Times New Roman"/>
                <w:spacing w:val="-1"/>
                <w:sz w:val="24"/>
                <w:szCs w:val="24"/>
              </w:rPr>
              <w:t>П</w:t>
            </w:r>
            <w:r w:rsidRPr="006B26B3">
              <w:rPr>
                <w:rFonts w:ascii="Times New Roman" w:hAnsi="Times New Roman"/>
                <w:sz w:val="24"/>
                <w:szCs w:val="24"/>
              </w:rPr>
              <w:t>рав</w:t>
            </w:r>
            <w:r w:rsidRPr="006B26B3">
              <w:rPr>
                <w:rFonts w:ascii="Times New Roman" w:hAnsi="Times New Roman"/>
                <w:spacing w:val="-1"/>
                <w:sz w:val="24"/>
                <w:szCs w:val="24"/>
              </w:rPr>
              <w:t>и</w:t>
            </w:r>
            <w:r w:rsidRPr="006B26B3">
              <w:rPr>
                <w:rFonts w:ascii="Times New Roman" w:hAnsi="Times New Roman"/>
                <w:sz w:val="24"/>
                <w:szCs w:val="24"/>
              </w:rPr>
              <w:t xml:space="preserve">льность </w:t>
            </w:r>
            <w:r w:rsidRPr="006B26B3">
              <w:rPr>
                <w:rFonts w:ascii="Times New Roman" w:hAnsi="Times New Roman"/>
                <w:spacing w:val="-1"/>
                <w:sz w:val="24"/>
                <w:szCs w:val="24"/>
              </w:rPr>
              <w:t>в</w:t>
            </w:r>
            <w:r w:rsidRPr="006B26B3">
              <w:rPr>
                <w:rFonts w:ascii="Times New Roman" w:hAnsi="Times New Roman"/>
                <w:sz w:val="24"/>
                <w:szCs w:val="24"/>
              </w:rPr>
              <w:t>ыпол</w:t>
            </w:r>
            <w:r w:rsidRPr="006B26B3">
              <w:rPr>
                <w:rFonts w:ascii="Times New Roman" w:hAnsi="Times New Roman"/>
                <w:spacing w:val="-3"/>
                <w:sz w:val="24"/>
                <w:szCs w:val="24"/>
              </w:rPr>
              <w:t>н</w:t>
            </w:r>
            <w:r w:rsidRPr="006B26B3">
              <w:rPr>
                <w:rFonts w:ascii="Times New Roman" w:hAnsi="Times New Roman"/>
                <w:sz w:val="24"/>
                <w:szCs w:val="24"/>
              </w:rPr>
              <w:t>ен</w:t>
            </w:r>
            <w:r w:rsidRPr="006B26B3">
              <w:rPr>
                <w:rFonts w:ascii="Times New Roman" w:hAnsi="Times New Roman"/>
                <w:spacing w:val="-3"/>
                <w:sz w:val="24"/>
                <w:szCs w:val="24"/>
              </w:rPr>
              <w:t>и</w:t>
            </w:r>
            <w:r w:rsidRPr="006B26B3">
              <w:rPr>
                <w:rFonts w:ascii="Times New Roman" w:hAnsi="Times New Roman"/>
                <w:sz w:val="24"/>
                <w:szCs w:val="24"/>
              </w:rPr>
              <w:t>я расчетов</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line="238" w:lineRule="auto"/>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261"/>
        </w:trPr>
        <w:tc>
          <w:tcPr>
            <w:tcW w:w="4540" w:type="dxa"/>
            <w:vMerge/>
            <w:tcBorders>
              <w:left w:val="single" w:sz="4" w:space="0" w:color="auto"/>
              <w:bottom w:val="single" w:sz="3" w:space="0" w:color="000000"/>
              <w:right w:val="single" w:sz="3" w:space="0" w:color="000000"/>
            </w:tcBorders>
            <w:tcMar>
              <w:top w:w="0" w:type="dxa"/>
              <w:left w:w="0" w:type="dxa"/>
              <w:bottom w:w="0" w:type="dxa"/>
              <w:right w:w="0" w:type="dxa"/>
            </w:tcMar>
          </w:tcPr>
          <w:p w:rsidR="00637CD3" w:rsidRPr="006B26B3" w:rsidRDefault="00637CD3" w:rsidP="00AD4B68">
            <w:pPr>
              <w:rPr>
                <w:rFonts w:ascii="Times New Roman" w:hAnsi="Times New Roman"/>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line="236" w:lineRule="auto"/>
              <w:ind w:left="85" w:right="85"/>
              <w:rPr>
                <w:rFonts w:ascii="Times New Roman" w:hAnsi="Times New Roman"/>
                <w:sz w:val="24"/>
                <w:szCs w:val="24"/>
              </w:rPr>
            </w:pPr>
            <w:r w:rsidRPr="006B26B3">
              <w:rPr>
                <w:rFonts w:ascii="Times New Roman" w:hAnsi="Times New Roman"/>
                <w:spacing w:val="-1"/>
                <w:sz w:val="24"/>
                <w:szCs w:val="24"/>
              </w:rPr>
              <w:t>О</w:t>
            </w:r>
            <w:r w:rsidRPr="006B26B3">
              <w:rPr>
                <w:rFonts w:ascii="Times New Roman" w:hAnsi="Times New Roman"/>
                <w:sz w:val="24"/>
                <w:szCs w:val="24"/>
              </w:rPr>
              <w:t>боснован</w:t>
            </w:r>
            <w:r w:rsidRPr="006B26B3">
              <w:rPr>
                <w:rFonts w:ascii="Times New Roman" w:hAnsi="Times New Roman"/>
                <w:spacing w:val="-1"/>
                <w:sz w:val="24"/>
                <w:szCs w:val="24"/>
              </w:rPr>
              <w:t>н</w:t>
            </w:r>
            <w:r w:rsidRPr="006B26B3">
              <w:rPr>
                <w:rFonts w:ascii="Times New Roman" w:hAnsi="Times New Roman"/>
                <w:sz w:val="24"/>
                <w:szCs w:val="24"/>
              </w:rPr>
              <w:t xml:space="preserve">ость </w:t>
            </w:r>
            <w:r w:rsidRPr="006B26B3">
              <w:rPr>
                <w:rFonts w:ascii="Times New Roman" w:hAnsi="Times New Roman"/>
                <w:spacing w:val="-1"/>
                <w:sz w:val="24"/>
                <w:szCs w:val="24"/>
              </w:rPr>
              <w:t>в</w:t>
            </w:r>
            <w:r w:rsidRPr="006B26B3">
              <w:rPr>
                <w:rFonts w:ascii="Times New Roman" w:hAnsi="Times New Roman"/>
                <w:sz w:val="24"/>
                <w:szCs w:val="24"/>
              </w:rPr>
              <w:t>ыв</w:t>
            </w:r>
            <w:r w:rsidRPr="006B26B3">
              <w:rPr>
                <w:rFonts w:ascii="Times New Roman" w:hAnsi="Times New Roman"/>
                <w:spacing w:val="-3"/>
                <w:sz w:val="24"/>
                <w:szCs w:val="24"/>
              </w:rPr>
              <w:t>о</w:t>
            </w:r>
            <w:r w:rsidRPr="006B26B3">
              <w:rPr>
                <w:rFonts w:ascii="Times New Roman" w:hAnsi="Times New Roman"/>
                <w:sz w:val="24"/>
                <w:szCs w:val="24"/>
              </w:rPr>
              <w:t>дов</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line="236" w:lineRule="auto"/>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601"/>
        </w:trPr>
        <w:tc>
          <w:tcPr>
            <w:tcW w:w="4540" w:type="dxa"/>
            <w:vMerge w:val="restart"/>
            <w:tcBorders>
              <w:top w:val="single" w:sz="3" w:space="0" w:color="000000"/>
              <w:left w:val="single" w:sz="4" w:space="0" w:color="auto"/>
              <w:right w:val="single" w:sz="3" w:space="0" w:color="000000"/>
            </w:tcBorders>
            <w:tcMar>
              <w:top w:w="0" w:type="dxa"/>
              <w:left w:w="0" w:type="dxa"/>
              <w:bottom w:w="0" w:type="dxa"/>
              <w:right w:w="0" w:type="dxa"/>
            </w:tcMar>
          </w:tcPr>
          <w:p w:rsidR="00637CD3" w:rsidRPr="006B26B3" w:rsidRDefault="00637CD3" w:rsidP="00AD4B68">
            <w:pPr>
              <w:spacing w:before="12" w:line="241" w:lineRule="auto"/>
              <w:ind w:left="105" w:right="344"/>
              <w:rPr>
                <w:rFonts w:ascii="Times New Roman" w:hAnsi="Times New Roman"/>
                <w:sz w:val="24"/>
                <w:szCs w:val="24"/>
              </w:rPr>
            </w:pPr>
            <w:r w:rsidRPr="006B26B3">
              <w:rPr>
                <w:rFonts w:ascii="Times New Roman" w:hAnsi="Times New Roman"/>
                <w:spacing w:val="-1"/>
                <w:sz w:val="24"/>
                <w:szCs w:val="24"/>
              </w:rPr>
              <w:t>О</w:t>
            </w:r>
            <w:r w:rsidRPr="006B26B3">
              <w:rPr>
                <w:rFonts w:ascii="Times New Roman" w:hAnsi="Times New Roman"/>
                <w:sz w:val="24"/>
                <w:szCs w:val="24"/>
              </w:rPr>
              <w:t>формление дипломной работы - 4 бал</w:t>
            </w:r>
            <w:r w:rsidRPr="006B26B3">
              <w:rPr>
                <w:rFonts w:ascii="Times New Roman" w:hAnsi="Times New Roman"/>
                <w:spacing w:val="-1"/>
                <w:sz w:val="24"/>
                <w:szCs w:val="24"/>
              </w:rPr>
              <w:t>л</w:t>
            </w:r>
            <w:r w:rsidRPr="006B26B3">
              <w:rPr>
                <w:rFonts w:ascii="Times New Roman" w:hAnsi="Times New Roman"/>
                <w:sz w:val="24"/>
                <w:szCs w:val="24"/>
              </w:rPr>
              <w:t>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6B26B3">
              <w:rPr>
                <w:rFonts w:ascii="Times New Roman" w:hAnsi="Times New Roman"/>
                <w:sz w:val="24"/>
                <w:szCs w:val="24"/>
              </w:rPr>
              <w:t>Соот</w:t>
            </w:r>
            <w:r w:rsidRPr="006B26B3">
              <w:rPr>
                <w:rFonts w:ascii="Times New Roman" w:hAnsi="Times New Roman"/>
                <w:spacing w:val="-2"/>
                <w:sz w:val="24"/>
                <w:szCs w:val="24"/>
              </w:rPr>
              <w:t>в</w:t>
            </w:r>
            <w:r w:rsidRPr="006B26B3">
              <w:rPr>
                <w:rFonts w:ascii="Times New Roman" w:hAnsi="Times New Roman"/>
                <w:sz w:val="24"/>
                <w:szCs w:val="24"/>
              </w:rPr>
              <w:t>етст</w:t>
            </w:r>
            <w:r w:rsidRPr="006B26B3">
              <w:rPr>
                <w:rFonts w:ascii="Times New Roman" w:hAnsi="Times New Roman"/>
                <w:spacing w:val="-1"/>
                <w:sz w:val="24"/>
                <w:szCs w:val="24"/>
              </w:rPr>
              <w:t>в</w:t>
            </w:r>
            <w:r w:rsidRPr="006B26B3">
              <w:rPr>
                <w:rFonts w:ascii="Times New Roman" w:hAnsi="Times New Roman"/>
                <w:sz w:val="24"/>
                <w:szCs w:val="24"/>
              </w:rPr>
              <w:t>ие оформ</w:t>
            </w:r>
            <w:r w:rsidRPr="006B26B3">
              <w:rPr>
                <w:rFonts w:ascii="Times New Roman" w:hAnsi="Times New Roman"/>
                <w:spacing w:val="-1"/>
                <w:sz w:val="24"/>
                <w:szCs w:val="24"/>
              </w:rPr>
              <w:t>л</w:t>
            </w:r>
            <w:r w:rsidRPr="006B26B3">
              <w:rPr>
                <w:rFonts w:ascii="Times New Roman" w:hAnsi="Times New Roman"/>
                <w:sz w:val="24"/>
                <w:szCs w:val="24"/>
              </w:rPr>
              <w:t>ен</w:t>
            </w:r>
            <w:r w:rsidRPr="006B26B3">
              <w:rPr>
                <w:rFonts w:ascii="Times New Roman" w:hAnsi="Times New Roman"/>
                <w:spacing w:val="-1"/>
                <w:sz w:val="24"/>
                <w:szCs w:val="24"/>
              </w:rPr>
              <w:t>и</w:t>
            </w:r>
            <w:r w:rsidRPr="006B26B3">
              <w:rPr>
                <w:rFonts w:ascii="Times New Roman" w:hAnsi="Times New Roman"/>
                <w:sz w:val="24"/>
                <w:szCs w:val="24"/>
              </w:rPr>
              <w:t>я дипломной работы требован</w:t>
            </w:r>
            <w:r w:rsidRPr="006B26B3">
              <w:rPr>
                <w:rFonts w:ascii="Times New Roman" w:hAnsi="Times New Roman"/>
                <w:spacing w:val="-1"/>
                <w:sz w:val="24"/>
                <w:szCs w:val="24"/>
              </w:rPr>
              <w:t>и</w:t>
            </w:r>
            <w:r w:rsidRPr="006B26B3">
              <w:rPr>
                <w:rFonts w:ascii="Times New Roman" w:hAnsi="Times New Roman"/>
                <w:sz w:val="24"/>
                <w:szCs w:val="24"/>
              </w:rPr>
              <w:t>ям Мет</w:t>
            </w:r>
            <w:r w:rsidRPr="006B26B3">
              <w:rPr>
                <w:rFonts w:ascii="Times New Roman" w:hAnsi="Times New Roman"/>
                <w:spacing w:val="-2"/>
                <w:sz w:val="24"/>
                <w:szCs w:val="24"/>
              </w:rPr>
              <w:t>о</w:t>
            </w:r>
            <w:r w:rsidRPr="006B26B3">
              <w:rPr>
                <w:rFonts w:ascii="Times New Roman" w:hAnsi="Times New Roman"/>
                <w:sz w:val="24"/>
                <w:szCs w:val="24"/>
              </w:rPr>
              <w:t>ди</w:t>
            </w:r>
            <w:r w:rsidRPr="006B26B3">
              <w:rPr>
                <w:rFonts w:ascii="Times New Roman" w:hAnsi="Times New Roman"/>
                <w:spacing w:val="-1"/>
                <w:sz w:val="24"/>
                <w:szCs w:val="24"/>
              </w:rPr>
              <w:t>ч</w:t>
            </w:r>
            <w:r w:rsidRPr="006B26B3">
              <w:rPr>
                <w:rFonts w:ascii="Times New Roman" w:hAnsi="Times New Roman"/>
                <w:sz w:val="24"/>
                <w:szCs w:val="24"/>
              </w:rPr>
              <w:t>е</w:t>
            </w:r>
            <w:r w:rsidRPr="006B26B3">
              <w:rPr>
                <w:rFonts w:ascii="Times New Roman" w:hAnsi="Times New Roman"/>
                <w:spacing w:val="-1"/>
                <w:sz w:val="24"/>
                <w:szCs w:val="24"/>
              </w:rPr>
              <w:t>с</w:t>
            </w:r>
            <w:r w:rsidRPr="006B26B3">
              <w:rPr>
                <w:rFonts w:ascii="Times New Roman" w:hAnsi="Times New Roman"/>
                <w:sz w:val="24"/>
                <w:szCs w:val="24"/>
              </w:rPr>
              <w:t>ких рекоме</w:t>
            </w:r>
            <w:r w:rsidRPr="006B26B3">
              <w:rPr>
                <w:rFonts w:ascii="Times New Roman" w:hAnsi="Times New Roman"/>
                <w:spacing w:val="-2"/>
                <w:sz w:val="24"/>
                <w:szCs w:val="24"/>
              </w:rPr>
              <w:t>н</w:t>
            </w:r>
            <w:r w:rsidRPr="006B26B3">
              <w:rPr>
                <w:rFonts w:ascii="Times New Roman" w:hAnsi="Times New Roman"/>
                <w:sz w:val="24"/>
                <w:szCs w:val="24"/>
              </w:rPr>
              <w:t>даций по</w:t>
            </w:r>
            <w:r w:rsidRPr="006B26B3">
              <w:rPr>
                <w:rFonts w:ascii="Times New Roman" w:hAnsi="Times New Roman"/>
                <w:spacing w:val="34"/>
                <w:sz w:val="24"/>
                <w:szCs w:val="24"/>
              </w:rPr>
              <w:t xml:space="preserve"> </w:t>
            </w:r>
            <w:r w:rsidRPr="006B26B3">
              <w:rPr>
                <w:rFonts w:ascii="Times New Roman" w:hAnsi="Times New Roman"/>
                <w:sz w:val="24"/>
                <w:szCs w:val="24"/>
              </w:rPr>
              <w:t>нап</w:t>
            </w:r>
            <w:r w:rsidRPr="006B26B3">
              <w:rPr>
                <w:rFonts w:ascii="Times New Roman" w:hAnsi="Times New Roman"/>
                <w:spacing w:val="-1"/>
                <w:sz w:val="24"/>
                <w:szCs w:val="24"/>
              </w:rPr>
              <w:t>и</w:t>
            </w:r>
            <w:r w:rsidRPr="006B26B3">
              <w:rPr>
                <w:rFonts w:ascii="Times New Roman" w:hAnsi="Times New Roman"/>
                <w:sz w:val="24"/>
                <w:szCs w:val="24"/>
              </w:rPr>
              <w:t>с</w:t>
            </w:r>
            <w:r w:rsidRPr="006B26B3">
              <w:rPr>
                <w:rFonts w:ascii="Times New Roman" w:hAnsi="Times New Roman"/>
                <w:spacing w:val="-1"/>
                <w:sz w:val="24"/>
                <w:szCs w:val="24"/>
              </w:rPr>
              <w:t>а</w:t>
            </w:r>
            <w:r w:rsidRPr="006B26B3">
              <w:rPr>
                <w:rFonts w:ascii="Times New Roman" w:hAnsi="Times New Roman"/>
                <w:sz w:val="24"/>
                <w:szCs w:val="24"/>
              </w:rPr>
              <w:t>н</w:t>
            </w:r>
            <w:r w:rsidRPr="006B26B3">
              <w:rPr>
                <w:rFonts w:ascii="Times New Roman" w:hAnsi="Times New Roman"/>
                <w:spacing w:val="-1"/>
                <w:sz w:val="24"/>
                <w:szCs w:val="24"/>
              </w:rPr>
              <w:t>и</w:t>
            </w:r>
            <w:r w:rsidRPr="006B26B3">
              <w:rPr>
                <w:rFonts w:ascii="Times New Roman" w:hAnsi="Times New Roman"/>
                <w:sz w:val="24"/>
                <w:szCs w:val="24"/>
              </w:rPr>
              <w:t>ю</w:t>
            </w:r>
            <w:r w:rsidRPr="006B26B3">
              <w:rPr>
                <w:rFonts w:ascii="Times New Roman" w:hAnsi="Times New Roman"/>
                <w:spacing w:val="35"/>
                <w:sz w:val="24"/>
                <w:szCs w:val="24"/>
              </w:rPr>
              <w:t xml:space="preserve"> </w:t>
            </w:r>
            <w:r w:rsidRPr="006B26B3">
              <w:rPr>
                <w:rFonts w:ascii="Times New Roman" w:hAnsi="Times New Roman"/>
                <w:spacing w:val="-1"/>
                <w:sz w:val="24"/>
                <w:szCs w:val="24"/>
              </w:rPr>
              <w:t xml:space="preserve">дипломной работы </w:t>
            </w:r>
            <w:r w:rsidRPr="006B26B3">
              <w:rPr>
                <w:rFonts w:ascii="Times New Roman" w:hAnsi="Times New Roman"/>
                <w:sz w:val="24"/>
                <w:szCs w:val="24"/>
              </w:rPr>
              <w:t>образовательной организации</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576"/>
        </w:trPr>
        <w:tc>
          <w:tcPr>
            <w:tcW w:w="4540" w:type="dxa"/>
            <w:vMerge/>
            <w:tcBorders>
              <w:left w:val="single" w:sz="4" w:space="0" w:color="auto"/>
              <w:right w:val="single" w:sz="3" w:space="0" w:color="000000"/>
            </w:tcBorders>
            <w:tcMar>
              <w:top w:w="0" w:type="dxa"/>
              <w:left w:w="0" w:type="dxa"/>
              <w:bottom w:w="0" w:type="dxa"/>
              <w:right w:w="0" w:type="dxa"/>
            </w:tcMar>
          </w:tcPr>
          <w:p w:rsidR="00637CD3" w:rsidRPr="006B26B3" w:rsidRDefault="00637CD3" w:rsidP="00AD4B68">
            <w:pPr>
              <w:spacing w:before="12" w:line="241" w:lineRule="auto"/>
              <w:ind w:left="105" w:right="344"/>
              <w:jc w:val="center"/>
              <w:rPr>
                <w:rFonts w:ascii="Times New Roman" w:hAnsi="Times New Roman"/>
                <w:spacing w:val="-1"/>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6B26B3">
              <w:rPr>
                <w:rFonts w:ascii="Times New Roman" w:hAnsi="Times New Roman"/>
                <w:spacing w:val="-1"/>
                <w:sz w:val="24"/>
                <w:szCs w:val="24"/>
              </w:rPr>
              <w:t>О</w:t>
            </w:r>
            <w:r w:rsidRPr="006B26B3">
              <w:rPr>
                <w:rFonts w:ascii="Times New Roman" w:hAnsi="Times New Roman"/>
                <w:sz w:val="24"/>
                <w:szCs w:val="24"/>
              </w:rPr>
              <w:t>б</w:t>
            </w:r>
            <w:r w:rsidRPr="006B26B3">
              <w:rPr>
                <w:rFonts w:ascii="Times New Roman" w:hAnsi="Times New Roman"/>
                <w:spacing w:val="1"/>
                <w:sz w:val="24"/>
                <w:szCs w:val="24"/>
              </w:rPr>
              <w:t>ъ</w:t>
            </w:r>
            <w:r w:rsidRPr="006B26B3">
              <w:rPr>
                <w:rFonts w:ascii="Times New Roman" w:hAnsi="Times New Roman"/>
                <w:sz w:val="24"/>
                <w:szCs w:val="24"/>
              </w:rPr>
              <w:t>ем рабо</w:t>
            </w:r>
            <w:r w:rsidRPr="006B26B3">
              <w:rPr>
                <w:rFonts w:ascii="Times New Roman" w:hAnsi="Times New Roman"/>
                <w:spacing w:val="-2"/>
                <w:sz w:val="24"/>
                <w:szCs w:val="24"/>
              </w:rPr>
              <w:t>т</w:t>
            </w:r>
            <w:r w:rsidRPr="006B26B3">
              <w:rPr>
                <w:rFonts w:ascii="Times New Roman" w:hAnsi="Times New Roman"/>
                <w:sz w:val="24"/>
                <w:szCs w:val="24"/>
              </w:rPr>
              <w:t>ы соот</w:t>
            </w:r>
            <w:r w:rsidRPr="006B26B3">
              <w:rPr>
                <w:rFonts w:ascii="Times New Roman" w:hAnsi="Times New Roman"/>
                <w:spacing w:val="-1"/>
                <w:sz w:val="24"/>
                <w:szCs w:val="24"/>
              </w:rPr>
              <w:t>в</w:t>
            </w:r>
            <w:r w:rsidRPr="006B26B3">
              <w:rPr>
                <w:rFonts w:ascii="Times New Roman" w:hAnsi="Times New Roman"/>
                <w:sz w:val="24"/>
                <w:szCs w:val="24"/>
              </w:rPr>
              <w:t>етст</w:t>
            </w:r>
            <w:r w:rsidRPr="006B26B3">
              <w:rPr>
                <w:rFonts w:ascii="Times New Roman" w:hAnsi="Times New Roman"/>
                <w:spacing w:val="-1"/>
                <w:sz w:val="24"/>
                <w:szCs w:val="24"/>
              </w:rPr>
              <w:t>в</w:t>
            </w:r>
            <w:r w:rsidRPr="006B26B3">
              <w:rPr>
                <w:rFonts w:ascii="Times New Roman" w:hAnsi="Times New Roman"/>
                <w:spacing w:val="-2"/>
                <w:sz w:val="24"/>
                <w:szCs w:val="24"/>
              </w:rPr>
              <w:t>у</w:t>
            </w:r>
            <w:r w:rsidRPr="006B26B3">
              <w:rPr>
                <w:rFonts w:ascii="Times New Roman" w:hAnsi="Times New Roman"/>
                <w:sz w:val="24"/>
                <w:szCs w:val="24"/>
              </w:rPr>
              <w:t xml:space="preserve">ет </w:t>
            </w:r>
            <w:r w:rsidR="005363F6" w:rsidRPr="006B26B3">
              <w:rPr>
                <w:rFonts w:ascii="Times New Roman" w:hAnsi="Times New Roman"/>
                <w:sz w:val="24"/>
                <w:szCs w:val="24"/>
              </w:rPr>
              <w:t>требован</w:t>
            </w:r>
            <w:r w:rsidR="005363F6" w:rsidRPr="006B26B3">
              <w:rPr>
                <w:rFonts w:ascii="Times New Roman" w:hAnsi="Times New Roman"/>
                <w:spacing w:val="-1"/>
                <w:sz w:val="24"/>
                <w:szCs w:val="24"/>
              </w:rPr>
              <w:t>и</w:t>
            </w:r>
            <w:r w:rsidR="005363F6" w:rsidRPr="006B26B3">
              <w:rPr>
                <w:rFonts w:ascii="Times New Roman" w:hAnsi="Times New Roman"/>
                <w:sz w:val="24"/>
                <w:szCs w:val="24"/>
              </w:rPr>
              <w:t>ям</w:t>
            </w:r>
            <w:r w:rsidR="005363F6">
              <w:rPr>
                <w:rFonts w:ascii="Times New Roman" w:hAnsi="Times New Roman"/>
                <w:sz w:val="24"/>
                <w:szCs w:val="24"/>
              </w:rPr>
              <w:t xml:space="preserve"> </w:t>
            </w:r>
            <w:r w:rsidR="005363F6" w:rsidRPr="005363F6">
              <w:rPr>
                <w:rFonts w:ascii="Times New Roman" w:hAnsi="Times New Roman"/>
                <w:sz w:val="24"/>
                <w:szCs w:val="24"/>
              </w:rPr>
              <w:t>Методических</w:t>
            </w:r>
            <w:r w:rsidRPr="006B26B3">
              <w:rPr>
                <w:rFonts w:ascii="Times New Roman" w:hAnsi="Times New Roman"/>
                <w:sz w:val="24"/>
                <w:szCs w:val="24"/>
              </w:rPr>
              <w:t xml:space="preserve"> рекоме</w:t>
            </w:r>
            <w:r w:rsidRPr="006B26B3">
              <w:rPr>
                <w:rFonts w:ascii="Times New Roman" w:hAnsi="Times New Roman"/>
                <w:spacing w:val="-2"/>
                <w:sz w:val="24"/>
                <w:szCs w:val="24"/>
              </w:rPr>
              <w:t>н</w:t>
            </w:r>
            <w:r w:rsidRPr="006B26B3">
              <w:rPr>
                <w:rFonts w:ascii="Times New Roman" w:hAnsi="Times New Roman"/>
                <w:sz w:val="24"/>
                <w:szCs w:val="24"/>
              </w:rPr>
              <w:t>даций</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265"/>
        </w:trPr>
        <w:tc>
          <w:tcPr>
            <w:tcW w:w="4540" w:type="dxa"/>
            <w:vMerge/>
            <w:tcBorders>
              <w:left w:val="single" w:sz="4" w:space="0" w:color="auto"/>
              <w:right w:val="single" w:sz="3" w:space="0" w:color="000000"/>
            </w:tcBorders>
            <w:tcMar>
              <w:top w:w="0" w:type="dxa"/>
              <w:left w:w="0" w:type="dxa"/>
              <w:bottom w:w="0" w:type="dxa"/>
              <w:right w:w="0" w:type="dxa"/>
            </w:tcMar>
          </w:tcPr>
          <w:p w:rsidR="00637CD3" w:rsidRPr="006B26B3" w:rsidRDefault="00637CD3" w:rsidP="00AD4B68">
            <w:pPr>
              <w:spacing w:before="12" w:line="241" w:lineRule="auto"/>
              <w:ind w:left="105" w:right="344"/>
              <w:jc w:val="center"/>
              <w:rPr>
                <w:rFonts w:ascii="Times New Roman" w:hAnsi="Times New Roman"/>
                <w:spacing w:val="-1"/>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6B26B3">
              <w:rPr>
                <w:rFonts w:ascii="Times New Roman" w:hAnsi="Times New Roman"/>
                <w:sz w:val="24"/>
                <w:szCs w:val="24"/>
              </w:rPr>
              <w:t>В текс</w:t>
            </w:r>
            <w:r w:rsidRPr="006B26B3">
              <w:rPr>
                <w:rFonts w:ascii="Times New Roman" w:hAnsi="Times New Roman"/>
                <w:spacing w:val="-2"/>
                <w:sz w:val="24"/>
                <w:szCs w:val="24"/>
              </w:rPr>
              <w:t>т</w:t>
            </w:r>
            <w:r w:rsidRPr="006B26B3">
              <w:rPr>
                <w:rFonts w:ascii="Times New Roman" w:hAnsi="Times New Roman"/>
                <w:sz w:val="24"/>
                <w:szCs w:val="24"/>
              </w:rPr>
              <w:t>е р</w:t>
            </w:r>
            <w:r w:rsidRPr="006B26B3">
              <w:rPr>
                <w:rFonts w:ascii="Times New Roman" w:hAnsi="Times New Roman"/>
                <w:spacing w:val="-1"/>
                <w:sz w:val="24"/>
                <w:szCs w:val="24"/>
              </w:rPr>
              <w:t>а</w:t>
            </w:r>
            <w:r w:rsidRPr="006B26B3">
              <w:rPr>
                <w:rFonts w:ascii="Times New Roman" w:hAnsi="Times New Roman"/>
                <w:sz w:val="24"/>
                <w:szCs w:val="24"/>
              </w:rPr>
              <w:t>боты ес</w:t>
            </w:r>
            <w:r w:rsidRPr="006B26B3">
              <w:rPr>
                <w:rFonts w:ascii="Times New Roman" w:hAnsi="Times New Roman"/>
                <w:spacing w:val="-2"/>
                <w:sz w:val="24"/>
                <w:szCs w:val="24"/>
              </w:rPr>
              <w:t>т</w:t>
            </w:r>
            <w:r w:rsidRPr="006B26B3">
              <w:rPr>
                <w:rFonts w:ascii="Times New Roman" w:hAnsi="Times New Roman"/>
                <w:sz w:val="24"/>
                <w:szCs w:val="24"/>
              </w:rPr>
              <w:t>ь с</w:t>
            </w:r>
            <w:r w:rsidRPr="006B26B3">
              <w:rPr>
                <w:rFonts w:ascii="Times New Roman" w:hAnsi="Times New Roman"/>
                <w:spacing w:val="-1"/>
                <w:sz w:val="24"/>
                <w:szCs w:val="24"/>
              </w:rPr>
              <w:t>с</w:t>
            </w:r>
            <w:r w:rsidRPr="006B26B3">
              <w:rPr>
                <w:rFonts w:ascii="Times New Roman" w:hAnsi="Times New Roman"/>
                <w:sz w:val="24"/>
                <w:szCs w:val="24"/>
              </w:rPr>
              <w:t>ылки на исто</w:t>
            </w:r>
            <w:r w:rsidRPr="006B26B3">
              <w:rPr>
                <w:rFonts w:ascii="Times New Roman" w:hAnsi="Times New Roman"/>
                <w:spacing w:val="-1"/>
                <w:sz w:val="24"/>
                <w:szCs w:val="24"/>
              </w:rPr>
              <w:t>ч</w:t>
            </w:r>
            <w:r w:rsidRPr="006B26B3">
              <w:rPr>
                <w:rFonts w:ascii="Times New Roman" w:hAnsi="Times New Roman"/>
                <w:sz w:val="24"/>
                <w:szCs w:val="24"/>
              </w:rPr>
              <w:t>н</w:t>
            </w:r>
            <w:r w:rsidRPr="006B26B3">
              <w:rPr>
                <w:rFonts w:ascii="Times New Roman" w:hAnsi="Times New Roman"/>
                <w:spacing w:val="-1"/>
                <w:sz w:val="24"/>
                <w:szCs w:val="24"/>
              </w:rPr>
              <w:t>и</w:t>
            </w:r>
            <w:r w:rsidRPr="006B26B3">
              <w:rPr>
                <w:rFonts w:ascii="Times New Roman" w:hAnsi="Times New Roman"/>
                <w:sz w:val="24"/>
                <w:szCs w:val="24"/>
              </w:rPr>
              <w:t>ки и ли</w:t>
            </w:r>
            <w:r w:rsidRPr="006B26B3">
              <w:rPr>
                <w:rFonts w:ascii="Times New Roman" w:hAnsi="Times New Roman"/>
                <w:spacing w:val="-1"/>
                <w:sz w:val="24"/>
                <w:szCs w:val="24"/>
              </w:rPr>
              <w:t>т</w:t>
            </w:r>
            <w:r w:rsidRPr="006B26B3">
              <w:rPr>
                <w:rFonts w:ascii="Times New Roman" w:hAnsi="Times New Roman"/>
                <w:sz w:val="24"/>
                <w:szCs w:val="24"/>
              </w:rPr>
              <w:t>е</w:t>
            </w:r>
            <w:r w:rsidRPr="006B26B3">
              <w:rPr>
                <w:rFonts w:ascii="Times New Roman" w:hAnsi="Times New Roman"/>
                <w:spacing w:val="-2"/>
                <w:sz w:val="24"/>
                <w:szCs w:val="24"/>
              </w:rPr>
              <w:t>р</w:t>
            </w:r>
            <w:r w:rsidRPr="006B26B3">
              <w:rPr>
                <w:rFonts w:ascii="Times New Roman" w:hAnsi="Times New Roman"/>
                <w:sz w:val="24"/>
                <w:szCs w:val="24"/>
              </w:rPr>
              <w:t>ат</w:t>
            </w:r>
            <w:r w:rsidRPr="006B26B3">
              <w:rPr>
                <w:rFonts w:ascii="Times New Roman" w:hAnsi="Times New Roman"/>
                <w:spacing w:val="-2"/>
                <w:sz w:val="24"/>
                <w:szCs w:val="24"/>
              </w:rPr>
              <w:t>у</w:t>
            </w:r>
            <w:r w:rsidRPr="006B26B3">
              <w:rPr>
                <w:rFonts w:ascii="Times New Roman" w:hAnsi="Times New Roman"/>
                <w:sz w:val="24"/>
                <w:szCs w:val="24"/>
              </w:rPr>
              <w:t>ру</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566"/>
        </w:trPr>
        <w:tc>
          <w:tcPr>
            <w:tcW w:w="4540" w:type="dxa"/>
            <w:vMerge/>
            <w:tcBorders>
              <w:left w:val="single" w:sz="4" w:space="0" w:color="auto"/>
              <w:bottom w:val="single" w:sz="4" w:space="0" w:color="auto"/>
              <w:right w:val="single" w:sz="3" w:space="0" w:color="000000"/>
            </w:tcBorders>
            <w:tcMar>
              <w:top w:w="0" w:type="dxa"/>
              <w:left w:w="0" w:type="dxa"/>
              <w:bottom w:w="0" w:type="dxa"/>
              <w:right w:w="0" w:type="dxa"/>
            </w:tcMar>
          </w:tcPr>
          <w:p w:rsidR="00637CD3" w:rsidRPr="006B26B3" w:rsidRDefault="00637CD3" w:rsidP="00AD4B68">
            <w:pPr>
              <w:spacing w:before="12" w:line="241" w:lineRule="auto"/>
              <w:ind w:left="105" w:right="344"/>
              <w:jc w:val="center"/>
              <w:rPr>
                <w:rFonts w:ascii="Times New Roman" w:hAnsi="Times New Roman"/>
                <w:spacing w:val="-1"/>
                <w:sz w:val="24"/>
                <w:szCs w:val="24"/>
              </w:rPr>
            </w:pP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6B26B3">
              <w:rPr>
                <w:rFonts w:ascii="Times New Roman" w:hAnsi="Times New Roman"/>
                <w:sz w:val="24"/>
                <w:szCs w:val="24"/>
              </w:rPr>
              <w:t>Сп</w:t>
            </w:r>
            <w:r w:rsidRPr="006B26B3">
              <w:rPr>
                <w:rFonts w:ascii="Times New Roman" w:hAnsi="Times New Roman"/>
                <w:spacing w:val="-1"/>
                <w:sz w:val="24"/>
                <w:szCs w:val="24"/>
              </w:rPr>
              <w:t>и</w:t>
            </w:r>
            <w:r w:rsidRPr="006B26B3">
              <w:rPr>
                <w:rFonts w:ascii="Times New Roman" w:hAnsi="Times New Roman"/>
                <w:sz w:val="24"/>
                <w:szCs w:val="24"/>
              </w:rPr>
              <w:t>сок исто</w:t>
            </w:r>
            <w:r w:rsidRPr="006B26B3">
              <w:rPr>
                <w:rFonts w:ascii="Times New Roman" w:hAnsi="Times New Roman"/>
                <w:spacing w:val="-1"/>
                <w:sz w:val="24"/>
                <w:szCs w:val="24"/>
              </w:rPr>
              <w:t>ч</w:t>
            </w:r>
            <w:r w:rsidRPr="006B26B3">
              <w:rPr>
                <w:rFonts w:ascii="Times New Roman" w:hAnsi="Times New Roman"/>
                <w:sz w:val="24"/>
                <w:szCs w:val="24"/>
              </w:rPr>
              <w:t>н</w:t>
            </w:r>
            <w:r w:rsidRPr="006B26B3">
              <w:rPr>
                <w:rFonts w:ascii="Times New Roman" w:hAnsi="Times New Roman"/>
                <w:spacing w:val="-1"/>
                <w:sz w:val="24"/>
                <w:szCs w:val="24"/>
              </w:rPr>
              <w:t>и</w:t>
            </w:r>
            <w:r w:rsidRPr="006B26B3">
              <w:rPr>
                <w:rFonts w:ascii="Times New Roman" w:hAnsi="Times New Roman"/>
                <w:spacing w:val="-2"/>
                <w:sz w:val="24"/>
                <w:szCs w:val="24"/>
              </w:rPr>
              <w:t>к</w:t>
            </w:r>
            <w:r w:rsidRPr="006B26B3">
              <w:rPr>
                <w:rFonts w:ascii="Times New Roman" w:hAnsi="Times New Roman"/>
                <w:sz w:val="24"/>
                <w:szCs w:val="24"/>
              </w:rPr>
              <w:t>ов и литерат</w:t>
            </w:r>
            <w:r w:rsidRPr="006B26B3">
              <w:rPr>
                <w:rFonts w:ascii="Times New Roman" w:hAnsi="Times New Roman"/>
                <w:spacing w:val="-3"/>
                <w:sz w:val="24"/>
                <w:szCs w:val="24"/>
              </w:rPr>
              <w:t>у</w:t>
            </w:r>
            <w:r w:rsidRPr="006B26B3">
              <w:rPr>
                <w:rFonts w:ascii="Times New Roman" w:hAnsi="Times New Roman"/>
                <w:sz w:val="24"/>
                <w:szCs w:val="24"/>
              </w:rPr>
              <w:t>ры акт</w:t>
            </w:r>
            <w:r w:rsidRPr="006B26B3">
              <w:rPr>
                <w:rFonts w:ascii="Times New Roman" w:hAnsi="Times New Roman"/>
                <w:spacing w:val="-1"/>
                <w:sz w:val="24"/>
                <w:szCs w:val="24"/>
              </w:rPr>
              <w:t>у</w:t>
            </w:r>
            <w:r w:rsidRPr="006B26B3">
              <w:rPr>
                <w:rFonts w:ascii="Times New Roman" w:hAnsi="Times New Roman"/>
                <w:sz w:val="24"/>
                <w:szCs w:val="24"/>
              </w:rPr>
              <w:t>ален</w:t>
            </w:r>
            <w:r w:rsidRPr="006B26B3">
              <w:rPr>
                <w:rFonts w:ascii="Times New Roman" w:hAnsi="Times New Roman"/>
                <w:spacing w:val="59"/>
                <w:sz w:val="24"/>
                <w:szCs w:val="24"/>
              </w:rPr>
              <w:t xml:space="preserve"> </w:t>
            </w:r>
            <w:r w:rsidRPr="006B26B3">
              <w:rPr>
                <w:rFonts w:ascii="Times New Roman" w:hAnsi="Times New Roman"/>
                <w:sz w:val="24"/>
                <w:szCs w:val="24"/>
              </w:rPr>
              <w:t>и</w:t>
            </w:r>
            <w:r w:rsidRPr="006B26B3">
              <w:rPr>
                <w:rFonts w:ascii="Times New Roman" w:hAnsi="Times New Roman"/>
                <w:spacing w:val="59"/>
                <w:sz w:val="24"/>
                <w:szCs w:val="24"/>
              </w:rPr>
              <w:t xml:space="preserve"> </w:t>
            </w:r>
            <w:r w:rsidRPr="006B26B3">
              <w:rPr>
                <w:rFonts w:ascii="Times New Roman" w:hAnsi="Times New Roman"/>
                <w:sz w:val="24"/>
                <w:szCs w:val="24"/>
              </w:rPr>
              <w:t>о</w:t>
            </w:r>
            <w:r w:rsidRPr="006B26B3">
              <w:rPr>
                <w:rFonts w:ascii="Times New Roman" w:hAnsi="Times New Roman"/>
                <w:spacing w:val="1"/>
                <w:sz w:val="24"/>
                <w:szCs w:val="24"/>
              </w:rPr>
              <w:t>ф</w:t>
            </w:r>
            <w:r w:rsidRPr="006B26B3">
              <w:rPr>
                <w:rFonts w:ascii="Times New Roman" w:hAnsi="Times New Roman"/>
                <w:sz w:val="24"/>
                <w:szCs w:val="24"/>
              </w:rPr>
              <w:t>ормлен</w:t>
            </w:r>
            <w:r w:rsidRPr="006B26B3">
              <w:rPr>
                <w:rFonts w:ascii="Times New Roman" w:hAnsi="Times New Roman"/>
                <w:spacing w:val="59"/>
                <w:sz w:val="24"/>
                <w:szCs w:val="24"/>
              </w:rPr>
              <w:t xml:space="preserve"> </w:t>
            </w:r>
            <w:r w:rsidRPr="006B26B3">
              <w:rPr>
                <w:rFonts w:ascii="Times New Roman" w:hAnsi="Times New Roman"/>
                <w:sz w:val="24"/>
                <w:szCs w:val="24"/>
              </w:rPr>
              <w:t>в</w:t>
            </w:r>
            <w:r w:rsidRPr="006B26B3">
              <w:rPr>
                <w:rFonts w:ascii="Times New Roman" w:hAnsi="Times New Roman"/>
                <w:spacing w:val="59"/>
                <w:sz w:val="24"/>
                <w:szCs w:val="24"/>
              </w:rPr>
              <w:t xml:space="preserve"> </w:t>
            </w:r>
            <w:r w:rsidRPr="006B26B3">
              <w:rPr>
                <w:rFonts w:ascii="Times New Roman" w:hAnsi="Times New Roman"/>
                <w:sz w:val="24"/>
                <w:szCs w:val="24"/>
              </w:rPr>
              <w:t>соответст</w:t>
            </w:r>
            <w:r w:rsidRPr="006B26B3">
              <w:rPr>
                <w:rFonts w:ascii="Times New Roman" w:hAnsi="Times New Roman"/>
                <w:spacing w:val="-2"/>
                <w:sz w:val="24"/>
                <w:szCs w:val="24"/>
              </w:rPr>
              <w:t>в</w:t>
            </w:r>
            <w:r w:rsidRPr="006B26B3">
              <w:rPr>
                <w:rFonts w:ascii="Times New Roman" w:hAnsi="Times New Roman"/>
                <w:sz w:val="24"/>
                <w:szCs w:val="24"/>
              </w:rPr>
              <w:t>ии</w:t>
            </w:r>
            <w:r w:rsidRPr="006B26B3">
              <w:rPr>
                <w:rFonts w:ascii="Times New Roman" w:hAnsi="Times New Roman"/>
                <w:spacing w:val="58"/>
                <w:sz w:val="24"/>
                <w:szCs w:val="24"/>
              </w:rPr>
              <w:t xml:space="preserve"> </w:t>
            </w:r>
            <w:r w:rsidRPr="006B26B3">
              <w:rPr>
                <w:rFonts w:ascii="Times New Roman" w:hAnsi="Times New Roman"/>
                <w:sz w:val="24"/>
                <w:szCs w:val="24"/>
              </w:rPr>
              <w:t>с требован</w:t>
            </w:r>
            <w:r w:rsidRPr="006B26B3">
              <w:rPr>
                <w:rFonts w:ascii="Times New Roman" w:hAnsi="Times New Roman"/>
                <w:spacing w:val="-1"/>
                <w:sz w:val="24"/>
                <w:szCs w:val="24"/>
              </w:rPr>
              <w:t>и</w:t>
            </w:r>
            <w:r w:rsidRPr="006B26B3">
              <w:rPr>
                <w:rFonts w:ascii="Times New Roman" w:hAnsi="Times New Roman"/>
                <w:sz w:val="24"/>
                <w:szCs w:val="24"/>
              </w:rPr>
              <w:t xml:space="preserve">ями                      </w:t>
            </w:r>
            <w:r w:rsidRPr="006B26B3">
              <w:rPr>
                <w:rFonts w:ascii="Times New Roman" w:hAnsi="Times New Roman"/>
                <w:spacing w:val="-43"/>
                <w:sz w:val="24"/>
                <w:szCs w:val="24"/>
              </w:rPr>
              <w:t xml:space="preserve"> </w:t>
            </w:r>
            <w:r w:rsidRPr="006B26B3">
              <w:rPr>
                <w:rFonts w:ascii="Times New Roman" w:hAnsi="Times New Roman"/>
                <w:sz w:val="24"/>
                <w:szCs w:val="24"/>
              </w:rPr>
              <w:t>Мет</w:t>
            </w:r>
            <w:r w:rsidRPr="006B26B3">
              <w:rPr>
                <w:rFonts w:ascii="Times New Roman" w:hAnsi="Times New Roman"/>
                <w:spacing w:val="-2"/>
                <w:sz w:val="24"/>
                <w:szCs w:val="24"/>
              </w:rPr>
              <w:t>о</w:t>
            </w:r>
            <w:r w:rsidRPr="006B26B3">
              <w:rPr>
                <w:rFonts w:ascii="Times New Roman" w:hAnsi="Times New Roman"/>
                <w:sz w:val="24"/>
                <w:szCs w:val="24"/>
              </w:rPr>
              <w:t>ди</w:t>
            </w:r>
            <w:r w:rsidRPr="006B26B3">
              <w:rPr>
                <w:rFonts w:ascii="Times New Roman" w:hAnsi="Times New Roman"/>
                <w:spacing w:val="-1"/>
                <w:sz w:val="24"/>
                <w:szCs w:val="24"/>
              </w:rPr>
              <w:t>ч</w:t>
            </w:r>
            <w:r w:rsidRPr="006B26B3">
              <w:rPr>
                <w:rFonts w:ascii="Times New Roman" w:hAnsi="Times New Roman"/>
                <w:sz w:val="24"/>
                <w:szCs w:val="24"/>
              </w:rPr>
              <w:t>е</w:t>
            </w:r>
            <w:r w:rsidRPr="006B26B3">
              <w:rPr>
                <w:rFonts w:ascii="Times New Roman" w:hAnsi="Times New Roman"/>
                <w:spacing w:val="-2"/>
                <w:sz w:val="24"/>
                <w:szCs w:val="24"/>
              </w:rPr>
              <w:t>ск</w:t>
            </w:r>
            <w:r w:rsidRPr="006B26B3">
              <w:rPr>
                <w:rFonts w:ascii="Times New Roman" w:hAnsi="Times New Roman"/>
                <w:sz w:val="24"/>
                <w:szCs w:val="24"/>
              </w:rPr>
              <w:t>их рекоме</w:t>
            </w:r>
            <w:r w:rsidRPr="006B26B3">
              <w:rPr>
                <w:rFonts w:ascii="Times New Roman" w:hAnsi="Times New Roman"/>
                <w:spacing w:val="-2"/>
                <w:sz w:val="24"/>
                <w:szCs w:val="24"/>
              </w:rPr>
              <w:t>н</w:t>
            </w:r>
            <w:r w:rsidRPr="006B26B3">
              <w:rPr>
                <w:rFonts w:ascii="Times New Roman" w:hAnsi="Times New Roman"/>
                <w:sz w:val="24"/>
                <w:szCs w:val="24"/>
              </w:rPr>
              <w:t>даций</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596"/>
        </w:trPr>
        <w:tc>
          <w:tcPr>
            <w:tcW w:w="454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37CD3" w:rsidRPr="006B26B3" w:rsidRDefault="00637CD3" w:rsidP="00AD4B68">
            <w:pPr>
              <w:spacing w:before="12" w:line="241" w:lineRule="auto"/>
              <w:ind w:left="105" w:right="344"/>
              <w:rPr>
                <w:rFonts w:ascii="Times New Roman" w:hAnsi="Times New Roman"/>
                <w:spacing w:val="-1"/>
                <w:sz w:val="24"/>
                <w:szCs w:val="24"/>
              </w:rPr>
            </w:pPr>
            <w:r w:rsidRPr="006B26B3">
              <w:rPr>
                <w:rFonts w:ascii="Times New Roman" w:hAnsi="Times New Roman"/>
                <w:sz w:val="24"/>
                <w:szCs w:val="24"/>
              </w:rPr>
              <w:t>Соде</w:t>
            </w:r>
            <w:r w:rsidRPr="006B26B3">
              <w:rPr>
                <w:rFonts w:ascii="Times New Roman" w:hAnsi="Times New Roman"/>
                <w:spacing w:val="-2"/>
                <w:sz w:val="24"/>
                <w:szCs w:val="24"/>
              </w:rPr>
              <w:t>р</w:t>
            </w:r>
            <w:r w:rsidRPr="006B26B3">
              <w:rPr>
                <w:rFonts w:ascii="Times New Roman" w:hAnsi="Times New Roman"/>
                <w:sz w:val="24"/>
                <w:szCs w:val="24"/>
              </w:rPr>
              <w:t>жание и оформ</w:t>
            </w:r>
            <w:r w:rsidRPr="006B26B3">
              <w:rPr>
                <w:rFonts w:ascii="Times New Roman" w:hAnsi="Times New Roman"/>
                <w:spacing w:val="-1"/>
                <w:sz w:val="24"/>
                <w:szCs w:val="24"/>
              </w:rPr>
              <w:t>л</w:t>
            </w:r>
            <w:r w:rsidRPr="006B26B3">
              <w:rPr>
                <w:rFonts w:ascii="Times New Roman" w:hAnsi="Times New Roman"/>
                <w:sz w:val="24"/>
                <w:szCs w:val="24"/>
              </w:rPr>
              <w:t>ен</w:t>
            </w:r>
            <w:r w:rsidRPr="006B26B3">
              <w:rPr>
                <w:rFonts w:ascii="Times New Roman" w:hAnsi="Times New Roman"/>
                <w:spacing w:val="-1"/>
                <w:sz w:val="24"/>
                <w:szCs w:val="24"/>
              </w:rPr>
              <w:t>и</w:t>
            </w:r>
            <w:r w:rsidRPr="006B26B3">
              <w:rPr>
                <w:rFonts w:ascii="Times New Roman" w:hAnsi="Times New Roman"/>
                <w:sz w:val="24"/>
                <w:szCs w:val="24"/>
              </w:rPr>
              <w:t>е презента</w:t>
            </w:r>
            <w:r w:rsidRPr="006B26B3">
              <w:rPr>
                <w:rFonts w:ascii="Times New Roman" w:hAnsi="Times New Roman"/>
                <w:spacing w:val="-1"/>
                <w:sz w:val="24"/>
                <w:szCs w:val="24"/>
              </w:rPr>
              <w:t>ц</w:t>
            </w:r>
            <w:r w:rsidRPr="006B26B3">
              <w:rPr>
                <w:rFonts w:ascii="Times New Roman" w:hAnsi="Times New Roman"/>
                <w:sz w:val="24"/>
                <w:szCs w:val="24"/>
              </w:rPr>
              <w:t>ии – 2 бал</w:t>
            </w:r>
            <w:r w:rsidRPr="006B26B3">
              <w:rPr>
                <w:rFonts w:ascii="Times New Roman" w:hAnsi="Times New Roman"/>
                <w:spacing w:val="-1"/>
                <w:sz w:val="24"/>
                <w:szCs w:val="24"/>
              </w:rPr>
              <w:t>л</w:t>
            </w:r>
            <w:r w:rsidRPr="006B26B3">
              <w:rPr>
                <w:rFonts w:ascii="Times New Roman" w:hAnsi="Times New Roman"/>
                <w:sz w:val="24"/>
                <w:szCs w:val="24"/>
              </w:rPr>
              <w:t>а</w:t>
            </w:r>
          </w:p>
        </w:tc>
        <w:tc>
          <w:tcPr>
            <w:tcW w:w="7938"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6B26B3">
              <w:rPr>
                <w:rFonts w:ascii="Times New Roman" w:hAnsi="Times New Roman"/>
                <w:spacing w:val="-1"/>
                <w:sz w:val="24"/>
                <w:szCs w:val="24"/>
              </w:rPr>
              <w:t>П</w:t>
            </w:r>
            <w:r w:rsidRPr="006B26B3">
              <w:rPr>
                <w:rFonts w:ascii="Times New Roman" w:hAnsi="Times New Roman"/>
                <w:sz w:val="24"/>
                <w:szCs w:val="24"/>
              </w:rPr>
              <w:t>олнота</w:t>
            </w:r>
            <w:r w:rsidRPr="006B26B3">
              <w:rPr>
                <w:rFonts w:ascii="Times New Roman" w:hAnsi="Times New Roman"/>
                <w:spacing w:val="78"/>
                <w:sz w:val="24"/>
                <w:szCs w:val="24"/>
              </w:rPr>
              <w:t xml:space="preserve"> </w:t>
            </w:r>
            <w:r w:rsidRPr="006B26B3">
              <w:rPr>
                <w:rFonts w:ascii="Times New Roman" w:hAnsi="Times New Roman"/>
                <w:sz w:val="24"/>
                <w:szCs w:val="24"/>
              </w:rPr>
              <w:t>и</w:t>
            </w:r>
            <w:r w:rsidRPr="006B26B3">
              <w:rPr>
                <w:rFonts w:ascii="Times New Roman" w:hAnsi="Times New Roman"/>
                <w:spacing w:val="79"/>
                <w:sz w:val="24"/>
                <w:szCs w:val="24"/>
              </w:rPr>
              <w:t xml:space="preserve"> </w:t>
            </w:r>
            <w:r w:rsidRPr="006B26B3">
              <w:rPr>
                <w:rFonts w:ascii="Times New Roman" w:hAnsi="Times New Roman"/>
                <w:sz w:val="24"/>
                <w:szCs w:val="24"/>
              </w:rPr>
              <w:t>соот</w:t>
            </w:r>
            <w:r w:rsidRPr="006B26B3">
              <w:rPr>
                <w:rFonts w:ascii="Times New Roman" w:hAnsi="Times New Roman"/>
                <w:spacing w:val="-1"/>
                <w:sz w:val="24"/>
                <w:szCs w:val="24"/>
              </w:rPr>
              <w:t>в</w:t>
            </w:r>
            <w:r w:rsidRPr="006B26B3">
              <w:rPr>
                <w:rFonts w:ascii="Times New Roman" w:hAnsi="Times New Roman"/>
                <w:sz w:val="24"/>
                <w:szCs w:val="24"/>
              </w:rPr>
              <w:t>етст</w:t>
            </w:r>
            <w:r w:rsidRPr="006B26B3">
              <w:rPr>
                <w:rFonts w:ascii="Times New Roman" w:hAnsi="Times New Roman"/>
                <w:spacing w:val="-1"/>
                <w:sz w:val="24"/>
                <w:szCs w:val="24"/>
              </w:rPr>
              <w:t>в</w:t>
            </w:r>
            <w:r w:rsidRPr="006B26B3">
              <w:rPr>
                <w:rFonts w:ascii="Times New Roman" w:hAnsi="Times New Roman"/>
                <w:sz w:val="24"/>
                <w:szCs w:val="24"/>
              </w:rPr>
              <w:t>ие</w:t>
            </w:r>
            <w:r w:rsidRPr="006B26B3">
              <w:rPr>
                <w:rFonts w:ascii="Times New Roman" w:hAnsi="Times New Roman"/>
                <w:spacing w:val="78"/>
                <w:sz w:val="24"/>
                <w:szCs w:val="24"/>
              </w:rPr>
              <w:t xml:space="preserve"> </w:t>
            </w:r>
            <w:r w:rsidRPr="006B26B3">
              <w:rPr>
                <w:rFonts w:ascii="Times New Roman" w:hAnsi="Times New Roman"/>
                <w:sz w:val="24"/>
                <w:szCs w:val="24"/>
              </w:rPr>
              <w:t>со</w:t>
            </w:r>
            <w:r w:rsidRPr="006B26B3">
              <w:rPr>
                <w:rFonts w:ascii="Times New Roman" w:hAnsi="Times New Roman"/>
                <w:spacing w:val="1"/>
                <w:sz w:val="24"/>
                <w:szCs w:val="24"/>
              </w:rPr>
              <w:t>д</w:t>
            </w:r>
            <w:r w:rsidRPr="006B26B3">
              <w:rPr>
                <w:rFonts w:ascii="Times New Roman" w:hAnsi="Times New Roman"/>
                <w:sz w:val="24"/>
                <w:szCs w:val="24"/>
              </w:rPr>
              <w:t>ержан</w:t>
            </w:r>
            <w:r w:rsidRPr="006B26B3">
              <w:rPr>
                <w:rFonts w:ascii="Times New Roman" w:hAnsi="Times New Roman"/>
                <w:spacing w:val="-1"/>
                <w:sz w:val="24"/>
                <w:szCs w:val="24"/>
              </w:rPr>
              <w:t>и</w:t>
            </w:r>
            <w:r w:rsidRPr="006B26B3">
              <w:rPr>
                <w:rFonts w:ascii="Times New Roman" w:hAnsi="Times New Roman"/>
                <w:sz w:val="24"/>
                <w:szCs w:val="24"/>
              </w:rPr>
              <w:t>я</w:t>
            </w:r>
            <w:r w:rsidRPr="006B26B3">
              <w:rPr>
                <w:rFonts w:ascii="Times New Roman" w:hAnsi="Times New Roman"/>
                <w:spacing w:val="78"/>
                <w:sz w:val="24"/>
                <w:szCs w:val="24"/>
              </w:rPr>
              <w:t xml:space="preserve"> </w:t>
            </w:r>
            <w:r w:rsidRPr="006B26B3">
              <w:rPr>
                <w:rFonts w:ascii="Times New Roman" w:hAnsi="Times New Roman"/>
                <w:sz w:val="24"/>
                <w:szCs w:val="24"/>
              </w:rPr>
              <w:t>и презента</w:t>
            </w:r>
            <w:r w:rsidRPr="006B26B3">
              <w:rPr>
                <w:rFonts w:ascii="Times New Roman" w:hAnsi="Times New Roman"/>
                <w:spacing w:val="-1"/>
                <w:sz w:val="24"/>
                <w:szCs w:val="24"/>
              </w:rPr>
              <w:t>ц</w:t>
            </w:r>
            <w:r w:rsidRPr="006B26B3">
              <w:rPr>
                <w:rFonts w:ascii="Times New Roman" w:hAnsi="Times New Roman"/>
                <w:sz w:val="24"/>
                <w:szCs w:val="24"/>
              </w:rPr>
              <w:t>ии</w:t>
            </w:r>
            <w:r w:rsidRPr="006B26B3">
              <w:rPr>
                <w:rFonts w:ascii="Times New Roman" w:hAnsi="Times New Roman"/>
                <w:spacing w:val="-1"/>
                <w:sz w:val="24"/>
                <w:szCs w:val="24"/>
              </w:rPr>
              <w:t xml:space="preserve"> </w:t>
            </w:r>
            <w:r w:rsidRPr="006B26B3">
              <w:rPr>
                <w:rFonts w:ascii="Times New Roman" w:hAnsi="Times New Roman"/>
                <w:sz w:val="24"/>
                <w:szCs w:val="24"/>
              </w:rPr>
              <w:t>со</w:t>
            </w:r>
            <w:r w:rsidRPr="006B26B3">
              <w:rPr>
                <w:rFonts w:ascii="Times New Roman" w:hAnsi="Times New Roman"/>
                <w:spacing w:val="-2"/>
                <w:sz w:val="24"/>
                <w:szCs w:val="24"/>
              </w:rPr>
              <w:t>д</w:t>
            </w:r>
            <w:r w:rsidRPr="006B26B3">
              <w:rPr>
                <w:rFonts w:ascii="Times New Roman" w:hAnsi="Times New Roman"/>
                <w:sz w:val="24"/>
                <w:szCs w:val="24"/>
              </w:rPr>
              <w:t>е</w:t>
            </w:r>
            <w:r w:rsidRPr="006B26B3">
              <w:rPr>
                <w:rFonts w:ascii="Times New Roman" w:hAnsi="Times New Roman"/>
                <w:spacing w:val="-2"/>
                <w:sz w:val="24"/>
                <w:szCs w:val="24"/>
              </w:rPr>
              <w:t>р</w:t>
            </w:r>
            <w:r w:rsidRPr="006B26B3">
              <w:rPr>
                <w:rFonts w:ascii="Times New Roman" w:hAnsi="Times New Roman"/>
                <w:sz w:val="24"/>
                <w:szCs w:val="24"/>
              </w:rPr>
              <w:t>жанию</w:t>
            </w:r>
            <w:r w:rsidRPr="006B26B3">
              <w:rPr>
                <w:rFonts w:ascii="Times New Roman" w:hAnsi="Times New Roman"/>
                <w:spacing w:val="-1"/>
                <w:sz w:val="24"/>
                <w:szCs w:val="24"/>
              </w:rPr>
              <w:t xml:space="preserve"> </w:t>
            </w:r>
            <w:r w:rsidRPr="006B26B3">
              <w:rPr>
                <w:rFonts w:ascii="Times New Roman" w:hAnsi="Times New Roman"/>
                <w:sz w:val="24"/>
                <w:szCs w:val="24"/>
              </w:rPr>
              <w:t>дипломной работы</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245"/>
        </w:trPr>
        <w:tc>
          <w:tcPr>
            <w:tcW w:w="454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37CD3" w:rsidRPr="006B26B3" w:rsidRDefault="00637CD3" w:rsidP="00AD4B68">
            <w:pPr>
              <w:spacing w:before="12" w:line="241" w:lineRule="auto"/>
              <w:ind w:left="105" w:right="344"/>
              <w:rPr>
                <w:rFonts w:ascii="Times New Roman" w:hAnsi="Times New Roman"/>
                <w:sz w:val="24"/>
                <w:szCs w:val="24"/>
              </w:rPr>
            </w:pPr>
          </w:p>
        </w:tc>
        <w:tc>
          <w:tcPr>
            <w:tcW w:w="7938"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1603"/>
                <w:tab w:val="left" w:pos="2332"/>
                <w:tab w:val="left" w:pos="2740"/>
              </w:tabs>
              <w:spacing w:before="12"/>
              <w:ind w:left="105" w:right="53"/>
              <w:rPr>
                <w:rFonts w:ascii="Times New Roman" w:hAnsi="Times New Roman"/>
                <w:sz w:val="24"/>
                <w:szCs w:val="24"/>
              </w:rPr>
            </w:pPr>
            <w:r w:rsidRPr="006B26B3">
              <w:rPr>
                <w:rFonts w:ascii="Times New Roman" w:hAnsi="Times New Roman"/>
                <w:sz w:val="24"/>
                <w:szCs w:val="24"/>
              </w:rPr>
              <w:t>Грамо</w:t>
            </w:r>
            <w:r w:rsidRPr="006B26B3">
              <w:rPr>
                <w:rFonts w:ascii="Times New Roman" w:hAnsi="Times New Roman"/>
                <w:spacing w:val="-1"/>
                <w:sz w:val="24"/>
                <w:szCs w:val="24"/>
              </w:rPr>
              <w:t>т</w:t>
            </w:r>
            <w:r w:rsidRPr="006B26B3">
              <w:rPr>
                <w:rFonts w:ascii="Times New Roman" w:hAnsi="Times New Roman"/>
                <w:sz w:val="24"/>
                <w:szCs w:val="24"/>
              </w:rPr>
              <w:t>ность речи и пра</w:t>
            </w:r>
            <w:r w:rsidRPr="006B26B3">
              <w:rPr>
                <w:rFonts w:ascii="Times New Roman" w:hAnsi="Times New Roman"/>
                <w:spacing w:val="-1"/>
                <w:sz w:val="24"/>
                <w:szCs w:val="24"/>
              </w:rPr>
              <w:t>в</w:t>
            </w:r>
            <w:r w:rsidRPr="006B26B3">
              <w:rPr>
                <w:rFonts w:ascii="Times New Roman" w:hAnsi="Times New Roman"/>
                <w:sz w:val="24"/>
                <w:szCs w:val="24"/>
              </w:rPr>
              <w:t>ильность использо</w:t>
            </w:r>
            <w:r w:rsidRPr="006B26B3">
              <w:rPr>
                <w:rFonts w:ascii="Times New Roman" w:hAnsi="Times New Roman"/>
                <w:spacing w:val="-2"/>
                <w:sz w:val="24"/>
                <w:szCs w:val="24"/>
              </w:rPr>
              <w:t>в</w:t>
            </w:r>
            <w:r w:rsidRPr="006B26B3">
              <w:rPr>
                <w:rFonts w:ascii="Times New Roman" w:hAnsi="Times New Roman"/>
                <w:sz w:val="24"/>
                <w:szCs w:val="24"/>
              </w:rPr>
              <w:t>ания</w:t>
            </w:r>
          </w:p>
          <w:p w:rsidR="00637CD3" w:rsidRPr="006B26B3" w:rsidRDefault="00637CD3" w:rsidP="00AD4B68">
            <w:pPr>
              <w:tabs>
                <w:tab w:val="left" w:pos="1785"/>
                <w:tab w:val="left" w:pos="3347"/>
              </w:tabs>
              <w:spacing w:before="12" w:line="239" w:lineRule="auto"/>
              <w:ind w:left="105" w:right="86"/>
              <w:jc w:val="both"/>
              <w:rPr>
                <w:rFonts w:ascii="Times New Roman" w:hAnsi="Times New Roman"/>
                <w:sz w:val="24"/>
                <w:szCs w:val="24"/>
              </w:rPr>
            </w:pPr>
            <w:r w:rsidRPr="006B26B3">
              <w:rPr>
                <w:rFonts w:ascii="Times New Roman" w:hAnsi="Times New Roman"/>
                <w:sz w:val="24"/>
                <w:szCs w:val="24"/>
              </w:rPr>
              <w:t>профе</w:t>
            </w:r>
            <w:r w:rsidRPr="006B26B3">
              <w:rPr>
                <w:rFonts w:ascii="Times New Roman" w:hAnsi="Times New Roman"/>
                <w:spacing w:val="-1"/>
                <w:sz w:val="24"/>
                <w:szCs w:val="24"/>
              </w:rPr>
              <w:t>с</w:t>
            </w:r>
            <w:r w:rsidRPr="006B26B3">
              <w:rPr>
                <w:rFonts w:ascii="Times New Roman" w:hAnsi="Times New Roman"/>
                <w:sz w:val="24"/>
                <w:szCs w:val="24"/>
              </w:rPr>
              <w:t>сио</w:t>
            </w:r>
            <w:r w:rsidRPr="006B26B3">
              <w:rPr>
                <w:rFonts w:ascii="Times New Roman" w:hAnsi="Times New Roman"/>
                <w:spacing w:val="-1"/>
                <w:sz w:val="24"/>
                <w:szCs w:val="24"/>
              </w:rPr>
              <w:t>н</w:t>
            </w:r>
            <w:r w:rsidRPr="006B26B3">
              <w:rPr>
                <w:rFonts w:ascii="Times New Roman" w:hAnsi="Times New Roman"/>
                <w:sz w:val="24"/>
                <w:szCs w:val="24"/>
              </w:rPr>
              <w:t>а</w:t>
            </w:r>
            <w:r w:rsidRPr="006B26B3">
              <w:rPr>
                <w:rFonts w:ascii="Times New Roman" w:hAnsi="Times New Roman"/>
                <w:spacing w:val="-1"/>
                <w:sz w:val="24"/>
                <w:szCs w:val="24"/>
              </w:rPr>
              <w:t>л</w:t>
            </w:r>
            <w:r w:rsidRPr="006B26B3">
              <w:rPr>
                <w:rFonts w:ascii="Times New Roman" w:hAnsi="Times New Roman"/>
                <w:sz w:val="24"/>
                <w:szCs w:val="24"/>
              </w:rPr>
              <w:t>ьной</w:t>
            </w:r>
            <w:r w:rsidRPr="006B26B3">
              <w:rPr>
                <w:rFonts w:ascii="Times New Roman" w:hAnsi="Times New Roman"/>
                <w:spacing w:val="-1"/>
                <w:sz w:val="24"/>
                <w:szCs w:val="24"/>
              </w:rPr>
              <w:t xml:space="preserve"> </w:t>
            </w:r>
            <w:r w:rsidRPr="006B26B3">
              <w:rPr>
                <w:rFonts w:ascii="Times New Roman" w:hAnsi="Times New Roman"/>
                <w:sz w:val="24"/>
                <w:szCs w:val="24"/>
              </w:rPr>
              <w:t>тер</w:t>
            </w:r>
            <w:r w:rsidRPr="006B26B3">
              <w:rPr>
                <w:rFonts w:ascii="Times New Roman" w:hAnsi="Times New Roman"/>
                <w:spacing w:val="-1"/>
                <w:sz w:val="24"/>
                <w:szCs w:val="24"/>
              </w:rPr>
              <w:t>м</w:t>
            </w:r>
            <w:r w:rsidRPr="006B26B3">
              <w:rPr>
                <w:rFonts w:ascii="Times New Roman" w:hAnsi="Times New Roman"/>
                <w:spacing w:val="-3"/>
                <w:sz w:val="24"/>
                <w:szCs w:val="24"/>
              </w:rPr>
              <w:t>и</w:t>
            </w:r>
            <w:r w:rsidRPr="006B26B3">
              <w:rPr>
                <w:rFonts w:ascii="Times New Roman" w:hAnsi="Times New Roman"/>
                <w:sz w:val="24"/>
                <w:szCs w:val="24"/>
              </w:rPr>
              <w:t>нологии</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1</w:t>
            </w:r>
          </w:p>
        </w:tc>
      </w:tr>
      <w:tr w:rsidR="00637CD3" w:rsidRPr="006B26B3" w:rsidTr="00AD4B68">
        <w:trPr>
          <w:cantSplit/>
          <w:trHeight w:hRule="exact" w:val="434"/>
        </w:trPr>
        <w:tc>
          <w:tcPr>
            <w:tcW w:w="4540"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rsidR="00637CD3" w:rsidRPr="006B26B3" w:rsidRDefault="00637CD3" w:rsidP="00AD4B68">
            <w:pPr>
              <w:tabs>
                <w:tab w:val="left" w:pos="1382"/>
              </w:tabs>
              <w:spacing w:before="15" w:line="239" w:lineRule="auto"/>
              <w:ind w:left="105" w:right="90"/>
              <w:jc w:val="both"/>
              <w:rPr>
                <w:rFonts w:ascii="Times New Roman" w:hAnsi="Times New Roman"/>
                <w:sz w:val="24"/>
                <w:szCs w:val="24"/>
              </w:rPr>
            </w:pPr>
            <w:r w:rsidRPr="006B26B3">
              <w:rPr>
                <w:rFonts w:ascii="Times New Roman" w:hAnsi="Times New Roman"/>
                <w:spacing w:val="-1"/>
                <w:sz w:val="24"/>
                <w:szCs w:val="24"/>
              </w:rPr>
              <w:t>О</w:t>
            </w:r>
            <w:r w:rsidRPr="006B26B3">
              <w:rPr>
                <w:rFonts w:ascii="Times New Roman" w:hAnsi="Times New Roman"/>
                <w:sz w:val="24"/>
                <w:szCs w:val="24"/>
              </w:rPr>
              <w:t>т</w:t>
            </w:r>
            <w:r w:rsidRPr="006B26B3">
              <w:rPr>
                <w:rFonts w:ascii="Times New Roman" w:hAnsi="Times New Roman"/>
                <w:spacing w:val="-1"/>
                <w:sz w:val="24"/>
                <w:szCs w:val="24"/>
              </w:rPr>
              <w:t>в</w:t>
            </w:r>
            <w:r w:rsidRPr="006B26B3">
              <w:rPr>
                <w:rFonts w:ascii="Times New Roman" w:hAnsi="Times New Roman"/>
                <w:sz w:val="24"/>
                <w:szCs w:val="24"/>
              </w:rPr>
              <w:t>еты на дополнитель</w:t>
            </w:r>
            <w:r w:rsidRPr="006B26B3">
              <w:rPr>
                <w:rFonts w:ascii="Times New Roman" w:hAnsi="Times New Roman"/>
                <w:spacing w:val="-3"/>
                <w:sz w:val="24"/>
                <w:szCs w:val="24"/>
              </w:rPr>
              <w:t>н</w:t>
            </w:r>
            <w:r w:rsidRPr="006B26B3">
              <w:rPr>
                <w:rFonts w:ascii="Times New Roman" w:hAnsi="Times New Roman"/>
                <w:sz w:val="24"/>
                <w:szCs w:val="24"/>
              </w:rPr>
              <w:t>ые вопросы - 4 бал</w:t>
            </w:r>
            <w:r w:rsidRPr="006B26B3">
              <w:rPr>
                <w:rFonts w:ascii="Times New Roman" w:hAnsi="Times New Roman"/>
                <w:spacing w:val="-1"/>
                <w:sz w:val="24"/>
                <w:szCs w:val="24"/>
              </w:rPr>
              <w:t>л</w:t>
            </w:r>
            <w:r w:rsidRPr="006B26B3">
              <w:rPr>
                <w:rFonts w:ascii="Times New Roman" w:hAnsi="Times New Roman"/>
                <w:sz w:val="24"/>
                <w:szCs w:val="24"/>
              </w:rPr>
              <w:t>а</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1603"/>
                <w:tab w:val="left" w:pos="2332"/>
                <w:tab w:val="left" w:pos="2740"/>
              </w:tabs>
              <w:spacing w:before="12"/>
              <w:ind w:left="105" w:right="53"/>
              <w:rPr>
                <w:rFonts w:ascii="Times New Roman" w:hAnsi="Times New Roman"/>
                <w:sz w:val="24"/>
                <w:szCs w:val="24"/>
              </w:rPr>
            </w:pPr>
            <w:r w:rsidRPr="006B26B3">
              <w:rPr>
                <w:rFonts w:ascii="Times New Roman" w:hAnsi="Times New Roman"/>
                <w:spacing w:val="-1"/>
                <w:sz w:val="24"/>
                <w:szCs w:val="24"/>
              </w:rPr>
              <w:t>П</w:t>
            </w:r>
            <w:r w:rsidRPr="006B26B3">
              <w:rPr>
                <w:rFonts w:ascii="Times New Roman" w:hAnsi="Times New Roman"/>
                <w:sz w:val="24"/>
                <w:szCs w:val="24"/>
              </w:rPr>
              <w:t>олнота,</w:t>
            </w:r>
            <w:r w:rsidRPr="006B26B3">
              <w:rPr>
                <w:rFonts w:ascii="Times New Roman" w:hAnsi="Times New Roman"/>
                <w:spacing w:val="8"/>
                <w:sz w:val="24"/>
                <w:szCs w:val="24"/>
              </w:rPr>
              <w:t xml:space="preserve"> </w:t>
            </w:r>
            <w:r w:rsidRPr="006B26B3">
              <w:rPr>
                <w:rFonts w:ascii="Times New Roman" w:hAnsi="Times New Roman"/>
                <w:sz w:val="24"/>
                <w:szCs w:val="24"/>
              </w:rPr>
              <w:t>точность,</w:t>
            </w:r>
            <w:r w:rsidRPr="006B26B3">
              <w:rPr>
                <w:rFonts w:ascii="Times New Roman" w:hAnsi="Times New Roman"/>
                <w:spacing w:val="6"/>
                <w:sz w:val="24"/>
                <w:szCs w:val="24"/>
              </w:rPr>
              <w:t xml:space="preserve"> </w:t>
            </w:r>
            <w:r w:rsidRPr="006B26B3">
              <w:rPr>
                <w:rFonts w:ascii="Times New Roman" w:hAnsi="Times New Roman"/>
                <w:sz w:val="24"/>
                <w:szCs w:val="24"/>
              </w:rPr>
              <w:t>ар</w:t>
            </w:r>
            <w:r w:rsidRPr="006B26B3">
              <w:rPr>
                <w:rFonts w:ascii="Times New Roman" w:hAnsi="Times New Roman"/>
                <w:spacing w:val="1"/>
                <w:sz w:val="24"/>
                <w:szCs w:val="24"/>
              </w:rPr>
              <w:t>г</w:t>
            </w:r>
            <w:r w:rsidRPr="006B26B3">
              <w:rPr>
                <w:rFonts w:ascii="Times New Roman" w:hAnsi="Times New Roman"/>
                <w:spacing w:val="-2"/>
                <w:sz w:val="24"/>
                <w:szCs w:val="24"/>
              </w:rPr>
              <w:t>у</w:t>
            </w:r>
            <w:r w:rsidRPr="006B26B3">
              <w:rPr>
                <w:rFonts w:ascii="Times New Roman" w:hAnsi="Times New Roman"/>
                <w:sz w:val="24"/>
                <w:szCs w:val="24"/>
              </w:rPr>
              <w:t>мент</w:t>
            </w:r>
            <w:r w:rsidRPr="006B26B3">
              <w:rPr>
                <w:rFonts w:ascii="Times New Roman" w:hAnsi="Times New Roman"/>
                <w:spacing w:val="-1"/>
                <w:sz w:val="24"/>
                <w:szCs w:val="24"/>
              </w:rPr>
              <w:t>и</w:t>
            </w:r>
            <w:r w:rsidRPr="006B26B3">
              <w:rPr>
                <w:rFonts w:ascii="Times New Roman" w:hAnsi="Times New Roman"/>
                <w:sz w:val="24"/>
                <w:szCs w:val="24"/>
              </w:rPr>
              <w:t>ро</w:t>
            </w:r>
            <w:r w:rsidRPr="006B26B3">
              <w:rPr>
                <w:rFonts w:ascii="Times New Roman" w:hAnsi="Times New Roman"/>
                <w:spacing w:val="-1"/>
                <w:sz w:val="24"/>
                <w:szCs w:val="24"/>
              </w:rPr>
              <w:t>в</w:t>
            </w:r>
            <w:r w:rsidRPr="006B26B3">
              <w:rPr>
                <w:rFonts w:ascii="Times New Roman" w:hAnsi="Times New Roman"/>
                <w:sz w:val="24"/>
                <w:szCs w:val="24"/>
              </w:rPr>
              <w:t>ан</w:t>
            </w:r>
            <w:r w:rsidRPr="006B26B3">
              <w:rPr>
                <w:rFonts w:ascii="Times New Roman" w:hAnsi="Times New Roman"/>
                <w:spacing w:val="-1"/>
                <w:sz w:val="24"/>
                <w:szCs w:val="24"/>
              </w:rPr>
              <w:t>н</w:t>
            </w:r>
            <w:r w:rsidRPr="006B26B3">
              <w:rPr>
                <w:rFonts w:ascii="Times New Roman" w:hAnsi="Times New Roman"/>
                <w:sz w:val="24"/>
                <w:szCs w:val="24"/>
              </w:rPr>
              <w:t>ость от</w:t>
            </w:r>
            <w:r w:rsidRPr="006B26B3">
              <w:rPr>
                <w:rFonts w:ascii="Times New Roman" w:hAnsi="Times New Roman"/>
                <w:spacing w:val="-1"/>
                <w:sz w:val="24"/>
                <w:szCs w:val="24"/>
              </w:rPr>
              <w:t>в</w:t>
            </w:r>
            <w:r w:rsidRPr="006B26B3">
              <w:rPr>
                <w:rFonts w:ascii="Times New Roman" w:hAnsi="Times New Roman"/>
                <w:sz w:val="24"/>
                <w:szCs w:val="24"/>
              </w:rPr>
              <w:t>етов</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sz w:val="24"/>
                <w:szCs w:val="24"/>
              </w:rPr>
            </w:pPr>
            <w:r w:rsidRPr="006B26B3">
              <w:rPr>
                <w:rFonts w:ascii="Times New Roman" w:hAnsi="Times New Roman"/>
                <w:sz w:val="24"/>
                <w:szCs w:val="24"/>
              </w:rPr>
              <w:t>4</w:t>
            </w:r>
          </w:p>
        </w:tc>
      </w:tr>
      <w:tr w:rsidR="00637CD3" w:rsidRPr="006B26B3" w:rsidTr="00AD4B68">
        <w:trPr>
          <w:cantSplit/>
          <w:trHeight w:hRule="exact" w:val="434"/>
        </w:trPr>
        <w:tc>
          <w:tcPr>
            <w:tcW w:w="4540" w:type="dxa"/>
            <w:tcBorders>
              <w:top w:val="single" w:sz="4" w:space="0" w:color="auto"/>
              <w:left w:val="single" w:sz="4" w:space="0" w:color="auto"/>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1382"/>
              </w:tabs>
              <w:spacing w:before="15" w:line="239" w:lineRule="auto"/>
              <w:ind w:left="105" w:right="90"/>
              <w:jc w:val="both"/>
              <w:rPr>
                <w:rFonts w:ascii="Times New Roman" w:hAnsi="Times New Roman"/>
                <w:b/>
                <w:spacing w:val="-1"/>
                <w:sz w:val="24"/>
                <w:szCs w:val="24"/>
              </w:rPr>
            </w:pPr>
            <w:r w:rsidRPr="006B26B3">
              <w:rPr>
                <w:rFonts w:ascii="Times New Roman" w:hAnsi="Times New Roman"/>
                <w:b/>
                <w:spacing w:val="-1"/>
                <w:sz w:val="24"/>
                <w:szCs w:val="24"/>
              </w:rPr>
              <w:t>Итого</w:t>
            </w:r>
          </w:p>
        </w:tc>
        <w:tc>
          <w:tcPr>
            <w:tcW w:w="79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tabs>
                <w:tab w:val="left" w:pos="1603"/>
                <w:tab w:val="left" w:pos="2332"/>
                <w:tab w:val="left" w:pos="2740"/>
              </w:tabs>
              <w:spacing w:before="12"/>
              <w:ind w:left="105" w:right="53"/>
              <w:rPr>
                <w:rFonts w:ascii="Times New Roman" w:hAnsi="Times New Roman"/>
                <w:b/>
                <w:spacing w:val="-1"/>
                <w:sz w:val="24"/>
                <w:szCs w:val="24"/>
              </w:rPr>
            </w:pP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6B26B3" w:rsidRDefault="00637CD3" w:rsidP="00AD4B68">
            <w:pPr>
              <w:spacing w:before="12"/>
              <w:ind w:left="513" w:right="-20"/>
              <w:jc w:val="center"/>
              <w:rPr>
                <w:rFonts w:ascii="Times New Roman" w:hAnsi="Times New Roman"/>
                <w:b/>
                <w:sz w:val="24"/>
                <w:szCs w:val="24"/>
              </w:rPr>
            </w:pPr>
            <w:r w:rsidRPr="006B26B3">
              <w:rPr>
                <w:rFonts w:ascii="Times New Roman" w:hAnsi="Times New Roman"/>
                <w:b/>
                <w:sz w:val="24"/>
                <w:szCs w:val="24"/>
              </w:rPr>
              <w:t>20</w:t>
            </w:r>
          </w:p>
        </w:tc>
      </w:tr>
    </w:tbl>
    <w:p w:rsidR="00637CD3" w:rsidRPr="006B26B3" w:rsidRDefault="00637CD3" w:rsidP="00637CD3">
      <w:pPr>
        <w:ind w:left="7415" w:right="-20"/>
        <w:rPr>
          <w:rFonts w:ascii="Times New Roman" w:hAnsi="Times New Roman"/>
          <w:sz w:val="24"/>
          <w:szCs w:val="24"/>
        </w:rPr>
      </w:pPr>
    </w:p>
    <w:p w:rsidR="00637CD3" w:rsidRPr="006B26B3" w:rsidRDefault="00637CD3" w:rsidP="00637CD3">
      <w:pPr>
        <w:ind w:left="7415" w:right="-20"/>
        <w:rPr>
          <w:rFonts w:ascii="Times New Roman" w:hAnsi="Times New Roman"/>
          <w:sz w:val="24"/>
          <w:szCs w:val="24"/>
        </w:rPr>
      </w:pPr>
    </w:p>
    <w:p w:rsidR="00637CD3" w:rsidRPr="00F64381" w:rsidRDefault="00637CD3" w:rsidP="00637CD3">
      <w:pPr>
        <w:keepNext/>
        <w:suppressAutoHyphens/>
        <w:autoSpaceDN w:val="0"/>
        <w:spacing w:after="0" w:line="240" w:lineRule="auto"/>
        <w:textAlignment w:val="baseline"/>
        <w:outlineLvl w:val="0"/>
        <w:rPr>
          <w:rFonts w:ascii="Times New Roman" w:hAnsi="Times New Roman"/>
          <w:kern w:val="3"/>
          <w:sz w:val="24"/>
          <w:szCs w:val="24"/>
        </w:rPr>
      </w:pPr>
      <w:bookmarkStart w:id="35" w:name="_Toc530506786"/>
      <w:r w:rsidRPr="00F64381">
        <w:rPr>
          <w:rFonts w:ascii="Times New Roman" w:hAnsi="Times New Roman"/>
          <w:kern w:val="3"/>
          <w:sz w:val="24"/>
          <w:szCs w:val="24"/>
        </w:rPr>
        <w:t xml:space="preserve">  Шкала оценивания результатов защиты дипломной работы</w:t>
      </w:r>
      <w:bookmarkEnd w:id="35"/>
    </w:p>
    <w:p w:rsidR="00637CD3" w:rsidRPr="00F64381" w:rsidRDefault="00637CD3" w:rsidP="00637CD3">
      <w:pPr>
        <w:spacing w:line="233" w:lineRule="auto"/>
        <w:rPr>
          <w:rFonts w:ascii="Times New Roman" w:hAnsi="Times New Roman"/>
          <w:b/>
          <w:bCs/>
          <w:sz w:val="24"/>
          <w:szCs w:val="24"/>
        </w:rPr>
      </w:pPr>
    </w:p>
    <w:tbl>
      <w:tblPr>
        <w:tblW w:w="0" w:type="auto"/>
        <w:tblLayout w:type="fixed"/>
        <w:tblCellMar>
          <w:left w:w="10" w:type="dxa"/>
          <w:right w:w="10" w:type="dxa"/>
        </w:tblCellMar>
        <w:tblLook w:val="0000"/>
      </w:tblPr>
      <w:tblGrid>
        <w:gridCol w:w="4928"/>
        <w:gridCol w:w="4929"/>
        <w:gridCol w:w="4930"/>
      </w:tblGrid>
      <w:tr w:rsidR="00637CD3" w:rsidRPr="00F64381" w:rsidTr="00AD4B68">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6" w:line="233" w:lineRule="auto"/>
              <w:ind w:left="2095" w:right="-20"/>
              <w:rPr>
                <w:rFonts w:ascii="Times New Roman" w:hAnsi="Times New Roman"/>
                <w:b/>
                <w:bCs/>
              </w:rPr>
            </w:pPr>
            <w:r w:rsidRPr="00F64381">
              <w:rPr>
                <w:rFonts w:ascii="Times New Roman" w:hAnsi="Times New Roman"/>
                <w:b/>
                <w:bCs/>
                <w:spacing w:val="1"/>
              </w:rPr>
              <w:t>Б</w:t>
            </w:r>
            <w:r w:rsidRPr="00F64381">
              <w:rPr>
                <w:rFonts w:ascii="Times New Roman" w:hAnsi="Times New Roman"/>
                <w:b/>
                <w:bCs/>
              </w:rPr>
              <w:t>аллы</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6" w:line="233" w:lineRule="auto"/>
              <w:ind w:left="2049" w:right="-20"/>
              <w:rPr>
                <w:rFonts w:ascii="Times New Roman" w:hAnsi="Times New Roman"/>
                <w:b/>
                <w:bCs/>
              </w:rPr>
            </w:pPr>
            <w:r w:rsidRPr="00F64381">
              <w:rPr>
                <w:rFonts w:ascii="Times New Roman" w:hAnsi="Times New Roman"/>
                <w:b/>
                <w:bCs/>
              </w:rPr>
              <w:t>О</w:t>
            </w:r>
            <w:r w:rsidRPr="00F64381">
              <w:rPr>
                <w:rFonts w:ascii="Times New Roman" w:hAnsi="Times New Roman"/>
                <w:b/>
                <w:bCs/>
                <w:spacing w:val="1"/>
              </w:rPr>
              <w:t>ц</w:t>
            </w:r>
            <w:r w:rsidRPr="00F64381">
              <w:rPr>
                <w:rFonts w:ascii="Times New Roman" w:hAnsi="Times New Roman"/>
                <w:b/>
                <w:bCs/>
              </w:rPr>
              <w:t>енка</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6" w:line="233" w:lineRule="auto"/>
              <w:ind w:left="170" w:right="-20"/>
              <w:rPr>
                <w:rFonts w:ascii="Times New Roman" w:hAnsi="Times New Roman"/>
                <w:b/>
                <w:bCs/>
              </w:rPr>
            </w:pPr>
            <w:r w:rsidRPr="00F64381">
              <w:rPr>
                <w:rFonts w:ascii="Times New Roman" w:hAnsi="Times New Roman"/>
                <w:b/>
                <w:bCs/>
              </w:rPr>
              <w:t>Уров</w:t>
            </w:r>
            <w:r w:rsidRPr="00F64381">
              <w:rPr>
                <w:rFonts w:ascii="Times New Roman" w:hAnsi="Times New Roman"/>
                <w:b/>
                <w:bCs/>
                <w:spacing w:val="-1"/>
              </w:rPr>
              <w:t>е</w:t>
            </w:r>
            <w:r w:rsidRPr="00F64381">
              <w:rPr>
                <w:rFonts w:ascii="Times New Roman" w:hAnsi="Times New Roman"/>
                <w:b/>
                <w:bCs/>
              </w:rPr>
              <w:t>нь</w:t>
            </w:r>
            <w:r w:rsidRPr="00F64381">
              <w:rPr>
                <w:rFonts w:ascii="Times New Roman" w:hAnsi="Times New Roman"/>
              </w:rPr>
              <w:t xml:space="preserve"> </w:t>
            </w:r>
            <w:r w:rsidRPr="00F64381">
              <w:rPr>
                <w:rFonts w:ascii="Times New Roman" w:hAnsi="Times New Roman"/>
                <w:b/>
                <w:bCs/>
                <w:spacing w:val="1"/>
              </w:rPr>
              <w:t>с</w:t>
            </w:r>
            <w:r w:rsidRPr="00F64381">
              <w:rPr>
                <w:rFonts w:ascii="Times New Roman" w:hAnsi="Times New Roman"/>
                <w:b/>
                <w:bCs/>
                <w:spacing w:val="-1"/>
              </w:rPr>
              <w:t>ф</w:t>
            </w:r>
            <w:r w:rsidRPr="00F64381">
              <w:rPr>
                <w:rFonts w:ascii="Times New Roman" w:hAnsi="Times New Roman"/>
                <w:b/>
                <w:bCs/>
              </w:rPr>
              <w:t>орми</w:t>
            </w:r>
            <w:r w:rsidRPr="00F64381">
              <w:rPr>
                <w:rFonts w:ascii="Times New Roman" w:hAnsi="Times New Roman"/>
                <w:b/>
                <w:bCs/>
                <w:spacing w:val="1"/>
              </w:rPr>
              <w:t>р</w:t>
            </w:r>
            <w:r w:rsidRPr="00F64381">
              <w:rPr>
                <w:rFonts w:ascii="Times New Roman" w:hAnsi="Times New Roman"/>
                <w:b/>
                <w:bCs/>
              </w:rPr>
              <w:t>ован</w:t>
            </w:r>
            <w:r w:rsidRPr="00F64381">
              <w:rPr>
                <w:rFonts w:ascii="Times New Roman" w:hAnsi="Times New Roman"/>
                <w:b/>
                <w:bCs/>
                <w:spacing w:val="1"/>
              </w:rPr>
              <w:t>н</w:t>
            </w:r>
            <w:r w:rsidRPr="00F64381">
              <w:rPr>
                <w:rFonts w:ascii="Times New Roman" w:hAnsi="Times New Roman"/>
                <w:b/>
                <w:bCs/>
              </w:rPr>
              <w:t>ости</w:t>
            </w:r>
            <w:r w:rsidRPr="00F64381">
              <w:rPr>
                <w:rFonts w:ascii="Times New Roman" w:hAnsi="Times New Roman"/>
              </w:rPr>
              <w:t xml:space="preserve"> </w:t>
            </w:r>
            <w:r w:rsidRPr="00F64381">
              <w:rPr>
                <w:rFonts w:ascii="Times New Roman" w:hAnsi="Times New Roman"/>
                <w:b/>
                <w:bCs/>
              </w:rPr>
              <w:t>ком</w:t>
            </w:r>
            <w:r w:rsidRPr="00F64381">
              <w:rPr>
                <w:rFonts w:ascii="Times New Roman" w:hAnsi="Times New Roman"/>
                <w:b/>
                <w:bCs/>
                <w:spacing w:val="1"/>
              </w:rPr>
              <w:t>п</w:t>
            </w:r>
            <w:r w:rsidRPr="00F64381">
              <w:rPr>
                <w:rFonts w:ascii="Times New Roman" w:hAnsi="Times New Roman"/>
                <w:b/>
                <w:bCs/>
                <w:spacing w:val="-3"/>
              </w:rPr>
              <w:t>е</w:t>
            </w:r>
            <w:r w:rsidRPr="00F64381">
              <w:rPr>
                <w:rFonts w:ascii="Times New Roman" w:hAnsi="Times New Roman"/>
                <w:b/>
                <w:bCs/>
                <w:spacing w:val="1"/>
              </w:rPr>
              <w:t>т</w:t>
            </w:r>
            <w:r w:rsidRPr="00F64381">
              <w:rPr>
                <w:rFonts w:ascii="Times New Roman" w:hAnsi="Times New Roman"/>
                <w:b/>
                <w:bCs/>
              </w:rPr>
              <w:t>ен</w:t>
            </w:r>
            <w:r w:rsidRPr="00F64381">
              <w:rPr>
                <w:rFonts w:ascii="Times New Roman" w:hAnsi="Times New Roman"/>
                <w:b/>
                <w:bCs/>
                <w:spacing w:val="1"/>
              </w:rPr>
              <w:t>ц</w:t>
            </w:r>
            <w:r w:rsidRPr="00F64381">
              <w:rPr>
                <w:rFonts w:ascii="Times New Roman" w:hAnsi="Times New Roman"/>
                <w:b/>
                <w:bCs/>
                <w:spacing w:val="-1"/>
              </w:rPr>
              <w:t>и</w:t>
            </w:r>
            <w:r w:rsidRPr="00F64381">
              <w:rPr>
                <w:rFonts w:ascii="Times New Roman" w:hAnsi="Times New Roman"/>
                <w:b/>
                <w:bCs/>
              </w:rPr>
              <w:t>й</w:t>
            </w:r>
          </w:p>
        </w:tc>
      </w:tr>
      <w:tr w:rsidR="00637CD3" w:rsidRPr="00F64381" w:rsidTr="00AD4B68">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2244" w:right="-20"/>
              <w:rPr>
                <w:rFonts w:ascii="Times New Roman" w:hAnsi="Times New Roman"/>
              </w:rPr>
            </w:pPr>
            <w:r w:rsidRPr="00F64381">
              <w:rPr>
                <w:rFonts w:ascii="Times New Roman" w:hAnsi="Times New Roman"/>
              </w:rPr>
              <w:t>18-20</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2042" w:right="-20"/>
              <w:rPr>
                <w:rFonts w:ascii="Times New Roman" w:hAnsi="Times New Roman"/>
              </w:rPr>
            </w:pPr>
            <w:r w:rsidRPr="00F64381">
              <w:rPr>
                <w:rFonts w:ascii="Times New Roman" w:hAnsi="Times New Roman"/>
              </w:rPr>
              <w:t>отл</w:t>
            </w:r>
            <w:r w:rsidRPr="00F64381">
              <w:rPr>
                <w:rFonts w:ascii="Times New Roman" w:hAnsi="Times New Roman"/>
                <w:spacing w:val="1"/>
              </w:rPr>
              <w:t>и</w:t>
            </w:r>
            <w:r w:rsidRPr="00F64381">
              <w:rPr>
                <w:rFonts w:ascii="Times New Roman" w:hAnsi="Times New Roman"/>
              </w:rPr>
              <w:t>чно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2028" w:right="-20"/>
              <w:rPr>
                <w:rFonts w:ascii="Times New Roman" w:hAnsi="Times New Roman"/>
              </w:rPr>
            </w:pPr>
            <w:r w:rsidRPr="00F64381">
              <w:rPr>
                <w:rFonts w:ascii="Times New Roman" w:hAnsi="Times New Roman"/>
              </w:rPr>
              <w:t>вы</w:t>
            </w:r>
            <w:r w:rsidRPr="00F64381">
              <w:rPr>
                <w:rFonts w:ascii="Times New Roman" w:hAnsi="Times New Roman"/>
                <w:spacing w:val="-1"/>
              </w:rPr>
              <w:t>с</w:t>
            </w:r>
            <w:r w:rsidRPr="00F64381">
              <w:rPr>
                <w:rFonts w:ascii="Times New Roman" w:hAnsi="Times New Roman"/>
              </w:rPr>
              <w:t>окий</w:t>
            </w:r>
          </w:p>
        </w:tc>
      </w:tr>
      <w:tr w:rsidR="00637CD3" w:rsidRPr="00F64381" w:rsidTr="00AD4B68">
        <w:trPr>
          <w:cantSplit/>
          <w:trHeight w:hRule="exact" w:val="287"/>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4" w:line="238" w:lineRule="auto"/>
              <w:ind w:left="2184" w:right="-20"/>
              <w:rPr>
                <w:rFonts w:ascii="Times New Roman" w:hAnsi="Times New Roman"/>
              </w:rPr>
            </w:pPr>
            <w:r w:rsidRPr="00F64381">
              <w:rPr>
                <w:rFonts w:ascii="Times New Roman" w:hAnsi="Times New Roman"/>
              </w:rPr>
              <w:t>14-17</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4" w:line="238" w:lineRule="auto"/>
              <w:ind w:left="2071" w:right="-20"/>
              <w:rPr>
                <w:rFonts w:ascii="Times New Roman" w:hAnsi="Times New Roman"/>
              </w:rPr>
            </w:pPr>
            <w:r w:rsidRPr="00F64381">
              <w:rPr>
                <w:rFonts w:ascii="Times New Roman" w:hAnsi="Times New Roman"/>
                <w:spacing w:val="2"/>
              </w:rPr>
              <w:t>х</w:t>
            </w:r>
            <w:r w:rsidRPr="00F64381">
              <w:rPr>
                <w:rFonts w:ascii="Times New Roman" w:hAnsi="Times New Roman"/>
              </w:rPr>
              <w:t>орошо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4" w:line="238" w:lineRule="auto"/>
              <w:ind w:left="2045" w:right="-20"/>
              <w:rPr>
                <w:rFonts w:ascii="Times New Roman" w:hAnsi="Times New Roman"/>
              </w:rPr>
            </w:pPr>
            <w:r w:rsidRPr="00F64381">
              <w:rPr>
                <w:rFonts w:ascii="Times New Roman" w:hAnsi="Times New Roman"/>
              </w:rPr>
              <w:t>ср</w:t>
            </w:r>
            <w:r w:rsidRPr="00F64381">
              <w:rPr>
                <w:rFonts w:ascii="Times New Roman" w:hAnsi="Times New Roman"/>
                <w:spacing w:val="-1"/>
              </w:rPr>
              <w:t>е</w:t>
            </w:r>
            <w:r w:rsidRPr="00F64381">
              <w:rPr>
                <w:rFonts w:ascii="Times New Roman" w:hAnsi="Times New Roman"/>
              </w:rPr>
              <w:t>дн</w:t>
            </w:r>
            <w:r w:rsidRPr="00F64381">
              <w:rPr>
                <w:rFonts w:ascii="Times New Roman" w:hAnsi="Times New Roman"/>
                <w:spacing w:val="1"/>
              </w:rPr>
              <w:t>и</w:t>
            </w:r>
            <w:r w:rsidRPr="00F64381">
              <w:rPr>
                <w:rFonts w:ascii="Times New Roman" w:hAnsi="Times New Roman"/>
              </w:rPr>
              <w:t>й</w:t>
            </w:r>
          </w:p>
        </w:tc>
      </w:tr>
      <w:tr w:rsidR="00637CD3" w:rsidRPr="00F64381" w:rsidTr="00AD4B68">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2184" w:right="-20"/>
              <w:rPr>
                <w:rFonts w:ascii="Times New Roman" w:hAnsi="Times New Roman"/>
              </w:rPr>
            </w:pPr>
            <w:r w:rsidRPr="00F64381">
              <w:rPr>
                <w:rFonts w:ascii="Times New Roman" w:hAnsi="Times New Roman"/>
              </w:rPr>
              <w:t>10-13</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1476" w:right="-20"/>
              <w:rPr>
                <w:rFonts w:ascii="Times New Roman" w:hAnsi="Times New Roman"/>
              </w:rPr>
            </w:pPr>
            <w:r w:rsidRPr="00F64381">
              <w:rPr>
                <w:rFonts w:ascii="Times New Roman" w:hAnsi="Times New Roman"/>
                <w:spacing w:val="-4"/>
              </w:rPr>
              <w:t>у</w:t>
            </w:r>
            <w:r w:rsidRPr="00F64381">
              <w:rPr>
                <w:rFonts w:ascii="Times New Roman" w:hAnsi="Times New Roman"/>
                <w:spacing w:val="1"/>
              </w:rPr>
              <w:t>д</w:t>
            </w:r>
            <w:r w:rsidRPr="00F64381">
              <w:rPr>
                <w:rFonts w:ascii="Times New Roman" w:hAnsi="Times New Roman"/>
              </w:rPr>
              <w:t>овлетворитель</w:t>
            </w:r>
            <w:r w:rsidRPr="00F64381">
              <w:rPr>
                <w:rFonts w:ascii="Times New Roman" w:hAnsi="Times New Roman"/>
                <w:spacing w:val="1"/>
              </w:rPr>
              <w:t>н</w:t>
            </w:r>
            <w:r w:rsidRPr="00F64381">
              <w:rPr>
                <w:rFonts w:ascii="Times New Roman" w:hAnsi="Times New Roman"/>
              </w:rPr>
              <w:t>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2103" w:right="-20"/>
              <w:rPr>
                <w:rFonts w:ascii="Times New Roman" w:hAnsi="Times New Roman"/>
              </w:rPr>
            </w:pPr>
            <w:r w:rsidRPr="00F64381">
              <w:rPr>
                <w:rFonts w:ascii="Times New Roman" w:hAnsi="Times New Roman"/>
              </w:rPr>
              <w:t>н</w:t>
            </w:r>
            <w:r w:rsidRPr="00F64381">
              <w:rPr>
                <w:rFonts w:ascii="Times New Roman" w:hAnsi="Times New Roman"/>
                <w:spacing w:val="1"/>
              </w:rPr>
              <w:t>и</w:t>
            </w:r>
            <w:r w:rsidRPr="00F64381">
              <w:rPr>
                <w:rFonts w:ascii="Times New Roman" w:hAnsi="Times New Roman"/>
              </w:rPr>
              <w:t>зкий</w:t>
            </w:r>
          </w:p>
        </w:tc>
      </w:tr>
      <w:tr w:rsidR="00637CD3" w:rsidRPr="00F64381" w:rsidTr="00AD4B68">
        <w:trPr>
          <w:cantSplit/>
          <w:trHeight w:hRule="exact" w:val="285"/>
        </w:trPr>
        <w:tc>
          <w:tcPr>
            <w:tcW w:w="49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1980" w:right="-20"/>
              <w:rPr>
                <w:rFonts w:ascii="Times New Roman" w:hAnsi="Times New Roman"/>
              </w:rPr>
            </w:pPr>
            <w:r w:rsidRPr="00F64381">
              <w:rPr>
                <w:rFonts w:ascii="Times New Roman" w:hAnsi="Times New Roman"/>
              </w:rPr>
              <w:t>9 и менее</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1358" w:right="-20"/>
              <w:rPr>
                <w:rFonts w:ascii="Times New Roman" w:hAnsi="Times New Roman"/>
              </w:rPr>
            </w:pPr>
            <w:r w:rsidRPr="00F64381">
              <w:rPr>
                <w:rFonts w:ascii="Times New Roman" w:hAnsi="Times New Roman"/>
              </w:rPr>
              <w:t>н</w:t>
            </w:r>
            <w:r w:rsidRPr="00F64381">
              <w:rPr>
                <w:rFonts w:ascii="Times New Roman" w:hAnsi="Times New Roman"/>
                <w:spacing w:val="2"/>
              </w:rPr>
              <w:t>е</w:t>
            </w:r>
            <w:r w:rsidRPr="00F64381">
              <w:rPr>
                <w:rFonts w:ascii="Times New Roman" w:hAnsi="Times New Roman"/>
                <w:spacing w:val="-4"/>
              </w:rPr>
              <w:t>у</w:t>
            </w:r>
            <w:r w:rsidRPr="00F64381">
              <w:rPr>
                <w:rFonts w:ascii="Times New Roman" w:hAnsi="Times New Roman"/>
              </w:rPr>
              <w:t>довл</w:t>
            </w:r>
            <w:r w:rsidRPr="00F64381">
              <w:rPr>
                <w:rFonts w:ascii="Times New Roman" w:hAnsi="Times New Roman"/>
                <w:spacing w:val="-1"/>
              </w:rPr>
              <w:t>е</w:t>
            </w:r>
            <w:r w:rsidRPr="00F64381">
              <w:rPr>
                <w:rFonts w:ascii="Times New Roman" w:hAnsi="Times New Roman"/>
              </w:rPr>
              <w:t>творитель</w:t>
            </w:r>
            <w:r w:rsidRPr="00F64381">
              <w:rPr>
                <w:rFonts w:ascii="Times New Roman" w:hAnsi="Times New Roman"/>
                <w:spacing w:val="1"/>
              </w:rPr>
              <w:t>н</w:t>
            </w:r>
            <w:r w:rsidRPr="00F64381">
              <w:rPr>
                <w:rFonts w:ascii="Times New Roman" w:hAnsi="Times New Roman"/>
              </w:rPr>
              <w:t>о</w:t>
            </w:r>
          </w:p>
        </w:tc>
        <w:tc>
          <w:tcPr>
            <w:tcW w:w="49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1685" w:right="-20"/>
              <w:rPr>
                <w:rFonts w:ascii="Times New Roman" w:hAnsi="Times New Roman"/>
              </w:rPr>
            </w:pPr>
            <w:r w:rsidRPr="00F64381">
              <w:rPr>
                <w:rFonts w:ascii="Times New Roman" w:hAnsi="Times New Roman"/>
              </w:rPr>
              <w:t>недост</w:t>
            </w:r>
            <w:r w:rsidRPr="00F64381">
              <w:rPr>
                <w:rFonts w:ascii="Times New Roman" w:hAnsi="Times New Roman"/>
                <w:spacing w:val="-1"/>
              </w:rPr>
              <w:t>а</w:t>
            </w:r>
            <w:r w:rsidRPr="00F64381">
              <w:rPr>
                <w:rFonts w:ascii="Times New Roman" w:hAnsi="Times New Roman"/>
              </w:rPr>
              <w:t>точный</w:t>
            </w:r>
          </w:p>
        </w:tc>
      </w:tr>
    </w:tbl>
    <w:p w:rsidR="00637CD3" w:rsidRPr="00F64381" w:rsidRDefault="00637CD3" w:rsidP="00637CD3">
      <w:pPr>
        <w:keepNext/>
        <w:suppressAutoHyphens/>
        <w:autoSpaceDN w:val="0"/>
        <w:spacing w:after="0" w:line="240" w:lineRule="auto"/>
        <w:ind w:firstLine="709"/>
        <w:textAlignment w:val="baseline"/>
        <w:outlineLvl w:val="0"/>
        <w:rPr>
          <w:rFonts w:ascii="Times New Roman" w:hAnsi="Times New Roman"/>
          <w:kern w:val="3"/>
          <w:sz w:val="24"/>
          <w:szCs w:val="24"/>
        </w:rPr>
      </w:pPr>
      <w:bookmarkStart w:id="36" w:name="_Toc530506787"/>
      <w:r w:rsidRPr="00F64381">
        <w:rPr>
          <w:rFonts w:ascii="Times New Roman" w:hAnsi="Times New Roman"/>
          <w:kern w:val="3"/>
          <w:sz w:val="24"/>
          <w:szCs w:val="24"/>
        </w:rPr>
        <w:lastRenderedPageBreak/>
        <w:t xml:space="preserve"> Показатели оценивания уровня сформированности компетенций</w:t>
      </w:r>
      <w:bookmarkEnd w:id="36"/>
    </w:p>
    <w:p w:rsidR="00637CD3" w:rsidRPr="00F64381" w:rsidRDefault="00637CD3" w:rsidP="00637CD3">
      <w:pPr>
        <w:keepNext/>
        <w:suppressAutoHyphens/>
        <w:autoSpaceDN w:val="0"/>
        <w:spacing w:after="0" w:line="240" w:lineRule="auto"/>
        <w:ind w:firstLine="709"/>
        <w:textAlignment w:val="baseline"/>
        <w:outlineLvl w:val="0"/>
        <w:rPr>
          <w:rFonts w:ascii="Times New Roman" w:hAnsi="Times New Roman"/>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2346"/>
        <w:gridCol w:w="2989"/>
        <w:gridCol w:w="2543"/>
        <w:gridCol w:w="2546"/>
        <w:gridCol w:w="2399"/>
      </w:tblGrid>
      <w:tr w:rsidR="00637CD3" w:rsidRPr="00F64381" w:rsidTr="00AD4B68">
        <w:trPr>
          <w:trHeight w:val="422"/>
        </w:trPr>
        <w:tc>
          <w:tcPr>
            <w:tcW w:w="2167" w:type="dxa"/>
            <w:vMerge w:val="restart"/>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b/>
                <w:bCs/>
                <w:kern w:val="3"/>
                <w:sz w:val="24"/>
                <w:szCs w:val="24"/>
              </w:rPr>
              <w:t>Дескрипто</w:t>
            </w:r>
            <w:r w:rsidRPr="00F64381">
              <w:rPr>
                <w:rFonts w:ascii="Times New Roman" w:hAnsi="Times New Roman"/>
                <w:b/>
                <w:bCs/>
                <w:spacing w:val="-3"/>
                <w:kern w:val="3"/>
                <w:sz w:val="24"/>
                <w:szCs w:val="24"/>
              </w:rPr>
              <w:t>р</w:t>
            </w:r>
            <w:r w:rsidRPr="00F64381">
              <w:rPr>
                <w:rFonts w:ascii="Times New Roman" w:hAnsi="Times New Roman"/>
                <w:b/>
                <w:bCs/>
                <w:kern w:val="3"/>
                <w:sz w:val="24"/>
                <w:szCs w:val="24"/>
              </w:rPr>
              <w:t>ы</w:t>
            </w:r>
            <w:r w:rsidRPr="00F64381">
              <w:rPr>
                <w:rFonts w:ascii="Times New Roman" w:hAnsi="Times New Roman"/>
                <w:kern w:val="3"/>
                <w:sz w:val="24"/>
                <w:szCs w:val="24"/>
              </w:rPr>
              <w:t xml:space="preserve"> </w:t>
            </w:r>
            <w:r w:rsidRPr="00F64381">
              <w:rPr>
                <w:rFonts w:ascii="Times New Roman" w:hAnsi="Times New Roman"/>
                <w:b/>
                <w:bCs/>
                <w:kern w:val="3"/>
                <w:sz w:val="24"/>
                <w:szCs w:val="24"/>
              </w:rPr>
              <w:t>(показа</w:t>
            </w:r>
            <w:r w:rsidRPr="00F64381">
              <w:rPr>
                <w:rFonts w:ascii="Times New Roman" w:hAnsi="Times New Roman"/>
                <w:b/>
                <w:bCs/>
                <w:spacing w:val="-1"/>
                <w:kern w:val="3"/>
                <w:sz w:val="24"/>
                <w:szCs w:val="24"/>
              </w:rPr>
              <w:t>т</w:t>
            </w:r>
            <w:r w:rsidRPr="00F64381">
              <w:rPr>
                <w:rFonts w:ascii="Times New Roman" w:hAnsi="Times New Roman"/>
                <w:b/>
                <w:bCs/>
                <w:kern w:val="3"/>
                <w:sz w:val="24"/>
                <w:szCs w:val="24"/>
              </w:rPr>
              <w:t>е</w:t>
            </w:r>
            <w:r w:rsidRPr="00F64381">
              <w:rPr>
                <w:rFonts w:ascii="Times New Roman" w:hAnsi="Times New Roman"/>
                <w:b/>
                <w:bCs/>
                <w:spacing w:val="-2"/>
                <w:kern w:val="3"/>
                <w:sz w:val="24"/>
                <w:szCs w:val="24"/>
              </w:rPr>
              <w:t>л</w:t>
            </w:r>
            <w:r w:rsidRPr="00F64381">
              <w:rPr>
                <w:rFonts w:ascii="Times New Roman" w:hAnsi="Times New Roman"/>
                <w:b/>
                <w:bCs/>
                <w:kern w:val="3"/>
                <w:sz w:val="24"/>
                <w:szCs w:val="24"/>
              </w:rPr>
              <w:t>и</w:t>
            </w:r>
            <w:r w:rsidRPr="00F64381">
              <w:rPr>
                <w:rFonts w:ascii="Times New Roman" w:hAnsi="Times New Roman"/>
                <w:kern w:val="3"/>
                <w:sz w:val="24"/>
                <w:szCs w:val="24"/>
              </w:rPr>
              <w:t xml:space="preserve"> </w:t>
            </w:r>
            <w:r w:rsidRPr="00F64381">
              <w:rPr>
                <w:rFonts w:ascii="Times New Roman" w:hAnsi="Times New Roman"/>
                <w:b/>
                <w:bCs/>
                <w:kern w:val="3"/>
                <w:sz w:val="24"/>
                <w:szCs w:val="24"/>
              </w:rPr>
              <w:t>оцен</w:t>
            </w:r>
            <w:r w:rsidRPr="00F64381">
              <w:rPr>
                <w:rFonts w:ascii="Times New Roman" w:hAnsi="Times New Roman"/>
                <w:b/>
                <w:bCs/>
                <w:spacing w:val="-1"/>
                <w:kern w:val="3"/>
                <w:sz w:val="24"/>
                <w:szCs w:val="24"/>
              </w:rPr>
              <w:t>и</w:t>
            </w:r>
            <w:r w:rsidRPr="00F64381">
              <w:rPr>
                <w:rFonts w:ascii="Times New Roman" w:hAnsi="Times New Roman"/>
                <w:b/>
                <w:bCs/>
                <w:kern w:val="3"/>
                <w:sz w:val="24"/>
                <w:szCs w:val="24"/>
              </w:rPr>
              <w:t>вани</w:t>
            </w:r>
            <w:r w:rsidRPr="00F64381">
              <w:rPr>
                <w:rFonts w:ascii="Times New Roman" w:hAnsi="Times New Roman"/>
                <w:b/>
                <w:bCs/>
                <w:spacing w:val="-2"/>
                <w:kern w:val="3"/>
                <w:sz w:val="24"/>
                <w:szCs w:val="24"/>
              </w:rPr>
              <w:t>я</w:t>
            </w:r>
            <w:r w:rsidRPr="00F64381">
              <w:rPr>
                <w:rFonts w:ascii="Times New Roman" w:hAnsi="Times New Roman"/>
                <w:b/>
                <w:bCs/>
                <w:kern w:val="3"/>
                <w:sz w:val="24"/>
                <w:szCs w:val="24"/>
              </w:rPr>
              <w:t>)</w:t>
            </w:r>
          </w:p>
        </w:tc>
        <w:tc>
          <w:tcPr>
            <w:tcW w:w="10436" w:type="dxa"/>
            <w:gridSpan w:val="4"/>
            <w:shd w:val="clear" w:color="auto" w:fill="auto"/>
          </w:tcPr>
          <w:p w:rsidR="00637CD3" w:rsidRPr="00F64381" w:rsidRDefault="00637CD3" w:rsidP="00AD4B68">
            <w:pPr>
              <w:keepNext/>
              <w:suppressAutoHyphens/>
              <w:autoSpaceDN w:val="0"/>
              <w:spacing w:after="0" w:line="240" w:lineRule="auto"/>
              <w:jc w:val="center"/>
              <w:textAlignment w:val="baseline"/>
              <w:outlineLvl w:val="0"/>
              <w:rPr>
                <w:rFonts w:ascii="Times New Roman" w:hAnsi="Times New Roman"/>
                <w:kern w:val="3"/>
                <w:sz w:val="24"/>
                <w:szCs w:val="24"/>
              </w:rPr>
            </w:pPr>
            <w:r w:rsidRPr="00F64381">
              <w:rPr>
                <w:rFonts w:ascii="Times New Roman" w:hAnsi="Times New Roman"/>
                <w:b/>
                <w:bCs/>
                <w:kern w:val="3"/>
                <w:sz w:val="24"/>
                <w:szCs w:val="24"/>
              </w:rPr>
              <w:t>Уро</w:t>
            </w:r>
            <w:r w:rsidRPr="00F64381">
              <w:rPr>
                <w:rFonts w:ascii="Times New Roman" w:hAnsi="Times New Roman"/>
                <w:b/>
                <w:bCs/>
                <w:spacing w:val="-1"/>
                <w:kern w:val="3"/>
                <w:sz w:val="24"/>
                <w:szCs w:val="24"/>
              </w:rPr>
              <w:t>в</w:t>
            </w:r>
            <w:r w:rsidRPr="00F64381">
              <w:rPr>
                <w:rFonts w:ascii="Times New Roman" w:hAnsi="Times New Roman"/>
                <w:b/>
                <w:bCs/>
                <w:kern w:val="3"/>
                <w:sz w:val="24"/>
                <w:szCs w:val="24"/>
              </w:rPr>
              <w:t>ень</w:t>
            </w:r>
            <w:r w:rsidRPr="00F64381">
              <w:rPr>
                <w:rFonts w:ascii="Times New Roman" w:hAnsi="Times New Roman"/>
                <w:spacing w:val="-1"/>
                <w:kern w:val="3"/>
                <w:sz w:val="24"/>
                <w:szCs w:val="24"/>
              </w:rPr>
              <w:t xml:space="preserve"> </w:t>
            </w:r>
            <w:r w:rsidRPr="00F64381">
              <w:rPr>
                <w:rFonts w:ascii="Times New Roman" w:hAnsi="Times New Roman"/>
                <w:b/>
                <w:bCs/>
                <w:spacing w:val="2"/>
                <w:kern w:val="3"/>
                <w:sz w:val="24"/>
                <w:szCs w:val="24"/>
              </w:rPr>
              <w:t>с</w:t>
            </w:r>
            <w:r w:rsidRPr="00F64381">
              <w:rPr>
                <w:rFonts w:ascii="Times New Roman" w:hAnsi="Times New Roman"/>
                <w:b/>
                <w:bCs/>
                <w:spacing w:val="-6"/>
                <w:kern w:val="3"/>
                <w:sz w:val="24"/>
                <w:szCs w:val="24"/>
              </w:rPr>
              <w:t>ф</w:t>
            </w:r>
            <w:r w:rsidRPr="00F64381">
              <w:rPr>
                <w:rFonts w:ascii="Times New Roman" w:hAnsi="Times New Roman"/>
                <w:b/>
                <w:bCs/>
                <w:kern w:val="3"/>
                <w:sz w:val="24"/>
                <w:szCs w:val="24"/>
              </w:rPr>
              <w:t>ормирован</w:t>
            </w:r>
            <w:r w:rsidRPr="00F64381">
              <w:rPr>
                <w:rFonts w:ascii="Times New Roman" w:hAnsi="Times New Roman"/>
                <w:b/>
                <w:bCs/>
                <w:spacing w:val="-1"/>
                <w:kern w:val="3"/>
                <w:sz w:val="24"/>
                <w:szCs w:val="24"/>
              </w:rPr>
              <w:t>н</w:t>
            </w:r>
            <w:r w:rsidRPr="00F64381">
              <w:rPr>
                <w:rFonts w:ascii="Times New Roman" w:hAnsi="Times New Roman"/>
                <w:b/>
                <w:bCs/>
                <w:kern w:val="3"/>
                <w:sz w:val="24"/>
                <w:szCs w:val="24"/>
              </w:rPr>
              <w:t>ости</w:t>
            </w:r>
            <w:r w:rsidRPr="00F64381">
              <w:rPr>
                <w:rFonts w:ascii="Times New Roman" w:hAnsi="Times New Roman"/>
                <w:kern w:val="3"/>
                <w:sz w:val="24"/>
                <w:szCs w:val="24"/>
              </w:rPr>
              <w:t xml:space="preserve"> </w:t>
            </w:r>
            <w:r w:rsidRPr="00F64381">
              <w:rPr>
                <w:rFonts w:ascii="Times New Roman" w:hAnsi="Times New Roman"/>
                <w:b/>
                <w:bCs/>
                <w:kern w:val="3"/>
                <w:sz w:val="24"/>
                <w:szCs w:val="24"/>
              </w:rPr>
              <w:t>к</w:t>
            </w:r>
            <w:r w:rsidRPr="00F64381">
              <w:rPr>
                <w:rFonts w:ascii="Times New Roman" w:hAnsi="Times New Roman"/>
                <w:b/>
                <w:bCs/>
                <w:spacing w:val="-3"/>
                <w:kern w:val="3"/>
                <w:sz w:val="24"/>
                <w:szCs w:val="24"/>
              </w:rPr>
              <w:t>о</w:t>
            </w:r>
            <w:r w:rsidRPr="00F64381">
              <w:rPr>
                <w:rFonts w:ascii="Times New Roman" w:hAnsi="Times New Roman"/>
                <w:b/>
                <w:bCs/>
                <w:kern w:val="3"/>
                <w:sz w:val="24"/>
                <w:szCs w:val="24"/>
              </w:rPr>
              <w:t>мпет</w:t>
            </w:r>
            <w:r w:rsidRPr="00F64381">
              <w:rPr>
                <w:rFonts w:ascii="Times New Roman" w:hAnsi="Times New Roman"/>
                <w:b/>
                <w:bCs/>
                <w:spacing w:val="-1"/>
                <w:kern w:val="3"/>
                <w:sz w:val="24"/>
                <w:szCs w:val="24"/>
              </w:rPr>
              <w:t>е</w:t>
            </w:r>
            <w:r w:rsidRPr="00F64381">
              <w:rPr>
                <w:rFonts w:ascii="Times New Roman" w:hAnsi="Times New Roman"/>
                <w:b/>
                <w:bCs/>
                <w:kern w:val="3"/>
                <w:sz w:val="24"/>
                <w:szCs w:val="24"/>
              </w:rPr>
              <w:t>нций</w:t>
            </w:r>
            <w:r w:rsidRPr="00F64381">
              <w:rPr>
                <w:rFonts w:ascii="Times New Roman" w:hAnsi="Times New Roman"/>
                <w:kern w:val="3"/>
                <w:sz w:val="24"/>
                <w:szCs w:val="24"/>
              </w:rPr>
              <w:t xml:space="preserve"> </w:t>
            </w:r>
            <w:r w:rsidRPr="00F64381">
              <w:rPr>
                <w:rFonts w:ascii="Times New Roman" w:hAnsi="Times New Roman"/>
                <w:b/>
                <w:bCs/>
                <w:kern w:val="3"/>
                <w:sz w:val="24"/>
                <w:szCs w:val="24"/>
              </w:rPr>
              <w:t>(критер</w:t>
            </w:r>
            <w:r w:rsidRPr="00F64381">
              <w:rPr>
                <w:rFonts w:ascii="Times New Roman" w:hAnsi="Times New Roman"/>
                <w:b/>
                <w:bCs/>
                <w:spacing w:val="-2"/>
                <w:kern w:val="3"/>
                <w:sz w:val="24"/>
                <w:szCs w:val="24"/>
              </w:rPr>
              <w:t>и</w:t>
            </w:r>
            <w:r w:rsidRPr="00F64381">
              <w:rPr>
                <w:rFonts w:ascii="Times New Roman" w:hAnsi="Times New Roman"/>
                <w:b/>
                <w:bCs/>
                <w:kern w:val="3"/>
                <w:sz w:val="24"/>
                <w:szCs w:val="24"/>
              </w:rPr>
              <w:t>и</w:t>
            </w:r>
            <w:r w:rsidRPr="00F64381">
              <w:rPr>
                <w:rFonts w:ascii="Times New Roman" w:hAnsi="Times New Roman"/>
                <w:kern w:val="3"/>
                <w:sz w:val="24"/>
                <w:szCs w:val="24"/>
              </w:rPr>
              <w:t xml:space="preserve"> </w:t>
            </w:r>
            <w:r w:rsidRPr="00F64381">
              <w:rPr>
                <w:rFonts w:ascii="Times New Roman" w:hAnsi="Times New Roman"/>
                <w:b/>
                <w:bCs/>
                <w:kern w:val="3"/>
                <w:sz w:val="24"/>
                <w:szCs w:val="24"/>
              </w:rPr>
              <w:t>оце</w:t>
            </w:r>
            <w:r w:rsidRPr="00F64381">
              <w:rPr>
                <w:rFonts w:ascii="Times New Roman" w:hAnsi="Times New Roman"/>
                <w:b/>
                <w:bCs/>
                <w:spacing w:val="-2"/>
                <w:kern w:val="3"/>
                <w:sz w:val="24"/>
                <w:szCs w:val="24"/>
              </w:rPr>
              <w:t>н</w:t>
            </w:r>
            <w:r w:rsidRPr="00F64381">
              <w:rPr>
                <w:rFonts w:ascii="Times New Roman" w:hAnsi="Times New Roman"/>
                <w:b/>
                <w:bCs/>
                <w:kern w:val="3"/>
                <w:sz w:val="24"/>
                <w:szCs w:val="24"/>
              </w:rPr>
              <w:t>ива</w:t>
            </w:r>
            <w:r w:rsidRPr="00F64381">
              <w:rPr>
                <w:rFonts w:ascii="Times New Roman" w:hAnsi="Times New Roman"/>
                <w:b/>
                <w:bCs/>
                <w:spacing w:val="-1"/>
                <w:kern w:val="3"/>
                <w:sz w:val="24"/>
                <w:szCs w:val="24"/>
              </w:rPr>
              <w:t>н</w:t>
            </w:r>
            <w:r w:rsidRPr="00F64381">
              <w:rPr>
                <w:rFonts w:ascii="Times New Roman" w:hAnsi="Times New Roman"/>
                <w:b/>
                <w:bCs/>
                <w:kern w:val="3"/>
                <w:sz w:val="24"/>
                <w:szCs w:val="24"/>
              </w:rPr>
              <w:t>ия</w:t>
            </w:r>
            <w:r w:rsidRPr="00F64381">
              <w:rPr>
                <w:rFonts w:ascii="Times New Roman" w:hAnsi="Times New Roman"/>
                <w:spacing w:val="-2"/>
                <w:kern w:val="3"/>
                <w:sz w:val="24"/>
                <w:szCs w:val="24"/>
              </w:rPr>
              <w:t xml:space="preserve"> </w:t>
            </w:r>
            <w:r w:rsidRPr="00F64381">
              <w:rPr>
                <w:rFonts w:ascii="Times New Roman" w:hAnsi="Times New Roman"/>
                <w:b/>
                <w:bCs/>
                <w:kern w:val="3"/>
                <w:sz w:val="24"/>
                <w:szCs w:val="24"/>
              </w:rPr>
              <w:t>компе</w:t>
            </w:r>
            <w:r w:rsidRPr="00F64381">
              <w:rPr>
                <w:rFonts w:ascii="Times New Roman" w:hAnsi="Times New Roman"/>
                <w:b/>
                <w:bCs/>
                <w:spacing w:val="-2"/>
                <w:kern w:val="3"/>
                <w:sz w:val="24"/>
                <w:szCs w:val="24"/>
              </w:rPr>
              <w:t>т</w:t>
            </w:r>
            <w:r w:rsidRPr="00F64381">
              <w:rPr>
                <w:rFonts w:ascii="Times New Roman" w:hAnsi="Times New Roman"/>
                <w:b/>
                <w:bCs/>
                <w:kern w:val="3"/>
                <w:sz w:val="24"/>
                <w:szCs w:val="24"/>
              </w:rPr>
              <w:t>енци</w:t>
            </w:r>
            <w:r w:rsidRPr="00F64381">
              <w:rPr>
                <w:rFonts w:ascii="Times New Roman" w:hAnsi="Times New Roman"/>
                <w:b/>
                <w:bCs/>
                <w:spacing w:val="-2"/>
                <w:kern w:val="3"/>
                <w:sz w:val="24"/>
                <w:szCs w:val="24"/>
              </w:rPr>
              <w:t>й</w:t>
            </w:r>
            <w:r w:rsidRPr="00F64381">
              <w:rPr>
                <w:rFonts w:ascii="Times New Roman" w:hAnsi="Times New Roman"/>
                <w:b/>
                <w:bCs/>
                <w:kern w:val="3"/>
                <w:sz w:val="24"/>
                <w:szCs w:val="24"/>
              </w:rPr>
              <w:t>)</w:t>
            </w:r>
          </w:p>
        </w:tc>
        <w:tc>
          <w:tcPr>
            <w:tcW w:w="2402" w:type="dxa"/>
            <w:vMerge w:val="restart"/>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b/>
                <w:bCs/>
                <w:kern w:val="3"/>
                <w:sz w:val="24"/>
                <w:szCs w:val="24"/>
              </w:rPr>
              <w:t>Оце</w:t>
            </w:r>
            <w:r w:rsidRPr="00F64381">
              <w:rPr>
                <w:rFonts w:ascii="Times New Roman" w:hAnsi="Times New Roman"/>
                <w:b/>
                <w:bCs/>
                <w:spacing w:val="-1"/>
                <w:kern w:val="3"/>
                <w:sz w:val="24"/>
                <w:szCs w:val="24"/>
              </w:rPr>
              <w:t>н</w:t>
            </w:r>
            <w:r w:rsidRPr="00F64381">
              <w:rPr>
                <w:rFonts w:ascii="Times New Roman" w:hAnsi="Times New Roman"/>
                <w:b/>
                <w:bCs/>
                <w:kern w:val="3"/>
                <w:sz w:val="24"/>
                <w:szCs w:val="24"/>
              </w:rPr>
              <w:t>ка</w:t>
            </w:r>
            <w:r w:rsidRPr="00F64381">
              <w:rPr>
                <w:rFonts w:ascii="Times New Roman" w:hAnsi="Times New Roman"/>
                <w:kern w:val="3"/>
                <w:sz w:val="24"/>
                <w:szCs w:val="24"/>
              </w:rPr>
              <w:t xml:space="preserve"> </w:t>
            </w:r>
            <w:r w:rsidRPr="00F64381">
              <w:rPr>
                <w:rFonts w:ascii="Times New Roman" w:hAnsi="Times New Roman"/>
                <w:b/>
                <w:bCs/>
                <w:kern w:val="3"/>
                <w:sz w:val="24"/>
                <w:szCs w:val="24"/>
              </w:rPr>
              <w:t>(шкала оцен</w:t>
            </w:r>
            <w:r w:rsidRPr="00F64381">
              <w:rPr>
                <w:rFonts w:ascii="Times New Roman" w:hAnsi="Times New Roman"/>
                <w:b/>
                <w:bCs/>
                <w:spacing w:val="-1"/>
                <w:kern w:val="3"/>
                <w:sz w:val="24"/>
                <w:szCs w:val="24"/>
              </w:rPr>
              <w:t>и</w:t>
            </w:r>
            <w:r w:rsidRPr="00F64381">
              <w:rPr>
                <w:rFonts w:ascii="Times New Roman" w:hAnsi="Times New Roman"/>
                <w:b/>
                <w:bCs/>
                <w:kern w:val="3"/>
                <w:sz w:val="24"/>
                <w:szCs w:val="24"/>
              </w:rPr>
              <w:t>вани</w:t>
            </w:r>
            <w:r w:rsidRPr="00F64381">
              <w:rPr>
                <w:rFonts w:ascii="Times New Roman" w:hAnsi="Times New Roman"/>
                <w:b/>
                <w:bCs/>
                <w:spacing w:val="-2"/>
                <w:kern w:val="3"/>
                <w:sz w:val="24"/>
                <w:szCs w:val="24"/>
              </w:rPr>
              <w:t>я</w:t>
            </w:r>
            <w:r w:rsidRPr="00F64381">
              <w:rPr>
                <w:rFonts w:ascii="Times New Roman" w:hAnsi="Times New Roman"/>
                <w:b/>
                <w:bCs/>
                <w:kern w:val="3"/>
                <w:sz w:val="24"/>
                <w:szCs w:val="24"/>
              </w:rPr>
              <w:t>)</w:t>
            </w:r>
          </w:p>
        </w:tc>
      </w:tr>
      <w:tr w:rsidR="00637CD3" w:rsidRPr="00F64381" w:rsidTr="00AD4B68">
        <w:trPr>
          <w:trHeight w:val="428"/>
        </w:trPr>
        <w:tc>
          <w:tcPr>
            <w:tcW w:w="2167" w:type="dxa"/>
            <w:vMerge/>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b/>
                <w:bCs/>
                <w:kern w:val="3"/>
                <w:sz w:val="24"/>
                <w:szCs w:val="24"/>
              </w:rPr>
            </w:pPr>
          </w:p>
        </w:tc>
        <w:tc>
          <w:tcPr>
            <w:tcW w:w="2347"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kern w:val="3"/>
                <w:sz w:val="24"/>
                <w:szCs w:val="24"/>
              </w:rPr>
              <w:t>недостаточ</w:t>
            </w:r>
            <w:r w:rsidRPr="00F64381">
              <w:rPr>
                <w:rFonts w:ascii="Times New Roman" w:hAnsi="Times New Roman"/>
                <w:spacing w:val="-3"/>
                <w:kern w:val="3"/>
                <w:sz w:val="24"/>
                <w:szCs w:val="24"/>
              </w:rPr>
              <w:t>н</w:t>
            </w:r>
            <w:r w:rsidRPr="00F64381">
              <w:rPr>
                <w:rFonts w:ascii="Times New Roman" w:hAnsi="Times New Roman"/>
                <w:kern w:val="3"/>
                <w:sz w:val="24"/>
                <w:szCs w:val="24"/>
              </w:rPr>
              <w:t>ый</w:t>
            </w:r>
          </w:p>
        </w:tc>
        <w:tc>
          <w:tcPr>
            <w:tcW w:w="2996" w:type="dxa"/>
            <w:shd w:val="clear" w:color="auto" w:fill="auto"/>
          </w:tcPr>
          <w:p w:rsidR="00637CD3" w:rsidRPr="00F64381" w:rsidRDefault="00637CD3" w:rsidP="00AD4B68">
            <w:pPr>
              <w:spacing w:before="15" w:line="236" w:lineRule="auto"/>
              <w:ind w:left="1012" w:right="-20"/>
              <w:rPr>
                <w:rFonts w:ascii="Times New Roman" w:hAnsi="Times New Roman"/>
              </w:rPr>
            </w:pPr>
            <w:r w:rsidRPr="00F64381">
              <w:rPr>
                <w:rFonts w:ascii="Times New Roman" w:hAnsi="Times New Roman"/>
              </w:rPr>
              <w:t>н</w:t>
            </w:r>
            <w:r w:rsidRPr="00F64381">
              <w:rPr>
                <w:rFonts w:ascii="Times New Roman" w:hAnsi="Times New Roman"/>
                <w:spacing w:val="-1"/>
              </w:rPr>
              <w:t>и</w:t>
            </w:r>
            <w:r w:rsidRPr="00F64381">
              <w:rPr>
                <w:rFonts w:ascii="Times New Roman" w:hAnsi="Times New Roman"/>
              </w:rPr>
              <w:t>зкий</w:t>
            </w:r>
          </w:p>
        </w:tc>
        <w:tc>
          <w:tcPr>
            <w:tcW w:w="2545" w:type="dxa"/>
            <w:shd w:val="clear" w:color="auto" w:fill="auto"/>
          </w:tcPr>
          <w:p w:rsidR="00637CD3" w:rsidRPr="00F64381" w:rsidRDefault="00637CD3" w:rsidP="00AD4B68">
            <w:pPr>
              <w:spacing w:before="15" w:line="236" w:lineRule="auto"/>
              <w:ind w:left="960" w:right="-20"/>
              <w:rPr>
                <w:rFonts w:ascii="Times New Roman" w:hAnsi="Times New Roman"/>
              </w:rPr>
            </w:pPr>
            <w:r w:rsidRPr="00F64381">
              <w:rPr>
                <w:rFonts w:ascii="Times New Roman" w:hAnsi="Times New Roman"/>
              </w:rPr>
              <w:t>средний</w:t>
            </w:r>
          </w:p>
        </w:tc>
        <w:tc>
          <w:tcPr>
            <w:tcW w:w="2548" w:type="dxa"/>
            <w:shd w:val="clear" w:color="auto" w:fill="auto"/>
          </w:tcPr>
          <w:p w:rsidR="00637CD3" w:rsidRPr="00F64381" w:rsidRDefault="00637CD3" w:rsidP="00AD4B68">
            <w:pPr>
              <w:spacing w:before="15" w:line="236" w:lineRule="auto"/>
              <w:ind w:left="945" w:right="-20"/>
              <w:rPr>
                <w:rFonts w:ascii="Times New Roman" w:hAnsi="Times New Roman"/>
              </w:rPr>
            </w:pPr>
            <w:r w:rsidRPr="00F64381">
              <w:rPr>
                <w:rFonts w:ascii="Times New Roman" w:hAnsi="Times New Roman"/>
                <w:spacing w:val="-1"/>
              </w:rPr>
              <w:t>в</w:t>
            </w:r>
            <w:r w:rsidRPr="00F64381">
              <w:rPr>
                <w:rFonts w:ascii="Times New Roman" w:hAnsi="Times New Roman"/>
              </w:rPr>
              <w:t>ысо</w:t>
            </w:r>
            <w:r w:rsidRPr="00F64381">
              <w:rPr>
                <w:rFonts w:ascii="Times New Roman" w:hAnsi="Times New Roman"/>
                <w:spacing w:val="1"/>
              </w:rPr>
              <w:t>к</w:t>
            </w:r>
            <w:r w:rsidRPr="00F64381">
              <w:rPr>
                <w:rFonts w:ascii="Times New Roman" w:hAnsi="Times New Roman"/>
              </w:rPr>
              <w:t>ий</w:t>
            </w:r>
          </w:p>
        </w:tc>
        <w:tc>
          <w:tcPr>
            <w:tcW w:w="2402" w:type="dxa"/>
            <w:vMerge/>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p>
        </w:tc>
      </w:tr>
      <w:tr w:rsidR="00637CD3" w:rsidRPr="00F64381" w:rsidTr="00AD4B68">
        <w:tc>
          <w:tcPr>
            <w:tcW w:w="2167"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b/>
                <w:bCs/>
                <w:kern w:val="3"/>
                <w:sz w:val="24"/>
                <w:szCs w:val="24"/>
              </w:rPr>
            </w:pPr>
            <w:r w:rsidRPr="00F64381">
              <w:rPr>
                <w:rFonts w:ascii="Times New Roman" w:hAnsi="Times New Roman"/>
                <w:kern w:val="3"/>
                <w:sz w:val="24"/>
                <w:szCs w:val="24"/>
              </w:rPr>
              <w:t>Соде</w:t>
            </w:r>
            <w:r w:rsidRPr="00F64381">
              <w:rPr>
                <w:rFonts w:ascii="Times New Roman" w:hAnsi="Times New Roman"/>
                <w:spacing w:val="-2"/>
                <w:kern w:val="3"/>
                <w:sz w:val="24"/>
                <w:szCs w:val="24"/>
              </w:rPr>
              <w:t>р</w:t>
            </w:r>
            <w:r w:rsidRPr="00F64381">
              <w:rPr>
                <w:rFonts w:ascii="Times New Roman" w:hAnsi="Times New Roman"/>
                <w:kern w:val="3"/>
                <w:sz w:val="24"/>
                <w:szCs w:val="24"/>
              </w:rPr>
              <w:t xml:space="preserve">жание </w:t>
            </w:r>
            <w:r w:rsidRPr="00F64381">
              <w:rPr>
                <w:rFonts w:ascii="Times New Roman" w:hAnsi="Times New Roman"/>
                <w:spacing w:val="-1"/>
                <w:kern w:val="3"/>
                <w:sz w:val="24"/>
                <w:szCs w:val="24"/>
              </w:rPr>
              <w:t>в</w:t>
            </w:r>
            <w:r w:rsidRPr="00F64381">
              <w:rPr>
                <w:rFonts w:ascii="Times New Roman" w:hAnsi="Times New Roman"/>
                <w:kern w:val="3"/>
                <w:sz w:val="24"/>
                <w:szCs w:val="24"/>
              </w:rPr>
              <w:t>ып</w:t>
            </w:r>
            <w:r w:rsidRPr="00F64381">
              <w:rPr>
                <w:rFonts w:ascii="Times New Roman" w:hAnsi="Times New Roman"/>
                <w:spacing w:val="-1"/>
                <w:kern w:val="3"/>
                <w:sz w:val="24"/>
                <w:szCs w:val="24"/>
              </w:rPr>
              <w:t>у</w:t>
            </w:r>
            <w:r w:rsidRPr="00F64381">
              <w:rPr>
                <w:rFonts w:ascii="Times New Roman" w:hAnsi="Times New Roman"/>
                <w:kern w:val="3"/>
                <w:sz w:val="24"/>
                <w:szCs w:val="24"/>
              </w:rPr>
              <w:t>ск</w:t>
            </w:r>
            <w:r w:rsidRPr="00F64381">
              <w:rPr>
                <w:rFonts w:ascii="Times New Roman" w:hAnsi="Times New Roman"/>
                <w:kern w:val="3"/>
                <w:sz w:val="24"/>
                <w:szCs w:val="24"/>
              </w:rPr>
              <w:softHyphen/>
              <w:t>ной квалиф</w:t>
            </w:r>
            <w:r w:rsidRPr="00F64381">
              <w:rPr>
                <w:rFonts w:ascii="Times New Roman" w:hAnsi="Times New Roman"/>
                <w:spacing w:val="-1"/>
                <w:kern w:val="3"/>
                <w:sz w:val="24"/>
                <w:szCs w:val="24"/>
              </w:rPr>
              <w:t>и</w:t>
            </w:r>
            <w:r w:rsidRPr="00F64381">
              <w:rPr>
                <w:rFonts w:ascii="Times New Roman" w:hAnsi="Times New Roman"/>
                <w:kern w:val="3"/>
                <w:sz w:val="24"/>
                <w:szCs w:val="24"/>
              </w:rPr>
              <w:t>кац</w:t>
            </w:r>
            <w:r w:rsidRPr="00F64381">
              <w:rPr>
                <w:rFonts w:ascii="Times New Roman" w:hAnsi="Times New Roman"/>
                <w:spacing w:val="-1"/>
                <w:kern w:val="3"/>
                <w:sz w:val="24"/>
                <w:szCs w:val="24"/>
              </w:rPr>
              <w:t>и</w:t>
            </w:r>
            <w:r w:rsidRPr="00F64381">
              <w:rPr>
                <w:rFonts w:ascii="Times New Roman" w:hAnsi="Times New Roman"/>
                <w:kern w:val="3"/>
                <w:sz w:val="24"/>
                <w:szCs w:val="24"/>
              </w:rPr>
              <w:t>он</w:t>
            </w:r>
            <w:r w:rsidRPr="00F64381">
              <w:rPr>
                <w:rFonts w:ascii="Times New Roman" w:hAnsi="Times New Roman"/>
                <w:kern w:val="3"/>
                <w:sz w:val="24"/>
                <w:szCs w:val="24"/>
              </w:rPr>
              <w:softHyphen/>
            </w:r>
            <w:r w:rsidRPr="00F64381">
              <w:rPr>
                <w:rFonts w:ascii="Times New Roman" w:hAnsi="Times New Roman"/>
                <w:spacing w:val="-1"/>
                <w:kern w:val="3"/>
                <w:sz w:val="24"/>
                <w:szCs w:val="24"/>
              </w:rPr>
              <w:t>н</w:t>
            </w:r>
            <w:r w:rsidRPr="00F64381">
              <w:rPr>
                <w:rFonts w:ascii="Times New Roman" w:hAnsi="Times New Roman"/>
                <w:kern w:val="3"/>
                <w:sz w:val="24"/>
                <w:szCs w:val="24"/>
              </w:rPr>
              <w:t>ой работы,</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ра</w:t>
            </w:r>
            <w:r w:rsidRPr="00F64381">
              <w:rPr>
                <w:rFonts w:ascii="Times New Roman" w:hAnsi="Times New Roman"/>
                <w:spacing w:val="-1"/>
                <w:kern w:val="3"/>
                <w:sz w:val="24"/>
                <w:szCs w:val="24"/>
              </w:rPr>
              <w:t>с</w:t>
            </w:r>
            <w:r w:rsidRPr="00F64381">
              <w:rPr>
                <w:rFonts w:ascii="Times New Roman" w:hAnsi="Times New Roman"/>
                <w:kern w:val="3"/>
                <w:sz w:val="24"/>
                <w:szCs w:val="24"/>
              </w:rPr>
              <w:t>кры</w:t>
            </w:r>
            <w:r w:rsidRPr="00F64381">
              <w:rPr>
                <w:rFonts w:ascii="Times New Roman" w:hAnsi="Times New Roman"/>
                <w:kern w:val="3"/>
                <w:sz w:val="24"/>
                <w:szCs w:val="24"/>
              </w:rPr>
              <w:softHyphen/>
              <w:t>т</w:t>
            </w:r>
            <w:r w:rsidRPr="00F64381">
              <w:rPr>
                <w:rFonts w:ascii="Times New Roman" w:hAnsi="Times New Roman"/>
                <w:spacing w:val="-3"/>
                <w:kern w:val="3"/>
                <w:sz w:val="24"/>
                <w:szCs w:val="24"/>
              </w:rPr>
              <w:t>и</w:t>
            </w:r>
            <w:r w:rsidRPr="00F64381">
              <w:rPr>
                <w:rFonts w:ascii="Times New Roman" w:hAnsi="Times New Roman"/>
                <w:kern w:val="3"/>
                <w:sz w:val="24"/>
                <w:szCs w:val="24"/>
              </w:rPr>
              <w:t>е пробле</w:t>
            </w:r>
            <w:r w:rsidRPr="00F64381">
              <w:rPr>
                <w:rFonts w:ascii="Times New Roman" w:hAnsi="Times New Roman"/>
                <w:spacing w:val="-2"/>
                <w:kern w:val="3"/>
                <w:sz w:val="24"/>
                <w:szCs w:val="24"/>
              </w:rPr>
              <w:t>м</w:t>
            </w:r>
            <w:r w:rsidRPr="00F64381">
              <w:rPr>
                <w:rFonts w:ascii="Times New Roman" w:hAnsi="Times New Roman"/>
                <w:kern w:val="3"/>
                <w:sz w:val="24"/>
                <w:szCs w:val="24"/>
              </w:rPr>
              <w:t>ы, значе</w:t>
            </w:r>
            <w:r w:rsidRPr="00F64381">
              <w:rPr>
                <w:rFonts w:ascii="Times New Roman" w:hAnsi="Times New Roman"/>
                <w:kern w:val="3"/>
                <w:sz w:val="24"/>
                <w:szCs w:val="24"/>
              </w:rPr>
              <w:softHyphen/>
              <w:t>н</w:t>
            </w:r>
            <w:r w:rsidRPr="00F64381">
              <w:rPr>
                <w:rFonts w:ascii="Times New Roman" w:hAnsi="Times New Roman"/>
                <w:spacing w:val="-1"/>
                <w:kern w:val="3"/>
                <w:sz w:val="24"/>
                <w:szCs w:val="24"/>
              </w:rPr>
              <w:t>и</w:t>
            </w:r>
            <w:r w:rsidRPr="00F64381">
              <w:rPr>
                <w:rFonts w:ascii="Times New Roman" w:hAnsi="Times New Roman"/>
                <w:kern w:val="3"/>
                <w:sz w:val="24"/>
                <w:szCs w:val="24"/>
              </w:rPr>
              <w:t>е сде</w:t>
            </w:r>
            <w:r w:rsidRPr="00F64381">
              <w:rPr>
                <w:rFonts w:ascii="Times New Roman" w:hAnsi="Times New Roman"/>
                <w:spacing w:val="-1"/>
                <w:kern w:val="3"/>
                <w:sz w:val="24"/>
                <w:szCs w:val="24"/>
              </w:rPr>
              <w:t>л</w:t>
            </w:r>
            <w:r w:rsidRPr="00F64381">
              <w:rPr>
                <w:rFonts w:ascii="Times New Roman" w:hAnsi="Times New Roman"/>
                <w:kern w:val="3"/>
                <w:sz w:val="24"/>
                <w:szCs w:val="24"/>
              </w:rPr>
              <w:t>анных вы</w:t>
            </w:r>
            <w:r w:rsidRPr="00F64381">
              <w:rPr>
                <w:rFonts w:ascii="Times New Roman" w:hAnsi="Times New Roman"/>
                <w:spacing w:val="-1"/>
                <w:kern w:val="3"/>
                <w:sz w:val="24"/>
                <w:szCs w:val="24"/>
              </w:rPr>
              <w:t>в</w:t>
            </w:r>
            <w:r w:rsidRPr="00F64381">
              <w:rPr>
                <w:rFonts w:ascii="Times New Roman" w:hAnsi="Times New Roman"/>
                <w:kern w:val="3"/>
                <w:sz w:val="24"/>
                <w:szCs w:val="24"/>
              </w:rPr>
              <w:t>о</w:t>
            </w:r>
            <w:r w:rsidRPr="00F64381">
              <w:rPr>
                <w:rFonts w:ascii="Times New Roman" w:hAnsi="Times New Roman"/>
                <w:kern w:val="3"/>
                <w:sz w:val="24"/>
                <w:szCs w:val="24"/>
              </w:rPr>
              <w:softHyphen/>
            </w:r>
            <w:r w:rsidRPr="00F64381">
              <w:rPr>
                <w:rFonts w:ascii="Times New Roman" w:hAnsi="Times New Roman"/>
                <w:spacing w:val="-2"/>
                <w:kern w:val="3"/>
                <w:sz w:val="24"/>
                <w:szCs w:val="24"/>
              </w:rPr>
              <w:t>д</w:t>
            </w:r>
            <w:r w:rsidRPr="00F64381">
              <w:rPr>
                <w:rFonts w:ascii="Times New Roman" w:hAnsi="Times New Roman"/>
                <w:kern w:val="3"/>
                <w:sz w:val="24"/>
                <w:szCs w:val="24"/>
              </w:rPr>
              <w:t>ов</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и предл</w:t>
            </w:r>
            <w:r w:rsidRPr="00F64381">
              <w:rPr>
                <w:rFonts w:ascii="Times New Roman" w:hAnsi="Times New Roman"/>
                <w:spacing w:val="-1"/>
                <w:kern w:val="3"/>
                <w:sz w:val="24"/>
                <w:szCs w:val="24"/>
              </w:rPr>
              <w:t>о</w:t>
            </w:r>
            <w:r w:rsidRPr="00F64381">
              <w:rPr>
                <w:rFonts w:ascii="Times New Roman" w:hAnsi="Times New Roman"/>
                <w:kern w:val="3"/>
                <w:sz w:val="24"/>
                <w:szCs w:val="24"/>
              </w:rPr>
              <w:t>жений, использо</w:t>
            </w:r>
            <w:r w:rsidRPr="00F64381">
              <w:rPr>
                <w:rFonts w:ascii="Times New Roman" w:hAnsi="Times New Roman"/>
                <w:spacing w:val="-2"/>
                <w:kern w:val="3"/>
                <w:sz w:val="24"/>
                <w:szCs w:val="24"/>
              </w:rPr>
              <w:t>в</w:t>
            </w:r>
            <w:r w:rsidRPr="00F64381">
              <w:rPr>
                <w:rFonts w:ascii="Times New Roman" w:hAnsi="Times New Roman"/>
                <w:kern w:val="3"/>
                <w:sz w:val="24"/>
                <w:szCs w:val="24"/>
              </w:rPr>
              <w:t>ание на</w:t>
            </w:r>
            <w:r w:rsidRPr="00F64381">
              <w:rPr>
                <w:rFonts w:ascii="Times New Roman" w:hAnsi="Times New Roman"/>
                <w:spacing w:val="-2"/>
                <w:kern w:val="3"/>
                <w:sz w:val="24"/>
                <w:szCs w:val="24"/>
              </w:rPr>
              <w:t>у</w:t>
            </w:r>
            <w:r w:rsidRPr="00F64381">
              <w:rPr>
                <w:rFonts w:ascii="Times New Roman" w:hAnsi="Times New Roman"/>
                <w:spacing w:val="-1"/>
                <w:kern w:val="3"/>
                <w:sz w:val="24"/>
                <w:szCs w:val="24"/>
              </w:rPr>
              <w:t>ч</w:t>
            </w:r>
            <w:r w:rsidRPr="00F64381">
              <w:rPr>
                <w:rFonts w:ascii="Times New Roman" w:hAnsi="Times New Roman"/>
                <w:spacing w:val="-1"/>
                <w:kern w:val="3"/>
                <w:sz w:val="24"/>
                <w:szCs w:val="24"/>
              </w:rPr>
              <w:softHyphen/>
            </w:r>
            <w:r w:rsidRPr="00F64381">
              <w:rPr>
                <w:rFonts w:ascii="Times New Roman" w:hAnsi="Times New Roman"/>
                <w:kern w:val="3"/>
                <w:sz w:val="24"/>
                <w:szCs w:val="24"/>
              </w:rPr>
              <w:t>ной</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ли</w:t>
            </w:r>
            <w:r w:rsidRPr="00F64381">
              <w:rPr>
                <w:rFonts w:ascii="Times New Roman" w:hAnsi="Times New Roman"/>
                <w:spacing w:val="-1"/>
                <w:kern w:val="3"/>
                <w:sz w:val="24"/>
                <w:szCs w:val="24"/>
              </w:rPr>
              <w:t>т</w:t>
            </w:r>
            <w:r w:rsidRPr="00F64381">
              <w:rPr>
                <w:rFonts w:ascii="Times New Roman" w:hAnsi="Times New Roman"/>
                <w:kern w:val="3"/>
                <w:sz w:val="24"/>
                <w:szCs w:val="24"/>
              </w:rPr>
              <w:t>ерат</w:t>
            </w:r>
            <w:r w:rsidRPr="00F64381">
              <w:rPr>
                <w:rFonts w:ascii="Times New Roman" w:hAnsi="Times New Roman"/>
                <w:spacing w:val="-2"/>
                <w:kern w:val="3"/>
                <w:sz w:val="24"/>
                <w:szCs w:val="24"/>
              </w:rPr>
              <w:t>у</w:t>
            </w:r>
            <w:r w:rsidRPr="00F64381">
              <w:rPr>
                <w:rFonts w:ascii="Times New Roman" w:hAnsi="Times New Roman"/>
                <w:kern w:val="3"/>
                <w:sz w:val="24"/>
                <w:szCs w:val="24"/>
              </w:rPr>
              <w:t>ры, нор</w:t>
            </w:r>
            <w:r w:rsidRPr="00F64381">
              <w:rPr>
                <w:rFonts w:ascii="Times New Roman" w:hAnsi="Times New Roman"/>
                <w:kern w:val="3"/>
                <w:sz w:val="24"/>
                <w:szCs w:val="24"/>
              </w:rPr>
              <w:softHyphen/>
            </w:r>
            <w:r w:rsidRPr="00F64381">
              <w:rPr>
                <w:rFonts w:ascii="Times New Roman" w:hAnsi="Times New Roman"/>
                <w:spacing w:val="-1"/>
                <w:kern w:val="3"/>
                <w:sz w:val="24"/>
                <w:szCs w:val="24"/>
              </w:rPr>
              <w:t>м</w:t>
            </w:r>
            <w:r w:rsidRPr="00F64381">
              <w:rPr>
                <w:rFonts w:ascii="Times New Roman" w:hAnsi="Times New Roman"/>
                <w:kern w:val="3"/>
                <w:sz w:val="24"/>
                <w:szCs w:val="24"/>
              </w:rPr>
              <w:t>ати</w:t>
            </w:r>
            <w:r w:rsidRPr="00F64381">
              <w:rPr>
                <w:rFonts w:ascii="Times New Roman" w:hAnsi="Times New Roman"/>
                <w:spacing w:val="-1"/>
                <w:kern w:val="3"/>
                <w:sz w:val="24"/>
                <w:szCs w:val="24"/>
              </w:rPr>
              <w:t>в</w:t>
            </w:r>
            <w:r w:rsidRPr="00F64381">
              <w:rPr>
                <w:rFonts w:ascii="Times New Roman" w:hAnsi="Times New Roman"/>
                <w:kern w:val="3"/>
                <w:sz w:val="24"/>
                <w:szCs w:val="24"/>
              </w:rPr>
              <w:t xml:space="preserve">ных </w:t>
            </w:r>
            <w:r w:rsidRPr="00F64381">
              <w:rPr>
                <w:rFonts w:ascii="Times New Roman" w:hAnsi="Times New Roman"/>
                <w:spacing w:val="-2"/>
                <w:kern w:val="3"/>
                <w:sz w:val="24"/>
                <w:szCs w:val="24"/>
              </w:rPr>
              <w:t>а</w:t>
            </w:r>
            <w:r w:rsidRPr="00F64381">
              <w:rPr>
                <w:rFonts w:ascii="Times New Roman" w:hAnsi="Times New Roman"/>
                <w:kern w:val="3"/>
                <w:sz w:val="24"/>
                <w:szCs w:val="24"/>
              </w:rPr>
              <w:t>кто</w:t>
            </w:r>
            <w:r w:rsidRPr="00F64381">
              <w:rPr>
                <w:rFonts w:ascii="Times New Roman" w:hAnsi="Times New Roman"/>
                <w:spacing w:val="-1"/>
                <w:kern w:val="3"/>
                <w:sz w:val="24"/>
                <w:szCs w:val="24"/>
              </w:rPr>
              <w:t>в</w:t>
            </w:r>
            <w:r w:rsidRPr="00F64381">
              <w:rPr>
                <w:rFonts w:ascii="Times New Roman" w:hAnsi="Times New Roman"/>
                <w:kern w:val="3"/>
                <w:sz w:val="24"/>
                <w:szCs w:val="24"/>
              </w:rPr>
              <w:t>, ма</w:t>
            </w:r>
            <w:r w:rsidRPr="00F64381">
              <w:rPr>
                <w:rFonts w:ascii="Times New Roman" w:hAnsi="Times New Roman"/>
                <w:kern w:val="3"/>
                <w:sz w:val="24"/>
                <w:szCs w:val="24"/>
              </w:rPr>
              <w:softHyphen/>
              <w:t>териалов предди</w:t>
            </w:r>
            <w:r w:rsidRPr="00F64381">
              <w:rPr>
                <w:rFonts w:ascii="Times New Roman" w:hAnsi="Times New Roman"/>
                <w:kern w:val="3"/>
                <w:sz w:val="24"/>
                <w:szCs w:val="24"/>
              </w:rPr>
              <w:softHyphen/>
              <w:t>плом</w:t>
            </w:r>
            <w:r w:rsidRPr="00F64381">
              <w:rPr>
                <w:rFonts w:ascii="Times New Roman" w:hAnsi="Times New Roman"/>
                <w:spacing w:val="-3"/>
                <w:kern w:val="3"/>
                <w:sz w:val="24"/>
                <w:szCs w:val="24"/>
              </w:rPr>
              <w:t>н</w:t>
            </w:r>
            <w:r w:rsidRPr="00F64381">
              <w:rPr>
                <w:rFonts w:ascii="Times New Roman" w:hAnsi="Times New Roman"/>
                <w:kern w:val="3"/>
                <w:sz w:val="24"/>
                <w:szCs w:val="24"/>
              </w:rPr>
              <w:t>ой практики. Ст</w:t>
            </w:r>
            <w:r w:rsidRPr="00F64381">
              <w:rPr>
                <w:rFonts w:ascii="Times New Roman" w:hAnsi="Times New Roman"/>
                <w:spacing w:val="-1"/>
                <w:kern w:val="3"/>
                <w:sz w:val="24"/>
                <w:szCs w:val="24"/>
              </w:rPr>
              <w:t>и</w:t>
            </w:r>
            <w:r w:rsidRPr="00F64381">
              <w:rPr>
                <w:rFonts w:ascii="Times New Roman" w:hAnsi="Times New Roman"/>
                <w:kern w:val="3"/>
                <w:sz w:val="24"/>
                <w:szCs w:val="24"/>
              </w:rPr>
              <w:t>ль и</w:t>
            </w:r>
            <w:r w:rsidRPr="00F64381">
              <w:rPr>
                <w:rFonts w:ascii="Times New Roman" w:hAnsi="Times New Roman"/>
                <w:spacing w:val="-1"/>
                <w:kern w:val="3"/>
                <w:sz w:val="24"/>
                <w:szCs w:val="24"/>
              </w:rPr>
              <w:t>з</w:t>
            </w:r>
            <w:r w:rsidRPr="00F64381">
              <w:rPr>
                <w:rFonts w:ascii="Times New Roman" w:hAnsi="Times New Roman"/>
                <w:kern w:val="3"/>
                <w:sz w:val="24"/>
                <w:szCs w:val="24"/>
              </w:rPr>
              <w:t>ложения, пра</w:t>
            </w:r>
            <w:r w:rsidRPr="00F64381">
              <w:rPr>
                <w:rFonts w:ascii="Times New Roman" w:hAnsi="Times New Roman"/>
                <w:spacing w:val="-1"/>
                <w:kern w:val="3"/>
                <w:sz w:val="24"/>
                <w:szCs w:val="24"/>
              </w:rPr>
              <w:t>в</w:t>
            </w:r>
            <w:r w:rsidRPr="00F64381">
              <w:rPr>
                <w:rFonts w:ascii="Times New Roman" w:hAnsi="Times New Roman"/>
                <w:kern w:val="3"/>
                <w:sz w:val="24"/>
                <w:szCs w:val="24"/>
              </w:rPr>
              <w:t>ильность и на</w:t>
            </w:r>
            <w:r w:rsidRPr="00F64381">
              <w:rPr>
                <w:rFonts w:ascii="Times New Roman" w:hAnsi="Times New Roman"/>
                <w:spacing w:val="-2"/>
                <w:kern w:val="3"/>
                <w:sz w:val="24"/>
                <w:szCs w:val="24"/>
              </w:rPr>
              <w:t>у</w:t>
            </w:r>
            <w:r w:rsidRPr="00F64381">
              <w:rPr>
                <w:rFonts w:ascii="Times New Roman" w:hAnsi="Times New Roman"/>
                <w:spacing w:val="-1"/>
                <w:kern w:val="3"/>
                <w:sz w:val="24"/>
                <w:szCs w:val="24"/>
              </w:rPr>
              <w:t>ч</w:t>
            </w:r>
            <w:r w:rsidRPr="00F64381">
              <w:rPr>
                <w:rFonts w:ascii="Times New Roman" w:hAnsi="Times New Roman"/>
                <w:spacing w:val="-1"/>
                <w:kern w:val="3"/>
                <w:sz w:val="24"/>
                <w:szCs w:val="24"/>
              </w:rPr>
              <w:softHyphen/>
            </w:r>
            <w:r w:rsidRPr="00F64381">
              <w:rPr>
                <w:rFonts w:ascii="Times New Roman" w:hAnsi="Times New Roman"/>
                <w:kern w:val="3"/>
                <w:sz w:val="24"/>
                <w:szCs w:val="24"/>
              </w:rPr>
              <w:t>ная обоснован</w:t>
            </w:r>
            <w:r w:rsidRPr="00F64381">
              <w:rPr>
                <w:rFonts w:ascii="Times New Roman" w:hAnsi="Times New Roman"/>
                <w:spacing w:val="-1"/>
                <w:kern w:val="3"/>
                <w:sz w:val="24"/>
                <w:szCs w:val="24"/>
              </w:rPr>
              <w:t>н</w:t>
            </w:r>
            <w:r w:rsidRPr="00F64381">
              <w:rPr>
                <w:rFonts w:ascii="Times New Roman" w:hAnsi="Times New Roman"/>
                <w:kern w:val="3"/>
                <w:sz w:val="24"/>
                <w:szCs w:val="24"/>
              </w:rPr>
              <w:t>ос</w:t>
            </w:r>
            <w:r w:rsidRPr="00F64381">
              <w:rPr>
                <w:rFonts w:ascii="Times New Roman" w:hAnsi="Times New Roman"/>
                <w:spacing w:val="-2"/>
                <w:kern w:val="3"/>
                <w:sz w:val="24"/>
                <w:szCs w:val="24"/>
              </w:rPr>
              <w:t>т</w:t>
            </w:r>
            <w:r w:rsidRPr="00F64381">
              <w:rPr>
                <w:rFonts w:ascii="Times New Roman" w:hAnsi="Times New Roman"/>
                <w:kern w:val="3"/>
                <w:sz w:val="24"/>
                <w:szCs w:val="24"/>
              </w:rPr>
              <w:t xml:space="preserve">ь </w:t>
            </w:r>
            <w:r w:rsidRPr="00F64381">
              <w:rPr>
                <w:rFonts w:ascii="Times New Roman" w:hAnsi="Times New Roman"/>
                <w:spacing w:val="-1"/>
                <w:kern w:val="3"/>
                <w:sz w:val="24"/>
                <w:szCs w:val="24"/>
              </w:rPr>
              <w:t>в</w:t>
            </w:r>
            <w:r w:rsidRPr="00F64381">
              <w:rPr>
                <w:rFonts w:ascii="Times New Roman" w:hAnsi="Times New Roman"/>
                <w:kern w:val="3"/>
                <w:sz w:val="24"/>
                <w:szCs w:val="24"/>
              </w:rPr>
              <w:t>ыводо</w:t>
            </w:r>
            <w:r w:rsidRPr="00F64381">
              <w:rPr>
                <w:rFonts w:ascii="Times New Roman" w:hAnsi="Times New Roman"/>
                <w:spacing w:val="-1"/>
                <w:kern w:val="3"/>
                <w:sz w:val="24"/>
                <w:szCs w:val="24"/>
              </w:rPr>
              <w:t>в</w:t>
            </w:r>
            <w:r w:rsidRPr="00F64381">
              <w:rPr>
                <w:rFonts w:ascii="Times New Roman" w:hAnsi="Times New Roman"/>
                <w:kern w:val="3"/>
                <w:sz w:val="24"/>
                <w:szCs w:val="24"/>
              </w:rPr>
              <w:t>.</w:t>
            </w:r>
          </w:p>
        </w:tc>
        <w:tc>
          <w:tcPr>
            <w:tcW w:w="2347"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spacing w:val="-1"/>
                <w:kern w:val="3"/>
                <w:sz w:val="24"/>
                <w:szCs w:val="24"/>
              </w:rPr>
              <w:t>П</w:t>
            </w:r>
            <w:r w:rsidRPr="00F64381">
              <w:rPr>
                <w:rFonts w:ascii="Times New Roman" w:hAnsi="Times New Roman"/>
                <w:kern w:val="3"/>
                <w:sz w:val="24"/>
                <w:szCs w:val="24"/>
              </w:rPr>
              <w:t xml:space="preserve">роблема </w:t>
            </w:r>
            <w:r w:rsidRPr="00F64381">
              <w:rPr>
                <w:rFonts w:ascii="Times New Roman" w:hAnsi="Times New Roman"/>
                <w:spacing w:val="-2"/>
                <w:kern w:val="3"/>
                <w:sz w:val="24"/>
                <w:szCs w:val="24"/>
              </w:rPr>
              <w:t>н</w:t>
            </w:r>
            <w:r w:rsidRPr="00F64381">
              <w:rPr>
                <w:rFonts w:ascii="Times New Roman" w:hAnsi="Times New Roman"/>
                <w:kern w:val="3"/>
                <w:sz w:val="24"/>
                <w:szCs w:val="24"/>
              </w:rPr>
              <w:t>е р</w:t>
            </w:r>
            <w:r w:rsidRPr="00F64381">
              <w:rPr>
                <w:rFonts w:ascii="Times New Roman" w:hAnsi="Times New Roman"/>
                <w:spacing w:val="-1"/>
                <w:kern w:val="3"/>
                <w:sz w:val="24"/>
                <w:szCs w:val="24"/>
              </w:rPr>
              <w:t>а</w:t>
            </w:r>
            <w:r w:rsidRPr="00F64381">
              <w:rPr>
                <w:rFonts w:ascii="Times New Roman" w:hAnsi="Times New Roman"/>
                <w:kern w:val="3"/>
                <w:sz w:val="24"/>
                <w:szCs w:val="24"/>
              </w:rPr>
              <w:t>ск</w:t>
            </w:r>
            <w:r w:rsidRPr="00F64381">
              <w:rPr>
                <w:rFonts w:ascii="Times New Roman" w:hAnsi="Times New Roman"/>
                <w:spacing w:val="-2"/>
                <w:kern w:val="3"/>
                <w:sz w:val="24"/>
                <w:szCs w:val="24"/>
              </w:rPr>
              <w:t>р</w:t>
            </w:r>
            <w:r w:rsidRPr="00F64381">
              <w:rPr>
                <w:rFonts w:ascii="Times New Roman" w:hAnsi="Times New Roman"/>
                <w:kern w:val="3"/>
                <w:sz w:val="24"/>
                <w:szCs w:val="24"/>
              </w:rPr>
              <w:t xml:space="preserve">ыта. </w:t>
            </w:r>
            <w:r w:rsidRPr="00F64381">
              <w:rPr>
                <w:rFonts w:ascii="Times New Roman" w:hAnsi="Times New Roman"/>
                <w:spacing w:val="-1"/>
                <w:kern w:val="3"/>
                <w:sz w:val="24"/>
                <w:szCs w:val="24"/>
              </w:rPr>
              <w:t>А</w:t>
            </w:r>
            <w:r w:rsidRPr="00F64381">
              <w:rPr>
                <w:rFonts w:ascii="Times New Roman" w:hAnsi="Times New Roman"/>
                <w:kern w:val="3"/>
                <w:sz w:val="24"/>
                <w:szCs w:val="24"/>
              </w:rPr>
              <w:t>рг</w:t>
            </w:r>
            <w:r w:rsidRPr="00F64381">
              <w:rPr>
                <w:rFonts w:ascii="Times New Roman" w:hAnsi="Times New Roman"/>
                <w:spacing w:val="-2"/>
                <w:kern w:val="3"/>
                <w:sz w:val="24"/>
                <w:szCs w:val="24"/>
              </w:rPr>
              <w:t>у</w:t>
            </w:r>
            <w:r w:rsidRPr="00F64381">
              <w:rPr>
                <w:rFonts w:ascii="Times New Roman" w:hAnsi="Times New Roman"/>
                <w:kern w:val="3"/>
                <w:sz w:val="24"/>
                <w:szCs w:val="24"/>
              </w:rPr>
              <w:t>ментац</w:t>
            </w:r>
            <w:r w:rsidRPr="00F64381">
              <w:rPr>
                <w:rFonts w:ascii="Times New Roman" w:hAnsi="Times New Roman"/>
                <w:spacing w:val="-1"/>
                <w:kern w:val="3"/>
                <w:sz w:val="24"/>
                <w:szCs w:val="24"/>
              </w:rPr>
              <w:t>и</w:t>
            </w:r>
            <w:r w:rsidRPr="00F64381">
              <w:rPr>
                <w:rFonts w:ascii="Times New Roman" w:hAnsi="Times New Roman"/>
                <w:kern w:val="3"/>
                <w:sz w:val="24"/>
                <w:szCs w:val="24"/>
              </w:rPr>
              <w:t>я</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положен</w:t>
            </w:r>
            <w:r w:rsidRPr="00F64381">
              <w:rPr>
                <w:rFonts w:ascii="Times New Roman" w:hAnsi="Times New Roman"/>
                <w:spacing w:val="-2"/>
                <w:kern w:val="3"/>
                <w:sz w:val="24"/>
                <w:szCs w:val="24"/>
              </w:rPr>
              <w:t>и</w:t>
            </w:r>
            <w:r w:rsidRPr="00F64381">
              <w:rPr>
                <w:rFonts w:ascii="Times New Roman" w:hAnsi="Times New Roman"/>
                <w:kern w:val="3"/>
                <w:sz w:val="24"/>
                <w:szCs w:val="24"/>
              </w:rPr>
              <w:t xml:space="preserve">й работы </w:t>
            </w:r>
            <w:r w:rsidRPr="00F64381">
              <w:rPr>
                <w:rFonts w:ascii="Times New Roman" w:hAnsi="Times New Roman"/>
                <w:spacing w:val="-2"/>
                <w:kern w:val="3"/>
                <w:sz w:val="24"/>
                <w:szCs w:val="24"/>
              </w:rPr>
              <w:t>п</w:t>
            </w:r>
            <w:r w:rsidRPr="00F64381">
              <w:rPr>
                <w:rFonts w:ascii="Times New Roman" w:hAnsi="Times New Roman"/>
                <w:kern w:val="3"/>
                <w:sz w:val="24"/>
                <w:szCs w:val="24"/>
              </w:rPr>
              <w:t>о</w:t>
            </w:r>
            <w:r w:rsidRPr="00F64381">
              <w:rPr>
                <w:rFonts w:ascii="Times New Roman" w:hAnsi="Times New Roman"/>
                <w:spacing w:val="-1"/>
                <w:kern w:val="3"/>
                <w:sz w:val="24"/>
                <w:szCs w:val="24"/>
              </w:rPr>
              <w:t>в</w:t>
            </w:r>
            <w:r w:rsidRPr="00F64381">
              <w:rPr>
                <w:rFonts w:ascii="Times New Roman" w:hAnsi="Times New Roman"/>
                <w:kern w:val="3"/>
                <w:sz w:val="24"/>
                <w:szCs w:val="24"/>
              </w:rPr>
              <w:t>ерхност</w:t>
            </w:r>
            <w:r w:rsidRPr="00F64381">
              <w:rPr>
                <w:rFonts w:ascii="Times New Roman" w:hAnsi="Times New Roman"/>
                <w:spacing w:val="-1"/>
                <w:kern w:val="3"/>
                <w:sz w:val="24"/>
                <w:szCs w:val="24"/>
              </w:rPr>
              <w:t>н</w:t>
            </w:r>
            <w:r w:rsidRPr="00F64381">
              <w:rPr>
                <w:rFonts w:ascii="Times New Roman" w:hAnsi="Times New Roman"/>
                <w:kern w:val="3"/>
                <w:sz w:val="24"/>
                <w:szCs w:val="24"/>
              </w:rPr>
              <w:t xml:space="preserve">ая. </w:t>
            </w:r>
            <w:r w:rsidRPr="00F64381">
              <w:rPr>
                <w:rFonts w:ascii="Times New Roman" w:hAnsi="Times New Roman"/>
                <w:spacing w:val="-1"/>
                <w:kern w:val="3"/>
                <w:sz w:val="24"/>
                <w:szCs w:val="24"/>
              </w:rPr>
              <w:t>П</w:t>
            </w:r>
            <w:r w:rsidRPr="00F64381">
              <w:rPr>
                <w:rFonts w:ascii="Times New Roman" w:hAnsi="Times New Roman"/>
                <w:kern w:val="3"/>
                <w:sz w:val="24"/>
                <w:szCs w:val="24"/>
              </w:rPr>
              <w:t>редл</w:t>
            </w:r>
            <w:r w:rsidRPr="00F64381">
              <w:rPr>
                <w:rFonts w:ascii="Times New Roman" w:hAnsi="Times New Roman"/>
                <w:spacing w:val="-1"/>
                <w:kern w:val="3"/>
                <w:sz w:val="24"/>
                <w:szCs w:val="24"/>
              </w:rPr>
              <w:t>о</w:t>
            </w:r>
            <w:r w:rsidRPr="00F64381">
              <w:rPr>
                <w:rFonts w:ascii="Times New Roman" w:hAnsi="Times New Roman"/>
                <w:kern w:val="3"/>
                <w:sz w:val="24"/>
                <w:szCs w:val="24"/>
              </w:rPr>
              <w:t>жения по рез</w:t>
            </w:r>
            <w:r w:rsidRPr="00F64381">
              <w:rPr>
                <w:rFonts w:ascii="Times New Roman" w:hAnsi="Times New Roman"/>
                <w:spacing w:val="-2"/>
                <w:kern w:val="3"/>
                <w:sz w:val="24"/>
                <w:szCs w:val="24"/>
              </w:rPr>
              <w:t>у</w:t>
            </w:r>
            <w:r w:rsidRPr="00F64381">
              <w:rPr>
                <w:rFonts w:ascii="Times New Roman" w:hAnsi="Times New Roman"/>
                <w:kern w:val="3"/>
                <w:sz w:val="24"/>
                <w:szCs w:val="24"/>
              </w:rPr>
              <w:t>ль</w:t>
            </w:r>
            <w:r w:rsidRPr="00F64381">
              <w:rPr>
                <w:rFonts w:ascii="Times New Roman" w:hAnsi="Times New Roman"/>
                <w:kern w:val="3"/>
                <w:sz w:val="24"/>
                <w:szCs w:val="24"/>
              </w:rPr>
              <w:softHyphen/>
              <w:t>татам рабо</w:t>
            </w:r>
            <w:r w:rsidRPr="00F64381">
              <w:rPr>
                <w:rFonts w:ascii="Times New Roman" w:hAnsi="Times New Roman"/>
                <w:spacing w:val="-3"/>
                <w:kern w:val="3"/>
                <w:sz w:val="24"/>
                <w:szCs w:val="24"/>
              </w:rPr>
              <w:t>т</w:t>
            </w:r>
            <w:r w:rsidRPr="00F64381">
              <w:rPr>
                <w:rFonts w:ascii="Times New Roman" w:hAnsi="Times New Roman"/>
                <w:kern w:val="3"/>
                <w:sz w:val="24"/>
                <w:szCs w:val="24"/>
              </w:rPr>
              <w:t>ы отс</w:t>
            </w:r>
            <w:r w:rsidRPr="00F64381">
              <w:rPr>
                <w:rFonts w:ascii="Times New Roman" w:hAnsi="Times New Roman"/>
                <w:spacing w:val="-2"/>
                <w:kern w:val="3"/>
                <w:sz w:val="24"/>
                <w:szCs w:val="24"/>
              </w:rPr>
              <w:t>у</w:t>
            </w:r>
            <w:r w:rsidRPr="00F64381">
              <w:rPr>
                <w:rFonts w:ascii="Times New Roman" w:hAnsi="Times New Roman"/>
                <w:kern w:val="3"/>
                <w:sz w:val="24"/>
                <w:szCs w:val="24"/>
              </w:rPr>
              <w:t>тст</w:t>
            </w:r>
            <w:r w:rsidRPr="00F64381">
              <w:rPr>
                <w:rFonts w:ascii="Times New Roman" w:hAnsi="Times New Roman"/>
                <w:spacing w:val="-1"/>
                <w:kern w:val="3"/>
                <w:sz w:val="24"/>
                <w:szCs w:val="24"/>
              </w:rPr>
              <w:t>в</w:t>
            </w:r>
            <w:r w:rsidRPr="00F64381">
              <w:rPr>
                <w:rFonts w:ascii="Times New Roman" w:hAnsi="Times New Roman"/>
                <w:spacing w:val="-3"/>
                <w:kern w:val="3"/>
                <w:sz w:val="24"/>
                <w:szCs w:val="24"/>
              </w:rPr>
              <w:t>у</w:t>
            </w:r>
            <w:r w:rsidRPr="00F64381">
              <w:rPr>
                <w:rFonts w:ascii="Times New Roman" w:hAnsi="Times New Roman"/>
                <w:kern w:val="3"/>
                <w:sz w:val="24"/>
                <w:szCs w:val="24"/>
              </w:rPr>
              <w:t>ют.</w:t>
            </w:r>
          </w:p>
        </w:tc>
        <w:tc>
          <w:tcPr>
            <w:tcW w:w="2996" w:type="dxa"/>
            <w:shd w:val="clear" w:color="auto" w:fill="auto"/>
          </w:tcPr>
          <w:p w:rsidR="00637CD3" w:rsidRPr="00F64381" w:rsidRDefault="00637CD3" w:rsidP="00AD4B68">
            <w:pPr>
              <w:spacing w:after="0"/>
              <w:rPr>
                <w:sz w:val="24"/>
                <w:szCs w:val="24"/>
              </w:rPr>
            </w:pPr>
            <w:r w:rsidRPr="00F64381">
              <w:rPr>
                <w:rFonts w:ascii="Times New Roman" w:hAnsi="Times New Roman"/>
                <w:spacing w:val="-1"/>
                <w:sz w:val="24"/>
                <w:szCs w:val="24"/>
              </w:rPr>
              <w:t>П</w:t>
            </w:r>
            <w:r w:rsidRPr="00F64381">
              <w:rPr>
                <w:rFonts w:ascii="Times New Roman" w:hAnsi="Times New Roman"/>
                <w:sz w:val="24"/>
                <w:szCs w:val="24"/>
              </w:rPr>
              <w:t>роблема</w:t>
            </w:r>
            <w:r w:rsidRPr="00F64381">
              <w:rPr>
                <w:rFonts w:ascii="Times New Roman" w:hAnsi="Times New Roman"/>
                <w:spacing w:val="-1"/>
                <w:sz w:val="24"/>
                <w:szCs w:val="24"/>
              </w:rPr>
              <w:t xml:space="preserve"> </w:t>
            </w:r>
            <w:r w:rsidRPr="00F64381">
              <w:rPr>
                <w:rFonts w:ascii="Times New Roman" w:hAnsi="Times New Roman"/>
                <w:sz w:val="24"/>
                <w:szCs w:val="24"/>
              </w:rPr>
              <w:t>ра</w:t>
            </w:r>
            <w:r w:rsidRPr="00F64381">
              <w:rPr>
                <w:rFonts w:ascii="Times New Roman" w:hAnsi="Times New Roman"/>
                <w:spacing w:val="-2"/>
                <w:sz w:val="24"/>
                <w:szCs w:val="24"/>
              </w:rPr>
              <w:t>с</w:t>
            </w:r>
            <w:r w:rsidRPr="00F64381">
              <w:rPr>
                <w:rFonts w:ascii="Times New Roman" w:hAnsi="Times New Roman"/>
                <w:sz w:val="24"/>
                <w:szCs w:val="24"/>
              </w:rPr>
              <w:t>крыта</w:t>
            </w:r>
            <w:r w:rsidRPr="00F64381">
              <w:rPr>
                <w:rFonts w:ascii="Times New Roman" w:hAnsi="Times New Roman"/>
                <w:spacing w:val="-2"/>
                <w:sz w:val="24"/>
                <w:szCs w:val="24"/>
              </w:rPr>
              <w:t xml:space="preserve"> </w:t>
            </w:r>
            <w:r w:rsidRPr="00F64381">
              <w:rPr>
                <w:rFonts w:ascii="Times New Roman" w:hAnsi="Times New Roman"/>
                <w:sz w:val="24"/>
                <w:szCs w:val="24"/>
              </w:rPr>
              <w:t>не полностью.</w:t>
            </w:r>
            <w:r w:rsidRPr="00F64381">
              <w:rPr>
                <w:rFonts w:ascii="Times New Roman" w:hAnsi="Times New Roman"/>
                <w:spacing w:val="-2"/>
                <w:sz w:val="24"/>
                <w:szCs w:val="24"/>
              </w:rPr>
              <w:t xml:space="preserve"> </w:t>
            </w:r>
            <w:r w:rsidRPr="00F64381">
              <w:rPr>
                <w:rFonts w:ascii="Times New Roman" w:hAnsi="Times New Roman"/>
                <w:spacing w:val="-1"/>
                <w:sz w:val="24"/>
                <w:szCs w:val="24"/>
              </w:rPr>
              <w:t>Н</w:t>
            </w:r>
            <w:r w:rsidRPr="00F64381">
              <w:rPr>
                <w:rFonts w:ascii="Times New Roman" w:hAnsi="Times New Roman"/>
                <w:sz w:val="24"/>
                <w:szCs w:val="24"/>
              </w:rPr>
              <w:t xml:space="preserve">е в </w:t>
            </w:r>
            <w:r w:rsidRPr="00F64381">
              <w:rPr>
                <w:rFonts w:ascii="Times New Roman" w:hAnsi="Times New Roman"/>
                <w:spacing w:val="-1"/>
                <w:sz w:val="24"/>
                <w:szCs w:val="24"/>
              </w:rPr>
              <w:t>п</w:t>
            </w:r>
            <w:r w:rsidRPr="00F64381">
              <w:rPr>
                <w:rFonts w:ascii="Times New Roman" w:hAnsi="Times New Roman"/>
                <w:sz w:val="24"/>
                <w:szCs w:val="24"/>
              </w:rPr>
              <w:t>олной мере в ра</w:t>
            </w:r>
            <w:r w:rsidRPr="00F64381">
              <w:rPr>
                <w:rFonts w:ascii="Times New Roman" w:hAnsi="Times New Roman"/>
                <w:spacing w:val="-2"/>
                <w:sz w:val="24"/>
                <w:szCs w:val="24"/>
              </w:rPr>
              <w:t>б</w:t>
            </w:r>
            <w:r w:rsidRPr="00F64381">
              <w:rPr>
                <w:rFonts w:ascii="Times New Roman" w:hAnsi="Times New Roman"/>
                <w:sz w:val="24"/>
                <w:szCs w:val="24"/>
              </w:rPr>
              <w:t>оте использо</w:t>
            </w:r>
            <w:r w:rsidRPr="00F64381">
              <w:rPr>
                <w:rFonts w:ascii="Times New Roman" w:hAnsi="Times New Roman"/>
                <w:spacing w:val="-2"/>
                <w:sz w:val="24"/>
                <w:szCs w:val="24"/>
              </w:rPr>
              <w:t>в</w:t>
            </w:r>
            <w:r w:rsidRPr="00F64381">
              <w:rPr>
                <w:rFonts w:ascii="Times New Roman" w:hAnsi="Times New Roman"/>
                <w:sz w:val="24"/>
                <w:szCs w:val="24"/>
              </w:rPr>
              <w:t>аны необходи</w:t>
            </w:r>
            <w:r w:rsidRPr="00F64381">
              <w:rPr>
                <w:rFonts w:ascii="Times New Roman" w:hAnsi="Times New Roman"/>
                <w:spacing w:val="-2"/>
                <w:sz w:val="24"/>
                <w:szCs w:val="24"/>
              </w:rPr>
              <w:t>м</w:t>
            </w:r>
            <w:r w:rsidRPr="00F64381">
              <w:rPr>
                <w:rFonts w:ascii="Times New Roman" w:hAnsi="Times New Roman"/>
                <w:sz w:val="24"/>
                <w:szCs w:val="24"/>
              </w:rPr>
              <w:t>ые</w:t>
            </w:r>
            <w:r w:rsidRPr="00F64381">
              <w:rPr>
                <w:rFonts w:ascii="Times New Roman" w:hAnsi="Times New Roman"/>
                <w:spacing w:val="-2"/>
                <w:sz w:val="24"/>
                <w:szCs w:val="24"/>
              </w:rPr>
              <w:t xml:space="preserve"> </w:t>
            </w:r>
            <w:r w:rsidRPr="00F64381">
              <w:rPr>
                <w:rFonts w:ascii="Times New Roman" w:hAnsi="Times New Roman"/>
                <w:sz w:val="24"/>
                <w:szCs w:val="24"/>
              </w:rPr>
              <w:t>для раск</w:t>
            </w:r>
            <w:r w:rsidRPr="00F64381">
              <w:rPr>
                <w:rFonts w:ascii="Times New Roman" w:hAnsi="Times New Roman"/>
                <w:spacing w:val="-1"/>
                <w:sz w:val="24"/>
                <w:szCs w:val="24"/>
              </w:rPr>
              <w:t>р</w:t>
            </w:r>
            <w:r w:rsidRPr="00F64381">
              <w:rPr>
                <w:rFonts w:ascii="Times New Roman" w:hAnsi="Times New Roman"/>
                <w:sz w:val="24"/>
                <w:szCs w:val="24"/>
              </w:rPr>
              <w:t>ытия</w:t>
            </w:r>
            <w:r w:rsidRPr="00F64381">
              <w:rPr>
                <w:rFonts w:ascii="Times New Roman" w:hAnsi="Times New Roman"/>
                <w:spacing w:val="-1"/>
                <w:sz w:val="24"/>
                <w:szCs w:val="24"/>
              </w:rPr>
              <w:t xml:space="preserve"> </w:t>
            </w:r>
            <w:r w:rsidRPr="00F64381">
              <w:rPr>
                <w:rFonts w:ascii="Times New Roman" w:hAnsi="Times New Roman"/>
                <w:sz w:val="24"/>
                <w:szCs w:val="24"/>
              </w:rPr>
              <w:t>те</w:t>
            </w:r>
            <w:r w:rsidRPr="00F64381">
              <w:rPr>
                <w:rFonts w:ascii="Times New Roman" w:hAnsi="Times New Roman"/>
                <w:spacing w:val="-1"/>
                <w:sz w:val="24"/>
                <w:szCs w:val="24"/>
              </w:rPr>
              <w:t>м</w:t>
            </w:r>
            <w:r w:rsidRPr="00F64381">
              <w:rPr>
                <w:rFonts w:ascii="Times New Roman" w:hAnsi="Times New Roman"/>
                <w:sz w:val="24"/>
                <w:szCs w:val="24"/>
              </w:rPr>
              <w:t xml:space="preserve">ы </w:t>
            </w:r>
            <w:r w:rsidRPr="00F64381">
              <w:rPr>
                <w:rFonts w:ascii="Times New Roman" w:hAnsi="Times New Roman"/>
                <w:spacing w:val="-2"/>
                <w:sz w:val="24"/>
                <w:szCs w:val="24"/>
              </w:rPr>
              <w:t>н</w:t>
            </w:r>
            <w:r w:rsidRPr="00F64381">
              <w:rPr>
                <w:rFonts w:ascii="Times New Roman" w:hAnsi="Times New Roman"/>
                <w:sz w:val="24"/>
                <w:szCs w:val="24"/>
              </w:rPr>
              <w:t>а</w:t>
            </w:r>
            <w:r w:rsidRPr="00F64381">
              <w:rPr>
                <w:rFonts w:ascii="Times New Roman" w:hAnsi="Times New Roman"/>
                <w:spacing w:val="-2"/>
                <w:sz w:val="24"/>
                <w:szCs w:val="24"/>
              </w:rPr>
              <w:t>у</w:t>
            </w:r>
            <w:r w:rsidRPr="00F64381">
              <w:rPr>
                <w:rFonts w:ascii="Times New Roman" w:hAnsi="Times New Roman"/>
                <w:sz w:val="24"/>
                <w:szCs w:val="24"/>
              </w:rPr>
              <w:t>чная литерат</w:t>
            </w:r>
            <w:r w:rsidRPr="00F64381">
              <w:rPr>
                <w:rFonts w:ascii="Times New Roman" w:hAnsi="Times New Roman"/>
                <w:spacing w:val="-3"/>
                <w:sz w:val="24"/>
                <w:szCs w:val="24"/>
              </w:rPr>
              <w:t>у</w:t>
            </w:r>
            <w:r w:rsidRPr="00F64381">
              <w:rPr>
                <w:rFonts w:ascii="Times New Roman" w:hAnsi="Times New Roman"/>
                <w:sz w:val="24"/>
                <w:szCs w:val="24"/>
              </w:rPr>
              <w:t>ра, нормати</w:t>
            </w:r>
            <w:r w:rsidRPr="00F64381">
              <w:rPr>
                <w:rFonts w:ascii="Times New Roman" w:hAnsi="Times New Roman"/>
                <w:spacing w:val="-2"/>
                <w:sz w:val="24"/>
                <w:szCs w:val="24"/>
              </w:rPr>
              <w:t>в</w:t>
            </w:r>
            <w:r w:rsidRPr="00F64381">
              <w:rPr>
                <w:rFonts w:ascii="Times New Roman" w:hAnsi="Times New Roman"/>
                <w:sz w:val="24"/>
                <w:szCs w:val="24"/>
              </w:rPr>
              <w:t>ные док</w:t>
            </w:r>
            <w:r w:rsidRPr="00F64381">
              <w:rPr>
                <w:rFonts w:ascii="Times New Roman" w:hAnsi="Times New Roman"/>
                <w:spacing w:val="-1"/>
                <w:sz w:val="24"/>
                <w:szCs w:val="24"/>
              </w:rPr>
              <w:t>у</w:t>
            </w:r>
            <w:r w:rsidRPr="00F64381">
              <w:rPr>
                <w:rFonts w:ascii="Times New Roman" w:hAnsi="Times New Roman"/>
                <w:sz w:val="24"/>
                <w:szCs w:val="24"/>
              </w:rPr>
              <w:t>ме</w:t>
            </w:r>
            <w:r w:rsidRPr="00F64381">
              <w:rPr>
                <w:rFonts w:ascii="Times New Roman" w:hAnsi="Times New Roman"/>
                <w:spacing w:val="-1"/>
                <w:sz w:val="24"/>
                <w:szCs w:val="24"/>
              </w:rPr>
              <w:t>н</w:t>
            </w:r>
            <w:r w:rsidRPr="00F64381">
              <w:rPr>
                <w:rFonts w:ascii="Times New Roman" w:hAnsi="Times New Roman"/>
                <w:sz w:val="24"/>
                <w:szCs w:val="24"/>
              </w:rPr>
              <w:t xml:space="preserve">ты, а </w:t>
            </w:r>
            <w:r w:rsidRPr="00F64381">
              <w:rPr>
                <w:rFonts w:ascii="Times New Roman" w:hAnsi="Times New Roman"/>
                <w:spacing w:val="-2"/>
                <w:sz w:val="24"/>
                <w:szCs w:val="24"/>
              </w:rPr>
              <w:t>т</w:t>
            </w:r>
            <w:r w:rsidRPr="00F64381">
              <w:rPr>
                <w:rFonts w:ascii="Times New Roman" w:hAnsi="Times New Roman"/>
                <w:sz w:val="24"/>
                <w:szCs w:val="24"/>
              </w:rPr>
              <w:t>а</w:t>
            </w:r>
            <w:r w:rsidRPr="00F64381">
              <w:rPr>
                <w:rFonts w:ascii="Times New Roman" w:hAnsi="Times New Roman"/>
                <w:spacing w:val="-1"/>
                <w:sz w:val="24"/>
                <w:szCs w:val="24"/>
              </w:rPr>
              <w:t>к</w:t>
            </w:r>
            <w:r w:rsidRPr="00F64381">
              <w:rPr>
                <w:rFonts w:ascii="Times New Roman" w:hAnsi="Times New Roman"/>
                <w:sz w:val="24"/>
                <w:szCs w:val="24"/>
              </w:rPr>
              <w:t>же материа</w:t>
            </w:r>
            <w:r w:rsidRPr="00F64381">
              <w:rPr>
                <w:rFonts w:ascii="Times New Roman" w:hAnsi="Times New Roman"/>
                <w:spacing w:val="-2"/>
                <w:sz w:val="24"/>
                <w:szCs w:val="24"/>
              </w:rPr>
              <w:t>л</w:t>
            </w:r>
            <w:r w:rsidRPr="00F64381">
              <w:rPr>
                <w:rFonts w:ascii="Times New Roman" w:hAnsi="Times New Roman"/>
                <w:sz w:val="24"/>
                <w:szCs w:val="24"/>
              </w:rPr>
              <w:t>ы ис</w:t>
            </w:r>
            <w:r w:rsidRPr="00F64381">
              <w:rPr>
                <w:rFonts w:ascii="Times New Roman" w:hAnsi="Times New Roman"/>
                <w:spacing w:val="-2"/>
                <w:sz w:val="24"/>
                <w:szCs w:val="24"/>
              </w:rPr>
              <w:t>с</w:t>
            </w:r>
            <w:r w:rsidRPr="00F64381">
              <w:rPr>
                <w:rFonts w:ascii="Times New Roman" w:hAnsi="Times New Roman"/>
                <w:sz w:val="24"/>
                <w:szCs w:val="24"/>
              </w:rPr>
              <w:t>ледован</w:t>
            </w:r>
            <w:r w:rsidRPr="00F64381">
              <w:rPr>
                <w:rFonts w:ascii="Times New Roman" w:hAnsi="Times New Roman"/>
                <w:spacing w:val="-1"/>
                <w:sz w:val="24"/>
                <w:szCs w:val="24"/>
              </w:rPr>
              <w:t>и</w:t>
            </w:r>
            <w:r w:rsidRPr="00F64381">
              <w:rPr>
                <w:rFonts w:ascii="Times New Roman" w:hAnsi="Times New Roman"/>
                <w:sz w:val="24"/>
                <w:szCs w:val="24"/>
              </w:rPr>
              <w:t xml:space="preserve">й. Выводы и </w:t>
            </w:r>
            <w:r w:rsidRPr="00F64381">
              <w:rPr>
                <w:rFonts w:ascii="Times New Roman" w:hAnsi="Times New Roman"/>
                <w:spacing w:val="-1"/>
                <w:sz w:val="24"/>
                <w:szCs w:val="24"/>
              </w:rPr>
              <w:t>п</w:t>
            </w:r>
            <w:r w:rsidRPr="00F64381">
              <w:rPr>
                <w:rFonts w:ascii="Times New Roman" w:hAnsi="Times New Roman"/>
                <w:sz w:val="24"/>
                <w:szCs w:val="24"/>
              </w:rPr>
              <w:t>р</w:t>
            </w:r>
            <w:r w:rsidRPr="00F64381">
              <w:rPr>
                <w:rFonts w:ascii="Times New Roman" w:hAnsi="Times New Roman"/>
                <w:spacing w:val="-2"/>
                <w:sz w:val="24"/>
                <w:szCs w:val="24"/>
              </w:rPr>
              <w:t>е</w:t>
            </w:r>
            <w:r w:rsidRPr="00F64381">
              <w:rPr>
                <w:rFonts w:ascii="Times New Roman" w:hAnsi="Times New Roman"/>
                <w:sz w:val="24"/>
                <w:szCs w:val="24"/>
              </w:rPr>
              <w:t>дл</w:t>
            </w:r>
            <w:r w:rsidRPr="00F64381">
              <w:rPr>
                <w:rFonts w:ascii="Times New Roman" w:hAnsi="Times New Roman"/>
                <w:spacing w:val="-2"/>
                <w:sz w:val="24"/>
                <w:szCs w:val="24"/>
              </w:rPr>
              <w:t>о</w:t>
            </w:r>
            <w:r w:rsidRPr="00F64381">
              <w:rPr>
                <w:rFonts w:ascii="Times New Roman" w:hAnsi="Times New Roman"/>
                <w:sz w:val="24"/>
                <w:szCs w:val="24"/>
              </w:rPr>
              <w:t>жения носят форм</w:t>
            </w:r>
            <w:r w:rsidRPr="00F64381">
              <w:rPr>
                <w:rFonts w:ascii="Times New Roman" w:hAnsi="Times New Roman"/>
                <w:spacing w:val="-2"/>
                <w:sz w:val="24"/>
                <w:szCs w:val="24"/>
              </w:rPr>
              <w:t>а</w:t>
            </w:r>
            <w:r w:rsidRPr="00F64381">
              <w:rPr>
                <w:rFonts w:ascii="Times New Roman" w:hAnsi="Times New Roman"/>
                <w:sz w:val="24"/>
                <w:szCs w:val="24"/>
              </w:rPr>
              <w:t>льный бездо</w:t>
            </w:r>
            <w:r w:rsidRPr="00F64381">
              <w:rPr>
                <w:rFonts w:ascii="Times New Roman" w:hAnsi="Times New Roman"/>
                <w:spacing w:val="-1"/>
                <w:sz w:val="24"/>
                <w:szCs w:val="24"/>
              </w:rPr>
              <w:t>к</w:t>
            </w:r>
            <w:r w:rsidRPr="00F64381">
              <w:rPr>
                <w:rFonts w:ascii="Times New Roman" w:hAnsi="Times New Roman"/>
                <w:sz w:val="24"/>
                <w:szCs w:val="24"/>
              </w:rPr>
              <w:t>азате</w:t>
            </w:r>
            <w:r w:rsidRPr="00F64381">
              <w:rPr>
                <w:rFonts w:ascii="Times New Roman" w:hAnsi="Times New Roman"/>
                <w:spacing w:val="-2"/>
                <w:sz w:val="24"/>
                <w:szCs w:val="24"/>
              </w:rPr>
              <w:t>л</w:t>
            </w:r>
            <w:r w:rsidRPr="00F64381">
              <w:rPr>
                <w:rFonts w:ascii="Times New Roman" w:hAnsi="Times New Roman"/>
                <w:sz w:val="24"/>
                <w:szCs w:val="24"/>
              </w:rPr>
              <w:t>ьный харак</w:t>
            </w:r>
            <w:r w:rsidRPr="00F64381">
              <w:rPr>
                <w:rFonts w:ascii="Times New Roman" w:hAnsi="Times New Roman"/>
                <w:spacing w:val="-1"/>
                <w:sz w:val="24"/>
                <w:szCs w:val="24"/>
              </w:rPr>
              <w:t>т</w:t>
            </w:r>
            <w:r w:rsidRPr="00F64381">
              <w:rPr>
                <w:rFonts w:ascii="Times New Roman" w:hAnsi="Times New Roman"/>
                <w:sz w:val="24"/>
                <w:szCs w:val="24"/>
              </w:rPr>
              <w:t>ер. Выводы не</w:t>
            </w:r>
            <w:r w:rsidRPr="00F64381">
              <w:rPr>
                <w:rFonts w:ascii="Times New Roman" w:hAnsi="Times New Roman"/>
                <w:spacing w:val="-2"/>
                <w:sz w:val="24"/>
                <w:szCs w:val="24"/>
              </w:rPr>
              <w:t xml:space="preserve"> </w:t>
            </w:r>
            <w:r w:rsidRPr="00F64381">
              <w:rPr>
                <w:rFonts w:ascii="Times New Roman" w:hAnsi="Times New Roman"/>
                <w:sz w:val="24"/>
                <w:szCs w:val="24"/>
              </w:rPr>
              <w:t>сд</w:t>
            </w:r>
            <w:r w:rsidRPr="00F64381">
              <w:rPr>
                <w:rFonts w:ascii="Times New Roman" w:hAnsi="Times New Roman"/>
                <w:spacing w:val="-2"/>
                <w:sz w:val="24"/>
                <w:szCs w:val="24"/>
              </w:rPr>
              <w:t>е</w:t>
            </w:r>
            <w:r w:rsidRPr="00F64381">
              <w:rPr>
                <w:rFonts w:ascii="Times New Roman" w:hAnsi="Times New Roman"/>
                <w:sz w:val="24"/>
                <w:szCs w:val="24"/>
              </w:rPr>
              <w:t>ланы</w:t>
            </w:r>
            <w:r w:rsidRPr="00F64381">
              <w:rPr>
                <w:rFonts w:ascii="Times New Roman" w:hAnsi="Times New Roman"/>
                <w:spacing w:val="1"/>
                <w:sz w:val="24"/>
                <w:szCs w:val="24"/>
              </w:rPr>
              <w:t xml:space="preserve"> </w:t>
            </w:r>
            <w:r w:rsidRPr="00F64381">
              <w:rPr>
                <w:rFonts w:ascii="Times New Roman" w:hAnsi="Times New Roman"/>
                <w:spacing w:val="-2"/>
                <w:sz w:val="24"/>
                <w:szCs w:val="24"/>
              </w:rPr>
              <w:t>и</w:t>
            </w:r>
            <w:r w:rsidRPr="00F64381">
              <w:rPr>
                <w:rFonts w:ascii="Times New Roman" w:hAnsi="Times New Roman"/>
                <w:sz w:val="24"/>
                <w:szCs w:val="24"/>
              </w:rPr>
              <w:t xml:space="preserve">/или </w:t>
            </w:r>
            <w:r w:rsidRPr="00F64381">
              <w:rPr>
                <w:rFonts w:ascii="Times New Roman" w:hAnsi="Times New Roman"/>
                <w:spacing w:val="-1"/>
                <w:sz w:val="24"/>
                <w:szCs w:val="24"/>
              </w:rPr>
              <w:t>в</w:t>
            </w:r>
            <w:r w:rsidRPr="00F64381">
              <w:rPr>
                <w:rFonts w:ascii="Times New Roman" w:hAnsi="Times New Roman"/>
                <w:sz w:val="24"/>
                <w:szCs w:val="24"/>
              </w:rPr>
              <w:t xml:space="preserve">ыводы не </w:t>
            </w:r>
            <w:r w:rsidRPr="00F64381">
              <w:rPr>
                <w:rFonts w:ascii="Times New Roman" w:hAnsi="Times New Roman"/>
                <w:spacing w:val="-2"/>
                <w:sz w:val="24"/>
                <w:szCs w:val="24"/>
              </w:rPr>
              <w:t>о</w:t>
            </w:r>
            <w:r w:rsidRPr="00F64381">
              <w:rPr>
                <w:rFonts w:ascii="Times New Roman" w:hAnsi="Times New Roman"/>
                <w:sz w:val="24"/>
                <w:szCs w:val="24"/>
              </w:rPr>
              <w:t>босно</w:t>
            </w:r>
            <w:r w:rsidRPr="00F64381">
              <w:rPr>
                <w:rFonts w:ascii="Times New Roman" w:hAnsi="Times New Roman"/>
                <w:spacing w:val="-1"/>
                <w:sz w:val="24"/>
                <w:szCs w:val="24"/>
              </w:rPr>
              <w:t>в</w:t>
            </w:r>
            <w:r w:rsidRPr="00F64381">
              <w:rPr>
                <w:rFonts w:ascii="Times New Roman" w:hAnsi="Times New Roman"/>
                <w:sz w:val="24"/>
                <w:szCs w:val="24"/>
              </w:rPr>
              <w:t>а</w:t>
            </w:r>
            <w:r w:rsidRPr="00F64381">
              <w:rPr>
                <w:rFonts w:ascii="Times New Roman" w:hAnsi="Times New Roman"/>
                <w:spacing w:val="-2"/>
                <w:sz w:val="24"/>
                <w:szCs w:val="24"/>
              </w:rPr>
              <w:t>н</w:t>
            </w:r>
            <w:r w:rsidRPr="00F64381">
              <w:rPr>
                <w:rFonts w:ascii="Times New Roman" w:hAnsi="Times New Roman"/>
                <w:sz w:val="24"/>
                <w:szCs w:val="24"/>
              </w:rPr>
              <w:t>ы.</w:t>
            </w:r>
          </w:p>
        </w:tc>
        <w:tc>
          <w:tcPr>
            <w:tcW w:w="2545"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kern w:val="3"/>
                <w:sz w:val="24"/>
                <w:szCs w:val="24"/>
              </w:rPr>
              <w:t xml:space="preserve">Проблема раскрыта. Показано знание базовой учебной и научной литературы, современных нормативно-правовых актов по исследуемой проблематике. Проведен эмпирический анализ проблемы. Не все выводы и предложения аргументированы. Проведен анализ проблемы без привлечения дополнительной </w:t>
            </w:r>
            <w:proofErr w:type="spellStart"/>
            <w:r w:rsidRPr="00F64381">
              <w:rPr>
                <w:rFonts w:ascii="Times New Roman" w:hAnsi="Times New Roman"/>
                <w:kern w:val="3"/>
                <w:sz w:val="24"/>
                <w:szCs w:val="24"/>
              </w:rPr>
              <w:t>литературы</w:t>
            </w:r>
            <w:proofErr w:type="gramStart"/>
            <w:r w:rsidRPr="00F64381">
              <w:rPr>
                <w:rFonts w:ascii="Times New Roman" w:hAnsi="Times New Roman"/>
                <w:kern w:val="3"/>
                <w:sz w:val="24"/>
                <w:szCs w:val="24"/>
              </w:rPr>
              <w:t>.Н</w:t>
            </w:r>
            <w:proofErr w:type="gramEnd"/>
            <w:r w:rsidRPr="00F64381">
              <w:rPr>
                <w:rFonts w:ascii="Times New Roman" w:hAnsi="Times New Roman"/>
                <w:kern w:val="3"/>
                <w:sz w:val="24"/>
                <w:szCs w:val="24"/>
              </w:rPr>
              <w:t>е</w:t>
            </w:r>
            <w:proofErr w:type="spellEnd"/>
            <w:r w:rsidRPr="00F64381">
              <w:rPr>
                <w:rFonts w:ascii="Times New Roman" w:hAnsi="Times New Roman"/>
                <w:kern w:val="3"/>
                <w:sz w:val="24"/>
                <w:szCs w:val="24"/>
              </w:rPr>
              <w:t xml:space="preserve"> все выводы сделаны и/или обоснованы.</w:t>
            </w:r>
          </w:p>
        </w:tc>
        <w:tc>
          <w:tcPr>
            <w:tcW w:w="2548" w:type="dxa"/>
            <w:shd w:val="clear" w:color="auto" w:fill="auto"/>
          </w:tcPr>
          <w:p w:rsidR="00637CD3" w:rsidRPr="00F64381" w:rsidRDefault="00637CD3" w:rsidP="00AD4B68">
            <w:pPr>
              <w:spacing w:after="0"/>
              <w:rPr>
                <w:sz w:val="24"/>
                <w:szCs w:val="24"/>
              </w:rPr>
            </w:pPr>
            <w:r w:rsidRPr="00F64381">
              <w:rPr>
                <w:rFonts w:ascii="Times New Roman" w:hAnsi="Times New Roman"/>
                <w:spacing w:val="-1"/>
                <w:sz w:val="24"/>
                <w:szCs w:val="24"/>
              </w:rPr>
              <w:t>П</w:t>
            </w:r>
            <w:r w:rsidRPr="00F64381">
              <w:rPr>
                <w:rFonts w:ascii="Times New Roman" w:hAnsi="Times New Roman"/>
                <w:sz w:val="24"/>
                <w:szCs w:val="24"/>
              </w:rPr>
              <w:t>роблема</w:t>
            </w:r>
            <w:r w:rsidRPr="00F64381">
              <w:rPr>
                <w:rFonts w:ascii="Times New Roman" w:hAnsi="Times New Roman"/>
                <w:spacing w:val="-1"/>
                <w:sz w:val="24"/>
                <w:szCs w:val="24"/>
              </w:rPr>
              <w:t xml:space="preserve"> </w:t>
            </w:r>
            <w:r w:rsidRPr="00F64381">
              <w:rPr>
                <w:rFonts w:ascii="Times New Roman" w:hAnsi="Times New Roman"/>
                <w:sz w:val="24"/>
                <w:szCs w:val="24"/>
              </w:rPr>
              <w:t>ра</w:t>
            </w:r>
            <w:r w:rsidRPr="00F64381">
              <w:rPr>
                <w:rFonts w:ascii="Times New Roman" w:hAnsi="Times New Roman"/>
                <w:spacing w:val="-2"/>
                <w:sz w:val="24"/>
                <w:szCs w:val="24"/>
              </w:rPr>
              <w:t>с</w:t>
            </w:r>
            <w:r w:rsidRPr="00F64381">
              <w:rPr>
                <w:rFonts w:ascii="Times New Roman" w:hAnsi="Times New Roman"/>
                <w:sz w:val="24"/>
                <w:szCs w:val="24"/>
              </w:rPr>
              <w:t>крыта гл</w:t>
            </w:r>
            <w:r w:rsidRPr="00F64381">
              <w:rPr>
                <w:rFonts w:ascii="Times New Roman" w:hAnsi="Times New Roman"/>
                <w:spacing w:val="-1"/>
                <w:sz w:val="24"/>
                <w:szCs w:val="24"/>
              </w:rPr>
              <w:t>у</w:t>
            </w:r>
            <w:r w:rsidRPr="00F64381">
              <w:rPr>
                <w:rFonts w:ascii="Times New Roman" w:hAnsi="Times New Roman"/>
                <w:sz w:val="24"/>
                <w:szCs w:val="24"/>
              </w:rPr>
              <w:t xml:space="preserve">боко и </w:t>
            </w:r>
            <w:r w:rsidRPr="00F64381">
              <w:rPr>
                <w:rFonts w:ascii="Times New Roman" w:hAnsi="Times New Roman"/>
                <w:spacing w:val="-1"/>
                <w:sz w:val="24"/>
                <w:szCs w:val="24"/>
              </w:rPr>
              <w:t>в</w:t>
            </w:r>
            <w:r w:rsidRPr="00F64381">
              <w:rPr>
                <w:rFonts w:ascii="Times New Roman" w:hAnsi="Times New Roman"/>
                <w:sz w:val="24"/>
                <w:szCs w:val="24"/>
              </w:rPr>
              <w:t>с</w:t>
            </w:r>
            <w:r w:rsidRPr="00F64381">
              <w:rPr>
                <w:rFonts w:ascii="Times New Roman" w:hAnsi="Times New Roman"/>
                <w:spacing w:val="-1"/>
                <w:sz w:val="24"/>
                <w:szCs w:val="24"/>
              </w:rPr>
              <w:t>е</w:t>
            </w:r>
            <w:r w:rsidRPr="00F64381">
              <w:rPr>
                <w:rFonts w:ascii="Times New Roman" w:hAnsi="Times New Roman"/>
                <w:sz w:val="24"/>
                <w:szCs w:val="24"/>
              </w:rPr>
              <w:t xml:space="preserve">сторонне. </w:t>
            </w:r>
            <w:r w:rsidRPr="00F64381">
              <w:rPr>
                <w:rFonts w:ascii="Times New Roman" w:hAnsi="Times New Roman"/>
                <w:spacing w:val="-1"/>
                <w:sz w:val="24"/>
                <w:szCs w:val="24"/>
              </w:rPr>
              <w:t>П</w:t>
            </w:r>
            <w:r w:rsidRPr="00F64381">
              <w:rPr>
                <w:rFonts w:ascii="Times New Roman" w:hAnsi="Times New Roman"/>
                <w:sz w:val="24"/>
                <w:szCs w:val="24"/>
              </w:rPr>
              <w:t xml:space="preserve">оказано </w:t>
            </w:r>
            <w:r w:rsidRPr="00F64381">
              <w:rPr>
                <w:rFonts w:ascii="Times New Roman" w:hAnsi="Times New Roman"/>
                <w:spacing w:val="-1"/>
                <w:sz w:val="24"/>
                <w:szCs w:val="24"/>
              </w:rPr>
              <w:t>г</w:t>
            </w:r>
            <w:r w:rsidRPr="00F64381">
              <w:rPr>
                <w:rFonts w:ascii="Times New Roman" w:hAnsi="Times New Roman"/>
                <w:sz w:val="24"/>
                <w:szCs w:val="24"/>
              </w:rPr>
              <w:t>л</w:t>
            </w:r>
            <w:r w:rsidRPr="00F64381">
              <w:rPr>
                <w:rFonts w:ascii="Times New Roman" w:hAnsi="Times New Roman"/>
                <w:spacing w:val="-3"/>
                <w:sz w:val="24"/>
                <w:szCs w:val="24"/>
              </w:rPr>
              <w:t>у</w:t>
            </w:r>
            <w:r w:rsidRPr="00F64381">
              <w:rPr>
                <w:rFonts w:ascii="Times New Roman" w:hAnsi="Times New Roman"/>
                <w:sz w:val="24"/>
                <w:szCs w:val="24"/>
              </w:rPr>
              <w:t>бокое</w:t>
            </w:r>
            <w:r w:rsidRPr="00F64381">
              <w:rPr>
                <w:rFonts w:ascii="Times New Roman" w:hAnsi="Times New Roman"/>
                <w:spacing w:val="2"/>
                <w:sz w:val="24"/>
                <w:szCs w:val="24"/>
              </w:rPr>
              <w:t xml:space="preserve"> </w:t>
            </w:r>
            <w:r w:rsidRPr="00F64381">
              <w:rPr>
                <w:rFonts w:ascii="Times New Roman" w:hAnsi="Times New Roman"/>
                <w:sz w:val="24"/>
                <w:szCs w:val="24"/>
              </w:rPr>
              <w:t>зна</w:t>
            </w:r>
            <w:r w:rsidRPr="00F64381">
              <w:rPr>
                <w:rFonts w:ascii="Times New Roman" w:hAnsi="Times New Roman"/>
                <w:spacing w:val="-1"/>
                <w:sz w:val="24"/>
                <w:szCs w:val="24"/>
              </w:rPr>
              <w:t>н</w:t>
            </w:r>
            <w:r w:rsidRPr="00F64381">
              <w:rPr>
                <w:rFonts w:ascii="Times New Roman" w:hAnsi="Times New Roman"/>
                <w:spacing w:val="-3"/>
                <w:sz w:val="24"/>
                <w:szCs w:val="24"/>
              </w:rPr>
              <w:t>и</w:t>
            </w:r>
            <w:r w:rsidRPr="00F64381">
              <w:rPr>
                <w:rFonts w:ascii="Times New Roman" w:hAnsi="Times New Roman"/>
                <w:sz w:val="24"/>
                <w:szCs w:val="24"/>
              </w:rPr>
              <w:t xml:space="preserve">е </w:t>
            </w:r>
            <w:r w:rsidRPr="00F64381">
              <w:rPr>
                <w:rFonts w:ascii="Times New Roman" w:hAnsi="Times New Roman"/>
                <w:spacing w:val="-2"/>
                <w:sz w:val="24"/>
                <w:szCs w:val="24"/>
              </w:rPr>
              <w:t>у</w:t>
            </w:r>
            <w:r w:rsidRPr="00F64381">
              <w:rPr>
                <w:rFonts w:ascii="Times New Roman" w:hAnsi="Times New Roman"/>
                <w:spacing w:val="-1"/>
                <w:sz w:val="24"/>
                <w:szCs w:val="24"/>
              </w:rPr>
              <w:t>ч</w:t>
            </w:r>
            <w:r w:rsidRPr="00F64381">
              <w:rPr>
                <w:rFonts w:ascii="Times New Roman" w:hAnsi="Times New Roman"/>
                <w:sz w:val="24"/>
                <w:szCs w:val="24"/>
              </w:rPr>
              <w:t xml:space="preserve">ебной и </w:t>
            </w:r>
            <w:r w:rsidRPr="00F64381">
              <w:rPr>
                <w:rFonts w:ascii="Times New Roman" w:hAnsi="Times New Roman"/>
                <w:spacing w:val="-1"/>
                <w:sz w:val="24"/>
                <w:szCs w:val="24"/>
              </w:rPr>
              <w:t>н</w:t>
            </w:r>
            <w:r w:rsidRPr="00F64381">
              <w:rPr>
                <w:rFonts w:ascii="Times New Roman" w:hAnsi="Times New Roman"/>
                <w:sz w:val="24"/>
                <w:szCs w:val="24"/>
              </w:rPr>
              <w:t>а</w:t>
            </w:r>
            <w:r w:rsidRPr="00F64381">
              <w:rPr>
                <w:rFonts w:ascii="Times New Roman" w:hAnsi="Times New Roman"/>
                <w:spacing w:val="-2"/>
                <w:sz w:val="24"/>
                <w:szCs w:val="24"/>
              </w:rPr>
              <w:t>у</w:t>
            </w:r>
            <w:r w:rsidRPr="00F64381">
              <w:rPr>
                <w:rFonts w:ascii="Times New Roman" w:hAnsi="Times New Roman"/>
                <w:sz w:val="24"/>
                <w:szCs w:val="24"/>
              </w:rPr>
              <w:t>чной литерат</w:t>
            </w:r>
            <w:r w:rsidRPr="00F64381">
              <w:rPr>
                <w:rFonts w:ascii="Times New Roman" w:hAnsi="Times New Roman"/>
                <w:spacing w:val="-2"/>
                <w:sz w:val="24"/>
                <w:szCs w:val="24"/>
              </w:rPr>
              <w:t>у</w:t>
            </w:r>
            <w:r w:rsidRPr="00F64381">
              <w:rPr>
                <w:rFonts w:ascii="Times New Roman" w:hAnsi="Times New Roman"/>
                <w:sz w:val="24"/>
                <w:szCs w:val="24"/>
              </w:rPr>
              <w:t>ры по про</w:t>
            </w:r>
            <w:r w:rsidRPr="00F64381">
              <w:rPr>
                <w:rFonts w:ascii="Times New Roman" w:hAnsi="Times New Roman"/>
                <w:spacing w:val="-3"/>
                <w:sz w:val="24"/>
                <w:szCs w:val="24"/>
              </w:rPr>
              <w:t>б</w:t>
            </w:r>
            <w:r w:rsidRPr="00F64381">
              <w:rPr>
                <w:rFonts w:ascii="Times New Roman" w:hAnsi="Times New Roman"/>
                <w:sz w:val="24"/>
                <w:szCs w:val="24"/>
              </w:rPr>
              <w:t>леме, современ</w:t>
            </w:r>
            <w:r w:rsidRPr="00F64381">
              <w:rPr>
                <w:rFonts w:ascii="Times New Roman" w:hAnsi="Times New Roman"/>
                <w:spacing w:val="-1"/>
                <w:sz w:val="24"/>
                <w:szCs w:val="24"/>
              </w:rPr>
              <w:t>н</w:t>
            </w:r>
            <w:r w:rsidRPr="00F64381">
              <w:rPr>
                <w:rFonts w:ascii="Times New Roman" w:hAnsi="Times New Roman"/>
                <w:sz w:val="24"/>
                <w:szCs w:val="24"/>
              </w:rPr>
              <w:t xml:space="preserve">ой </w:t>
            </w:r>
            <w:r w:rsidRPr="00F64381">
              <w:rPr>
                <w:rFonts w:ascii="Times New Roman" w:hAnsi="Times New Roman"/>
                <w:spacing w:val="-1"/>
                <w:sz w:val="24"/>
                <w:szCs w:val="24"/>
              </w:rPr>
              <w:t>н</w:t>
            </w:r>
            <w:r w:rsidRPr="00F64381">
              <w:rPr>
                <w:rFonts w:ascii="Times New Roman" w:hAnsi="Times New Roman"/>
                <w:sz w:val="24"/>
                <w:szCs w:val="24"/>
              </w:rPr>
              <w:t>ор</w:t>
            </w:r>
            <w:r w:rsidRPr="00F64381">
              <w:rPr>
                <w:rFonts w:ascii="Times New Roman" w:hAnsi="Times New Roman"/>
                <w:spacing w:val="-3"/>
                <w:sz w:val="24"/>
                <w:szCs w:val="24"/>
              </w:rPr>
              <w:t>м</w:t>
            </w:r>
            <w:r w:rsidRPr="00F64381">
              <w:rPr>
                <w:rFonts w:ascii="Times New Roman" w:hAnsi="Times New Roman"/>
                <w:sz w:val="24"/>
                <w:szCs w:val="24"/>
              </w:rPr>
              <w:t>ат</w:t>
            </w:r>
            <w:r w:rsidRPr="00F64381">
              <w:rPr>
                <w:rFonts w:ascii="Times New Roman" w:hAnsi="Times New Roman"/>
                <w:spacing w:val="-1"/>
                <w:sz w:val="24"/>
                <w:szCs w:val="24"/>
              </w:rPr>
              <w:t>ив</w:t>
            </w:r>
            <w:r w:rsidRPr="00F64381">
              <w:rPr>
                <w:rFonts w:ascii="Times New Roman" w:hAnsi="Times New Roman"/>
                <w:sz w:val="24"/>
                <w:szCs w:val="24"/>
              </w:rPr>
              <w:t>но-пра</w:t>
            </w:r>
            <w:r w:rsidRPr="00F64381">
              <w:rPr>
                <w:rFonts w:ascii="Times New Roman" w:hAnsi="Times New Roman"/>
                <w:spacing w:val="-1"/>
                <w:sz w:val="24"/>
                <w:szCs w:val="24"/>
              </w:rPr>
              <w:t>в</w:t>
            </w:r>
            <w:r w:rsidRPr="00F64381">
              <w:rPr>
                <w:rFonts w:ascii="Times New Roman" w:hAnsi="Times New Roman"/>
                <w:sz w:val="24"/>
                <w:szCs w:val="24"/>
              </w:rPr>
              <w:t>о</w:t>
            </w:r>
            <w:r w:rsidRPr="00F64381">
              <w:rPr>
                <w:rFonts w:ascii="Times New Roman" w:hAnsi="Times New Roman"/>
                <w:spacing w:val="-1"/>
                <w:sz w:val="24"/>
                <w:szCs w:val="24"/>
              </w:rPr>
              <w:t>в</w:t>
            </w:r>
            <w:r w:rsidRPr="00F64381">
              <w:rPr>
                <w:rFonts w:ascii="Times New Roman" w:hAnsi="Times New Roman"/>
                <w:sz w:val="24"/>
                <w:szCs w:val="24"/>
              </w:rPr>
              <w:t>ой базы по исслед</w:t>
            </w:r>
            <w:r w:rsidRPr="00F64381">
              <w:rPr>
                <w:rFonts w:ascii="Times New Roman" w:hAnsi="Times New Roman"/>
                <w:spacing w:val="-1"/>
                <w:sz w:val="24"/>
                <w:szCs w:val="24"/>
              </w:rPr>
              <w:t>у</w:t>
            </w:r>
            <w:r w:rsidRPr="00F64381">
              <w:rPr>
                <w:rFonts w:ascii="Times New Roman" w:hAnsi="Times New Roman"/>
                <w:sz w:val="24"/>
                <w:szCs w:val="24"/>
              </w:rPr>
              <w:t>емой проблемат</w:t>
            </w:r>
            <w:r w:rsidRPr="00F64381">
              <w:rPr>
                <w:rFonts w:ascii="Times New Roman" w:hAnsi="Times New Roman"/>
                <w:spacing w:val="-3"/>
                <w:sz w:val="24"/>
                <w:szCs w:val="24"/>
              </w:rPr>
              <w:t>и</w:t>
            </w:r>
            <w:r w:rsidRPr="00F64381">
              <w:rPr>
                <w:rFonts w:ascii="Times New Roman" w:hAnsi="Times New Roman"/>
                <w:sz w:val="24"/>
                <w:szCs w:val="24"/>
              </w:rPr>
              <w:t xml:space="preserve">ке. </w:t>
            </w:r>
            <w:r w:rsidRPr="00F64381">
              <w:rPr>
                <w:rFonts w:ascii="Times New Roman" w:hAnsi="Times New Roman"/>
                <w:spacing w:val="-1"/>
                <w:sz w:val="24"/>
                <w:szCs w:val="24"/>
              </w:rPr>
              <w:t>П</w:t>
            </w:r>
            <w:r w:rsidRPr="00F64381">
              <w:rPr>
                <w:rFonts w:ascii="Times New Roman" w:hAnsi="Times New Roman"/>
                <w:sz w:val="24"/>
                <w:szCs w:val="24"/>
              </w:rPr>
              <w:t>ро</w:t>
            </w:r>
            <w:r w:rsidRPr="00F64381">
              <w:rPr>
                <w:rFonts w:ascii="Times New Roman" w:hAnsi="Times New Roman"/>
                <w:spacing w:val="-1"/>
                <w:sz w:val="24"/>
                <w:szCs w:val="24"/>
              </w:rPr>
              <w:t>в</w:t>
            </w:r>
            <w:r w:rsidRPr="00F64381">
              <w:rPr>
                <w:rFonts w:ascii="Times New Roman" w:hAnsi="Times New Roman"/>
                <w:sz w:val="24"/>
                <w:szCs w:val="24"/>
              </w:rPr>
              <w:t>еден эм</w:t>
            </w:r>
            <w:r w:rsidRPr="00F64381">
              <w:rPr>
                <w:rFonts w:ascii="Times New Roman" w:hAnsi="Times New Roman"/>
                <w:spacing w:val="-1"/>
                <w:sz w:val="24"/>
                <w:szCs w:val="24"/>
              </w:rPr>
              <w:t>п</w:t>
            </w:r>
            <w:r w:rsidRPr="00F64381">
              <w:rPr>
                <w:rFonts w:ascii="Times New Roman" w:hAnsi="Times New Roman"/>
                <w:sz w:val="24"/>
                <w:szCs w:val="24"/>
              </w:rPr>
              <w:t>ир</w:t>
            </w:r>
            <w:r w:rsidRPr="00F64381">
              <w:rPr>
                <w:rFonts w:ascii="Times New Roman" w:hAnsi="Times New Roman"/>
                <w:spacing w:val="-1"/>
                <w:sz w:val="24"/>
                <w:szCs w:val="24"/>
              </w:rPr>
              <w:t>ич</w:t>
            </w:r>
            <w:r w:rsidRPr="00F64381">
              <w:rPr>
                <w:rFonts w:ascii="Times New Roman" w:hAnsi="Times New Roman"/>
                <w:sz w:val="24"/>
                <w:szCs w:val="24"/>
              </w:rPr>
              <w:t>еский анализ проб</w:t>
            </w:r>
            <w:r w:rsidRPr="00F64381">
              <w:rPr>
                <w:rFonts w:ascii="Times New Roman" w:hAnsi="Times New Roman"/>
                <w:spacing w:val="-2"/>
                <w:sz w:val="24"/>
                <w:szCs w:val="24"/>
              </w:rPr>
              <w:t>л</w:t>
            </w:r>
            <w:r w:rsidRPr="00F64381">
              <w:rPr>
                <w:rFonts w:ascii="Times New Roman" w:hAnsi="Times New Roman"/>
                <w:sz w:val="24"/>
                <w:szCs w:val="24"/>
              </w:rPr>
              <w:t xml:space="preserve">емы. Выводы и </w:t>
            </w:r>
            <w:r w:rsidRPr="00F64381">
              <w:rPr>
                <w:rFonts w:ascii="Times New Roman" w:hAnsi="Times New Roman"/>
                <w:spacing w:val="-1"/>
                <w:sz w:val="24"/>
                <w:szCs w:val="24"/>
              </w:rPr>
              <w:t>п</w:t>
            </w:r>
            <w:r w:rsidRPr="00F64381">
              <w:rPr>
                <w:rFonts w:ascii="Times New Roman" w:hAnsi="Times New Roman"/>
                <w:sz w:val="24"/>
                <w:szCs w:val="24"/>
              </w:rPr>
              <w:t>р</w:t>
            </w:r>
            <w:r w:rsidRPr="00F64381">
              <w:rPr>
                <w:rFonts w:ascii="Times New Roman" w:hAnsi="Times New Roman"/>
                <w:spacing w:val="-2"/>
                <w:sz w:val="24"/>
                <w:szCs w:val="24"/>
              </w:rPr>
              <w:t>е</w:t>
            </w:r>
            <w:r w:rsidRPr="00F64381">
              <w:rPr>
                <w:rFonts w:ascii="Times New Roman" w:hAnsi="Times New Roman"/>
                <w:sz w:val="24"/>
                <w:szCs w:val="24"/>
              </w:rPr>
              <w:t>дл</w:t>
            </w:r>
            <w:r w:rsidRPr="00F64381">
              <w:rPr>
                <w:rFonts w:ascii="Times New Roman" w:hAnsi="Times New Roman"/>
                <w:spacing w:val="-2"/>
                <w:sz w:val="24"/>
                <w:szCs w:val="24"/>
              </w:rPr>
              <w:t>о</w:t>
            </w:r>
            <w:r w:rsidRPr="00F64381">
              <w:rPr>
                <w:rFonts w:ascii="Times New Roman" w:hAnsi="Times New Roman"/>
                <w:sz w:val="24"/>
                <w:szCs w:val="24"/>
              </w:rPr>
              <w:t>жения арг</w:t>
            </w:r>
            <w:r w:rsidRPr="00F64381">
              <w:rPr>
                <w:rFonts w:ascii="Times New Roman" w:hAnsi="Times New Roman"/>
                <w:spacing w:val="-1"/>
                <w:sz w:val="24"/>
                <w:szCs w:val="24"/>
              </w:rPr>
              <w:t>у</w:t>
            </w:r>
            <w:r w:rsidRPr="00F64381">
              <w:rPr>
                <w:rFonts w:ascii="Times New Roman" w:hAnsi="Times New Roman"/>
                <w:sz w:val="24"/>
                <w:szCs w:val="24"/>
              </w:rPr>
              <w:t>ме</w:t>
            </w:r>
            <w:r w:rsidRPr="00F64381">
              <w:rPr>
                <w:rFonts w:ascii="Times New Roman" w:hAnsi="Times New Roman"/>
                <w:spacing w:val="-1"/>
                <w:sz w:val="24"/>
                <w:szCs w:val="24"/>
              </w:rPr>
              <w:t>н</w:t>
            </w:r>
            <w:r w:rsidRPr="00F64381">
              <w:rPr>
                <w:rFonts w:ascii="Times New Roman" w:hAnsi="Times New Roman"/>
                <w:sz w:val="24"/>
                <w:szCs w:val="24"/>
              </w:rPr>
              <w:t>т</w:t>
            </w:r>
            <w:r w:rsidRPr="00F64381">
              <w:rPr>
                <w:rFonts w:ascii="Times New Roman" w:hAnsi="Times New Roman"/>
                <w:spacing w:val="-1"/>
                <w:sz w:val="24"/>
                <w:szCs w:val="24"/>
              </w:rPr>
              <w:t>и</w:t>
            </w:r>
            <w:r w:rsidRPr="00F64381">
              <w:rPr>
                <w:rFonts w:ascii="Times New Roman" w:hAnsi="Times New Roman"/>
                <w:sz w:val="24"/>
                <w:szCs w:val="24"/>
              </w:rPr>
              <w:t>ро</w:t>
            </w:r>
            <w:r w:rsidRPr="00F64381">
              <w:rPr>
                <w:rFonts w:ascii="Times New Roman" w:hAnsi="Times New Roman"/>
                <w:spacing w:val="-1"/>
                <w:sz w:val="24"/>
                <w:szCs w:val="24"/>
              </w:rPr>
              <w:t>в</w:t>
            </w:r>
            <w:r w:rsidRPr="00F64381">
              <w:rPr>
                <w:rFonts w:ascii="Times New Roman" w:hAnsi="Times New Roman"/>
                <w:sz w:val="24"/>
                <w:szCs w:val="24"/>
              </w:rPr>
              <w:t>аны.</w:t>
            </w:r>
          </w:p>
        </w:tc>
        <w:tc>
          <w:tcPr>
            <w:tcW w:w="2402"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kern w:val="3"/>
                <w:sz w:val="24"/>
                <w:szCs w:val="24"/>
              </w:rPr>
              <w:t>В</w:t>
            </w:r>
            <w:r w:rsidRPr="00F64381">
              <w:rPr>
                <w:rFonts w:ascii="Times New Roman" w:hAnsi="Times New Roman"/>
                <w:spacing w:val="14"/>
                <w:kern w:val="3"/>
                <w:sz w:val="24"/>
                <w:szCs w:val="24"/>
              </w:rPr>
              <w:t xml:space="preserve"> с</w:t>
            </w:r>
            <w:r w:rsidRPr="00F64381">
              <w:rPr>
                <w:rFonts w:ascii="Times New Roman" w:hAnsi="Times New Roman"/>
                <w:kern w:val="3"/>
                <w:sz w:val="24"/>
                <w:szCs w:val="24"/>
              </w:rPr>
              <w:t>оот</w:t>
            </w:r>
            <w:r w:rsidRPr="00F64381">
              <w:rPr>
                <w:rFonts w:ascii="Times New Roman" w:hAnsi="Times New Roman"/>
                <w:spacing w:val="-1"/>
                <w:kern w:val="3"/>
                <w:sz w:val="24"/>
                <w:szCs w:val="24"/>
              </w:rPr>
              <w:t>в</w:t>
            </w:r>
            <w:r w:rsidRPr="00F64381">
              <w:rPr>
                <w:rFonts w:ascii="Times New Roman" w:hAnsi="Times New Roman"/>
                <w:kern w:val="3"/>
                <w:sz w:val="24"/>
                <w:szCs w:val="24"/>
              </w:rPr>
              <w:t>етст</w:t>
            </w:r>
            <w:r w:rsidRPr="00F64381">
              <w:rPr>
                <w:rFonts w:ascii="Times New Roman" w:hAnsi="Times New Roman"/>
                <w:spacing w:val="-1"/>
                <w:kern w:val="3"/>
                <w:sz w:val="24"/>
                <w:szCs w:val="24"/>
              </w:rPr>
              <w:t>в</w:t>
            </w:r>
            <w:r w:rsidRPr="00F64381">
              <w:rPr>
                <w:rFonts w:ascii="Times New Roman" w:hAnsi="Times New Roman"/>
                <w:kern w:val="3"/>
                <w:sz w:val="24"/>
                <w:szCs w:val="24"/>
              </w:rPr>
              <w:t>ии со шкалой оцени</w:t>
            </w:r>
            <w:r w:rsidRPr="00F64381">
              <w:rPr>
                <w:rFonts w:ascii="Times New Roman" w:hAnsi="Times New Roman"/>
                <w:spacing w:val="-2"/>
                <w:kern w:val="3"/>
                <w:sz w:val="24"/>
                <w:szCs w:val="24"/>
              </w:rPr>
              <w:t>в</w:t>
            </w:r>
            <w:r w:rsidRPr="00F64381">
              <w:rPr>
                <w:rFonts w:ascii="Times New Roman" w:hAnsi="Times New Roman"/>
                <w:kern w:val="3"/>
                <w:sz w:val="24"/>
                <w:szCs w:val="24"/>
              </w:rPr>
              <w:t>ания рез</w:t>
            </w:r>
            <w:r w:rsidRPr="00F64381">
              <w:rPr>
                <w:rFonts w:ascii="Times New Roman" w:hAnsi="Times New Roman"/>
                <w:spacing w:val="-2"/>
                <w:kern w:val="3"/>
                <w:sz w:val="24"/>
                <w:szCs w:val="24"/>
              </w:rPr>
              <w:t>у</w:t>
            </w:r>
            <w:r w:rsidRPr="00F64381">
              <w:rPr>
                <w:rFonts w:ascii="Times New Roman" w:hAnsi="Times New Roman"/>
                <w:kern w:val="3"/>
                <w:sz w:val="24"/>
                <w:szCs w:val="24"/>
              </w:rPr>
              <w:t>льтатов защи</w:t>
            </w:r>
            <w:r w:rsidRPr="00F64381">
              <w:rPr>
                <w:rFonts w:ascii="Times New Roman" w:hAnsi="Times New Roman"/>
                <w:spacing w:val="-1"/>
                <w:kern w:val="3"/>
                <w:sz w:val="24"/>
                <w:szCs w:val="24"/>
              </w:rPr>
              <w:t>т</w:t>
            </w:r>
            <w:r w:rsidRPr="00F64381">
              <w:rPr>
                <w:rFonts w:ascii="Times New Roman" w:hAnsi="Times New Roman"/>
                <w:kern w:val="3"/>
                <w:sz w:val="24"/>
                <w:szCs w:val="24"/>
              </w:rPr>
              <w:t xml:space="preserve">ы </w:t>
            </w:r>
            <w:r w:rsidRPr="00F64381">
              <w:rPr>
                <w:rFonts w:ascii="Times New Roman" w:hAnsi="Times New Roman"/>
                <w:spacing w:val="-1"/>
                <w:kern w:val="3"/>
                <w:sz w:val="24"/>
                <w:szCs w:val="24"/>
              </w:rPr>
              <w:t>в</w:t>
            </w:r>
            <w:r w:rsidRPr="00F64381">
              <w:rPr>
                <w:rFonts w:ascii="Times New Roman" w:hAnsi="Times New Roman"/>
                <w:kern w:val="3"/>
                <w:sz w:val="24"/>
                <w:szCs w:val="24"/>
              </w:rPr>
              <w:t>ып</w:t>
            </w:r>
            <w:r w:rsidRPr="00F64381">
              <w:rPr>
                <w:rFonts w:ascii="Times New Roman" w:hAnsi="Times New Roman"/>
                <w:spacing w:val="-2"/>
                <w:kern w:val="3"/>
                <w:sz w:val="24"/>
                <w:szCs w:val="24"/>
              </w:rPr>
              <w:t>у</w:t>
            </w:r>
            <w:r w:rsidRPr="00F64381">
              <w:rPr>
                <w:rFonts w:ascii="Times New Roman" w:hAnsi="Times New Roman"/>
                <w:kern w:val="3"/>
                <w:sz w:val="24"/>
                <w:szCs w:val="24"/>
              </w:rPr>
              <w:t>скной квалиф</w:t>
            </w:r>
            <w:r w:rsidRPr="00F64381">
              <w:rPr>
                <w:rFonts w:ascii="Times New Roman" w:hAnsi="Times New Roman"/>
                <w:spacing w:val="-2"/>
                <w:kern w:val="3"/>
                <w:sz w:val="24"/>
                <w:szCs w:val="24"/>
              </w:rPr>
              <w:t>и</w:t>
            </w:r>
            <w:r w:rsidRPr="00F64381">
              <w:rPr>
                <w:rFonts w:ascii="Times New Roman" w:hAnsi="Times New Roman"/>
                <w:kern w:val="3"/>
                <w:sz w:val="24"/>
                <w:szCs w:val="24"/>
              </w:rPr>
              <w:t>кац</w:t>
            </w:r>
            <w:r w:rsidRPr="00F64381">
              <w:rPr>
                <w:rFonts w:ascii="Times New Roman" w:hAnsi="Times New Roman"/>
                <w:spacing w:val="-1"/>
                <w:kern w:val="3"/>
                <w:sz w:val="24"/>
                <w:szCs w:val="24"/>
              </w:rPr>
              <w:t>и</w:t>
            </w:r>
            <w:r w:rsidRPr="00F64381">
              <w:rPr>
                <w:rFonts w:ascii="Times New Roman" w:hAnsi="Times New Roman"/>
                <w:kern w:val="3"/>
                <w:sz w:val="24"/>
                <w:szCs w:val="24"/>
              </w:rPr>
              <w:t>он</w:t>
            </w:r>
            <w:r w:rsidRPr="00F64381">
              <w:rPr>
                <w:rFonts w:ascii="Times New Roman" w:hAnsi="Times New Roman"/>
                <w:spacing w:val="-1"/>
                <w:kern w:val="3"/>
                <w:sz w:val="24"/>
                <w:szCs w:val="24"/>
              </w:rPr>
              <w:t>н</w:t>
            </w:r>
            <w:r w:rsidRPr="00F64381">
              <w:rPr>
                <w:rFonts w:ascii="Times New Roman" w:hAnsi="Times New Roman"/>
                <w:kern w:val="3"/>
                <w:sz w:val="24"/>
                <w:szCs w:val="24"/>
              </w:rPr>
              <w:t>ой работы</w:t>
            </w:r>
          </w:p>
        </w:tc>
      </w:tr>
      <w:tr w:rsidR="00637CD3" w:rsidRPr="00F64381" w:rsidTr="00AD4B68">
        <w:tc>
          <w:tcPr>
            <w:tcW w:w="2167"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b/>
                <w:bCs/>
                <w:kern w:val="3"/>
                <w:sz w:val="24"/>
                <w:szCs w:val="24"/>
              </w:rPr>
            </w:pPr>
            <w:r w:rsidRPr="00F64381">
              <w:rPr>
                <w:rFonts w:ascii="Times New Roman" w:hAnsi="Times New Roman"/>
                <w:spacing w:val="-1"/>
                <w:kern w:val="3"/>
                <w:sz w:val="24"/>
                <w:szCs w:val="24"/>
              </w:rPr>
              <w:t>О</w:t>
            </w:r>
            <w:r w:rsidRPr="00F64381">
              <w:rPr>
                <w:rFonts w:ascii="Times New Roman" w:hAnsi="Times New Roman"/>
                <w:kern w:val="3"/>
                <w:sz w:val="24"/>
                <w:szCs w:val="24"/>
              </w:rPr>
              <w:t xml:space="preserve">формление </w:t>
            </w:r>
            <w:r w:rsidRPr="00F64381">
              <w:rPr>
                <w:rFonts w:ascii="Times New Roman" w:hAnsi="Times New Roman"/>
                <w:spacing w:val="-1"/>
                <w:kern w:val="3"/>
                <w:sz w:val="24"/>
                <w:szCs w:val="24"/>
              </w:rPr>
              <w:t>в</w:t>
            </w:r>
            <w:r w:rsidRPr="00F64381">
              <w:rPr>
                <w:rFonts w:ascii="Times New Roman" w:hAnsi="Times New Roman"/>
                <w:kern w:val="3"/>
                <w:sz w:val="24"/>
                <w:szCs w:val="24"/>
              </w:rPr>
              <w:t>ып</w:t>
            </w:r>
            <w:r w:rsidRPr="00F64381">
              <w:rPr>
                <w:rFonts w:ascii="Times New Roman" w:hAnsi="Times New Roman"/>
                <w:spacing w:val="-2"/>
                <w:kern w:val="3"/>
                <w:sz w:val="24"/>
                <w:szCs w:val="24"/>
              </w:rPr>
              <w:t>у</w:t>
            </w:r>
            <w:r w:rsidRPr="00F64381">
              <w:rPr>
                <w:rFonts w:ascii="Times New Roman" w:hAnsi="Times New Roman"/>
                <w:kern w:val="3"/>
                <w:sz w:val="24"/>
                <w:szCs w:val="24"/>
              </w:rPr>
              <w:t>скной квалиф</w:t>
            </w:r>
            <w:r w:rsidRPr="00F64381">
              <w:rPr>
                <w:rFonts w:ascii="Times New Roman" w:hAnsi="Times New Roman"/>
                <w:spacing w:val="-2"/>
                <w:kern w:val="3"/>
                <w:sz w:val="24"/>
                <w:szCs w:val="24"/>
              </w:rPr>
              <w:t>и</w:t>
            </w:r>
            <w:r w:rsidRPr="00F64381">
              <w:rPr>
                <w:rFonts w:ascii="Times New Roman" w:hAnsi="Times New Roman"/>
                <w:kern w:val="3"/>
                <w:sz w:val="24"/>
                <w:szCs w:val="24"/>
              </w:rPr>
              <w:t>кац</w:t>
            </w:r>
            <w:r w:rsidRPr="00F64381">
              <w:rPr>
                <w:rFonts w:ascii="Times New Roman" w:hAnsi="Times New Roman"/>
                <w:spacing w:val="-1"/>
                <w:kern w:val="3"/>
                <w:sz w:val="24"/>
                <w:szCs w:val="24"/>
              </w:rPr>
              <w:t>и</w:t>
            </w:r>
            <w:r w:rsidRPr="00F64381">
              <w:rPr>
                <w:rFonts w:ascii="Times New Roman" w:hAnsi="Times New Roman"/>
                <w:kern w:val="3"/>
                <w:sz w:val="24"/>
                <w:szCs w:val="24"/>
              </w:rPr>
              <w:t>он</w:t>
            </w:r>
            <w:r w:rsidRPr="00F64381">
              <w:rPr>
                <w:rFonts w:ascii="Times New Roman" w:hAnsi="Times New Roman"/>
                <w:spacing w:val="-1"/>
                <w:kern w:val="3"/>
                <w:sz w:val="24"/>
                <w:szCs w:val="24"/>
              </w:rPr>
              <w:t>н</w:t>
            </w:r>
            <w:r w:rsidRPr="00F64381">
              <w:rPr>
                <w:rFonts w:ascii="Times New Roman" w:hAnsi="Times New Roman"/>
                <w:kern w:val="3"/>
                <w:sz w:val="24"/>
                <w:szCs w:val="24"/>
              </w:rPr>
              <w:t>ой работы</w:t>
            </w:r>
          </w:p>
        </w:tc>
        <w:tc>
          <w:tcPr>
            <w:tcW w:w="2347"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spacing w:val="-1"/>
                <w:kern w:val="3"/>
                <w:sz w:val="24"/>
                <w:szCs w:val="24"/>
              </w:rPr>
              <w:t>П</w:t>
            </w:r>
            <w:r w:rsidRPr="00F64381">
              <w:rPr>
                <w:rFonts w:ascii="Times New Roman" w:hAnsi="Times New Roman"/>
                <w:kern w:val="3"/>
                <w:sz w:val="24"/>
                <w:szCs w:val="24"/>
              </w:rPr>
              <w:t>о своему стилист</w:t>
            </w:r>
            <w:r w:rsidRPr="00F64381">
              <w:rPr>
                <w:rFonts w:ascii="Times New Roman" w:hAnsi="Times New Roman"/>
                <w:spacing w:val="-1"/>
                <w:kern w:val="3"/>
                <w:sz w:val="24"/>
                <w:szCs w:val="24"/>
              </w:rPr>
              <w:t>ич</w:t>
            </w:r>
            <w:r w:rsidRPr="00F64381">
              <w:rPr>
                <w:rFonts w:ascii="Times New Roman" w:hAnsi="Times New Roman"/>
                <w:kern w:val="3"/>
                <w:sz w:val="24"/>
                <w:szCs w:val="24"/>
              </w:rPr>
              <w:t>е</w:t>
            </w:r>
            <w:r w:rsidRPr="00F64381">
              <w:rPr>
                <w:rFonts w:ascii="Times New Roman" w:hAnsi="Times New Roman"/>
                <w:spacing w:val="-1"/>
                <w:kern w:val="3"/>
                <w:sz w:val="24"/>
                <w:szCs w:val="24"/>
              </w:rPr>
              <w:t>с</w:t>
            </w:r>
            <w:r w:rsidRPr="00F64381">
              <w:rPr>
                <w:rFonts w:ascii="Times New Roman" w:hAnsi="Times New Roman"/>
                <w:kern w:val="3"/>
                <w:sz w:val="24"/>
                <w:szCs w:val="24"/>
              </w:rPr>
              <w:t>кому оформ</w:t>
            </w:r>
            <w:r w:rsidRPr="00F64381">
              <w:rPr>
                <w:rFonts w:ascii="Times New Roman" w:hAnsi="Times New Roman"/>
                <w:spacing w:val="-1"/>
                <w:kern w:val="3"/>
                <w:sz w:val="24"/>
                <w:szCs w:val="24"/>
              </w:rPr>
              <w:t>л</w:t>
            </w:r>
            <w:r w:rsidRPr="00F64381">
              <w:rPr>
                <w:rFonts w:ascii="Times New Roman" w:hAnsi="Times New Roman"/>
                <w:kern w:val="3"/>
                <w:sz w:val="24"/>
                <w:szCs w:val="24"/>
              </w:rPr>
              <w:t>ен</w:t>
            </w:r>
            <w:r w:rsidRPr="00F64381">
              <w:rPr>
                <w:rFonts w:ascii="Times New Roman" w:hAnsi="Times New Roman"/>
                <w:spacing w:val="-1"/>
                <w:kern w:val="3"/>
                <w:sz w:val="24"/>
                <w:szCs w:val="24"/>
              </w:rPr>
              <w:t>и</w:t>
            </w:r>
            <w:r w:rsidRPr="00F64381">
              <w:rPr>
                <w:rFonts w:ascii="Times New Roman" w:hAnsi="Times New Roman"/>
                <w:kern w:val="3"/>
                <w:sz w:val="24"/>
                <w:szCs w:val="24"/>
              </w:rPr>
              <w:t xml:space="preserve">ю дипломная </w:t>
            </w:r>
            <w:r w:rsidRPr="00F64381">
              <w:rPr>
                <w:rFonts w:ascii="Times New Roman" w:hAnsi="Times New Roman"/>
                <w:spacing w:val="-2"/>
                <w:kern w:val="3"/>
                <w:sz w:val="24"/>
                <w:szCs w:val="24"/>
              </w:rPr>
              <w:t>р</w:t>
            </w:r>
            <w:r w:rsidRPr="00F64381">
              <w:rPr>
                <w:rFonts w:ascii="Times New Roman" w:hAnsi="Times New Roman"/>
                <w:kern w:val="3"/>
                <w:sz w:val="24"/>
                <w:szCs w:val="24"/>
              </w:rPr>
              <w:t>абота</w:t>
            </w:r>
            <w:r w:rsidRPr="00F64381">
              <w:rPr>
                <w:rFonts w:ascii="Times New Roman" w:hAnsi="Times New Roman"/>
                <w:spacing w:val="1"/>
                <w:kern w:val="3"/>
                <w:sz w:val="24"/>
                <w:szCs w:val="24"/>
              </w:rPr>
              <w:t xml:space="preserve"> </w:t>
            </w:r>
            <w:r w:rsidRPr="00F64381">
              <w:rPr>
                <w:rFonts w:ascii="Times New Roman" w:hAnsi="Times New Roman"/>
                <w:spacing w:val="-2"/>
                <w:kern w:val="3"/>
                <w:sz w:val="24"/>
                <w:szCs w:val="24"/>
              </w:rPr>
              <w:t>н</w:t>
            </w:r>
            <w:r w:rsidRPr="00F64381">
              <w:rPr>
                <w:rFonts w:ascii="Times New Roman" w:hAnsi="Times New Roman"/>
                <w:kern w:val="3"/>
                <w:sz w:val="24"/>
                <w:szCs w:val="24"/>
              </w:rPr>
              <w:t>е соот</w:t>
            </w:r>
            <w:r w:rsidRPr="00F64381">
              <w:rPr>
                <w:rFonts w:ascii="Times New Roman" w:hAnsi="Times New Roman"/>
                <w:spacing w:val="-1"/>
                <w:kern w:val="3"/>
                <w:sz w:val="24"/>
                <w:szCs w:val="24"/>
              </w:rPr>
              <w:t>в</w:t>
            </w:r>
            <w:r w:rsidRPr="00F64381">
              <w:rPr>
                <w:rFonts w:ascii="Times New Roman" w:hAnsi="Times New Roman"/>
                <w:kern w:val="3"/>
                <w:sz w:val="24"/>
                <w:szCs w:val="24"/>
              </w:rPr>
              <w:t>етст</w:t>
            </w:r>
            <w:r w:rsidRPr="00F64381">
              <w:rPr>
                <w:rFonts w:ascii="Times New Roman" w:hAnsi="Times New Roman"/>
                <w:spacing w:val="-1"/>
                <w:kern w:val="3"/>
                <w:sz w:val="24"/>
                <w:szCs w:val="24"/>
              </w:rPr>
              <w:t>в</w:t>
            </w:r>
            <w:r w:rsidRPr="00F64381">
              <w:rPr>
                <w:rFonts w:ascii="Times New Roman" w:hAnsi="Times New Roman"/>
                <w:spacing w:val="-2"/>
                <w:kern w:val="3"/>
                <w:sz w:val="24"/>
                <w:szCs w:val="24"/>
              </w:rPr>
              <w:t>у</w:t>
            </w:r>
            <w:r w:rsidRPr="00F64381">
              <w:rPr>
                <w:rFonts w:ascii="Times New Roman" w:hAnsi="Times New Roman"/>
                <w:kern w:val="3"/>
                <w:sz w:val="24"/>
                <w:szCs w:val="24"/>
              </w:rPr>
              <w:t>ет пред</w:t>
            </w:r>
            <w:r w:rsidRPr="00F64381">
              <w:rPr>
                <w:rFonts w:ascii="Times New Roman" w:hAnsi="Times New Roman"/>
                <w:spacing w:val="1"/>
                <w:kern w:val="3"/>
                <w:sz w:val="24"/>
                <w:szCs w:val="24"/>
              </w:rPr>
              <w:t>ъ</w:t>
            </w:r>
            <w:r w:rsidRPr="00F64381">
              <w:rPr>
                <w:rFonts w:ascii="Times New Roman" w:hAnsi="Times New Roman"/>
                <w:kern w:val="3"/>
                <w:sz w:val="24"/>
                <w:szCs w:val="24"/>
              </w:rPr>
              <w:t>я</w:t>
            </w:r>
            <w:r w:rsidRPr="00F64381">
              <w:rPr>
                <w:rFonts w:ascii="Times New Roman" w:hAnsi="Times New Roman"/>
                <w:spacing w:val="-1"/>
                <w:kern w:val="3"/>
                <w:sz w:val="24"/>
                <w:szCs w:val="24"/>
              </w:rPr>
              <w:t>в</w:t>
            </w:r>
            <w:r w:rsidRPr="00F64381">
              <w:rPr>
                <w:rFonts w:ascii="Times New Roman" w:hAnsi="Times New Roman"/>
                <w:kern w:val="3"/>
                <w:sz w:val="24"/>
                <w:szCs w:val="24"/>
              </w:rPr>
              <w:t>ляе</w:t>
            </w:r>
            <w:r w:rsidRPr="00F64381">
              <w:rPr>
                <w:rFonts w:ascii="Times New Roman" w:hAnsi="Times New Roman"/>
                <w:spacing w:val="-3"/>
                <w:kern w:val="3"/>
                <w:sz w:val="24"/>
                <w:szCs w:val="24"/>
              </w:rPr>
              <w:t>м</w:t>
            </w:r>
            <w:r w:rsidRPr="00F64381">
              <w:rPr>
                <w:rFonts w:ascii="Times New Roman" w:hAnsi="Times New Roman"/>
                <w:kern w:val="3"/>
                <w:sz w:val="24"/>
                <w:szCs w:val="24"/>
              </w:rPr>
              <w:t>ым требован</w:t>
            </w:r>
            <w:r w:rsidRPr="00F64381">
              <w:rPr>
                <w:rFonts w:ascii="Times New Roman" w:hAnsi="Times New Roman"/>
                <w:spacing w:val="-1"/>
                <w:kern w:val="3"/>
                <w:sz w:val="24"/>
                <w:szCs w:val="24"/>
              </w:rPr>
              <w:t>ия</w:t>
            </w:r>
            <w:r w:rsidRPr="00F64381">
              <w:rPr>
                <w:rFonts w:ascii="Times New Roman" w:hAnsi="Times New Roman"/>
                <w:kern w:val="3"/>
                <w:sz w:val="24"/>
                <w:szCs w:val="24"/>
              </w:rPr>
              <w:t xml:space="preserve">м. </w:t>
            </w:r>
            <w:r w:rsidRPr="00F64381">
              <w:rPr>
                <w:rFonts w:ascii="Times New Roman" w:hAnsi="Times New Roman"/>
                <w:spacing w:val="-1"/>
                <w:kern w:val="3"/>
                <w:sz w:val="24"/>
                <w:szCs w:val="24"/>
              </w:rPr>
              <w:t>П</w:t>
            </w:r>
            <w:r w:rsidRPr="00F64381">
              <w:rPr>
                <w:rFonts w:ascii="Times New Roman" w:hAnsi="Times New Roman"/>
                <w:kern w:val="3"/>
                <w:sz w:val="24"/>
                <w:szCs w:val="24"/>
              </w:rPr>
              <w:t>риложения</w:t>
            </w:r>
            <w:r w:rsidRPr="00F64381">
              <w:rPr>
                <w:rFonts w:ascii="Times New Roman" w:hAnsi="Times New Roman"/>
                <w:spacing w:val="-3"/>
                <w:kern w:val="3"/>
                <w:sz w:val="24"/>
                <w:szCs w:val="24"/>
              </w:rPr>
              <w:t xml:space="preserve"> </w:t>
            </w:r>
            <w:r w:rsidRPr="00F64381">
              <w:rPr>
                <w:rFonts w:ascii="Times New Roman" w:hAnsi="Times New Roman"/>
                <w:kern w:val="3"/>
                <w:sz w:val="24"/>
                <w:szCs w:val="24"/>
              </w:rPr>
              <w:t xml:space="preserve">к </w:t>
            </w:r>
            <w:r w:rsidRPr="00F64381">
              <w:rPr>
                <w:rFonts w:ascii="Times New Roman" w:hAnsi="Times New Roman"/>
                <w:kern w:val="3"/>
                <w:sz w:val="24"/>
                <w:szCs w:val="24"/>
              </w:rPr>
              <w:lastRenderedPageBreak/>
              <w:t>ра</w:t>
            </w:r>
            <w:r w:rsidRPr="00F64381">
              <w:rPr>
                <w:rFonts w:ascii="Times New Roman" w:hAnsi="Times New Roman"/>
                <w:spacing w:val="-1"/>
                <w:kern w:val="3"/>
                <w:sz w:val="24"/>
                <w:szCs w:val="24"/>
              </w:rPr>
              <w:t>б</w:t>
            </w:r>
            <w:r w:rsidRPr="00F64381">
              <w:rPr>
                <w:rFonts w:ascii="Times New Roman" w:hAnsi="Times New Roman"/>
                <w:kern w:val="3"/>
                <w:sz w:val="24"/>
                <w:szCs w:val="24"/>
              </w:rPr>
              <w:t>оте не раск</w:t>
            </w:r>
            <w:r w:rsidRPr="00F64381">
              <w:rPr>
                <w:rFonts w:ascii="Times New Roman" w:hAnsi="Times New Roman"/>
                <w:spacing w:val="-1"/>
                <w:kern w:val="3"/>
                <w:sz w:val="24"/>
                <w:szCs w:val="24"/>
              </w:rPr>
              <w:t>р</w:t>
            </w:r>
            <w:r w:rsidRPr="00F64381">
              <w:rPr>
                <w:rFonts w:ascii="Times New Roman" w:hAnsi="Times New Roman"/>
                <w:kern w:val="3"/>
                <w:sz w:val="24"/>
                <w:szCs w:val="24"/>
              </w:rPr>
              <w:t>ывают</w:t>
            </w:r>
            <w:r w:rsidRPr="00F64381">
              <w:rPr>
                <w:rFonts w:ascii="Times New Roman" w:hAnsi="Times New Roman"/>
                <w:spacing w:val="-2"/>
                <w:kern w:val="3"/>
                <w:sz w:val="24"/>
                <w:szCs w:val="24"/>
              </w:rPr>
              <w:t xml:space="preserve"> </w:t>
            </w:r>
            <w:r w:rsidRPr="00F64381">
              <w:rPr>
                <w:rFonts w:ascii="Times New Roman" w:hAnsi="Times New Roman"/>
                <w:kern w:val="3"/>
                <w:sz w:val="24"/>
                <w:szCs w:val="24"/>
              </w:rPr>
              <w:t>ее сод</w:t>
            </w:r>
            <w:r w:rsidRPr="00F64381">
              <w:rPr>
                <w:rFonts w:ascii="Times New Roman" w:hAnsi="Times New Roman"/>
                <w:spacing w:val="1"/>
                <w:kern w:val="3"/>
                <w:sz w:val="24"/>
                <w:szCs w:val="24"/>
              </w:rPr>
              <w:t>е</w:t>
            </w:r>
            <w:r w:rsidRPr="00F64381">
              <w:rPr>
                <w:rFonts w:ascii="Times New Roman" w:hAnsi="Times New Roman"/>
                <w:spacing w:val="-2"/>
                <w:kern w:val="3"/>
                <w:sz w:val="24"/>
                <w:szCs w:val="24"/>
              </w:rPr>
              <w:t>р</w:t>
            </w:r>
            <w:r w:rsidRPr="00F64381">
              <w:rPr>
                <w:rFonts w:ascii="Times New Roman" w:hAnsi="Times New Roman"/>
                <w:kern w:val="3"/>
                <w:sz w:val="24"/>
                <w:szCs w:val="24"/>
              </w:rPr>
              <w:t>жани</w:t>
            </w:r>
            <w:r w:rsidRPr="00F64381">
              <w:rPr>
                <w:rFonts w:ascii="Times New Roman" w:hAnsi="Times New Roman"/>
                <w:spacing w:val="-2"/>
                <w:kern w:val="3"/>
                <w:sz w:val="24"/>
                <w:szCs w:val="24"/>
              </w:rPr>
              <w:t>е</w:t>
            </w:r>
            <w:r w:rsidRPr="00F64381">
              <w:rPr>
                <w:rFonts w:ascii="Times New Roman" w:hAnsi="Times New Roman"/>
                <w:kern w:val="3"/>
                <w:sz w:val="24"/>
                <w:szCs w:val="24"/>
              </w:rPr>
              <w:t xml:space="preserve">. </w:t>
            </w:r>
            <w:r w:rsidRPr="00F64381">
              <w:rPr>
                <w:rFonts w:ascii="Times New Roman" w:hAnsi="Times New Roman"/>
                <w:spacing w:val="-1"/>
                <w:kern w:val="3"/>
                <w:sz w:val="24"/>
                <w:szCs w:val="24"/>
              </w:rPr>
              <w:t>О</w:t>
            </w:r>
            <w:r w:rsidRPr="00F64381">
              <w:rPr>
                <w:rFonts w:ascii="Times New Roman" w:hAnsi="Times New Roman"/>
                <w:kern w:val="3"/>
                <w:sz w:val="24"/>
                <w:szCs w:val="24"/>
              </w:rPr>
              <w:t>граничен</w:t>
            </w:r>
            <w:r w:rsidRPr="00F64381">
              <w:rPr>
                <w:rFonts w:ascii="Times New Roman" w:hAnsi="Times New Roman"/>
                <w:spacing w:val="-1"/>
                <w:kern w:val="3"/>
                <w:sz w:val="24"/>
                <w:szCs w:val="24"/>
              </w:rPr>
              <w:t>н</w:t>
            </w:r>
            <w:r w:rsidRPr="00F64381">
              <w:rPr>
                <w:rFonts w:ascii="Times New Roman" w:hAnsi="Times New Roman"/>
                <w:kern w:val="3"/>
                <w:sz w:val="24"/>
                <w:szCs w:val="24"/>
              </w:rPr>
              <w:t>ый сп</w:t>
            </w:r>
            <w:r w:rsidRPr="00F64381">
              <w:rPr>
                <w:rFonts w:ascii="Times New Roman" w:hAnsi="Times New Roman"/>
                <w:spacing w:val="-2"/>
                <w:kern w:val="3"/>
                <w:sz w:val="24"/>
                <w:szCs w:val="24"/>
              </w:rPr>
              <w:t>и</w:t>
            </w:r>
            <w:r w:rsidRPr="00F64381">
              <w:rPr>
                <w:rFonts w:ascii="Times New Roman" w:hAnsi="Times New Roman"/>
                <w:kern w:val="3"/>
                <w:sz w:val="24"/>
                <w:szCs w:val="24"/>
              </w:rPr>
              <w:t>сок библио</w:t>
            </w:r>
            <w:r w:rsidRPr="00F64381">
              <w:rPr>
                <w:rFonts w:ascii="Times New Roman" w:hAnsi="Times New Roman"/>
                <w:spacing w:val="-1"/>
                <w:kern w:val="3"/>
                <w:sz w:val="24"/>
                <w:szCs w:val="24"/>
              </w:rPr>
              <w:t>г</w:t>
            </w:r>
            <w:r w:rsidRPr="00F64381">
              <w:rPr>
                <w:rFonts w:ascii="Times New Roman" w:hAnsi="Times New Roman"/>
                <w:kern w:val="3"/>
                <w:sz w:val="24"/>
                <w:szCs w:val="24"/>
              </w:rPr>
              <w:t>рафи</w:t>
            </w:r>
            <w:r w:rsidRPr="00F64381">
              <w:rPr>
                <w:rFonts w:ascii="Times New Roman" w:hAnsi="Times New Roman"/>
                <w:spacing w:val="-3"/>
                <w:kern w:val="3"/>
                <w:sz w:val="24"/>
                <w:szCs w:val="24"/>
              </w:rPr>
              <w:t>ч</w:t>
            </w:r>
            <w:r w:rsidRPr="00F64381">
              <w:rPr>
                <w:rFonts w:ascii="Times New Roman" w:hAnsi="Times New Roman"/>
                <w:kern w:val="3"/>
                <w:sz w:val="24"/>
                <w:szCs w:val="24"/>
              </w:rPr>
              <w:t>ес</w:t>
            </w:r>
            <w:r w:rsidRPr="00F64381">
              <w:rPr>
                <w:rFonts w:ascii="Times New Roman" w:hAnsi="Times New Roman"/>
                <w:spacing w:val="1"/>
                <w:kern w:val="3"/>
                <w:sz w:val="24"/>
                <w:szCs w:val="24"/>
              </w:rPr>
              <w:t>к</w:t>
            </w:r>
            <w:r w:rsidRPr="00F64381">
              <w:rPr>
                <w:rFonts w:ascii="Times New Roman" w:hAnsi="Times New Roman"/>
                <w:spacing w:val="-2"/>
                <w:kern w:val="3"/>
                <w:sz w:val="24"/>
                <w:szCs w:val="24"/>
              </w:rPr>
              <w:t>и</w:t>
            </w:r>
            <w:r w:rsidRPr="00F64381">
              <w:rPr>
                <w:rFonts w:ascii="Times New Roman" w:hAnsi="Times New Roman"/>
                <w:kern w:val="3"/>
                <w:sz w:val="24"/>
                <w:szCs w:val="24"/>
              </w:rPr>
              <w:t>х исто</w:t>
            </w:r>
            <w:r w:rsidRPr="00F64381">
              <w:rPr>
                <w:rFonts w:ascii="Times New Roman" w:hAnsi="Times New Roman"/>
                <w:spacing w:val="-1"/>
                <w:kern w:val="3"/>
                <w:sz w:val="24"/>
                <w:szCs w:val="24"/>
              </w:rPr>
              <w:t>ч</w:t>
            </w:r>
            <w:r w:rsidRPr="00F64381">
              <w:rPr>
                <w:rFonts w:ascii="Times New Roman" w:hAnsi="Times New Roman"/>
                <w:kern w:val="3"/>
                <w:sz w:val="24"/>
                <w:szCs w:val="24"/>
              </w:rPr>
              <w:t>н</w:t>
            </w:r>
            <w:r w:rsidRPr="00F64381">
              <w:rPr>
                <w:rFonts w:ascii="Times New Roman" w:hAnsi="Times New Roman"/>
                <w:spacing w:val="-1"/>
                <w:kern w:val="3"/>
                <w:sz w:val="24"/>
                <w:szCs w:val="24"/>
              </w:rPr>
              <w:t>и</w:t>
            </w:r>
            <w:r w:rsidRPr="00F64381">
              <w:rPr>
                <w:rFonts w:ascii="Times New Roman" w:hAnsi="Times New Roman"/>
                <w:kern w:val="3"/>
                <w:sz w:val="24"/>
                <w:szCs w:val="24"/>
              </w:rPr>
              <w:t>ко</w:t>
            </w:r>
            <w:r w:rsidRPr="00F64381">
              <w:rPr>
                <w:rFonts w:ascii="Times New Roman" w:hAnsi="Times New Roman"/>
                <w:spacing w:val="-1"/>
                <w:kern w:val="3"/>
                <w:sz w:val="24"/>
                <w:szCs w:val="24"/>
              </w:rPr>
              <w:t>в</w:t>
            </w:r>
            <w:r w:rsidRPr="00F64381">
              <w:rPr>
                <w:rFonts w:ascii="Times New Roman" w:hAnsi="Times New Roman"/>
                <w:kern w:val="3"/>
                <w:sz w:val="24"/>
                <w:szCs w:val="24"/>
              </w:rPr>
              <w:t xml:space="preserve">. </w:t>
            </w:r>
            <w:r w:rsidRPr="00F64381">
              <w:rPr>
                <w:rFonts w:ascii="Times New Roman" w:hAnsi="Times New Roman"/>
                <w:spacing w:val="-1"/>
                <w:kern w:val="3"/>
                <w:sz w:val="24"/>
                <w:szCs w:val="24"/>
              </w:rPr>
              <w:t>Н</w:t>
            </w:r>
            <w:r w:rsidRPr="00F64381">
              <w:rPr>
                <w:rFonts w:ascii="Times New Roman" w:hAnsi="Times New Roman"/>
                <w:kern w:val="3"/>
                <w:sz w:val="24"/>
                <w:szCs w:val="24"/>
              </w:rPr>
              <w:t>екорр</w:t>
            </w:r>
            <w:r w:rsidRPr="00F64381">
              <w:rPr>
                <w:rFonts w:ascii="Times New Roman" w:hAnsi="Times New Roman"/>
                <w:spacing w:val="-1"/>
                <w:kern w:val="3"/>
                <w:sz w:val="24"/>
                <w:szCs w:val="24"/>
              </w:rPr>
              <w:t>е</w:t>
            </w:r>
            <w:r w:rsidRPr="00F64381">
              <w:rPr>
                <w:rFonts w:ascii="Times New Roman" w:hAnsi="Times New Roman"/>
                <w:kern w:val="3"/>
                <w:sz w:val="24"/>
                <w:szCs w:val="24"/>
              </w:rPr>
              <w:t>ктное использо</w:t>
            </w:r>
            <w:r w:rsidRPr="00F64381">
              <w:rPr>
                <w:rFonts w:ascii="Times New Roman" w:hAnsi="Times New Roman"/>
                <w:spacing w:val="-2"/>
                <w:kern w:val="3"/>
                <w:sz w:val="24"/>
                <w:szCs w:val="24"/>
              </w:rPr>
              <w:t>в</w:t>
            </w:r>
            <w:r w:rsidRPr="00F64381">
              <w:rPr>
                <w:rFonts w:ascii="Times New Roman" w:hAnsi="Times New Roman"/>
                <w:kern w:val="3"/>
                <w:sz w:val="24"/>
                <w:szCs w:val="24"/>
              </w:rPr>
              <w:t>ание ссылочн</w:t>
            </w:r>
            <w:r w:rsidRPr="00F64381">
              <w:rPr>
                <w:rFonts w:ascii="Times New Roman" w:hAnsi="Times New Roman"/>
                <w:spacing w:val="-2"/>
                <w:kern w:val="3"/>
                <w:sz w:val="24"/>
                <w:szCs w:val="24"/>
              </w:rPr>
              <w:t>о</w:t>
            </w:r>
            <w:r w:rsidRPr="00F64381">
              <w:rPr>
                <w:rFonts w:ascii="Times New Roman" w:hAnsi="Times New Roman"/>
                <w:kern w:val="3"/>
                <w:sz w:val="24"/>
                <w:szCs w:val="24"/>
              </w:rPr>
              <w:t>го а</w:t>
            </w:r>
            <w:r w:rsidRPr="00F64381">
              <w:rPr>
                <w:rFonts w:ascii="Times New Roman" w:hAnsi="Times New Roman"/>
                <w:spacing w:val="1"/>
                <w:kern w:val="3"/>
                <w:sz w:val="24"/>
                <w:szCs w:val="24"/>
              </w:rPr>
              <w:t>п</w:t>
            </w:r>
            <w:r w:rsidRPr="00F64381">
              <w:rPr>
                <w:rFonts w:ascii="Times New Roman" w:hAnsi="Times New Roman"/>
                <w:spacing w:val="-2"/>
                <w:kern w:val="3"/>
                <w:sz w:val="24"/>
                <w:szCs w:val="24"/>
              </w:rPr>
              <w:t>п</w:t>
            </w:r>
            <w:r w:rsidRPr="00F64381">
              <w:rPr>
                <w:rFonts w:ascii="Times New Roman" w:hAnsi="Times New Roman"/>
                <w:kern w:val="3"/>
                <w:sz w:val="24"/>
                <w:szCs w:val="24"/>
              </w:rPr>
              <w:t>арата.</w:t>
            </w:r>
          </w:p>
        </w:tc>
        <w:tc>
          <w:tcPr>
            <w:tcW w:w="2996"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spacing w:val="-1"/>
                <w:kern w:val="3"/>
                <w:sz w:val="24"/>
                <w:szCs w:val="24"/>
              </w:rPr>
              <w:lastRenderedPageBreak/>
              <w:t>П</w:t>
            </w:r>
            <w:r w:rsidRPr="00F64381">
              <w:rPr>
                <w:rFonts w:ascii="Times New Roman" w:hAnsi="Times New Roman"/>
                <w:kern w:val="3"/>
                <w:sz w:val="24"/>
                <w:szCs w:val="24"/>
              </w:rPr>
              <w:t>о своему стилисти</w:t>
            </w:r>
            <w:r w:rsidRPr="00F64381">
              <w:rPr>
                <w:rFonts w:ascii="Times New Roman" w:hAnsi="Times New Roman"/>
                <w:spacing w:val="-2"/>
                <w:kern w:val="3"/>
                <w:sz w:val="24"/>
                <w:szCs w:val="24"/>
              </w:rPr>
              <w:t>ч</w:t>
            </w:r>
            <w:r w:rsidRPr="00F64381">
              <w:rPr>
                <w:rFonts w:ascii="Times New Roman" w:hAnsi="Times New Roman"/>
                <w:kern w:val="3"/>
                <w:sz w:val="24"/>
                <w:szCs w:val="24"/>
              </w:rPr>
              <w:t>е</w:t>
            </w:r>
            <w:r w:rsidRPr="00F64381">
              <w:rPr>
                <w:rFonts w:ascii="Times New Roman" w:hAnsi="Times New Roman"/>
                <w:spacing w:val="-1"/>
                <w:kern w:val="3"/>
                <w:sz w:val="24"/>
                <w:szCs w:val="24"/>
              </w:rPr>
              <w:t>с</w:t>
            </w:r>
            <w:r w:rsidRPr="00F64381">
              <w:rPr>
                <w:rFonts w:ascii="Times New Roman" w:hAnsi="Times New Roman"/>
                <w:kern w:val="3"/>
                <w:sz w:val="24"/>
                <w:szCs w:val="24"/>
              </w:rPr>
              <w:t>кому оформ</w:t>
            </w:r>
            <w:r w:rsidRPr="00F64381">
              <w:rPr>
                <w:rFonts w:ascii="Times New Roman" w:hAnsi="Times New Roman"/>
                <w:spacing w:val="-1"/>
                <w:kern w:val="3"/>
                <w:sz w:val="24"/>
                <w:szCs w:val="24"/>
              </w:rPr>
              <w:t>л</w:t>
            </w:r>
            <w:r w:rsidRPr="00F64381">
              <w:rPr>
                <w:rFonts w:ascii="Times New Roman" w:hAnsi="Times New Roman"/>
                <w:kern w:val="3"/>
                <w:sz w:val="24"/>
                <w:szCs w:val="24"/>
              </w:rPr>
              <w:t>ен</w:t>
            </w:r>
            <w:r w:rsidRPr="00F64381">
              <w:rPr>
                <w:rFonts w:ascii="Times New Roman" w:hAnsi="Times New Roman"/>
                <w:spacing w:val="-1"/>
                <w:kern w:val="3"/>
                <w:sz w:val="24"/>
                <w:szCs w:val="24"/>
              </w:rPr>
              <w:t>и</w:t>
            </w:r>
            <w:r w:rsidRPr="00F64381">
              <w:rPr>
                <w:rFonts w:ascii="Times New Roman" w:hAnsi="Times New Roman"/>
                <w:kern w:val="3"/>
                <w:sz w:val="24"/>
                <w:szCs w:val="24"/>
              </w:rPr>
              <w:t xml:space="preserve">ю дипломная </w:t>
            </w:r>
            <w:r w:rsidRPr="00F64381">
              <w:rPr>
                <w:rFonts w:ascii="Times New Roman" w:hAnsi="Times New Roman"/>
                <w:spacing w:val="-2"/>
                <w:kern w:val="3"/>
                <w:sz w:val="24"/>
                <w:szCs w:val="24"/>
              </w:rPr>
              <w:t>р</w:t>
            </w:r>
            <w:r w:rsidRPr="00F64381">
              <w:rPr>
                <w:rFonts w:ascii="Times New Roman" w:hAnsi="Times New Roman"/>
                <w:kern w:val="3"/>
                <w:sz w:val="24"/>
                <w:szCs w:val="24"/>
              </w:rPr>
              <w:t xml:space="preserve">абота </w:t>
            </w:r>
            <w:r w:rsidRPr="00F64381">
              <w:rPr>
                <w:rFonts w:ascii="Times New Roman" w:hAnsi="Times New Roman"/>
                <w:spacing w:val="-2"/>
                <w:kern w:val="3"/>
                <w:sz w:val="24"/>
                <w:szCs w:val="24"/>
              </w:rPr>
              <w:t>н</w:t>
            </w:r>
            <w:r w:rsidRPr="00F64381">
              <w:rPr>
                <w:rFonts w:ascii="Times New Roman" w:hAnsi="Times New Roman"/>
                <w:kern w:val="3"/>
                <w:sz w:val="24"/>
                <w:szCs w:val="24"/>
              </w:rPr>
              <w:t>е соот</w:t>
            </w:r>
            <w:r w:rsidRPr="00F64381">
              <w:rPr>
                <w:rFonts w:ascii="Times New Roman" w:hAnsi="Times New Roman"/>
                <w:spacing w:val="-1"/>
                <w:kern w:val="3"/>
                <w:sz w:val="24"/>
                <w:szCs w:val="24"/>
              </w:rPr>
              <w:t>в</w:t>
            </w:r>
            <w:r w:rsidRPr="00F64381">
              <w:rPr>
                <w:rFonts w:ascii="Times New Roman" w:hAnsi="Times New Roman"/>
                <w:kern w:val="3"/>
                <w:sz w:val="24"/>
                <w:szCs w:val="24"/>
              </w:rPr>
              <w:t>етст</w:t>
            </w:r>
            <w:r w:rsidRPr="00F64381">
              <w:rPr>
                <w:rFonts w:ascii="Times New Roman" w:hAnsi="Times New Roman"/>
                <w:spacing w:val="-1"/>
                <w:kern w:val="3"/>
                <w:sz w:val="24"/>
                <w:szCs w:val="24"/>
              </w:rPr>
              <w:t>в</w:t>
            </w:r>
            <w:r w:rsidRPr="00F64381">
              <w:rPr>
                <w:rFonts w:ascii="Times New Roman" w:hAnsi="Times New Roman"/>
                <w:spacing w:val="-2"/>
                <w:kern w:val="3"/>
                <w:sz w:val="24"/>
                <w:szCs w:val="24"/>
              </w:rPr>
              <w:t>у</w:t>
            </w:r>
            <w:r w:rsidRPr="00F64381">
              <w:rPr>
                <w:rFonts w:ascii="Times New Roman" w:hAnsi="Times New Roman"/>
                <w:kern w:val="3"/>
                <w:sz w:val="24"/>
                <w:szCs w:val="24"/>
              </w:rPr>
              <w:t xml:space="preserve">ет </w:t>
            </w:r>
            <w:r w:rsidRPr="00F64381">
              <w:rPr>
                <w:rFonts w:ascii="Times New Roman" w:hAnsi="Times New Roman"/>
                <w:spacing w:val="-1"/>
                <w:kern w:val="3"/>
                <w:sz w:val="24"/>
                <w:szCs w:val="24"/>
              </w:rPr>
              <w:t>в</w:t>
            </w:r>
            <w:r w:rsidRPr="00F64381">
              <w:rPr>
                <w:rFonts w:ascii="Times New Roman" w:hAnsi="Times New Roman"/>
                <w:kern w:val="3"/>
                <w:sz w:val="24"/>
                <w:szCs w:val="24"/>
              </w:rPr>
              <w:t>сем пред</w:t>
            </w:r>
            <w:r w:rsidRPr="00F64381">
              <w:rPr>
                <w:rFonts w:ascii="Times New Roman" w:hAnsi="Times New Roman"/>
                <w:spacing w:val="1"/>
                <w:kern w:val="3"/>
                <w:sz w:val="24"/>
                <w:szCs w:val="24"/>
              </w:rPr>
              <w:t>ъ</w:t>
            </w:r>
            <w:r w:rsidRPr="00F64381">
              <w:rPr>
                <w:rFonts w:ascii="Times New Roman" w:hAnsi="Times New Roman"/>
                <w:kern w:val="3"/>
                <w:sz w:val="24"/>
                <w:szCs w:val="24"/>
              </w:rPr>
              <w:t>я</w:t>
            </w:r>
            <w:r w:rsidRPr="00F64381">
              <w:rPr>
                <w:rFonts w:ascii="Times New Roman" w:hAnsi="Times New Roman"/>
                <w:spacing w:val="-1"/>
                <w:kern w:val="3"/>
                <w:sz w:val="24"/>
                <w:szCs w:val="24"/>
              </w:rPr>
              <w:t>в</w:t>
            </w:r>
            <w:r w:rsidRPr="00F64381">
              <w:rPr>
                <w:rFonts w:ascii="Times New Roman" w:hAnsi="Times New Roman"/>
                <w:kern w:val="3"/>
                <w:sz w:val="24"/>
                <w:szCs w:val="24"/>
              </w:rPr>
              <w:t>ляе</w:t>
            </w:r>
            <w:r w:rsidRPr="00F64381">
              <w:rPr>
                <w:rFonts w:ascii="Times New Roman" w:hAnsi="Times New Roman"/>
                <w:spacing w:val="-3"/>
                <w:kern w:val="3"/>
                <w:sz w:val="24"/>
                <w:szCs w:val="24"/>
              </w:rPr>
              <w:t>м</w:t>
            </w:r>
            <w:r w:rsidRPr="00F64381">
              <w:rPr>
                <w:rFonts w:ascii="Times New Roman" w:hAnsi="Times New Roman"/>
                <w:kern w:val="3"/>
                <w:sz w:val="24"/>
                <w:szCs w:val="24"/>
              </w:rPr>
              <w:t>ым требован</w:t>
            </w:r>
            <w:r w:rsidRPr="00F64381">
              <w:rPr>
                <w:rFonts w:ascii="Times New Roman" w:hAnsi="Times New Roman"/>
                <w:spacing w:val="-1"/>
                <w:kern w:val="3"/>
                <w:sz w:val="24"/>
                <w:szCs w:val="24"/>
              </w:rPr>
              <w:t>и</w:t>
            </w:r>
            <w:r w:rsidRPr="00F64381">
              <w:rPr>
                <w:rFonts w:ascii="Times New Roman" w:hAnsi="Times New Roman"/>
                <w:kern w:val="3"/>
                <w:sz w:val="24"/>
                <w:szCs w:val="24"/>
              </w:rPr>
              <w:t xml:space="preserve">ям. </w:t>
            </w:r>
            <w:r w:rsidRPr="00F64381">
              <w:rPr>
                <w:rFonts w:ascii="Times New Roman" w:hAnsi="Times New Roman"/>
                <w:spacing w:val="-2"/>
                <w:kern w:val="3"/>
                <w:sz w:val="24"/>
                <w:szCs w:val="24"/>
              </w:rPr>
              <w:t>С</w:t>
            </w:r>
            <w:r w:rsidRPr="00F64381">
              <w:rPr>
                <w:rFonts w:ascii="Times New Roman" w:hAnsi="Times New Roman"/>
                <w:kern w:val="3"/>
                <w:sz w:val="24"/>
                <w:szCs w:val="24"/>
              </w:rPr>
              <w:t>о</w:t>
            </w:r>
            <w:r w:rsidRPr="00F64381">
              <w:rPr>
                <w:rFonts w:ascii="Times New Roman" w:hAnsi="Times New Roman"/>
                <w:spacing w:val="-2"/>
                <w:kern w:val="3"/>
                <w:sz w:val="24"/>
                <w:szCs w:val="24"/>
              </w:rPr>
              <w:t>д</w:t>
            </w:r>
            <w:r w:rsidRPr="00F64381">
              <w:rPr>
                <w:rFonts w:ascii="Times New Roman" w:hAnsi="Times New Roman"/>
                <w:kern w:val="3"/>
                <w:sz w:val="24"/>
                <w:szCs w:val="24"/>
              </w:rPr>
              <w:t>ер</w:t>
            </w:r>
            <w:r w:rsidRPr="00F64381">
              <w:rPr>
                <w:rFonts w:ascii="Times New Roman" w:hAnsi="Times New Roman"/>
                <w:spacing w:val="-1"/>
                <w:kern w:val="3"/>
                <w:sz w:val="24"/>
                <w:szCs w:val="24"/>
              </w:rPr>
              <w:t>ж</w:t>
            </w:r>
            <w:r w:rsidRPr="00F64381">
              <w:rPr>
                <w:rFonts w:ascii="Times New Roman" w:hAnsi="Times New Roman"/>
                <w:kern w:val="3"/>
                <w:sz w:val="24"/>
                <w:szCs w:val="24"/>
              </w:rPr>
              <w:t>ан</w:t>
            </w:r>
            <w:r w:rsidRPr="00F64381">
              <w:rPr>
                <w:rFonts w:ascii="Times New Roman" w:hAnsi="Times New Roman"/>
                <w:spacing w:val="-3"/>
                <w:kern w:val="3"/>
                <w:sz w:val="24"/>
                <w:szCs w:val="24"/>
              </w:rPr>
              <w:t>и</w:t>
            </w:r>
            <w:r w:rsidRPr="00F64381">
              <w:rPr>
                <w:rFonts w:ascii="Times New Roman" w:hAnsi="Times New Roman"/>
                <w:kern w:val="3"/>
                <w:sz w:val="24"/>
                <w:szCs w:val="24"/>
              </w:rPr>
              <w:t>е отдель</w:t>
            </w:r>
            <w:r w:rsidRPr="00F64381">
              <w:rPr>
                <w:rFonts w:ascii="Times New Roman" w:hAnsi="Times New Roman"/>
                <w:spacing w:val="-2"/>
                <w:kern w:val="3"/>
                <w:sz w:val="24"/>
                <w:szCs w:val="24"/>
              </w:rPr>
              <w:t>н</w:t>
            </w:r>
            <w:r w:rsidRPr="00F64381">
              <w:rPr>
                <w:rFonts w:ascii="Times New Roman" w:hAnsi="Times New Roman"/>
                <w:kern w:val="3"/>
                <w:sz w:val="24"/>
                <w:szCs w:val="24"/>
              </w:rPr>
              <w:t>ых прил</w:t>
            </w:r>
            <w:r w:rsidRPr="00F64381">
              <w:rPr>
                <w:rFonts w:ascii="Times New Roman" w:hAnsi="Times New Roman"/>
                <w:spacing w:val="-2"/>
                <w:kern w:val="3"/>
                <w:sz w:val="24"/>
                <w:szCs w:val="24"/>
              </w:rPr>
              <w:t>о</w:t>
            </w:r>
            <w:r w:rsidRPr="00F64381">
              <w:rPr>
                <w:rFonts w:ascii="Times New Roman" w:hAnsi="Times New Roman"/>
                <w:kern w:val="3"/>
                <w:sz w:val="24"/>
                <w:szCs w:val="24"/>
              </w:rPr>
              <w:t>жений</w:t>
            </w:r>
            <w:r w:rsidRPr="00F64381">
              <w:rPr>
                <w:rFonts w:ascii="Times New Roman" w:hAnsi="Times New Roman"/>
                <w:spacing w:val="87"/>
                <w:kern w:val="3"/>
                <w:sz w:val="24"/>
                <w:szCs w:val="24"/>
              </w:rPr>
              <w:t xml:space="preserve"> </w:t>
            </w:r>
            <w:r w:rsidRPr="00F64381">
              <w:rPr>
                <w:rFonts w:ascii="Times New Roman" w:hAnsi="Times New Roman"/>
                <w:kern w:val="3"/>
                <w:sz w:val="24"/>
                <w:szCs w:val="24"/>
              </w:rPr>
              <w:t>не ра</w:t>
            </w:r>
            <w:r w:rsidRPr="00F64381">
              <w:rPr>
                <w:rFonts w:ascii="Times New Roman" w:hAnsi="Times New Roman"/>
                <w:spacing w:val="-1"/>
                <w:kern w:val="3"/>
                <w:sz w:val="24"/>
                <w:szCs w:val="24"/>
              </w:rPr>
              <w:t>с</w:t>
            </w:r>
            <w:r w:rsidRPr="00F64381">
              <w:rPr>
                <w:rFonts w:ascii="Times New Roman" w:hAnsi="Times New Roman"/>
                <w:kern w:val="3"/>
                <w:sz w:val="24"/>
                <w:szCs w:val="24"/>
              </w:rPr>
              <w:t>крывает</w:t>
            </w:r>
            <w:r w:rsidRPr="00F64381">
              <w:rPr>
                <w:rFonts w:ascii="Times New Roman" w:hAnsi="Times New Roman"/>
                <w:spacing w:val="79"/>
                <w:kern w:val="3"/>
                <w:sz w:val="24"/>
                <w:szCs w:val="24"/>
              </w:rPr>
              <w:t xml:space="preserve"> </w:t>
            </w:r>
            <w:r w:rsidRPr="00F64381">
              <w:rPr>
                <w:rFonts w:ascii="Times New Roman" w:hAnsi="Times New Roman"/>
                <w:kern w:val="3"/>
                <w:sz w:val="24"/>
                <w:szCs w:val="24"/>
              </w:rPr>
              <w:lastRenderedPageBreak/>
              <w:t>соде</w:t>
            </w:r>
            <w:r w:rsidRPr="00F64381">
              <w:rPr>
                <w:rFonts w:ascii="Times New Roman" w:hAnsi="Times New Roman"/>
                <w:spacing w:val="-1"/>
                <w:kern w:val="3"/>
                <w:sz w:val="24"/>
                <w:szCs w:val="24"/>
              </w:rPr>
              <w:t>р</w:t>
            </w:r>
            <w:r w:rsidRPr="00F64381">
              <w:rPr>
                <w:rFonts w:ascii="Times New Roman" w:hAnsi="Times New Roman"/>
                <w:kern w:val="3"/>
                <w:sz w:val="24"/>
                <w:szCs w:val="24"/>
              </w:rPr>
              <w:t>жание</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ра</w:t>
            </w:r>
            <w:r w:rsidRPr="00F64381">
              <w:rPr>
                <w:rFonts w:ascii="Times New Roman" w:hAnsi="Times New Roman"/>
                <w:spacing w:val="-2"/>
                <w:kern w:val="3"/>
                <w:sz w:val="24"/>
                <w:szCs w:val="24"/>
              </w:rPr>
              <w:t>б</w:t>
            </w:r>
            <w:r w:rsidRPr="00F64381">
              <w:rPr>
                <w:rFonts w:ascii="Times New Roman" w:hAnsi="Times New Roman"/>
                <w:kern w:val="3"/>
                <w:sz w:val="24"/>
                <w:szCs w:val="24"/>
              </w:rPr>
              <w:t xml:space="preserve">оты. </w:t>
            </w:r>
            <w:r w:rsidRPr="00F64381">
              <w:rPr>
                <w:rFonts w:ascii="Times New Roman" w:hAnsi="Times New Roman"/>
                <w:spacing w:val="-1"/>
                <w:kern w:val="3"/>
                <w:sz w:val="24"/>
                <w:szCs w:val="24"/>
              </w:rPr>
              <w:t>О</w:t>
            </w:r>
            <w:r w:rsidRPr="00F64381">
              <w:rPr>
                <w:rFonts w:ascii="Times New Roman" w:hAnsi="Times New Roman"/>
                <w:kern w:val="3"/>
                <w:sz w:val="24"/>
                <w:szCs w:val="24"/>
              </w:rPr>
              <w:t>граничен</w:t>
            </w:r>
            <w:r w:rsidRPr="00F64381">
              <w:rPr>
                <w:rFonts w:ascii="Times New Roman" w:hAnsi="Times New Roman"/>
                <w:spacing w:val="-1"/>
                <w:kern w:val="3"/>
                <w:sz w:val="24"/>
                <w:szCs w:val="24"/>
              </w:rPr>
              <w:t>н</w:t>
            </w:r>
            <w:r w:rsidRPr="00F64381">
              <w:rPr>
                <w:rFonts w:ascii="Times New Roman" w:hAnsi="Times New Roman"/>
                <w:kern w:val="3"/>
                <w:sz w:val="24"/>
                <w:szCs w:val="24"/>
              </w:rPr>
              <w:t>ый сп</w:t>
            </w:r>
            <w:r w:rsidRPr="00F64381">
              <w:rPr>
                <w:rFonts w:ascii="Times New Roman" w:hAnsi="Times New Roman"/>
                <w:spacing w:val="-3"/>
                <w:kern w:val="3"/>
                <w:sz w:val="24"/>
                <w:szCs w:val="24"/>
              </w:rPr>
              <w:t>и</w:t>
            </w:r>
            <w:r w:rsidRPr="00F64381">
              <w:rPr>
                <w:rFonts w:ascii="Times New Roman" w:hAnsi="Times New Roman"/>
                <w:kern w:val="3"/>
                <w:sz w:val="24"/>
                <w:szCs w:val="24"/>
              </w:rPr>
              <w:t>сок библио</w:t>
            </w:r>
            <w:r w:rsidRPr="00F64381">
              <w:rPr>
                <w:rFonts w:ascii="Times New Roman" w:hAnsi="Times New Roman"/>
                <w:spacing w:val="-1"/>
                <w:kern w:val="3"/>
                <w:sz w:val="24"/>
                <w:szCs w:val="24"/>
              </w:rPr>
              <w:t>г</w:t>
            </w:r>
            <w:r w:rsidRPr="00F64381">
              <w:rPr>
                <w:rFonts w:ascii="Times New Roman" w:hAnsi="Times New Roman"/>
                <w:kern w:val="3"/>
                <w:sz w:val="24"/>
                <w:szCs w:val="24"/>
              </w:rPr>
              <w:t>рафи</w:t>
            </w:r>
            <w:r w:rsidRPr="00F64381">
              <w:rPr>
                <w:rFonts w:ascii="Times New Roman" w:hAnsi="Times New Roman"/>
                <w:spacing w:val="-3"/>
                <w:kern w:val="3"/>
                <w:sz w:val="24"/>
                <w:szCs w:val="24"/>
              </w:rPr>
              <w:t>ч</w:t>
            </w:r>
            <w:r w:rsidRPr="00F64381">
              <w:rPr>
                <w:rFonts w:ascii="Times New Roman" w:hAnsi="Times New Roman"/>
                <w:kern w:val="3"/>
                <w:sz w:val="24"/>
                <w:szCs w:val="24"/>
              </w:rPr>
              <w:t>еск</w:t>
            </w:r>
            <w:r w:rsidRPr="00F64381">
              <w:rPr>
                <w:rFonts w:ascii="Times New Roman" w:hAnsi="Times New Roman"/>
                <w:spacing w:val="-2"/>
                <w:kern w:val="3"/>
                <w:sz w:val="24"/>
                <w:szCs w:val="24"/>
              </w:rPr>
              <w:t>и</w:t>
            </w:r>
            <w:r w:rsidRPr="00F64381">
              <w:rPr>
                <w:rFonts w:ascii="Times New Roman" w:hAnsi="Times New Roman"/>
                <w:kern w:val="3"/>
                <w:sz w:val="24"/>
                <w:szCs w:val="24"/>
              </w:rPr>
              <w:t>х исто</w:t>
            </w:r>
            <w:r w:rsidRPr="00F64381">
              <w:rPr>
                <w:rFonts w:ascii="Times New Roman" w:hAnsi="Times New Roman"/>
                <w:spacing w:val="-1"/>
                <w:kern w:val="3"/>
                <w:sz w:val="24"/>
                <w:szCs w:val="24"/>
              </w:rPr>
              <w:t>ч</w:t>
            </w:r>
            <w:r w:rsidRPr="00F64381">
              <w:rPr>
                <w:rFonts w:ascii="Times New Roman" w:hAnsi="Times New Roman"/>
                <w:kern w:val="3"/>
                <w:sz w:val="24"/>
                <w:szCs w:val="24"/>
              </w:rPr>
              <w:t>н</w:t>
            </w:r>
            <w:r w:rsidRPr="00F64381">
              <w:rPr>
                <w:rFonts w:ascii="Times New Roman" w:hAnsi="Times New Roman"/>
                <w:spacing w:val="-1"/>
                <w:kern w:val="3"/>
                <w:sz w:val="24"/>
                <w:szCs w:val="24"/>
              </w:rPr>
              <w:t>и</w:t>
            </w:r>
            <w:r w:rsidRPr="00F64381">
              <w:rPr>
                <w:rFonts w:ascii="Times New Roman" w:hAnsi="Times New Roman"/>
                <w:kern w:val="3"/>
                <w:sz w:val="24"/>
                <w:szCs w:val="24"/>
              </w:rPr>
              <w:t xml:space="preserve">ков по </w:t>
            </w:r>
            <w:r w:rsidRPr="00F64381">
              <w:rPr>
                <w:rFonts w:ascii="Times New Roman" w:hAnsi="Times New Roman"/>
                <w:spacing w:val="-1"/>
                <w:kern w:val="3"/>
                <w:sz w:val="24"/>
                <w:szCs w:val="24"/>
              </w:rPr>
              <w:t>т</w:t>
            </w:r>
            <w:r w:rsidRPr="00F64381">
              <w:rPr>
                <w:rFonts w:ascii="Times New Roman" w:hAnsi="Times New Roman"/>
                <w:kern w:val="3"/>
                <w:sz w:val="24"/>
                <w:szCs w:val="24"/>
              </w:rPr>
              <w:t>еме работы.</w:t>
            </w:r>
          </w:p>
        </w:tc>
        <w:tc>
          <w:tcPr>
            <w:tcW w:w="2545" w:type="dxa"/>
            <w:shd w:val="clear" w:color="auto" w:fill="auto"/>
          </w:tcPr>
          <w:p w:rsidR="00637CD3" w:rsidRPr="00F64381" w:rsidRDefault="00637CD3" w:rsidP="00AD4B68">
            <w:pPr>
              <w:spacing w:after="0"/>
              <w:rPr>
                <w:sz w:val="24"/>
                <w:szCs w:val="24"/>
              </w:rPr>
            </w:pPr>
            <w:r w:rsidRPr="00F64381">
              <w:rPr>
                <w:rFonts w:ascii="Times New Roman" w:hAnsi="Times New Roman"/>
                <w:spacing w:val="-1"/>
                <w:sz w:val="24"/>
                <w:szCs w:val="24"/>
              </w:rPr>
              <w:lastRenderedPageBreak/>
              <w:t>П</w:t>
            </w:r>
            <w:r w:rsidRPr="00F64381">
              <w:rPr>
                <w:rFonts w:ascii="Times New Roman" w:hAnsi="Times New Roman"/>
                <w:sz w:val="24"/>
                <w:szCs w:val="24"/>
              </w:rPr>
              <w:t>о своему стилисти</w:t>
            </w:r>
            <w:r w:rsidRPr="00F64381">
              <w:rPr>
                <w:rFonts w:ascii="Times New Roman" w:hAnsi="Times New Roman"/>
                <w:spacing w:val="-2"/>
                <w:sz w:val="24"/>
                <w:szCs w:val="24"/>
              </w:rPr>
              <w:t>ч</w:t>
            </w:r>
            <w:r w:rsidRPr="00F64381">
              <w:rPr>
                <w:rFonts w:ascii="Times New Roman" w:hAnsi="Times New Roman"/>
                <w:sz w:val="24"/>
                <w:szCs w:val="24"/>
              </w:rPr>
              <w:t>е</w:t>
            </w:r>
            <w:r w:rsidRPr="00F64381">
              <w:rPr>
                <w:rFonts w:ascii="Times New Roman" w:hAnsi="Times New Roman"/>
                <w:spacing w:val="-1"/>
                <w:sz w:val="24"/>
                <w:szCs w:val="24"/>
              </w:rPr>
              <w:t>с</w:t>
            </w:r>
            <w:r w:rsidRPr="00F64381">
              <w:rPr>
                <w:rFonts w:ascii="Times New Roman" w:hAnsi="Times New Roman"/>
                <w:sz w:val="24"/>
                <w:szCs w:val="24"/>
              </w:rPr>
              <w:t>кому оформ</w:t>
            </w:r>
            <w:r w:rsidRPr="00F64381">
              <w:rPr>
                <w:rFonts w:ascii="Times New Roman" w:hAnsi="Times New Roman"/>
                <w:spacing w:val="-1"/>
                <w:sz w:val="24"/>
                <w:szCs w:val="24"/>
              </w:rPr>
              <w:t>л</w:t>
            </w:r>
            <w:r w:rsidRPr="00F64381">
              <w:rPr>
                <w:rFonts w:ascii="Times New Roman" w:hAnsi="Times New Roman"/>
                <w:sz w:val="24"/>
                <w:szCs w:val="24"/>
              </w:rPr>
              <w:t>ен</w:t>
            </w:r>
            <w:r w:rsidRPr="00F64381">
              <w:rPr>
                <w:rFonts w:ascii="Times New Roman" w:hAnsi="Times New Roman"/>
                <w:spacing w:val="-1"/>
                <w:sz w:val="24"/>
                <w:szCs w:val="24"/>
              </w:rPr>
              <w:t>и</w:t>
            </w:r>
            <w:r w:rsidRPr="00F64381">
              <w:rPr>
                <w:rFonts w:ascii="Times New Roman" w:hAnsi="Times New Roman"/>
                <w:sz w:val="24"/>
                <w:szCs w:val="24"/>
              </w:rPr>
              <w:t xml:space="preserve">ю дипломная </w:t>
            </w:r>
            <w:r w:rsidRPr="00F64381">
              <w:rPr>
                <w:rFonts w:ascii="Times New Roman" w:hAnsi="Times New Roman"/>
                <w:spacing w:val="-2"/>
                <w:sz w:val="24"/>
                <w:szCs w:val="24"/>
              </w:rPr>
              <w:t>р</w:t>
            </w:r>
            <w:r w:rsidRPr="00F64381">
              <w:rPr>
                <w:rFonts w:ascii="Times New Roman" w:hAnsi="Times New Roman"/>
                <w:sz w:val="24"/>
                <w:szCs w:val="24"/>
              </w:rPr>
              <w:t>абота соот</w:t>
            </w:r>
            <w:r w:rsidRPr="00F64381">
              <w:rPr>
                <w:rFonts w:ascii="Times New Roman" w:hAnsi="Times New Roman"/>
                <w:spacing w:val="-1"/>
                <w:sz w:val="24"/>
                <w:szCs w:val="24"/>
              </w:rPr>
              <w:t>в</w:t>
            </w:r>
            <w:r w:rsidRPr="00F64381">
              <w:rPr>
                <w:rFonts w:ascii="Times New Roman" w:hAnsi="Times New Roman"/>
                <w:sz w:val="24"/>
                <w:szCs w:val="24"/>
              </w:rPr>
              <w:t>етст</w:t>
            </w:r>
            <w:r w:rsidRPr="00F64381">
              <w:rPr>
                <w:rFonts w:ascii="Times New Roman" w:hAnsi="Times New Roman"/>
                <w:spacing w:val="-1"/>
                <w:sz w:val="24"/>
                <w:szCs w:val="24"/>
              </w:rPr>
              <w:t>в</w:t>
            </w:r>
            <w:r w:rsidRPr="00F64381">
              <w:rPr>
                <w:rFonts w:ascii="Times New Roman" w:hAnsi="Times New Roman"/>
                <w:spacing w:val="-2"/>
                <w:sz w:val="24"/>
                <w:szCs w:val="24"/>
              </w:rPr>
              <w:t>у</w:t>
            </w:r>
            <w:r w:rsidRPr="00F64381">
              <w:rPr>
                <w:rFonts w:ascii="Times New Roman" w:hAnsi="Times New Roman"/>
                <w:sz w:val="24"/>
                <w:szCs w:val="24"/>
              </w:rPr>
              <w:t>ет пред</w:t>
            </w:r>
            <w:r w:rsidRPr="00F64381">
              <w:rPr>
                <w:rFonts w:ascii="Times New Roman" w:hAnsi="Times New Roman"/>
                <w:spacing w:val="1"/>
                <w:sz w:val="24"/>
                <w:szCs w:val="24"/>
              </w:rPr>
              <w:t>ъ</w:t>
            </w:r>
            <w:r w:rsidRPr="00F64381">
              <w:rPr>
                <w:rFonts w:ascii="Times New Roman" w:hAnsi="Times New Roman"/>
                <w:sz w:val="24"/>
                <w:szCs w:val="24"/>
              </w:rPr>
              <w:t>я</w:t>
            </w:r>
            <w:r w:rsidRPr="00F64381">
              <w:rPr>
                <w:rFonts w:ascii="Times New Roman" w:hAnsi="Times New Roman"/>
                <w:spacing w:val="-1"/>
                <w:sz w:val="24"/>
                <w:szCs w:val="24"/>
              </w:rPr>
              <w:t>в</w:t>
            </w:r>
            <w:r w:rsidRPr="00F64381">
              <w:rPr>
                <w:rFonts w:ascii="Times New Roman" w:hAnsi="Times New Roman"/>
                <w:sz w:val="24"/>
                <w:szCs w:val="24"/>
              </w:rPr>
              <w:t>ляе</w:t>
            </w:r>
            <w:r w:rsidRPr="00F64381">
              <w:rPr>
                <w:rFonts w:ascii="Times New Roman" w:hAnsi="Times New Roman"/>
                <w:spacing w:val="-3"/>
                <w:sz w:val="24"/>
                <w:szCs w:val="24"/>
              </w:rPr>
              <w:t>м</w:t>
            </w:r>
            <w:r w:rsidRPr="00F64381">
              <w:rPr>
                <w:rFonts w:ascii="Times New Roman" w:hAnsi="Times New Roman"/>
                <w:sz w:val="24"/>
                <w:szCs w:val="24"/>
              </w:rPr>
              <w:t>ым требован</w:t>
            </w:r>
            <w:r w:rsidRPr="00F64381">
              <w:rPr>
                <w:rFonts w:ascii="Times New Roman" w:hAnsi="Times New Roman"/>
                <w:spacing w:val="-1"/>
                <w:sz w:val="24"/>
                <w:szCs w:val="24"/>
              </w:rPr>
              <w:t>и</w:t>
            </w:r>
            <w:r w:rsidRPr="00F64381">
              <w:rPr>
                <w:rFonts w:ascii="Times New Roman" w:hAnsi="Times New Roman"/>
                <w:sz w:val="24"/>
                <w:szCs w:val="24"/>
              </w:rPr>
              <w:t xml:space="preserve">ям. </w:t>
            </w:r>
            <w:r w:rsidRPr="00F64381">
              <w:rPr>
                <w:rFonts w:ascii="Times New Roman" w:hAnsi="Times New Roman"/>
                <w:spacing w:val="-1"/>
                <w:sz w:val="24"/>
                <w:szCs w:val="24"/>
              </w:rPr>
              <w:lastRenderedPageBreak/>
              <w:t>П</w:t>
            </w:r>
            <w:r w:rsidRPr="00F64381">
              <w:rPr>
                <w:rFonts w:ascii="Times New Roman" w:hAnsi="Times New Roman"/>
                <w:sz w:val="24"/>
                <w:szCs w:val="24"/>
              </w:rPr>
              <w:t xml:space="preserve">риложения </w:t>
            </w:r>
            <w:r w:rsidRPr="00F64381">
              <w:rPr>
                <w:rFonts w:ascii="Times New Roman" w:hAnsi="Times New Roman"/>
                <w:spacing w:val="-2"/>
                <w:sz w:val="24"/>
                <w:szCs w:val="24"/>
              </w:rPr>
              <w:t>г</w:t>
            </w:r>
            <w:r w:rsidRPr="00F64381">
              <w:rPr>
                <w:rFonts w:ascii="Times New Roman" w:hAnsi="Times New Roman"/>
                <w:sz w:val="24"/>
                <w:szCs w:val="24"/>
              </w:rPr>
              <w:t>рамо</w:t>
            </w:r>
            <w:r w:rsidRPr="00F64381">
              <w:rPr>
                <w:rFonts w:ascii="Times New Roman" w:hAnsi="Times New Roman"/>
                <w:spacing w:val="-1"/>
                <w:sz w:val="24"/>
                <w:szCs w:val="24"/>
              </w:rPr>
              <w:t>т</w:t>
            </w:r>
            <w:r w:rsidRPr="00F64381">
              <w:rPr>
                <w:rFonts w:ascii="Times New Roman" w:hAnsi="Times New Roman"/>
                <w:sz w:val="24"/>
                <w:szCs w:val="24"/>
              </w:rPr>
              <w:t>но составле</w:t>
            </w:r>
            <w:r w:rsidRPr="00F64381">
              <w:rPr>
                <w:rFonts w:ascii="Times New Roman" w:hAnsi="Times New Roman"/>
                <w:spacing w:val="-3"/>
                <w:sz w:val="24"/>
                <w:szCs w:val="24"/>
              </w:rPr>
              <w:t>н</w:t>
            </w:r>
            <w:r w:rsidRPr="00F64381">
              <w:rPr>
                <w:rFonts w:ascii="Times New Roman" w:hAnsi="Times New Roman"/>
                <w:sz w:val="24"/>
                <w:szCs w:val="24"/>
              </w:rPr>
              <w:t>ы и просл</w:t>
            </w:r>
            <w:r w:rsidRPr="00F64381">
              <w:rPr>
                <w:rFonts w:ascii="Times New Roman" w:hAnsi="Times New Roman"/>
                <w:spacing w:val="-1"/>
                <w:sz w:val="24"/>
                <w:szCs w:val="24"/>
              </w:rPr>
              <w:t>е</w:t>
            </w:r>
            <w:r w:rsidRPr="00F64381">
              <w:rPr>
                <w:rFonts w:ascii="Times New Roman" w:hAnsi="Times New Roman"/>
                <w:sz w:val="24"/>
                <w:szCs w:val="24"/>
              </w:rPr>
              <w:t>жи</w:t>
            </w:r>
            <w:r w:rsidRPr="00F64381">
              <w:rPr>
                <w:rFonts w:ascii="Times New Roman" w:hAnsi="Times New Roman"/>
                <w:spacing w:val="-1"/>
                <w:sz w:val="24"/>
                <w:szCs w:val="24"/>
              </w:rPr>
              <w:t>в</w:t>
            </w:r>
            <w:r w:rsidRPr="00F64381">
              <w:rPr>
                <w:rFonts w:ascii="Times New Roman" w:hAnsi="Times New Roman"/>
                <w:sz w:val="24"/>
                <w:szCs w:val="24"/>
              </w:rPr>
              <w:t>ается</w:t>
            </w:r>
            <w:r w:rsidRPr="00F64381">
              <w:rPr>
                <w:rFonts w:ascii="Times New Roman" w:hAnsi="Times New Roman"/>
                <w:spacing w:val="-3"/>
                <w:sz w:val="24"/>
                <w:szCs w:val="24"/>
              </w:rPr>
              <w:t xml:space="preserve"> </w:t>
            </w:r>
            <w:r w:rsidRPr="00F64381">
              <w:rPr>
                <w:rFonts w:ascii="Times New Roman" w:hAnsi="Times New Roman"/>
                <w:sz w:val="24"/>
                <w:szCs w:val="24"/>
              </w:rPr>
              <w:t>св</w:t>
            </w:r>
            <w:r w:rsidRPr="00F64381">
              <w:rPr>
                <w:rFonts w:ascii="Times New Roman" w:hAnsi="Times New Roman"/>
                <w:spacing w:val="-1"/>
                <w:sz w:val="24"/>
                <w:szCs w:val="24"/>
              </w:rPr>
              <w:t>яз</w:t>
            </w:r>
            <w:r w:rsidRPr="00F64381">
              <w:rPr>
                <w:rFonts w:ascii="Times New Roman" w:hAnsi="Times New Roman"/>
                <w:sz w:val="24"/>
                <w:szCs w:val="24"/>
              </w:rPr>
              <w:t>ь с положениями</w:t>
            </w:r>
            <w:r w:rsidRPr="00F64381">
              <w:rPr>
                <w:rFonts w:ascii="Times New Roman" w:hAnsi="Times New Roman"/>
                <w:spacing w:val="-1"/>
                <w:sz w:val="24"/>
                <w:szCs w:val="24"/>
              </w:rPr>
              <w:t xml:space="preserve"> в</w:t>
            </w:r>
            <w:r w:rsidRPr="00F64381">
              <w:rPr>
                <w:rFonts w:ascii="Times New Roman" w:hAnsi="Times New Roman"/>
                <w:sz w:val="24"/>
                <w:szCs w:val="24"/>
              </w:rPr>
              <w:t>ып</w:t>
            </w:r>
            <w:r w:rsidRPr="00F64381">
              <w:rPr>
                <w:rFonts w:ascii="Times New Roman" w:hAnsi="Times New Roman"/>
                <w:spacing w:val="-3"/>
                <w:sz w:val="24"/>
                <w:szCs w:val="24"/>
              </w:rPr>
              <w:t>у</w:t>
            </w:r>
            <w:r w:rsidRPr="00F64381">
              <w:rPr>
                <w:rFonts w:ascii="Times New Roman" w:hAnsi="Times New Roman"/>
                <w:sz w:val="24"/>
                <w:szCs w:val="24"/>
              </w:rPr>
              <w:t>скной квалиф</w:t>
            </w:r>
            <w:r w:rsidRPr="00F64381">
              <w:rPr>
                <w:rFonts w:ascii="Times New Roman" w:hAnsi="Times New Roman"/>
                <w:spacing w:val="-2"/>
                <w:sz w:val="24"/>
                <w:szCs w:val="24"/>
              </w:rPr>
              <w:t>и</w:t>
            </w:r>
            <w:r w:rsidRPr="00F64381">
              <w:rPr>
                <w:rFonts w:ascii="Times New Roman" w:hAnsi="Times New Roman"/>
                <w:sz w:val="24"/>
                <w:szCs w:val="24"/>
              </w:rPr>
              <w:t>кац</w:t>
            </w:r>
            <w:r w:rsidRPr="00F64381">
              <w:rPr>
                <w:rFonts w:ascii="Times New Roman" w:hAnsi="Times New Roman"/>
                <w:spacing w:val="-1"/>
                <w:sz w:val="24"/>
                <w:szCs w:val="24"/>
              </w:rPr>
              <w:t>и</w:t>
            </w:r>
            <w:r w:rsidRPr="00F64381">
              <w:rPr>
                <w:rFonts w:ascii="Times New Roman" w:hAnsi="Times New Roman"/>
                <w:sz w:val="24"/>
                <w:szCs w:val="24"/>
              </w:rPr>
              <w:t>он</w:t>
            </w:r>
            <w:r w:rsidRPr="00F64381">
              <w:rPr>
                <w:rFonts w:ascii="Times New Roman" w:hAnsi="Times New Roman"/>
                <w:spacing w:val="-1"/>
                <w:sz w:val="24"/>
                <w:szCs w:val="24"/>
              </w:rPr>
              <w:t>н</w:t>
            </w:r>
            <w:r w:rsidRPr="00F64381">
              <w:rPr>
                <w:rFonts w:ascii="Times New Roman" w:hAnsi="Times New Roman"/>
                <w:sz w:val="24"/>
                <w:szCs w:val="24"/>
              </w:rPr>
              <w:t>ой работы. Соста</w:t>
            </w:r>
            <w:r w:rsidRPr="00F64381">
              <w:rPr>
                <w:rFonts w:ascii="Times New Roman" w:hAnsi="Times New Roman"/>
                <w:spacing w:val="-1"/>
                <w:sz w:val="24"/>
                <w:szCs w:val="24"/>
              </w:rPr>
              <w:t>в</w:t>
            </w:r>
            <w:r w:rsidRPr="00F64381">
              <w:rPr>
                <w:rFonts w:ascii="Times New Roman" w:hAnsi="Times New Roman"/>
                <w:sz w:val="24"/>
                <w:szCs w:val="24"/>
              </w:rPr>
              <w:t>лена опт</w:t>
            </w:r>
            <w:r w:rsidRPr="00F64381">
              <w:rPr>
                <w:rFonts w:ascii="Times New Roman" w:hAnsi="Times New Roman"/>
                <w:spacing w:val="-1"/>
                <w:sz w:val="24"/>
                <w:szCs w:val="24"/>
              </w:rPr>
              <w:t>и</w:t>
            </w:r>
            <w:r w:rsidRPr="00F64381">
              <w:rPr>
                <w:rFonts w:ascii="Times New Roman" w:hAnsi="Times New Roman"/>
                <w:sz w:val="24"/>
                <w:szCs w:val="24"/>
              </w:rPr>
              <w:t>м</w:t>
            </w:r>
            <w:r w:rsidRPr="00F64381">
              <w:rPr>
                <w:rFonts w:ascii="Times New Roman" w:hAnsi="Times New Roman"/>
                <w:spacing w:val="-3"/>
                <w:sz w:val="24"/>
                <w:szCs w:val="24"/>
              </w:rPr>
              <w:t>а</w:t>
            </w:r>
            <w:r w:rsidRPr="00F64381">
              <w:rPr>
                <w:rFonts w:ascii="Times New Roman" w:hAnsi="Times New Roman"/>
                <w:sz w:val="24"/>
                <w:szCs w:val="24"/>
              </w:rPr>
              <w:t>льная библио</w:t>
            </w:r>
            <w:r w:rsidRPr="00F64381">
              <w:rPr>
                <w:rFonts w:ascii="Times New Roman" w:hAnsi="Times New Roman"/>
                <w:spacing w:val="-1"/>
                <w:sz w:val="24"/>
                <w:szCs w:val="24"/>
              </w:rPr>
              <w:t>г</w:t>
            </w:r>
            <w:r w:rsidRPr="00F64381">
              <w:rPr>
                <w:rFonts w:ascii="Times New Roman" w:hAnsi="Times New Roman"/>
                <w:sz w:val="24"/>
                <w:szCs w:val="24"/>
              </w:rPr>
              <w:t>рафия по</w:t>
            </w:r>
            <w:r w:rsidRPr="00F64381">
              <w:rPr>
                <w:rFonts w:ascii="Times New Roman" w:hAnsi="Times New Roman"/>
                <w:spacing w:val="-3"/>
                <w:sz w:val="24"/>
                <w:szCs w:val="24"/>
              </w:rPr>
              <w:t xml:space="preserve"> </w:t>
            </w:r>
            <w:r w:rsidRPr="00F64381">
              <w:rPr>
                <w:rFonts w:ascii="Times New Roman" w:hAnsi="Times New Roman"/>
                <w:sz w:val="24"/>
                <w:szCs w:val="24"/>
              </w:rPr>
              <w:t>теме работы.</w:t>
            </w:r>
          </w:p>
        </w:tc>
        <w:tc>
          <w:tcPr>
            <w:tcW w:w="2548" w:type="dxa"/>
            <w:shd w:val="clear" w:color="auto" w:fill="auto"/>
          </w:tcPr>
          <w:p w:rsidR="00637CD3" w:rsidRPr="00F64381" w:rsidRDefault="00637CD3" w:rsidP="00AD4B68">
            <w:pPr>
              <w:spacing w:after="0" w:line="239" w:lineRule="auto"/>
              <w:rPr>
                <w:rFonts w:ascii="Times New Roman" w:hAnsi="Times New Roman"/>
                <w:sz w:val="24"/>
                <w:szCs w:val="24"/>
              </w:rPr>
            </w:pPr>
            <w:r w:rsidRPr="00F64381">
              <w:rPr>
                <w:rFonts w:ascii="Times New Roman" w:hAnsi="Times New Roman"/>
                <w:spacing w:val="-1"/>
                <w:sz w:val="24"/>
                <w:szCs w:val="24"/>
              </w:rPr>
              <w:lastRenderedPageBreak/>
              <w:t>П</w:t>
            </w:r>
            <w:r w:rsidRPr="00F64381">
              <w:rPr>
                <w:rFonts w:ascii="Times New Roman" w:hAnsi="Times New Roman"/>
                <w:sz w:val="24"/>
                <w:szCs w:val="24"/>
              </w:rPr>
              <w:t>о своему стилисти</w:t>
            </w:r>
            <w:r w:rsidRPr="00F64381">
              <w:rPr>
                <w:rFonts w:ascii="Times New Roman" w:hAnsi="Times New Roman"/>
                <w:spacing w:val="-2"/>
                <w:sz w:val="24"/>
                <w:szCs w:val="24"/>
              </w:rPr>
              <w:t>ч</w:t>
            </w:r>
            <w:r w:rsidRPr="00F64381">
              <w:rPr>
                <w:rFonts w:ascii="Times New Roman" w:hAnsi="Times New Roman"/>
                <w:sz w:val="24"/>
                <w:szCs w:val="24"/>
              </w:rPr>
              <w:t>е</w:t>
            </w:r>
            <w:r w:rsidRPr="00F64381">
              <w:rPr>
                <w:rFonts w:ascii="Times New Roman" w:hAnsi="Times New Roman"/>
                <w:spacing w:val="-1"/>
                <w:sz w:val="24"/>
                <w:szCs w:val="24"/>
              </w:rPr>
              <w:t>с</w:t>
            </w:r>
            <w:r w:rsidRPr="00F64381">
              <w:rPr>
                <w:rFonts w:ascii="Times New Roman" w:hAnsi="Times New Roman"/>
                <w:sz w:val="24"/>
                <w:szCs w:val="24"/>
              </w:rPr>
              <w:t>кому оформ</w:t>
            </w:r>
            <w:r w:rsidRPr="00F64381">
              <w:rPr>
                <w:rFonts w:ascii="Times New Roman" w:hAnsi="Times New Roman"/>
                <w:spacing w:val="-1"/>
                <w:sz w:val="24"/>
                <w:szCs w:val="24"/>
              </w:rPr>
              <w:t>л</w:t>
            </w:r>
            <w:r w:rsidRPr="00F64381">
              <w:rPr>
                <w:rFonts w:ascii="Times New Roman" w:hAnsi="Times New Roman"/>
                <w:sz w:val="24"/>
                <w:szCs w:val="24"/>
              </w:rPr>
              <w:t>ен</w:t>
            </w:r>
            <w:r w:rsidRPr="00F64381">
              <w:rPr>
                <w:rFonts w:ascii="Times New Roman" w:hAnsi="Times New Roman"/>
                <w:spacing w:val="-1"/>
                <w:sz w:val="24"/>
                <w:szCs w:val="24"/>
              </w:rPr>
              <w:t>и</w:t>
            </w:r>
            <w:r w:rsidRPr="00F64381">
              <w:rPr>
                <w:rFonts w:ascii="Times New Roman" w:hAnsi="Times New Roman"/>
                <w:sz w:val="24"/>
                <w:szCs w:val="24"/>
              </w:rPr>
              <w:t xml:space="preserve">ю дипломная </w:t>
            </w:r>
            <w:r w:rsidRPr="00F64381">
              <w:rPr>
                <w:rFonts w:ascii="Times New Roman" w:hAnsi="Times New Roman"/>
                <w:spacing w:val="-2"/>
                <w:sz w:val="24"/>
                <w:szCs w:val="24"/>
              </w:rPr>
              <w:t>р</w:t>
            </w:r>
            <w:r w:rsidRPr="00F64381">
              <w:rPr>
                <w:rFonts w:ascii="Times New Roman" w:hAnsi="Times New Roman"/>
                <w:sz w:val="24"/>
                <w:szCs w:val="24"/>
              </w:rPr>
              <w:t>абота полностью</w:t>
            </w:r>
            <w:r w:rsidRPr="00F64381">
              <w:rPr>
                <w:rFonts w:ascii="Times New Roman" w:hAnsi="Times New Roman"/>
                <w:spacing w:val="-2"/>
                <w:sz w:val="24"/>
                <w:szCs w:val="24"/>
              </w:rPr>
              <w:t xml:space="preserve"> </w:t>
            </w:r>
            <w:r w:rsidRPr="00F64381">
              <w:rPr>
                <w:rFonts w:ascii="Times New Roman" w:hAnsi="Times New Roman"/>
                <w:sz w:val="24"/>
                <w:szCs w:val="24"/>
              </w:rPr>
              <w:t>соот</w:t>
            </w:r>
            <w:r w:rsidRPr="00F64381">
              <w:rPr>
                <w:rFonts w:ascii="Times New Roman" w:hAnsi="Times New Roman"/>
                <w:spacing w:val="-1"/>
                <w:sz w:val="24"/>
                <w:szCs w:val="24"/>
              </w:rPr>
              <w:t>в</w:t>
            </w:r>
            <w:r w:rsidRPr="00F64381">
              <w:rPr>
                <w:rFonts w:ascii="Times New Roman" w:hAnsi="Times New Roman"/>
                <w:sz w:val="24"/>
                <w:szCs w:val="24"/>
              </w:rPr>
              <w:t>етст</w:t>
            </w:r>
            <w:r w:rsidRPr="00F64381">
              <w:rPr>
                <w:rFonts w:ascii="Times New Roman" w:hAnsi="Times New Roman"/>
                <w:spacing w:val="-1"/>
                <w:sz w:val="24"/>
                <w:szCs w:val="24"/>
              </w:rPr>
              <w:t>в</w:t>
            </w:r>
            <w:r w:rsidRPr="00F64381">
              <w:rPr>
                <w:rFonts w:ascii="Times New Roman" w:hAnsi="Times New Roman"/>
                <w:spacing w:val="-3"/>
                <w:sz w:val="24"/>
                <w:szCs w:val="24"/>
              </w:rPr>
              <w:t>у</w:t>
            </w:r>
            <w:r w:rsidRPr="00F64381">
              <w:rPr>
                <w:rFonts w:ascii="Times New Roman" w:hAnsi="Times New Roman"/>
                <w:sz w:val="24"/>
                <w:szCs w:val="24"/>
              </w:rPr>
              <w:t xml:space="preserve">ет </w:t>
            </w:r>
            <w:r w:rsidRPr="00F64381">
              <w:rPr>
                <w:rFonts w:ascii="Times New Roman" w:hAnsi="Times New Roman"/>
                <w:spacing w:val="-1"/>
                <w:sz w:val="24"/>
                <w:szCs w:val="24"/>
              </w:rPr>
              <w:t>в</w:t>
            </w:r>
            <w:r w:rsidRPr="00F64381">
              <w:rPr>
                <w:rFonts w:ascii="Times New Roman" w:hAnsi="Times New Roman"/>
                <w:sz w:val="24"/>
                <w:szCs w:val="24"/>
              </w:rPr>
              <w:t>сем пре</w:t>
            </w:r>
            <w:r w:rsidRPr="00F64381">
              <w:rPr>
                <w:rFonts w:ascii="Times New Roman" w:hAnsi="Times New Roman"/>
                <w:spacing w:val="-2"/>
                <w:sz w:val="24"/>
                <w:szCs w:val="24"/>
              </w:rPr>
              <w:t>д</w:t>
            </w:r>
            <w:r w:rsidRPr="00F64381">
              <w:rPr>
                <w:rFonts w:ascii="Times New Roman" w:hAnsi="Times New Roman"/>
                <w:sz w:val="24"/>
                <w:szCs w:val="24"/>
              </w:rPr>
              <w:t>ъявленным требован</w:t>
            </w:r>
            <w:r w:rsidRPr="00F64381">
              <w:rPr>
                <w:rFonts w:ascii="Times New Roman" w:hAnsi="Times New Roman"/>
                <w:spacing w:val="-1"/>
                <w:sz w:val="24"/>
                <w:szCs w:val="24"/>
              </w:rPr>
              <w:t>и</w:t>
            </w:r>
            <w:r w:rsidRPr="00F64381">
              <w:rPr>
                <w:rFonts w:ascii="Times New Roman" w:hAnsi="Times New Roman"/>
                <w:sz w:val="24"/>
                <w:szCs w:val="24"/>
              </w:rPr>
              <w:t xml:space="preserve">ям. </w:t>
            </w:r>
            <w:r w:rsidRPr="00F64381">
              <w:rPr>
                <w:rFonts w:ascii="Times New Roman" w:hAnsi="Times New Roman"/>
                <w:spacing w:val="-1"/>
                <w:sz w:val="24"/>
                <w:szCs w:val="24"/>
              </w:rPr>
              <w:lastRenderedPageBreak/>
              <w:t>П</w:t>
            </w:r>
            <w:r w:rsidRPr="00F64381">
              <w:rPr>
                <w:rFonts w:ascii="Times New Roman" w:hAnsi="Times New Roman"/>
                <w:sz w:val="24"/>
                <w:szCs w:val="24"/>
              </w:rPr>
              <w:t>риложения</w:t>
            </w:r>
            <w:r w:rsidRPr="00F64381">
              <w:rPr>
                <w:rFonts w:ascii="Times New Roman" w:hAnsi="Times New Roman"/>
                <w:spacing w:val="-3"/>
                <w:sz w:val="24"/>
                <w:szCs w:val="24"/>
              </w:rPr>
              <w:t xml:space="preserve"> </w:t>
            </w:r>
            <w:r w:rsidRPr="00F64381">
              <w:rPr>
                <w:rFonts w:ascii="Times New Roman" w:hAnsi="Times New Roman"/>
                <w:sz w:val="24"/>
                <w:szCs w:val="24"/>
              </w:rPr>
              <w:t>к ра</w:t>
            </w:r>
            <w:r w:rsidRPr="00F64381">
              <w:rPr>
                <w:rFonts w:ascii="Times New Roman" w:hAnsi="Times New Roman"/>
                <w:spacing w:val="-1"/>
                <w:sz w:val="24"/>
                <w:szCs w:val="24"/>
              </w:rPr>
              <w:t>б</w:t>
            </w:r>
            <w:r w:rsidRPr="00F64381">
              <w:rPr>
                <w:rFonts w:ascii="Times New Roman" w:hAnsi="Times New Roman"/>
                <w:sz w:val="24"/>
                <w:szCs w:val="24"/>
              </w:rPr>
              <w:t>оте иллюстрир</w:t>
            </w:r>
            <w:r w:rsidRPr="00F64381">
              <w:rPr>
                <w:rFonts w:ascii="Times New Roman" w:hAnsi="Times New Roman"/>
                <w:spacing w:val="-2"/>
                <w:sz w:val="24"/>
                <w:szCs w:val="24"/>
              </w:rPr>
              <w:t>у</w:t>
            </w:r>
            <w:r w:rsidRPr="00F64381">
              <w:rPr>
                <w:rFonts w:ascii="Times New Roman" w:hAnsi="Times New Roman"/>
                <w:sz w:val="24"/>
                <w:szCs w:val="24"/>
              </w:rPr>
              <w:t xml:space="preserve">ют </w:t>
            </w:r>
            <w:r w:rsidRPr="00F64381">
              <w:rPr>
                <w:rFonts w:ascii="Times New Roman" w:hAnsi="Times New Roman"/>
                <w:spacing w:val="-2"/>
                <w:sz w:val="24"/>
                <w:szCs w:val="24"/>
              </w:rPr>
              <w:t>е</w:t>
            </w:r>
            <w:r w:rsidRPr="00F64381">
              <w:rPr>
                <w:rFonts w:ascii="Times New Roman" w:hAnsi="Times New Roman"/>
                <w:sz w:val="24"/>
                <w:szCs w:val="24"/>
              </w:rPr>
              <w:t>е соде</w:t>
            </w:r>
            <w:r w:rsidRPr="00F64381">
              <w:rPr>
                <w:rFonts w:ascii="Times New Roman" w:hAnsi="Times New Roman"/>
                <w:spacing w:val="-1"/>
                <w:sz w:val="24"/>
                <w:szCs w:val="24"/>
              </w:rPr>
              <w:t>р</w:t>
            </w:r>
            <w:r w:rsidRPr="00F64381">
              <w:rPr>
                <w:rFonts w:ascii="Times New Roman" w:hAnsi="Times New Roman"/>
                <w:sz w:val="24"/>
                <w:szCs w:val="24"/>
              </w:rPr>
              <w:t>жани</w:t>
            </w:r>
            <w:r w:rsidRPr="00F64381">
              <w:rPr>
                <w:rFonts w:ascii="Times New Roman" w:hAnsi="Times New Roman"/>
                <w:spacing w:val="-2"/>
                <w:sz w:val="24"/>
                <w:szCs w:val="24"/>
              </w:rPr>
              <w:t>е</w:t>
            </w:r>
            <w:r w:rsidRPr="00F64381">
              <w:rPr>
                <w:rFonts w:ascii="Times New Roman" w:hAnsi="Times New Roman"/>
                <w:sz w:val="24"/>
                <w:szCs w:val="24"/>
              </w:rPr>
              <w:t>.</w:t>
            </w:r>
          </w:p>
          <w:p w:rsidR="00637CD3" w:rsidRPr="00F64381" w:rsidRDefault="00637CD3" w:rsidP="00AD4B68">
            <w:pPr>
              <w:spacing w:after="0"/>
              <w:jc w:val="both"/>
              <w:rPr>
                <w:rFonts w:ascii="Times New Roman" w:hAnsi="Times New Roman"/>
                <w:sz w:val="24"/>
                <w:szCs w:val="24"/>
              </w:rPr>
            </w:pPr>
            <w:r w:rsidRPr="00F64381">
              <w:rPr>
                <w:rFonts w:ascii="Times New Roman" w:hAnsi="Times New Roman"/>
                <w:sz w:val="24"/>
                <w:szCs w:val="24"/>
              </w:rPr>
              <w:t xml:space="preserve">Широко </w:t>
            </w:r>
            <w:r w:rsidRPr="00F64381">
              <w:rPr>
                <w:rFonts w:ascii="Times New Roman" w:hAnsi="Times New Roman"/>
                <w:spacing w:val="-2"/>
                <w:sz w:val="24"/>
                <w:szCs w:val="24"/>
              </w:rPr>
              <w:t>п</w:t>
            </w:r>
            <w:r w:rsidRPr="00F64381">
              <w:rPr>
                <w:rFonts w:ascii="Times New Roman" w:hAnsi="Times New Roman"/>
                <w:sz w:val="24"/>
                <w:szCs w:val="24"/>
              </w:rPr>
              <w:t>ре</w:t>
            </w:r>
            <w:r w:rsidRPr="00F64381">
              <w:rPr>
                <w:rFonts w:ascii="Times New Roman" w:hAnsi="Times New Roman"/>
                <w:spacing w:val="-1"/>
                <w:sz w:val="24"/>
                <w:szCs w:val="24"/>
              </w:rPr>
              <w:t>д</w:t>
            </w:r>
            <w:r w:rsidRPr="00F64381">
              <w:rPr>
                <w:rFonts w:ascii="Times New Roman" w:hAnsi="Times New Roman"/>
                <w:sz w:val="24"/>
                <w:szCs w:val="24"/>
              </w:rPr>
              <w:t>ста</w:t>
            </w:r>
            <w:r w:rsidRPr="00F64381">
              <w:rPr>
                <w:rFonts w:ascii="Times New Roman" w:hAnsi="Times New Roman"/>
                <w:spacing w:val="-1"/>
                <w:sz w:val="24"/>
                <w:szCs w:val="24"/>
              </w:rPr>
              <w:t>в</w:t>
            </w:r>
            <w:r w:rsidRPr="00F64381">
              <w:rPr>
                <w:rFonts w:ascii="Times New Roman" w:hAnsi="Times New Roman"/>
                <w:sz w:val="24"/>
                <w:szCs w:val="24"/>
              </w:rPr>
              <w:t>лена библио</w:t>
            </w:r>
            <w:r w:rsidRPr="00F64381">
              <w:rPr>
                <w:rFonts w:ascii="Times New Roman" w:hAnsi="Times New Roman"/>
                <w:spacing w:val="-1"/>
                <w:sz w:val="24"/>
                <w:szCs w:val="24"/>
              </w:rPr>
              <w:t>г</w:t>
            </w:r>
            <w:r w:rsidRPr="00F64381">
              <w:rPr>
                <w:rFonts w:ascii="Times New Roman" w:hAnsi="Times New Roman"/>
                <w:sz w:val="24"/>
                <w:szCs w:val="24"/>
              </w:rPr>
              <w:t>рафия по</w:t>
            </w:r>
            <w:r w:rsidRPr="00F64381">
              <w:rPr>
                <w:rFonts w:ascii="Times New Roman" w:hAnsi="Times New Roman"/>
                <w:spacing w:val="-3"/>
                <w:sz w:val="24"/>
                <w:szCs w:val="24"/>
              </w:rPr>
              <w:t xml:space="preserve"> </w:t>
            </w:r>
            <w:r w:rsidRPr="00F64381">
              <w:rPr>
                <w:rFonts w:ascii="Times New Roman" w:hAnsi="Times New Roman"/>
                <w:sz w:val="24"/>
                <w:szCs w:val="24"/>
              </w:rPr>
              <w:t>те</w:t>
            </w:r>
            <w:r w:rsidRPr="00F64381">
              <w:rPr>
                <w:rFonts w:ascii="Times New Roman" w:hAnsi="Times New Roman"/>
                <w:spacing w:val="-1"/>
                <w:sz w:val="24"/>
                <w:szCs w:val="24"/>
              </w:rPr>
              <w:t>м</w:t>
            </w:r>
            <w:r w:rsidRPr="00F64381">
              <w:rPr>
                <w:rFonts w:ascii="Times New Roman" w:hAnsi="Times New Roman"/>
                <w:sz w:val="24"/>
                <w:szCs w:val="24"/>
              </w:rPr>
              <w:t>е работы.</w:t>
            </w:r>
          </w:p>
        </w:tc>
        <w:tc>
          <w:tcPr>
            <w:tcW w:w="2402" w:type="dxa"/>
            <w:shd w:val="clear" w:color="auto" w:fill="auto"/>
          </w:tcPr>
          <w:p w:rsidR="00637CD3" w:rsidRPr="00F64381" w:rsidRDefault="00637CD3" w:rsidP="00AD4B68">
            <w:pPr>
              <w:spacing w:after="0"/>
              <w:rPr>
                <w:rFonts w:ascii="Times New Roman" w:hAnsi="Times New Roman"/>
                <w:sz w:val="24"/>
                <w:szCs w:val="24"/>
              </w:rPr>
            </w:pPr>
            <w:r w:rsidRPr="00F64381">
              <w:rPr>
                <w:rFonts w:ascii="Times New Roman" w:hAnsi="Times New Roman"/>
                <w:sz w:val="24"/>
                <w:szCs w:val="24"/>
              </w:rPr>
              <w:lastRenderedPageBreak/>
              <w:t>В</w:t>
            </w:r>
            <w:r w:rsidRPr="00F64381">
              <w:rPr>
                <w:rFonts w:ascii="Times New Roman" w:hAnsi="Times New Roman"/>
                <w:spacing w:val="14"/>
                <w:sz w:val="24"/>
                <w:szCs w:val="24"/>
              </w:rPr>
              <w:t xml:space="preserve"> </w:t>
            </w:r>
            <w:r w:rsidRPr="00F64381">
              <w:rPr>
                <w:rFonts w:ascii="Times New Roman" w:hAnsi="Times New Roman"/>
                <w:sz w:val="24"/>
                <w:szCs w:val="24"/>
              </w:rPr>
              <w:t>соот</w:t>
            </w:r>
            <w:r w:rsidRPr="00F64381">
              <w:rPr>
                <w:rFonts w:ascii="Times New Roman" w:hAnsi="Times New Roman"/>
                <w:spacing w:val="-1"/>
                <w:sz w:val="24"/>
                <w:szCs w:val="24"/>
              </w:rPr>
              <w:t>в</w:t>
            </w:r>
            <w:r w:rsidRPr="00F64381">
              <w:rPr>
                <w:rFonts w:ascii="Times New Roman" w:hAnsi="Times New Roman"/>
                <w:sz w:val="24"/>
                <w:szCs w:val="24"/>
              </w:rPr>
              <w:t>етст</w:t>
            </w:r>
            <w:r w:rsidRPr="00F64381">
              <w:rPr>
                <w:rFonts w:ascii="Times New Roman" w:hAnsi="Times New Roman"/>
                <w:spacing w:val="-1"/>
                <w:sz w:val="24"/>
                <w:szCs w:val="24"/>
              </w:rPr>
              <w:t>в</w:t>
            </w:r>
            <w:r w:rsidRPr="00F64381">
              <w:rPr>
                <w:rFonts w:ascii="Times New Roman" w:hAnsi="Times New Roman"/>
                <w:sz w:val="24"/>
                <w:szCs w:val="24"/>
              </w:rPr>
              <w:t>ии со ш</w:t>
            </w:r>
            <w:r w:rsidRPr="00F64381">
              <w:rPr>
                <w:rFonts w:ascii="Times New Roman" w:hAnsi="Times New Roman"/>
                <w:spacing w:val="-1"/>
                <w:sz w:val="24"/>
                <w:szCs w:val="24"/>
              </w:rPr>
              <w:t>к</w:t>
            </w:r>
            <w:r w:rsidRPr="00F64381">
              <w:rPr>
                <w:rFonts w:ascii="Times New Roman" w:hAnsi="Times New Roman"/>
                <w:sz w:val="24"/>
                <w:szCs w:val="24"/>
              </w:rPr>
              <w:t>алой оцени</w:t>
            </w:r>
            <w:r w:rsidRPr="00F64381">
              <w:rPr>
                <w:rFonts w:ascii="Times New Roman" w:hAnsi="Times New Roman"/>
                <w:spacing w:val="-2"/>
                <w:sz w:val="24"/>
                <w:szCs w:val="24"/>
              </w:rPr>
              <w:t>в</w:t>
            </w:r>
            <w:r w:rsidRPr="00F64381">
              <w:rPr>
                <w:rFonts w:ascii="Times New Roman" w:hAnsi="Times New Roman"/>
                <w:sz w:val="24"/>
                <w:szCs w:val="24"/>
              </w:rPr>
              <w:t>ания рез</w:t>
            </w:r>
            <w:r w:rsidRPr="00F64381">
              <w:rPr>
                <w:rFonts w:ascii="Times New Roman" w:hAnsi="Times New Roman"/>
                <w:spacing w:val="-2"/>
                <w:sz w:val="24"/>
                <w:szCs w:val="24"/>
              </w:rPr>
              <w:t>у</w:t>
            </w:r>
            <w:r w:rsidRPr="00F64381">
              <w:rPr>
                <w:rFonts w:ascii="Times New Roman" w:hAnsi="Times New Roman"/>
                <w:sz w:val="24"/>
                <w:szCs w:val="24"/>
              </w:rPr>
              <w:t>льтатов защи</w:t>
            </w:r>
            <w:r w:rsidRPr="00F64381">
              <w:rPr>
                <w:rFonts w:ascii="Times New Roman" w:hAnsi="Times New Roman"/>
                <w:spacing w:val="-1"/>
                <w:sz w:val="24"/>
                <w:szCs w:val="24"/>
              </w:rPr>
              <w:t>т</w:t>
            </w:r>
            <w:r w:rsidRPr="00F64381">
              <w:rPr>
                <w:rFonts w:ascii="Times New Roman" w:hAnsi="Times New Roman"/>
                <w:sz w:val="24"/>
                <w:szCs w:val="24"/>
              </w:rPr>
              <w:t xml:space="preserve">ы </w:t>
            </w:r>
            <w:r w:rsidRPr="00F64381">
              <w:rPr>
                <w:rFonts w:ascii="Times New Roman" w:hAnsi="Times New Roman"/>
                <w:spacing w:val="-1"/>
                <w:sz w:val="24"/>
                <w:szCs w:val="24"/>
              </w:rPr>
              <w:t>в</w:t>
            </w:r>
            <w:r w:rsidRPr="00F64381">
              <w:rPr>
                <w:rFonts w:ascii="Times New Roman" w:hAnsi="Times New Roman"/>
                <w:sz w:val="24"/>
                <w:szCs w:val="24"/>
              </w:rPr>
              <w:t>ып</w:t>
            </w:r>
            <w:r w:rsidRPr="00F64381">
              <w:rPr>
                <w:rFonts w:ascii="Times New Roman" w:hAnsi="Times New Roman"/>
                <w:spacing w:val="-2"/>
                <w:sz w:val="24"/>
                <w:szCs w:val="24"/>
              </w:rPr>
              <w:t>у</w:t>
            </w:r>
            <w:r w:rsidRPr="00F64381">
              <w:rPr>
                <w:rFonts w:ascii="Times New Roman" w:hAnsi="Times New Roman"/>
                <w:sz w:val="24"/>
                <w:szCs w:val="24"/>
              </w:rPr>
              <w:t>скной квалиф</w:t>
            </w:r>
            <w:r w:rsidRPr="00F64381">
              <w:rPr>
                <w:rFonts w:ascii="Times New Roman" w:hAnsi="Times New Roman"/>
                <w:spacing w:val="-2"/>
                <w:sz w:val="24"/>
                <w:szCs w:val="24"/>
              </w:rPr>
              <w:t>и</w:t>
            </w:r>
            <w:r w:rsidRPr="00F64381">
              <w:rPr>
                <w:rFonts w:ascii="Times New Roman" w:hAnsi="Times New Roman"/>
                <w:sz w:val="24"/>
                <w:szCs w:val="24"/>
              </w:rPr>
              <w:t>кац</w:t>
            </w:r>
            <w:r w:rsidRPr="00F64381">
              <w:rPr>
                <w:rFonts w:ascii="Times New Roman" w:hAnsi="Times New Roman"/>
                <w:spacing w:val="-1"/>
                <w:sz w:val="24"/>
                <w:szCs w:val="24"/>
              </w:rPr>
              <w:t>и</w:t>
            </w:r>
            <w:r w:rsidRPr="00F64381">
              <w:rPr>
                <w:rFonts w:ascii="Times New Roman" w:hAnsi="Times New Roman"/>
                <w:sz w:val="24"/>
                <w:szCs w:val="24"/>
              </w:rPr>
              <w:t>он</w:t>
            </w:r>
            <w:r w:rsidRPr="00F64381">
              <w:rPr>
                <w:rFonts w:ascii="Times New Roman" w:hAnsi="Times New Roman"/>
                <w:spacing w:val="-1"/>
                <w:sz w:val="24"/>
                <w:szCs w:val="24"/>
              </w:rPr>
              <w:t>н</w:t>
            </w:r>
            <w:r w:rsidRPr="00F64381">
              <w:rPr>
                <w:rFonts w:ascii="Times New Roman" w:hAnsi="Times New Roman"/>
                <w:sz w:val="24"/>
                <w:szCs w:val="24"/>
              </w:rPr>
              <w:t>ой работы</w:t>
            </w:r>
          </w:p>
        </w:tc>
      </w:tr>
      <w:tr w:rsidR="00637CD3" w:rsidRPr="00F64381" w:rsidTr="00AD4B68">
        <w:tc>
          <w:tcPr>
            <w:tcW w:w="2167"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b/>
                <w:bCs/>
                <w:kern w:val="3"/>
                <w:sz w:val="24"/>
                <w:szCs w:val="24"/>
              </w:rPr>
            </w:pPr>
            <w:r w:rsidRPr="00F64381">
              <w:rPr>
                <w:rFonts w:ascii="Times New Roman" w:hAnsi="Times New Roman"/>
                <w:kern w:val="3"/>
                <w:sz w:val="24"/>
                <w:szCs w:val="24"/>
              </w:rPr>
              <w:lastRenderedPageBreak/>
              <w:t>Соде</w:t>
            </w:r>
            <w:r w:rsidRPr="00F64381">
              <w:rPr>
                <w:rFonts w:ascii="Times New Roman" w:hAnsi="Times New Roman"/>
                <w:spacing w:val="-2"/>
                <w:kern w:val="3"/>
                <w:sz w:val="24"/>
                <w:szCs w:val="24"/>
              </w:rPr>
              <w:t>р</w:t>
            </w:r>
            <w:r w:rsidRPr="00F64381">
              <w:rPr>
                <w:rFonts w:ascii="Times New Roman" w:hAnsi="Times New Roman"/>
                <w:kern w:val="3"/>
                <w:sz w:val="24"/>
                <w:szCs w:val="24"/>
              </w:rPr>
              <w:t>жание и оформ</w:t>
            </w:r>
            <w:r w:rsidRPr="00F64381">
              <w:rPr>
                <w:rFonts w:ascii="Times New Roman" w:hAnsi="Times New Roman"/>
                <w:spacing w:val="-1"/>
                <w:kern w:val="3"/>
                <w:sz w:val="24"/>
                <w:szCs w:val="24"/>
              </w:rPr>
              <w:t>л</w:t>
            </w:r>
            <w:r w:rsidRPr="00F64381">
              <w:rPr>
                <w:rFonts w:ascii="Times New Roman" w:hAnsi="Times New Roman"/>
                <w:kern w:val="3"/>
                <w:sz w:val="24"/>
                <w:szCs w:val="24"/>
              </w:rPr>
              <w:t>ен</w:t>
            </w:r>
            <w:r w:rsidRPr="00F64381">
              <w:rPr>
                <w:rFonts w:ascii="Times New Roman" w:hAnsi="Times New Roman"/>
                <w:spacing w:val="-1"/>
                <w:kern w:val="3"/>
                <w:sz w:val="24"/>
                <w:szCs w:val="24"/>
              </w:rPr>
              <w:t>и</w:t>
            </w:r>
            <w:r w:rsidRPr="00F64381">
              <w:rPr>
                <w:rFonts w:ascii="Times New Roman" w:hAnsi="Times New Roman"/>
                <w:kern w:val="3"/>
                <w:sz w:val="24"/>
                <w:szCs w:val="24"/>
              </w:rPr>
              <w:t>е презента</w:t>
            </w:r>
            <w:r w:rsidRPr="00F64381">
              <w:rPr>
                <w:rFonts w:ascii="Times New Roman" w:hAnsi="Times New Roman"/>
                <w:spacing w:val="-1"/>
                <w:kern w:val="3"/>
                <w:sz w:val="24"/>
                <w:szCs w:val="24"/>
              </w:rPr>
              <w:t>ц</w:t>
            </w:r>
            <w:r w:rsidRPr="00F64381">
              <w:rPr>
                <w:rFonts w:ascii="Times New Roman" w:hAnsi="Times New Roman"/>
                <w:kern w:val="3"/>
                <w:sz w:val="24"/>
                <w:szCs w:val="24"/>
              </w:rPr>
              <w:t>и</w:t>
            </w:r>
            <w:r w:rsidRPr="00F64381">
              <w:rPr>
                <w:rFonts w:ascii="Times New Roman" w:hAnsi="Times New Roman"/>
                <w:spacing w:val="-1"/>
                <w:kern w:val="3"/>
                <w:sz w:val="24"/>
                <w:szCs w:val="24"/>
              </w:rPr>
              <w:t>и</w:t>
            </w:r>
            <w:r w:rsidRPr="00F64381">
              <w:rPr>
                <w:rFonts w:ascii="Times New Roman" w:hAnsi="Times New Roman"/>
                <w:kern w:val="3"/>
                <w:sz w:val="24"/>
                <w:szCs w:val="24"/>
              </w:rPr>
              <w:t xml:space="preserve">.  </w:t>
            </w:r>
            <w:r w:rsidRPr="00F64381">
              <w:rPr>
                <w:rFonts w:ascii="Times New Roman" w:hAnsi="Times New Roman"/>
                <w:spacing w:val="-1"/>
                <w:kern w:val="3"/>
                <w:sz w:val="24"/>
                <w:szCs w:val="24"/>
              </w:rPr>
              <w:t>Н</w:t>
            </w:r>
            <w:r w:rsidRPr="00F64381">
              <w:rPr>
                <w:rFonts w:ascii="Times New Roman" w:hAnsi="Times New Roman"/>
                <w:kern w:val="3"/>
                <w:sz w:val="24"/>
                <w:szCs w:val="24"/>
              </w:rPr>
              <w:t>а</w:t>
            </w:r>
            <w:r w:rsidRPr="00F64381">
              <w:rPr>
                <w:rFonts w:ascii="Times New Roman" w:hAnsi="Times New Roman"/>
                <w:spacing w:val="-2"/>
                <w:kern w:val="3"/>
                <w:sz w:val="24"/>
                <w:szCs w:val="24"/>
              </w:rPr>
              <w:t>у</w:t>
            </w:r>
            <w:r w:rsidRPr="00F64381">
              <w:rPr>
                <w:rFonts w:ascii="Times New Roman" w:hAnsi="Times New Roman"/>
                <w:kern w:val="3"/>
                <w:sz w:val="24"/>
                <w:szCs w:val="24"/>
              </w:rPr>
              <w:t xml:space="preserve">чный </w:t>
            </w:r>
            <w:r w:rsidRPr="00F64381">
              <w:rPr>
                <w:rFonts w:ascii="Times New Roman" w:hAnsi="Times New Roman"/>
                <w:spacing w:val="-3"/>
                <w:kern w:val="3"/>
                <w:sz w:val="24"/>
                <w:szCs w:val="24"/>
              </w:rPr>
              <w:t>у</w:t>
            </w:r>
            <w:r w:rsidRPr="00F64381">
              <w:rPr>
                <w:rFonts w:ascii="Times New Roman" w:hAnsi="Times New Roman"/>
                <w:kern w:val="3"/>
                <w:sz w:val="24"/>
                <w:szCs w:val="24"/>
              </w:rPr>
              <w:t>ро</w:t>
            </w:r>
            <w:r w:rsidRPr="00F64381">
              <w:rPr>
                <w:rFonts w:ascii="Times New Roman" w:hAnsi="Times New Roman"/>
                <w:spacing w:val="-1"/>
                <w:kern w:val="3"/>
                <w:sz w:val="24"/>
                <w:szCs w:val="24"/>
              </w:rPr>
              <w:t>в</w:t>
            </w:r>
            <w:r w:rsidRPr="00F64381">
              <w:rPr>
                <w:rFonts w:ascii="Times New Roman" w:hAnsi="Times New Roman"/>
                <w:kern w:val="3"/>
                <w:sz w:val="24"/>
                <w:szCs w:val="24"/>
              </w:rPr>
              <w:t>ень док</w:t>
            </w:r>
            <w:r w:rsidRPr="00F64381">
              <w:rPr>
                <w:rFonts w:ascii="Times New Roman" w:hAnsi="Times New Roman"/>
                <w:spacing w:val="-1"/>
                <w:kern w:val="3"/>
                <w:sz w:val="24"/>
                <w:szCs w:val="24"/>
              </w:rPr>
              <w:t>л</w:t>
            </w:r>
            <w:r w:rsidRPr="00F64381">
              <w:rPr>
                <w:rFonts w:ascii="Times New Roman" w:hAnsi="Times New Roman"/>
                <w:kern w:val="3"/>
                <w:sz w:val="24"/>
                <w:szCs w:val="24"/>
              </w:rPr>
              <w:t>ада,</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степень освещенн</w:t>
            </w:r>
            <w:r w:rsidRPr="00F64381">
              <w:rPr>
                <w:rFonts w:ascii="Times New Roman" w:hAnsi="Times New Roman"/>
                <w:spacing w:val="-3"/>
                <w:kern w:val="3"/>
                <w:sz w:val="24"/>
                <w:szCs w:val="24"/>
              </w:rPr>
              <w:t>о</w:t>
            </w:r>
            <w:r w:rsidRPr="00F64381">
              <w:rPr>
                <w:rFonts w:ascii="Times New Roman" w:hAnsi="Times New Roman"/>
                <w:kern w:val="3"/>
                <w:sz w:val="24"/>
                <w:szCs w:val="24"/>
              </w:rPr>
              <w:t>сти в</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 xml:space="preserve">нем </w:t>
            </w:r>
            <w:r w:rsidRPr="00F64381">
              <w:rPr>
                <w:rFonts w:ascii="Times New Roman" w:hAnsi="Times New Roman"/>
                <w:spacing w:val="-1"/>
                <w:kern w:val="3"/>
                <w:sz w:val="24"/>
                <w:szCs w:val="24"/>
              </w:rPr>
              <w:t>в</w:t>
            </w:r>
            <w:r w:rsidRPr="00F64381">
              <w:rPr>
                <w:rFonts w:ascii="Times New Roman" w:hAnsi="Times New Roman"/>
                <w:kern w:val="3"/>
                <w:sz w:val="24"/>
                <w:szCs w:val="24"/>
              </w:rPr>
              <w:t>опросов</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темы иссле</w:t>
            </w:r>
            <w:r w:rsidRPr="00F64381">
              <w:rPr>
                <w:rFonts w:ascii="Times New Roman" w:hAnsi="Times New Roman"/>
                <w:spacing w:val="-1"/>
                <w:kern w:val="3"/>
                <w:sz w:val="24"/>
                <w:szCs w:val="24"/>
              </w:rPr>
              <w:t>д</w:t>
            </w:r>
            <w:r w:rsidRPr="00F64381">
              <w:rPr>
                <w:rFonts w:ascii="Times New Roman" w:hAnsi="Times New Roman"/>
                <w:kern w:val="3"/>
                <w:sz w:val="24"/>
                <w:szCs w:val="24"/>
              </w:rPr>
              <w:t>о</w:t>
            </w:r>
            <w:r w:rsidRPr="00F64381">
              <w:rPr>
                <w:rFonts w:ascii="Times New Roman" w:hAnsi="Times New Roman"/>
                <w:spacing w:val="-1"/>
                <w:kern w:val="3"/>
                <w:sz w:val="24"/>
                <w:szCs w:val="24"/>
              </w:rPr>
              <w:t>в</w:t>
            </w:r>
            <w:r w:rsidRPr="00F64381">
              <w:rPr>
                <w:rFonts w:ascii="Times New Roman" w:hAnsi="Times New Roman"/>
                <w:kern w:val="3"/>
                <w:sz w:val="24"/>
                <w:szCs w:val="24"/>
              </w:rPr>
              <w:t>ан</w:t>
            </w:r>
            <w:r w:rsidRPr="00F64381">
              <w:rPr>
                <w:rFonts w:ascii="Times New Roman" w:hAnsi="Times New Roman"/>
                <w:spacing w:val="-1"/>
                <w:kern w:val="3"/>
                <w:sz w:val="24"/>
                <w:szCs w:val="24"/>
              </w:rPr>
              <w:t>и</w:t>
            </w:r>
            <w:r w:rsidRPr="00F64381">
              <w:rPr>
                <w:rFonts w:ascii="Times New Roman" w:hAnsi="Times New Roman"/>
                <w:kern w:val="3"/>
                <w:sz w:val="24"/>
                <w:szCs w:val="24"/>
              </w:rPr>
              <w:t>я, зна</w:t>
            </w:r>
            <w:r w:rsidRPr="00F64381">
              <w:rPr>
                <w:rFonts w:ascii="Times New Roman" w:hAnsi="Times New Roman"/>
                <w:spacing w:val="-1"/>
                <w:kern w:val="3"/>
                <w:sz w:val="24"/>
                <w:szCs w:val="24"/>
              </w:rPr>
              <w:t>ч</w:t>
            </w:r>
            <w:r w:rsidRPr="00F64381">
              <w:rPr>
                <w:rFonts w:ascii="Times New Roman" w:hAnsi="Times New Roman"/>
                <w:kern w:val="3"/>
                <w:sz w:val="24"/>
                <w:szCs w:val="24"/>
              </w:rPr>
              <w:t>ен</w:t>
            </w:r>
            <w:r w:rsidRPr="00F64381">
              <w:rPr>
                <w:rFonts w:ascii="Times New Roman" w:hAnsi="Times New Roman"/>
                <w:spacing w:val="-1"/>
                <w:kern w:val="3"/>
                <w:sz w:val="24"/>
                <w:szCs w:val="24"/>
              </w:rPr>
              <w:t>и</w:t>
            </w:r>
            <w:r w:rsidRPr="00F64381">
              <w:rPr>
                <w:rFonts w:ascii="Times New Roman" w:hAnsi="Times New Roman"/>
                <w:kern w:val="3"/>
                <w:sz w:val="24"/>
                <w:szCs w:val="24"/>
              </w:rPr>
              <w:t>е сд</w:t>
            </w:r>
            <w:r w:rsidRPr="00F64381">
              <w:rPr>
                <w:rFonts w:ascii="Times New Roman" w:hAnsi="Times New Roman"/>
                <w:spacing w:val="-1"/>
                <w:kern w:val="3"/>
                <w:sz w:val="24"/>
                <w:szCs w:val="24"/>
              </w:rPr>
              <w:t>е</w:t>
            </w:r>
            <w:r w:rsidRPr="00F64381">
              <w:rPr>
                <w:rFonts w:ascii="Times New Roman" w:hAnsi="Times New Roman"/>
                <w:kern w:val="3"/>
                <w:sz w:val="24"/>
                <w:szCs w:val="24"/>
              </w:rPr>
              <w:t>ланн</w:t>
            </w:r>
            <w:r w:rsidRPr="00F64381">
              <w:rPr>
                <w:rFonts w:ascii="Times New Roman" w:hAnsi="Times New Roman"/>
                <w:spacing w:val="-2"/>
                <w:kern w:val="3"/>
                <w:sz w:val="24"/>
                <w:szCs w:val="24"/>
              </w:rPr>
              <w:t>ы</w:t>
            </w:r>
            <w:r w:rsidRPr="00F64381">
              <w:rPr>
                <w:rFonts w:ascii="Times New Roman" w:hAnsi="Times New Roman"/>
                <w:kern w:val="3"/>
                <w:sz w:val="24"/>
                <w:szCs w:val="24"/>
              </w:rPr>
              <w:t xml:space="preserve">х </w:t>
            </w:r>
            <w:r w:rsidRPr="00F64381">
              <w:rPr>
                <w:rFonts w:ascii="Times New Roman" w:hAnsi="Times New Roman"/>
                <w:spacing w:val="-1"/>
                <w:kern w:val="3"/>
                <w:sz w:val="24"/>
                <w:szCs w:val="24"/>
              </w:rPr>
              <w:t>в</w:t>
            </w:r>
            <w:r w:rsidRPr="00F64381">
              <w:rPr>
                <w:rFonts w:ascii="Times New Roman" w:hAnsi="Times New Roman"/>
                <w:kern w:val="3"/>
                <w:sz w:val="24"/>
                <w:szCs w:val="24"/>
              </w:rPr>
              <w:t>ыводов</w:t>
            </w:r>
          </w:p>
        </w:tc>
        <w:tc>
          <w:tcPr>
            <w:tcW w:w="2347" w:type="dxa"/>
            <w:shd w:val="clear" w:color="auto" w:fill="auto"/>
          </w:tcPr>
          <w:p w:rsidR="00637CD3" w:rsidRPr="00F64381" w:rsidRDefault="00637CD3" w:rsidP="00AD4B68">
            <w:pPr>
              <w:spacing w:after="0"/>
              <w:rPr>
                <w:rFonts w:ascii="Times New Roman" w:hAnsi="Times New Roman"/>
                <w:sz w:val="24"/>
                <w:szCs w:val="24"/>
              </w:rPr>
            </w:pPr>
            <w:r w:rsidRPr="00F64381">
              <w:rPr>
                <w:rFonts w:ascii="Times New Roman" w:hAnsi="Times New Roman"/>
                <w:sz w:val="24"/>
                <w:szCs w:val="24"/>
              </w:rPr>
              <w:t>Ком</w:t>
            </w:r>
            <w:r w:rsidRPr="00F64381">
              <w:rPr>
                <w:rFonts w:ascii="Times New Roman" w:hAnsi="Times New Roman"/>
                <w:spacing w:val="-1"/>
                <w:sz w:val="24"/>
                <w:szCs w:val="24"/>
              </w:rPr>
              <w:t>п</w:t>
            </w:r>
            <w:r w:rsidRPr="00F64381">
              <w:rPr>
                <w:rFonts w:ascii="Times New Roman" w:hAnsi="Times New Roman"/>
                <w:sz w:val="24"/>
                <w:szCs w:val="24"/>
              </w:rPr>
              <w:t>ьютерная презента</w:t>
            </w:r>
            <w:r w:rsidRPr="00F64381">
              <w:rPr>
                <w:rFonts w:ascii="Times New Roman" w:hAnsi="Times New Roman"/>
                <w:spacing w:val="-1"/>
                <w:sz w:val="24"/>
                <w:szCs w:val="24"/>
              </w:rPr>
              <w:t>ц</w:t>
            </w:r>
            <w:r w:rsidRPr="00F64381">
              <w:rPr>
                <w:rFonts w:ascii="Times New Roman" w:hAnsi="Times New Roman"/>
                <w:sz w:val="24"/>
                <w:szCs w:val="24"/>
              </w:rPr>
              <w:t>ия</w:t>
            </w:r>
            <w:r w:rsidRPr="00F64381">
              <w:rPr>
                <w:rFonts w:ascii="Times New Roman" w:hAnsi="Times New Roman"/>
                <w:spacing w:val="-1"/>
                <w:sz w:val="24"/>
                <w:szCs w:val="24"/>
              </w:rPr>
              <w:t xml:space="preserve"> </w:t>
            </w:r>
            <w:r w:rsidRPr="00F64381">
              <w:rPr>
                <w:rFonts w:ascii="Times New Roman" w:hAnsi="Times New Roman"/>
                <w:sz w:val="24"/>
                <w:szCs w:val="24"/>
              </w:rPr>
              <w:t>отс</w:t>
            </w:r>
            <w:r w:rsidRPr="00F64381">
              <w:rPr>
                <w:rFonts w:ascii="Times New Roman" w:hAnsi="Times New Roman"/>
                <w:spacing w:val="-3"/>
                <w:sz w:val="24"/>
                <w:szCs w:val="24"/>
              </w:rPr>
              <w:t>у</w:t>
            </w:r>
            <w:r w:rsidRPr="00F64381">
              <w:rPr>
                <w:rFonts w:ascii="Times New Roman" w:hAnsi="Times New Roman"/>
                <w:sz w:val="24"/>
                <w:szCs w:val="24"/>
              </w:rPr>
              <w:t>тст</w:t>
            </w:r>
            <w:r w:rsidRPr="00F64381">
              <w:rPr>
                <w:rFonts w:ascii="Times New Roman" w:hAnsi="Times New Roman"/>
                <w:spacing w:val="-1"/>
                <w:sz w:val="24"/>
                <w:szCs w:val="24"/>
              </w:rPr>
              <w:t>в</w:t>
            </w:r>
            <w:r w:rsidRPr="00F64381">
              <w:rPr>
                <w:rFonts w:ascii="Times New Roman" w:hAnsi="Times New Roman"/>
                <w:spacing w:val="-3"/>
                <w:sz w:val="24"/>
                <w:szCs w:val="24"/>
              </w:rPr>
              <w:t>у</w:t>
            </w:r>
            <w:r w:rsidRPr="00F64381">
              <w:rPr>
                <w:rFonts w:ascii="Times New Roman" w:hAnsi="Times New Roman"/>
                <w:sz w:val="24"/>
                <w:szCs w:val="24"/>
              </w:rPr>
              <w:t>ет или офор</w:t>
            </w:r>
            <w:r w:rsidRPr="00F64381">
              <w:rPr>
                <w:rFonts w:ascii="Times New Roman" w:hAnsi="Times New Roman"/>
                <w:spacing w:val="-2"/>
                <w:sz w:val="24"/>
                <w:szCs w:val="24"/>
              </w:rPr>
              <w:t>м</w:t>
            </w:r>
            <w:r w:rsidRPr="00F64381">
              <w:rPr>
                <w:rFonts w:ascii="Times New Roman" w:hAnsi="Times New Roman"/>
                <w:sz w:val="24"/>
                <w:szCs w:val="24"/>
              </w:rPr>
              <w:t>лена н</w:t>
            </w:r>
            <w:r w:rsidRPr="00F64381">
              <w:rPr>
                <w:rFonts w:ascii="Times New Roman" w:hAnsi="Times New Roman"/>
                <w:spacing w:val="-2"/>
                <w:sz w:val="24"/>
                <w:szCs w:val="24"/>
              </w:rPr>
              <w:t>е</w:t>
            </w:r>
            <w:r w:rsidRPr="00F64381">
              <w:rPr>
                <w:rFonts w:ascii="Times New Roman" w:hAnsi="Times New Roman"/>
                <w:sz w:val="24"/>
                <w:szCs w:val="24"/>
              </w:rPr>
              <w:t>бр</w:t>
            </w:r>
            <w:r w:rsidRPr="00F64381">
              <w:rPr>
                <w:rFonts w:ascii="Times New Roman" w:hAnsi="Times New Roman"/>
                <w:spacing w:val="-2"/>
                <w:sz w:val="24"/>
                <w:szCs w:val="24"/>
              </w:rPr>
              <w:t>е</w:t>
            </w:r>
            <w:r w:rsidRPr="00F64381">
              <w:rPr>
                <w:rFonts w:ascii="Times New Roman" w:hAnsi="Times New Roman"/>
                <w:sz w:val="24"/>
                <w:szCs w:val="24"/>
              </w:rPr>
              <w:t>жн</w:t>
            </w:r>
            <w:r w:rsidRPr="00F64381">
              <w:rPr>
                <w:rFonts w:ascii="Times New Roman" w:hAnsi="Times New Roman"/>
                <w:spacing w:val="-2"/>
                <w:sz w:val="24"/>
                <w:szCs w:val="24"/>
              </w:rPr>
              <w:t>о</w:t>
            </w:r>
            <w:r w:rsidRPr="00F64381">
              <w:rPr>
                <w:rFonts w:ascii="Times New Roman" w:hAnsi="Times New Roman"/>
                <w:sz w:val="24"/>
                <w:szCs w:val="24"/>
              </w:rPr>
              <w:t>, с наличием м</w:t>
            </w:r>
            <w:r w:rsidRPr="00F64381">
              <w:rPr>
                <w:rFonts w:ascii="Times New Roman" w:hAnsi="Times New Roman"/>
                <w:spacing w:val="-2"/>
                <w:sz w:val="24"/>
                <w:szCs w:val="24"/>
              </w:rPr>
              <w:t>но</w:t>
            </w:r>
            <w:r w:rsidRPr="00F64381">
              <w:rPr>
                <w:rFonts w:ascii="Times New Roman" w:hAnsi="Times New Roman"/>
                <w:sz w:val="24"/>
                <w:szCs w:val="24"/>
              </w:rPr>
              <w:t>жества ошибо</w:t>
            </w:r>
            <w:r w:rsidRPr="00F64381">
              <w:rPr>
                <w:rFonts w:ascii="Times New Roman" w:hAnsi="Times New Roman"/>
                <w:spacing w:val="-1"/>
                <w:sz w:val="24"/>
                <w:szCs w:val="24"/>
              </w:rPr>
              <w:t>к</w:t>
            </w:r>
            <w:r w:rsidRPr="00F64381">
              <w:rPr>
                <w:rFonts w:ascii="Times New Roman" w:hAnsi="Times New Roman"/>
                <w:sz w:val="24"/>
                <w:szCs w:val="24"/>
              </w:rPr>
              <w:t>, и</w:t>
            </w:r>
            <w:r w:rsidRPr="00F64381">
              <w:rPr>
                <w:rFonts w:ascii="Times New Roman" w:hAnsi="Times New Roman"/>
                <w:spacing w:val="-1"/>
                <w:sz w:val="24"/>
                <w:szCs w:val="24"/>
              </w:rPr>
              <w:t>м</w:t>
            </w:r>
            <w:r w:rsidRPr="00F64381">
              <w:rPr>
                <w:rFonts w:ascii="Times New Roman" w:hAnsi="Times New Roman"/>
                <w:sz w:val="24"/>
                <w:szCs w:val="24"/>
              </w:rPr>
              <w:t>ею</w:t>
            </w:r>
            <w:r w:rsidRPr="00F64381">
              <w:rPr>
                <w:rFonts w:ascii="Times New Roman" w:hAnsi="Times New Roman"/>
                <w:spacing w:val="-2"/>
                <w:sz w:val="24"/>
                <w:szCs w:val="24"/>
              </w:rPr>
              <w:t>т</w:t>
            </w:r>
            <w:r w:rsidRPr="00F64381">
              <w:rPr>
                <w:rFonts w:ascii="Times New Roman" w:hAnsi="Times New Roman"/>
                <w:sz w:val="24"/>
                <w:szCs w:val="24"/>
              </w:rPr>
              <w:t>ся м</w:t>
            </w:r>
            <w:r w:rsidRPr="00F64381">
              <w:rPr>
                <w:rFonts w:ascii="Times New Roman" w:hAnsi="Times New Roman"/>
                <w:spacing w:val="-1"/>
                <w:sz w:val="24"/>
                <w:szCs w:val="24"/>
              </w:rPr>
              <w:t>н</w:t>
            </w:r>
            <w:r w:rsidRPr="00F64381">
              <w:rPr>
                <w:rFonts w:ascii="Times New Roman" w:hAnsi="Times New Roman"/>
                <w:sz w:val="24"/>
                <w:szCs w:val="24"/>
              </w:rPr>
              <w:t>оже</w:t>
            </w:r>
            <w:r w:rsidRPr="00F64381">
              <w:rPr>
                <w:rFonts w:ascii="Times New Roman" w:hAnsi="Times New Roman"/>
                <w:spacing w:val="1"/>
                <w:sz w:val="24"/>
                <w:szCs w:val="24"/>
              </w:rPr>
              <w:t>с</w:t>
            </w:r>
            <w:r w:rsidRPr="00F64381">
              <w:rPr>
                <w:rFonts w:ascii="Times New Roman" w:hAnsi="Times New Roman"/>
                <w:sz w:val="24"/>
                <w:szCs w:val="24"/>
              </w:rPr>
              <w:t>твен</w:t>
            </w:r>
            <w:r w:rsidRPr="00F64381">
              <w:rPr>
                <w:rFonts w:ascii="Times New Roman" w:hAnsi="Times New Roman"/>
                <w:spacing w:val="-3"/>
                <w:sz w:val="24"/>
                <w:szCs w:val="24"/>
              </w:rPr>
              <w:t>н</w:t>
            </w:r>
            <w:r w:rsidRPr="00F64381">
              <w:rPr>
                <w:rFonts w:ascii="Times New Roman" w:hAnsi="Times New Roman"/>
                <w:sz w:val="24"/>
                <w:szCs w:val="24"/>
              </w:rPr>
              <w:t>ые несоот</w:t>
            </w:r>
            <w:r w:rsidRPr="00F64381">
              <w:rPr>
                <w:rFonts w:ascii="Times New Roman" w:hAnsi="Times New Roman"/>
                <w:spacing w:val="-1"/>
                <w:sz w:val="24"/>
                <w:szCs w:val="24"/>
              </w:rPr>
              <w:t>в</w:t>
            </w:r>
            <w:r w:rsidRPr="00F64381">
              <w:rPr>
                <w:rFonts w:ascii="Times New Roman" w:hAnsi="Times New Roman"/>
                <w:sz w:val="24"/>
                <w:szCs w:val="24"/>
              </w:rPr>
              <w:t>етст</w:t>
            </w:r>
            <w:r w:rsidRPr="00F64381">
              <w:rPr>
                <w:rFonts w:ascii="Times New Roman" w:hAnsi="Times New Roman"/>
                <w:spacing w:val="-1"/>
                <w:sz w:val="24"/>
                <w:szCs w:val="24"/>
              </w:rPr>
              <w:t>в</w:t>
            </w:r>
            <w:r w:rsidRPr="00F64381">
              <w:rPr>
                <w:rFonts w:ascii="Times New Roman" w:hAnsi="Times New Roman"/>
                <w:sz w:val="24"/>
                <w:szCs w:val="24"/>
              </w:rPr>
              <w:t>ия иллюст</w:t>
            </w:r>
            <w:r w:rsidRPr="00F64381">
              <w:rPr>
                <w:rFonts w:ascii="Times New Roman" w:hAnsi="Times New Roman"/>
                <w:spacing w:val="-2"/>
                <w:sz w:val="24"/>
                <w:szCs w:val="24"/>
              </w:rPr>
              <w:t>р</w:t>
            </w:r>
            <w:r w:rsidRPr="00F64381">
              <w:rPr>
                <w:rFonts w:ascii="Times New Roman" w:hAnsi="Times New Roman"/>
                <w:sz w:val="24"/>
                <w:szCs w:val="24"/>
              </w:rPr>
              <w:t>ати</w:t>
            </w:r>
            <w:r w:rsidRPr="00F64381">
              <w:rPr>
                <w:rFonts w:ascii="Times New Roman" w:hAnsi="Times New Roman"/>
                <w:spacing w:val="-1"/>
                <w:sz w:val="24"/>
                <w:szCs w:val="24"/>
              </w:rPr>
              <w:t>в</w:t>
            </w:r>
            <w:r w:rsidRPr="00F64381">
              <w:rPr>
                <w:rFonts w:ascii="Times New Roman" w:hAnsi="Times New Roman"/>
                <w:sz w:val="24"/>
                <w:szCs w:val="24"/>
              </w:rPr>
              <w:t>ной</w:t>
            </w:r>
            <w:r w:rsidRPr="00F64381">
              <w:rPr>
                <w:rFonts w:ascii="Times New Roman" w:hAnsi="Times New Roman"/>
                <w:spacing w:val="-1"/>
                <w:sz w:val="24"/>
                <w:szCs w:val="24"/>
              </w:rPr>
              <w:t xml:space="preserve"> ч</w:t>
            </w:r>
            <w:r w:rsidRPr="00F64381">
              <w:rPr>
                <w:rFonts w:ascii="Times New Roman" w:hAnsi="Times New Roman"/>
                <w:sz w:val="24"/>
                <w:szCs w:val="24"/>
              </w:rPr>
              <w:t>асти</w:t>
            </w:r>
            <w:r w:rsidRPr="00F64381">
              <w:rPr>
                <w:rFonts w:ascii="Times New Roman" w:hAnsi="Times New Roman"/>
                <w:spacing w:val="-1"/>
                <w:sz w:val="24"/>
                <w:szCs w:val="24"/>
              </w:rPr>
              <w:t xml:space="preserve"> </w:t>
            </w:r>
            <w:r w:rsidRPr="00F64381">
              <w:rPr>
                <w:rFonts w:ascii="Times New Roman" w:hAnsi="Times New Roman"/>
                <w:sz w:val="24"/>
                <w:szCs w:val="24"/>
              </w:rPr>
              <w:t>и текста В</w:t>
            </w:r>
            <w:r w:rsidRPr="00F64381">
              <w:rPr>
                <w:rFonts w:ascii="Times New Roman" w:hAnsi="Times New Roman"/>
                <w:spacing w:val="-1"/>
                <w:sz w:val="24"/>
                <w:szCs w:val="24"/>
              </w:rPr>
              <w:t>К</w:t>
            </w:r>
            <w:r w:rsidRPr="00F64381">
              <w:rPr>
                <w:rFonts w:ascii="Times New Roman" w:hAnsi="Times New Roman"/>
                <w:sz w:val="24"/>
                <w:szCs w:val="24"/>
              </w:rPr>
              <w:t xml:space="preserve">Р. Во </w:t>
            </w:r>
            <w:r w:rsidRPr="00F64381">
              <w:rPr>
                <w:rFonts w:ascii="Times New Roman" w:hAnsi="Times New Roman"/>
                <w:spacing w:val="-1"/>
                <w:sz w:val="24"/>
                <w:szCs w:val="24"/>
              </w:rPr>
              <w:t>в</w:t>
            </w:r>
            <w:r w:rsidRPr="00F64381">
              <w:rPr>
                <w:rFonts w:ascii="Times New Roman" w:hAnsi="Times New Roman"/>
                <w:sz w:val="24"/>
                <w:szCs w:val="24"/>
              </w:rPr>
              <w:t>ремя</w:t>
            </w:r>
            <w:r w:rsidRPr="00F64381">
              <w:rPr>
                <w:rFonts w:ascii="Times New Roman" w:hAnsi="Times New Roman"/>
                <w:spacing w:val="-1"/>
                <w:sz w:val="24"/>
                <w:szCs w:val="24"/>
              </w:rPr>
              <w:t xml:space="preserve"> з</w:t>
            </w:r>
            <w:r w:rsidRPr="00F64381">
              <w:rPr>
                <w:rFonts w:ascii="Times New Roman" w:hAnsi="Times New Roman"/>
                <w:sz w:val="24"/>
                <w:szCs w:val="24"/>
              </w:rPr>
              <w:t>ащи</w:t>
            </w:r>
            <w:r w:rsidRPr="00F64381">
              <w:rPr>
                <w:rFonts w:ascii="Times New Roman" w:hAnsi="Times New Roman"/>
                <w:spacing w:val="-1"/>
                <w:sz w:val="24"/>
                <w:szCs w:val="24"/>
              </w:rPr>
              <w:t>т</w:t>
            </w:r>
            <w:r w:rsidRPr="00F64381">
              <w:rPr>
                <w:rFonts w:ascii="Times New Roman" w:hAnsi="Times New Roman"/>
                <w:sz w:val="24"/>
                <w:szCs w:val="24"/>
              </w:rPr>
              <w:t xml:space="preserve">ы </w:t>
            </w:r>
            <w:r w:rsidRPr="00F64381">
              <w:rPr>
                <w:rFonts w:ascii="Times New Roman" w:hAnsi="Times New Roman"/>
                <w:spacing w:val="-1"/>
                <w:sz w:val="24"/>
                <w:szCs w:val="24"/>
              </w:rPr>
              <w:t>в</w:t>
            </w:r>
            <w:r w:rsidRPr="00F64381">
              <w:rPr>
                <w:rFonts w:ascii="Times New Roman" w:hAnsi="Times New Roman"/>
                <w:sz w:val="24"/>
                <w:szCs w:val="24"/>
              </w:rPr>
              <w:t>ып</w:t>
            </w:r>
            <w:r w:rsidRPr="00F64381">
              <w:rPr>
                <w:rFonts w:ascii="Times New Roman" w:hAnsi="Times New Roman"/>
                <w:spacing w:val="-2"/>
                <w:sz w:val="24"/>
                <w:szCs w:val="24"/>
              </w:rPr>
              <w:t>у</w:t>
            </w:r>
            <w:r w:rsidRPr="00F64381">
              <w:rPr>
                <w:rFonts w:ascii="Times New Roman" w:hAnsi="Times New Roman"/>
                <w:sz w:val="24"/>
                <w:szCs w:val="24"/>
              </w:rPr>
              <w:t>скной квалиф</w:t>
            </w:r>
            <w:r w:rsidRPr="00F64381">
              <w:rPr>
                <w:rFonts w:ascii="Times New Roman" w:hAnsi="Times New Roman"/>
                <w:spacing w:val="-2"/>
                <w:sz w:val="24"/>
                <w:szCs w:val="24"/>
              </w:rPr>
              <w:t>и</w:t>
            </w:r>
            <w:r w:rsidRPr="00F64381">
              <w:rPr>
                <w:rFonts w:ascii="Times New Roman" w:hAnsi="Times New Roman"/>
                <w:sz w:val="24"/>
                <w:szCs w:val="24"/>
              </w:rPr>
              <w:t>кац</w:t>
            </w:r>
            <w:r w:rsidRPr="00F64381">
              <w:rPr>
                <w:rFonts w:ascii="Times New Roman" w:hAnsi="Times New Roman"/>
                <w:spacing w:val="-1"/>
                <w:sz w:val="24"/>
                <w:szCs w:val="24"/>
              </w:rPr>
              <w:t>и</w:t>
            </w:r>
            <w:r w:rsidRPr="00F64381">
              <w:rPr>
                <w:rFonts w:ascii="Times New Roman" w:hAnsi="Times New Roman"/>
                <w:sz w:val="24"/>
                <w:szCs w:val="24"/>
              </w:rPr>
              <w:t>он</w:t>
            </w:r>
            <w:r w:rsidRPr="00F64381">
              <w:rPr>
                <w:rFonts w:ascii="Times New Roman" w:hAnsi="Times New Roman"/>
                <w:spacing w:val="-1"/>
                <w:sz w:val="24"/>
                <w:szCs w:val="24"/>
              </w:rPr>
              <w:t>н</w:t>
            </w:r>
            <w:r w:rsidRPr="00F64381">
              <w:rPr>
                <w:rFonts w:ascii="Times New Roman" w:hAnsi="Times New Roman"/>
                <w:sz w:val="24"/>
                <w:szCs w:val="24"/>
              </w:rPr>
              <w:t xml:space="preserve">ой работы </w:t>
            </w:r>
            <w:r w:rsidRPr="00F64381">
              <w:rPr>
                <w:rFonts w:ascii="Times New Roman" w:hAnsi="Times New Roman"/>
                <w:spacing w:val="-1"/>
                <w:sz w:val="24"/>
                <w:szCs w:val="24"/>
              </w:rPr>
              <w:t>н</w:t>
            </w:r>
            <w:r w:rsidRPr="00F64381">
              <w:rPr>
                <w:rFonts w:ascii="Times New Roman" w:hAnsi="Times New Roman"/>
                <w:sz w:val="24"/>
                <w:szCs w:val="24"/>
              </w:rPr>
              <w:t>е раск</w:t>
            </w:r>
            <w:r w:rsidRPr="00F64381">
              <w:rPr>
                <w:rFonts w:ascii="Times New Roman" w:hAnsi="Times New Roman"/>
                <w:spacing w:val="-1"/>
                <w:sz w:val="24"/>
                <w:szCs w:val="24"/>
              </w:rPr>
              <w:t>р</w:t>
            </w:r>
            <w:r w:rsidRPr="00F64381">
              <w:rPr>
                <w:rFonts w:ascii="Times New Roman" w:hAnsi="Times New Roman"/>
                <w:sz w:val="24"/>
                <w:szCs w:val="24"/>
              </w:rPr>
              <w:t xml:space="preserve">ыл </w:t>
            </w:r>
            <w:r w:rsidRPr="00F64381">
              <w:rPr>
                <w:rFonts w:ascii="Times New Roman" w:hAnsi="Times New Roman"/>
                <w:spacing w:val="-1"/>
                <w:sz w:val="24"/>
                <w:szCs w:val="24"/>
              </w:rPr>
              <w:t>а</w:t>
            </w:r>
            <w:r w:rsidRPr="00F64381">
              <w:rPr>
                <w:rFonts w:ascii="Times New Roman" w:hAnsi="Times New Roman"/>
                <w:sz w:val="24"/>
                <w:szCs w:val="24"/>
              </w:rPr>
              <w:t>кт</w:t>
            </w:r>
            <w:r w:rsidRPr="00F64381">
              <w:rPr>
                <w:rFonts w:ascii="Times New Roman" w:hAnsi="Times New Roman"/>
                <w:spacing w:val="-3"/>
                <w:sz w:val="24"/>
                <w:szCs w:val="24"/>
              </w:rPr>
              <w:t>у</w:t>
            </w:r>
            <w:r w:rsidRPr="00F64381">
              <w:rPr>
                <w:rFonts w:ascii="Times New Roman" w:hAnsi="Times New Roman"/>
                <w:sz w:val="24"/>
                <w:szCs w:val="24"/>
              </w:rPr>
              <w:t>альность темы ис</w:t>
            </w:r>
            <w:r w:rsidRPr="00F64381">
              <w:rPr>
                <w:rFonts w:ascii="Times New Roman" w:hAnsi="Times New Roman"/>
                <w:spacing w:val="-2"/>
                <w:sz w:val="24"/>
                <w:szCs w:val="24"/>
              </w:rPr>
              <w:t>с</w:t>
            </w:r>
            <w:r w:rsidRPr="00F64381">
              <w:rPr>
                <w:rFonts w:ascii="Times New Roman" w:hAnsi="Times New Roman"/>
                <w:sz w:val="24"/>
                <w:szCs w:val="24"/>
              </w:rPr>
              <w:t>ледован</w:t>
            </w:r>
            <w:r w:rsidRPr="00F64381">
              <w:rPr>
                <w:rFonts w:ascii="Times New Roman" w:hAnsi="Times New Roman"/>
                <w:spacing w:val="-1"/>
                <w:sz w:val="24"/>
                <w:szCs w:val="24"/>
              </w:rPr>
              <w:t>и</w:t>
            </w:r>
            <w:r w:rsidRPr="00F64381">
              <w:rPr>
                <w:rFonts w:ascii="Times New Roman" w:hAnsi="Times New Roman"/>
                <w:sz w:val="24"/>
                <w:szCs w:val="24"/>
              </w:rPr>
              <w:t xml:space="preserve">я, </w:t>
            </w:r>
            <w:r w:rsidRPr="00F64381">
              <w:rPr>
                <w:rFonts w:ascii="Times New Roman" w:hAnsi="Times New Roman"/>
                <w:spacing w:val="-3"/>
                <w:sz w:val="24"/>
                <w:szCs w:val="24"/>
              </w:rPr>
              <w:t>н</w:t>
            </w:r>
            <w:r w:rsidRPr="00F64381">
              <w:rPr>
                <w:rFonts w:ascii="Times New Roman" w:hAnsi="Times New Roman"/>
                <w:sz w:val="24"/>
                <w:szCs w:val="24"/>
              </w:rPr>
              <w:t>е предл</w:t>
            </w:r>
            <w:r w:rsidRPr="00F64381">
              <w:rPr>
                <w:rFonts w:ascii="Times New Roman" w:hAnsi="Times New Roman"/>
                <w:spacing w:val="-1"/>
                <w:sz w:val="24"/>
                <w:szCs w:val="24"/>
              </w:rPr>
              <w:t>о</w:t>
            </w:r>
            <w:r w:rsidRPr="00F64381">
              <w:rPr>
                <w:rFonts w:ascii="Times New Roman" w:hAnsi="Times New Roman"/>
                <w:sz w:val="24"/>
                <w:szCs w:val="24"/>
              </w:rPr>
              <w:t xml:space="preserve">жил </w:t>
            </w:r>
            <w:r w:rsidRPr="00F64381">
              <w:rPr>
                <w:rFonts w:ascii="Times New Roman" w:hAnsi="Times New Roman"/>
                <w:sz w:val="24"/>
                <w:szCs w:val="24"/>
              </w:rPr>
              <w:lastRenderedPageBreak/>
              <w:t>т</w:t>
            </w:r>
            <w:r w:rsidRPr="00F64381">
              <w:rPr>
                <w:rFonts w:ascii="Times New Roman" w:hAnsi="Times New Roman"/>
                <w:spacing w:val="-2"/>
                <w:sz w:val="24"/>
                <w:szCs w:val="24"/>
              </w:rPr>
              <w:t>е</w:t>
            </w:r>
            <w:r w:rsidRPr="00F64381">
              <w:rPr>
                <w:rFonts w:ascii="Times New Roman" w:hAnsi="Times New Roman"/>
                <w:sz w:val="24"/>
                <w:szCs w:val="24"/>
              </w:rPr>
              <w:t>орети</w:t>
            </w:r>
            <w:r w:rsidRPr="00F64381">
              <w:rPr>
                <w:rFonts w:ascii="Times New Roman" w:hAnsi="Times New Roman"/>
                <w:spacing w:val="-2"/>
                <w:sz w:val="24"/>
                <w:szCs w:val="24"/>
              </w:rPr>
              <w:t>ч</w:t>
            </w:r>
            <w:r w:rsidRPr="00F64381">
              <w:rPr>
                <w:rFonts w:ascii="Times New Roman" w:hAnsi="Times New Roman"/>
                <w:sz w:val="24"/>
                <w:szCs w:val="24"/>
              </w:rPr>
              <w:t>е</w:t>
            </w:r>
            <w:r w:rsidRPr="00F64381">
              <w:rPr>
                <w:rFonts w:ascii="Times New Roman" w:hAnsi="Times New Roman"/>
                <w:spacing w:val="-1"/>
                <w:sz w:val="24"/>
                <w:szCs w:val="24"/>
              </w:rPr>
              <w:t>с</w:t>
            </w:r>
            <w:r w:rsidRPr="00F64381">
              <w:rPr>
                <w:rFonts w:ascii="Times New Roman" w:hAnsi="Times New Roman"/>
                <w:sz w:val="24"/>
                <w:szCs w:val="24"/>
              </w:rPr>
              <w:t>к</w:t>
            </w:r>
            <w:r w:rsidRPr="00F64381">
              <w:rPr>
                <w:rFonts w:ascii="Times New Roman" w:hAnsi="Times New Roman"/>
                <w:spacing w:val="-3"/>
                <w:sz w:val="24"/>
                <w:szCs w:val="24"/>
              </w:rPr>
              <w:t>и</w:t>
            </w:r>
            <w:r w:rsidRPr="00F64381">
              <w:rPr>
                <w:rFonts w:ascii="Times New Roman" w:hAnsi="Times New Roman"/>
                <w:sz w:val="24"/>
                <w:szCs w:val="24"/>
              </w:rPr>
              <w:t>х разработ</w:t>
            </w:r>
            <w:r w:rsidRPr="00F64381">
              <w:rPr>
                <w:rFonts w:ascii="Times New Roman" w:hAnsi="Times New Roman"/>
                <w:spacing w:val="-2"/>
                <w:sz w:val="24"/>
                <w:szCs w:val="24"/>
              </w:rPr>
              <w:t>о</w:t>
            </w:r>
            <w:r w:rsidRPr="00F64381">
              <w:rPr>
                <w:rFonts w:ascii="Times New Roman" w:hAnsi="Times New Roman"/>
                <w:sz w:val="24"/>
                <w:szCs w:val="24"/>
              </w:rPr>
              <w:t>к, а в необходи</w:t>
            </w:r>
            <w:r w:rsidRPr="00F64381">
              <w:rPr>
                <w:rFonts w:ascii="Times New Roman" w:hAnsi="Times New Roman"/>
                <w:spacing w:val="-2"/>
                <w:sz w:val="24"/>
                <w:szCs w:val="24"/>
              </w:rPr>
              <w:t>м</w:t>
            </w:r>
            <w:r w:rsidRPr="00F64381">
              <w:rPr>
                <w:rFonts w:ascii="Times New Roman" w:hAnsi="Times New Roman"/>
                <w:sz w:val="24"/>
                <w:szCs w:val="24"/>
              </w:rPr>
              <w:t xml:space="preserve">ых </w:t>
            </w:r>
            <w:r w:rsidRPr="00F64381">
              <w:rPr>
                <w:rFonts w:ascii="Times New Roman" w:hAnsi="Times New Roman"/>
                <w:spacing w:val="-2"/>
                <w:sz w:val="24"/>
                <w:szCs w:val="24"/>
              </w:rPr>
              <w:t>с</w:t>
            </w:r>
            <w:r w:rsidRPr="00F64381">
              <w:rPr>
                <w:rFonts w:ascii="Times New Roman" w:hAnsi="Times New Roman"/>
                <w:sz w:val="24"/>
                <w:szCs w:val="24"/>
              </w:rPr>
              <w:t>л</w:t>
            </w:r>
            <w:r w:rsidRPr="00F64381">
              <w:rPr>
                <w:rFonts w:ascii="Times New Roman" w:hAnsi="Times New Roman"/>
                <w:spacing w:val="-2"/>
                <w:sz w:val="24"/>
                <w:szCs w:val="24"/>
              </w:rPr>
              <w:t>у</w:t>
            </w:r>
            <w:r w:rsidRPr="00F64381">
              <w:rPr>
                <w:rFonts w:ascii="Times New Roman" w:hAnsi="Times New Roman"/>
                <w:spacing w:val="-1"/>
                <w:sz w:val="24"/>
                <w:szCs w:val="24"/>
              </w:rPr>
              <w:t>ч</w:t>
            </w:r>
            <w:r w:rsidRPr="00F64381">
              <w:rPr>
                <w:rFonts w:ascii="Times New Roman" w:hAnsi="Times New Roman"/>
                <w:sz w:val="24"/>
                <w:szCs w:val="24"/>
              </w:rPr>
              <w:t>аях рекоме</w:t>
            </w:r>
            <w:r w:rsidRPr="00F64381">
              <w:rPr>
                <w:rFonts w:ascii="Times New Roman" w:hAnsi="Times New Roman"/>
                <w:spacing w:val="-2"/>
                <w:sz w:val="24"/>
                <w:szCs w:val="24"/>
              </w:rPr>
              <w:t>н</w:t>
            </w:r>
            <w:r w:rsidRPr="00F64381">
              <w:rPr>
                <w:rFonts w:ascii="Times New Roman" w:hAnsi="Times New Roman"/>
                <w:sz w:val="24"/>
                <w:szCs w:val="24"/>
              </w:rPr>
              <w:t>даций по практ</w:t>
            </w:r>
            <w:r w:rsidRPr="00F64381">
              <w:rPr>
                <w:rFonts w:ascii="Times New Roman" w:hAnsi="Times New Roman"/>
                <w:spacing w:val="-1"/>
                <w:sz w:val="24"/>
                <w:szCs w:val="24"/>
              </w:rPr>
              <w:t>и</w:t>
            </w:r>
            <w:r w:rsidRPr="00F64381">
              <w:rPr>
                <w:rFonts w:ascii="Times New Roman" w:hAnsi="Times New Roman"/>
                <w:sz w:val="24"/>
                <w:szCs w:val="24"/>
              </w:rPr>
              <w:t>че</w:t>
            </w:r>
            <w:r w:rsidRPr="00F64381">
              <w:rPr>
                <w:rFonts w:ascii="Times New Roman" w:hAnsi="Times New Roman"/>
                <w:spacing w:val="-2"/>
                <w:sz w:val="24"/>
                <w:szCs w:val="24"/>
              </w:rPr>
              <w:t>с</w:t>
            </w:r>
            <w:r w:rsidRPr="00F64381">
              <w:rPr>
                <w:rFonts w:ascii="Times New Roman" w:hAnsi="Times New Roman"/>
                <w:sz w:val="24"/>
                <w:szCs w:val="24"/>
              </w:rPr>
              <w:t>кому пр</w:t>
            </w:r>
            <w:r w:rsidRPr="00F64381">
              <w:rPr>
                <w:rFonts w:ascii="Times New Roman" w:hAnsi="Times New Roman"/>
                <w:spacing w:val="-1"/>
                <w:sz w:val="24"/>
                <w:szCs w:val="24"/>
              </w:rPr>
              <w:t>и</w:t>
            </w:r>
            <w:r w:rsidRPr="00F64381">
              <w:rPr>
                <w:rFonts w:ascii="Times New Roman" w:hAnsi="Times New Roman"/>
                <w:sz w:val="24"/>
                <w:szCs w:val="24"/>
              </w:rPr>
              <w:t>менен</w:t>
            </w:r>
            <w:r w:rsidRPr="00F64381">
              <w:rPr>
                <w:rFonts w:ascii="Times New Roman" w:hAnsi="Times New Roman"/>
                <w:spacing w:val="-1"/>
                <w:sz w:val="24"/>
                <w:szCs w:val="24"/>
              </w:rPr>
              <w:t>и</w:t>
            </w:r>
            <w:r w:rsidRPr="00F64381">
              <w:rPr>
                <w:rFonts w:ascii="Times New Roman" w:hAnsi="Times New Roman"/>
                <w:sz w:val="24"/>
                <w:szCs w:val="24"/>
              </w:rPr>
              <w:t>ю иссле</w:t>
            </w:r>
            <w:r w:rsidRPr="00F64381">
              <w:rPr>
                <w:rFonts w:ascii="Times New Roman" w:hAnsi="Times New Roman"/>
                <w:spacing w:val="-1"/>
                <w:sz w:val="24"/>
                <w:szCs w:val="24"/>
              </w:rPr>
              <w:t>д</w:t>
            </w:r>
            <w:r w:rsidRPr="00F64381">
              <w:rPr>
                <w:rFonts w:ascii="Times New Roman" w:hAnsi="Times New Roman"/>
                <w:sz w:val="24"/>
                <w:szCs w:val="24"/>
              </w:rPr>
              <w:t>о</w:t>
            </w:r>
            <w:r w:rsidRPr="00F64381">
              <w:rPr>
                <w:rFonts w:ascii="Times New Roman" w:hAnsi="Times New Roman"/>
                <w:spacing w:val="-1"/>
                <w:sz w:val="24"/>
                <w:szCs w:val="24"/>
              </w:rPr>
              <w:t>в</w:t>
            </w:r>
            <w:r w:rsidRPr="00F64381">
              <w:rPr>
                <w:rFonts w:ascii="Times New Roman" w:hAnsi="Times New Roman"/>
                <w:sz w:val="24"/>
                <w:szCs w:val="24"/>
              </w:rPr>
              <w:t xml:space="preserve">аний </w:t>
            </w:r>
            <w:r w:rsidRPr="00F64381">
              <w:rPr>
                <w:rFonts w:ascii="Times New Roman" w:hAnsi="Times New Roman"/>
                <w:spacing w:val="-1"/>
                <w:sz w:val="24"/>
                <w:szCs w:val="24"/>
              </w:rPr>
              <w:t>п</w:t>
            </w:r>
            <w:r w:rsidRPr="00F64381">
              <w:rPr>
                <w:rFonts w:ascii="Times New Roman" w:hAnsi="Times New Roman"/>
                <w:sz w:val="24"/>
                <w:szCs w:val="24"/>
              </w:rPr>
              <w:t>о р</w:t>
            </w:r>
            <w:r w:rsidRPr="00F64381">
              <w:rPr>
                <w:rFonts w:ascii="Times New Roman" w:hAnsi="Times New Roman"/>
                <w:spacing w:val="-2"/>
                <w:sz w:val="24"/>
                <w:szCs w:val="24"/>
              </w:rPr>
              <w:t>а</w:t>
            </w:r>
            <w:r w:rsidRPr="00F64381">
              <w:rPr>
                <w:rFonts w:ascii="Times New Roman" w:hAnsi="Times New Roman"/>
                <w:sz w:val="24"/>
                <w:szCs w:val="24"/>
              </w:rPr>
              <w:t>боте.</w:t>
            </w:r>
          </w:p>
        </w:tc>
        <w:tc>
          <w:tcPr>
            <w:tcW w:w="2996" w:type="dxa"/>
            <w:shd w:val="clear" w:color="auto" w:fill="auto"/>
          </w:tcPr>
          <w:p w:rsidR="00637CD3" w:rsidRPr="00F64381" w:rsidRDefault="00637CD3" w:rsidP="00AD4B68">
            <w:pPr>
              <w:spacing w:after="0" w:line="239" w:lineRule="auto"/>
              <w:rPr>
                <w:rFonts w:ascii="Times New Roman" w:hAnsi="Times New Roman"/>
                <w:sz w:val="24"/>
                <w:szCs w:val="24"/>
              </w:rPr>
            </w:pPr>
            <w:r w:rsidRPr="00F64381">
              <w:rPr>
                <w:rFonts w:ascii="Times New Roman" w:hAnsi="Times New Roman"/>
                <w:sz w:val="24"/>
                <w:szCs w:val="24"/>
              </w:rPr>
              <w:lastRenderedPageBreak/>
              <w:t>Ком</w:t>
            </w:r>
            <w:r w:rsidRPr="00F64381">
              <w:rPr>
                <w:rFonts w:ascii="Times New Roman" w:hAnsi="Times New Roman"/>
                <w:spacing w:val="-1"/>
                <w:sz w:val="24"/>
                <w:szCs w:val="24"/>
              </w:rPr>
              <w:t>п</w:t>
            </w:r>
            <w:r w:rsidRPr="00F64381">
              <w:rPr>
                <w:rFonts w:ascii="Times New Roman" w:hAnsi="Times New Roman"/>
                <w:sz w:val="24"/>
                <w:szCs w:val="24"/>
              </w:rPr>
              <w:t>ьютерная презента</w:t>
            </w:r>
            <w:r w:rsidRPr="00F64381">
              <w:rPr>
                <w:rFonts w:ascii="Times New Roman" w:hAnsi="Times New Roman"/>
                <w:spacing w:val="-1"/>
                <w:sz w:val="24"/>
                <w:szCs w:val="24"/>
              </w:rPr>
              <w:t>ц</w:t>
            </w:r>
            <w:r w:rsidRPr="00F64381">
              <w:rPr>
                <w:rFonts w:ascii="Times New Roman" w:hAnsi="Times New Roman"/>
                <w:sz w:val="24"/>
                <w:szCs w:val="24"/>
              </w:rPr>
              <w:t>ия</w:t>
            </w:r>
            <w:r w:rsidRPr="00F64381">
              <w:rPr>
                <w:rFonts w:ascii="Times New Roman" w:hAnsi="Times New Roman"/>
                <w:spacing w:val="-1"/>
                <w:sz w:val="24"/>
                <w:szCs w:val="24"/>
              </w:rPr>
              <w:t xml:space="preserve"> </w:t>
            </w:r>
            <w:r w:rsidRPr="00F64381">
              <w:rPr>
                <w:rFonts w:ascii="Times New Roman" w:hAnsi="Times New Roman"/>
                <w:sz w:val="24"/>
                <w:szCs w:val="24"/>
              </w:rPr>
              <w:t>со</w:t>
            </w:r>
            <w:r w:rsidRPr="00F64381">
              <w:rPr>
                <w:rFonts w:ascii="Times New Roman" w:hAnsi="Times New Roman"/>
                <w:spacing w:val="-2"/>
                <w:sz w:val="24"/>
                <w:szCs w:val="24"/>
              </w:rPr>
              <w:t>д</w:t>
            </w:r>
            <w:r w:rsidRPr="00F64381">
              <w:rPr>
                <w:rFonts w:ascii="Times New Roman" w:hAnsi="Times New Roman"/>
                <w:sz w:val="24"/>
                <w:szCs w:val="24"/>
              </w:rPr>
              <w:t>ержит нестр</w:t>
            </w:r>
            <w:r w:rsidRPr="00F64381">
              <w:rPr>
                <w:rFonts w:ascii="Times New Roman" w:hAnsi="Times New Roman"/>
                <w:spacing w:val="-2"/>
                <w:sz w:val="24"/>
                <w:szCs w:val="24"/>
              </w:rPr>
              <w:t>у</w:t>
            </w:r>
            <w:r w:rsidRPr="00F64381">
              <w:rPr>
                <w:rFonts w:ascii="Times New Roman" w:hAnsi="Times New Roman"/>
                <w:sz w:val="24"/>
                <w:szCs w:val="24"/>
              </w:rPr>
              <w:t>кт</w:t>
            </w:r>
            <w:r w:rsidRPr="00F64381">
              <w:rPr>
                <w:rFonts w:ascii="Times New Roman" w:hAnsi="Times New Roman"/>
                <w:spacing w:val="-3"/>
                <w:sz w:val="24"/>
                <w:szCs w:val="24"/>
              </w:rPr>
              <w:t>у</w:t>
            </w:r>
            <w:r w:rsidRPr="00F64381">
              <w:rPr>
                <w:rFonts w:ascii="Times New Roman" w:hAnsi="Times New Roman"/>
                <w:sz w:val="24"/>
                <w:szCs w:val="24"/>
              </w:rPr>
              <w:t>риро</w:t>
            </w:r>
            <w:r w:rsidRPr="00F64381">
              <w:rPr>
                <w:rFonts w:ascii="Times New Roman" w:hAnsi="Times New Roman"/>
                <w:spacing w:val="-1"/>
                <w:sz w:val="24"/>
                <w:szCs w:val="24"/>
              </w:rPr>
              <w:t>в</w:t>
            </w:r>
            <w:r w:rsidRPr="00F64381">
              <w:rPr>
                <w:rFonts w:ascii="Times New Roman" w:hAnsi="Times New Roman"/>
                <w:sz w:val="24"/>
                <w:szCs w:val="24"/>
              </w:rPr>
              <w:t>ан</w:t>
            </w:r>
            <w:r w:rsidRPr="00F64381">
              <w:rPr>
                <w:rFonts w:ascii="Times New Roman" w:hAnsi="Times New Roman"/>
                <w:spacing w:val="-1"/>
                <w:sz w:val="24"/>
                <w:szCs w:val="24"/>
              </w:rPr>
              <w:t>н</w:t>
            </w:r>
            <w:r w:rsidRPr="00F64381">
              <w:rPr>
                <w:rFonts w:ascii="Times New Roman" w:hAnsi="Times New Roman"/>
                <w:sz w:val="24"/>
                <w:szCs w:val="24"/>
              </w:rPr>
              <w:t>ый текст, д</w:t>
            </w:r>
            <w:r w:rsidRPr="00F64381">
              <w:rPr>
                <w:rFonts w:ascii="Times New Roman" w:hAnsi="Times New Roman"/>
                <w:spacing w:val="-1"/>
                <w:sz w:val="24"/>
                <w:szCs w:val="24"/>
              </w:rPr>
              <w:t>у</w:t>
            </w:r>
            <w:r w:rsidRPr="00F64381">
              <w:rPr>
                <w:rFonts w:ascii="Times New Roman" w:hAnsi="Times New Roman"/>
                <w:sz w:val="24"/>
                <w:szCs w:val="24"/>
              </w:rPr>
              <w:t>блир</w:t>
            </w:r>
            <w:r w:rsidRPr="00F64381">
              <w:rPr>
                <w:rFonts w:ascii="Times New Roman" w:hAnsi="Times New Roman"/>
                <w:spacing w:val="-2"/>
                <w:sz w:val="24"/>
                <w:szCs w:val="24"/>
              </w:rPr>
              <w:t>у</w:t>
            </w:r>
            <w:r w:rsidRPr="00F64381">
              <w:rPr>
                <w:rFonts w:ascii="Times New Roman" w:hAnsi="Times New Roman"/>
                <w:sz w:val="24"/>
                <w:szCs w:val="24"/>
              </w:rPr>
              <w:t xml:space="preserve">ющий </w:t>
            </w:r>
            <w:proofErr w:type="spellStart"/>
            <w:r w:rsidRPr="00F64381">
              <w:rPr>
                <w:rFonts w:ascii="Times New Roman" w:hAnsi="Times New Roman"/>
                <w:sz w:val="24"/>
                <w:szCs w:val="24"/>
              </w:rPr>
              <w:t>док</w:t>
            </w:r>
            <w:r w:rsidRPr="00F64381">
              <w:rPr>
                <w:rFonts w:ascii="Times New Roman" w:hAnsi="Times New Roman"/>
                <w:spacing w:val="-1"/>
                <w:sz w:val="24"/>
                <w:szCs w:val="24"/>
              </w:rPr>
              <w:t>л</w:t>
            </w:r>
            <w:r w:rsidRPr="00F64381">
              <w:rPr>
                <w:rFonts w:ascii="Times New Roman" w:hAnsi="Times New Roman"/>
                <w:sz w:val="24"/>
                <w:szCs w:val="24"/>
              </w:rPr>
              <w:t>ад</w:t>
            </w:r>
            <w:proofErr w:type="gramStart"/>
            <w:r w:rsidRPr="00F64381">
              <w:rPr>
                <w:rFonts w:ascii="Times New Roman" w:hAnsi="Times New Roman"/>
                <w:sz w:val="24"/>
                <w:szCs w:val="24"/>
              </w:rPr>
              <w:t>.В</w:t>
            </w:r>
            <w:proofErr w:type="gramEnd"/>
            <w:r w:rsidRPr="00F64381">
              <w:rPr>
                <w:rFonts w:ascii="Times New Roman" w:hAnsi="Times New Roman"/>
                <w:sz w:val="24"/>
                <w:szCs w:val="24"/>
              </w:rPr>
              <w:t>о</w:t>
            </w:r>
            <w:proofErr w:type="spellEnd"/>
            <w:r w:rsidRPr="00F64381">
              <w:rPr>
                <w:rFonts w:ascii="Times New Roman" w:hAnsi="Times New Roman"/>
                <w:sz w:val="24"/>
                <w:szCs w:val="24"/>
              </w:rPr>
              <w:t xml:space="preserve"> </w:t>
            </w:r>
            <w:r w:rsidRPr="00F64381">
              <w:rPr>
                <w:rFonts w:ascii="Times New Roman" w:hAnsi="Times New Roman"/>
                <w:spacing w:val="-1"/>
                <w:sz w:val="24"/>
                <w:szCs w:val="24"/>
              </w:rPr>
              <w:t>в</w:t>
            </w:r>
            <w:r w:rsidRPr="00F64381">
              <w:rPr>
                <w:rFonts w:ascii="Times New Roman" w:hAnsi="Times New Roman"/>
                <w:sz w:val="24"/>
                <w:szCs w:val="24"/>
              </w:rPr>
              <w:t>ремя</w:t>
            </w:r>
            <w:r w:rsidRPr="00F64381">
              <w:rPr>
                <w:rFonts w:ascii="Times New Roman" w:hAnsi="Times New Roman"/>
                <w:spacing w:val="-1"/>
                <w:sz w:val="24"/>
                <w:szCs w:val="24"/>
              </w:rPr>
              <w:t xml:space="preserve"> з</w:t>
            </w:r>
            <w:r w:rsidRPr="00F64381">
              <w:rPr>
                <w:rFonts w:ascii="Times New Roman" w:hAnsi="Times New Roman"/>
                <w:sz w:val="24"/>
                <w:szCs w:val="24"/>
              </w:rPr>
              <w:t>ащи</w:t>
            </w:r>
            <w:r w:rsidRPr="00F64381">
              <w:rPr>
                <w:rFonts w:ascii="Times New Roman" w:hAnsi="Times New Roman"/>
                <w:spacing w:val="-1"/>
                <w:sz w:val="24"/>
                <w:szCs w:val="24"/>
              </w:rPr>
              <w:t>т</w:t>
            </w:r>
            <w:r w:rsidRPr="00F64381">
              <w:rPr>
                <w:rFonts w:ascii="Times New Roman" w:hAnsi="Times New Roman"/>
                <w:sz w:val="24"/>
                <w:szCs w:val="24"/>
              </w:rPr>
              <w:t xml:space="preserve">ы </w:t>
            </w:r>
            <w:r w:rsidRPr="00F64381">
              <w:rPr>
                <w:rFonts w:ascii="Times New Roman" w:hAnsi="Times New Roman"/>
                <w:spacing w:val="-1"/>
                <w:sz w:val="24"/>
                <w:szCs w:val="24"/>
              </w:rPr>
              <w:t>в</w:t>
            </w:r>
            <w:r w:rsidRPr="00F64381">
              <w:rPr>
                <w:rFonts w:ascii="Times New Roman" w:hAnsi="Times New Roman"/>
                <w:sz w:val="24"/>
                <w:szCs w:val="24"/>
              </w:rPr>
              <w:t>ып</w:t>
            </w:r>
            <w:r w:rsidRPr="00F64381">
              <w:rPr>
                <w:rFonts w:ascii="Times New Roman" w:hAnsi="Times New Roman"/>
                <w:spacing w:val="-2"/>
                <w:sz w:val="24"/>
                <w:szCs w:val="24"/>
              </w:rPr>
              <w:t>у</w:t>
            </w:r>
            <w:r w:rsidRPr="00F64381">
              <w:rPr>
                <w:rFonts w:ascii="Times New Roman" w:hAnsi="Times New Roman"/>
                <w:sz w:val="24"/>
                <w:szCs w:val="24"/>
              </w:rPr>
              <w:t>скной квалиф</w:t>
            </w:r>
            <w:r w:rsidRPr="00F64381">
              <w:rPr>
                <w:rFonts w:ascii="Times New Roman" w:hAnsi="Times New Roman"/>
                <w:spacing w:val="-2"/>
                <w:sz w:val="24"/>
                <w:szCs w:val="24"/>
              </w:rPr>
              <w:t>и</w:t>
            </w:r>
            <w:r w:rsidRPr="00F64381">
              <w:rPr>
                <w:rFonts w:ascii="Times New Roman" w:hAnsi="Times New Roman"/>
                <w:sz w:val="24"/>
                <w:szCs w:val="24"/>
              </w:rPr>
              <w:t>кац</w:t>
            </w:r>
            <w:r w:rsidRPr="00F64381">
              <w:rPr>
                <w:rFonts w:ascii="Times New Roman" w:hAnsi="Times New Roman"/>
                <w:spacing w:val="-1"/>
                <w:sz w:val="24"/>
                <w:szCs w:val="24"/>
              </w:rPr>
              <w:t>и</w:t>
            </w:r>
            <w:r w:rsidRPr="00F64381">
              <w:rPr>
                <w:rFonts w:ascii="Times New Roman" w:hAnsi="Times New Roman"/>
                <w:sz w:val="24"/>
                <w:szCs w:val="24"/>
              </w:rPr>
              <w:t>он</w:t>
            </w:r>
            <w:r w:rsidRPr="00F64381">
              <w:rPr>
                <w:rFonts w:ascii="Times New Roman" w:hAnsi="Times New Roman"/>
                <w:spacing w:val="-1"/>
                <w:sz w:val="24"/>
                <w:szCs w:val="24"/>
              </w:rPr>
              <w:t>н</w:t>
            </w:r>
            <w:r w:rsidRPr="00F64381">
              <w:rPr>
                <w:rFonts w:ascii="Times New Roman" w:hAnsi="Times New Roman"/>
                <w:sz w:val="24"/>
                <w:szCs w:val="24"/>
              </w:rPr>
              <w:t>ой</w:t>
            </w:r>
            <w:r w:rsidRPr="00F64381">
              <w:rPr>
                <w:rFonts w:ascii="Times New Roman" w:hAnsi="Times New Roman"/>
                <w:spacing w:val="28"/>
                <w:sz w:val="24"/>
                <w:szCs w:val="24"/>
              </w:rPr>
              <w:t xml:space="preserve"> </w:t>
            </w:r>
            <w:r w:rsidRPr="00F64381">
              <w:rPr>
                <w:rFonts w:ascii="Times New Roman" w:hAnsi="Times New Roman"/>
                <w:sz w:val="24"/>
                <w:szCs w:val="24"/>
              </w:rPr>
              <w:t>работы</w:t>
            </w:r>
            <w:r w:rsidRPr="00F64381">
              <w:rPr>
                <w:rFonts w:ascii="Times New Roman" w:hAnsi="Times New Roman"/>
                <w:spacing w:val="-1"/>
                <w:sz w:val="24"/>
                <w:szCs w:val="24"/>
              </w:rPr>
              <w:t xml:space="preserve"> </w:t>
            </w:r>
            <w:r w:rsidRPr="00F64381">
              <w:rPr>
                <w:rFonts w:ascii="Times New Roman" w:hAnsi="Times New Roman"/>
                <w:sz w:val="24"/>
                <w:szCs w:val="24"/>
              </w:rPr>
              <w:t>ст</w:t>
            </w:r>
            <w:r w:rsidRPr="00F64381">
              <w:rPr>
                <w:rFonts w:ascii="Times New Roman" w:hAnsi="Times New Roman"/>
                <w:spacing w:val="-2"/>
                <w:sz w:val="24"/>
                <w:szCs w:val="24"/>
              </w:rPr>
              <w:t>у</w:t>
            </w:r>
            <w:r w:rsidRPr="00F64381">
              <w:rPr>
                <w:rFonts w:ascii="Times New Roman" w:hAnsi="Times New Roman"/>
                <w:sz w:val="24"/>
                <w:szCs w:val="24"/>
              </w:rPr>
              <w:t>дент</w:t>
            </w:r>
            <w:r w:rsidRPr="00F64381">
              <w:rPr>
                <w:rFonts w:ascii="Times New Roman" w:hAnsi="Times New Roman"/>
                <w:spacing w:val="-1"/>
                <w:sz w:val="24"/>
                <w:szCs w:val="24"/>
              </w:rPr>
              <w:t xml:space="preserve"> </w:t>
            </w:r>
            <w:r w:rsidRPr="00F64381">
              <w:rPr>
                <w:rFonts w:ascii="Times New Roman" w:hAnsi="Times New Roman"/>
                <w:sz w:val="24"/>
                <w:szCs w:val="24"/>
              </w:rPr>
              <w:t>не</w:t>
            </w:r>
            <w:r w:rsidRPr="00F64381">
              <w:rPr>
                <w:rFonts w:ascii="Times New Roman" w:hAnsi="Times New Roman"/>
                <w:spacing w:val="-1"/>
                <w:sz w:val="24"/>
                <w:szCs w:val="24"/>
              </w:rPr>
              <w:t>ч</w:t>
            </w:r>
            <w:r w:rsidRPr="00F64381">
              <w:rPr>
                <w:rFonts w:ascii="Times New Roman" w:hAnsi="Times New Roman"/>
                <w:sz w:val="24"/>
                <w:szCs w:val="24"/>
              </w:rPr>
              <w:t>етко раск</w:t>
            </w:r>
            <w:r w:rsidRPr="00F64381">
              <w:rPr>
                <w:rFonts w:ascii="Times New Roman" w:hAnsi="Times New Roman"/>
                <w:spacing w:val="-1"/>
                <w:sz w:val="24"/>
                <w:szCs w:val="24"/>
              </w:rPr>
              <w:t>р</w:t>
            </w:r>
            <w:r w:rsidRPr="00F64381">
              <w:rPr>
                <w:rFonts w:ascii="Times New Roman" w:hAnsi="Times New Roman"/>
                <w:sz w:val="24"/>
                <w:szCs w:val="24"/>
              </w:rPr>
              <w:t xml:space="preserve">ыл </w:t>
            </w:r>
            <w:r w:rsidRPr="00F64381">
              <w:rPr>
                <w:rFonts w:ascii="Times New Roman" w:hAnsi="Times New Roman"/>
                <w:spacing w:val="-1"/>
                <w:sz w:val="24"/>
                <w:szCs w:val="24"/>
              </w:rPr>
              <w:t>а</w:t>
            </w:r>
            <w:r w:rsidRPr="00F64381">
              <w:rPr>
                <w:rFonts w:ascii="Times New Roman" w:hAnsi="Times New Roman"/>
                <w:sz w:val="24"/>
                <w:szCs w:val="24"/>
              </w:rPr>
              <w:t>кт</w:t>
            </w:r>
            <w:r w:rsidRPr="00F64381">
              <w:rPr>
                <w:rFonts w:ascii="Times New Roman" w:hAnsi="Times New Roman"/>
                <w:spacing w:val="-3"/>
                <w:sz w:val="24"/>
                <w:szCs w:val="24"/>
              </w:rPr>
              <w:t>у</w:t>
            </w:r>
            <w:r w:rsidRPr="00F64381">
              <w:rPr>
                <w:rFonts w:ascii="Times New Roman" w:hAnsi="Times New Roman"/>
                <w:sz w:val="24"/>
                <w:szCs w:val="24"/>
              </w:rPr>
              <w:t>альность зая</w:t>
            </w:r>
            <w:r w:rsidRPr="00F64381">
              <w:rPr>
                <w:rFonts w:ascii="Times New Roman" w:hAnsi="Times New Roman"/>
                <w:spacing w:val="-2"/>
                <w:sz w:val="24"/>
                <w:szCs w:val="24"/>
              </w:rPr>
              <w:t>в</w:t>
            </w:r>
            <w:r w:rsidRPr="00F64381">
              <w:rPr>
                <w:rFonts w:ascii="Times New Roman" w:hAnsi="Times New Roman"/>
                <w:sz w:val="24"/>
                <w:szCs w:val="24"/>
              </w:rPr>
              <w:t>ленной</w:t>
            </w:r>
            <w:r w:rsidRPr="00F64381">
              <w:rPr>
                <w:rFonts w:ascii="Times New Roman" w:hAnsi="Times New Roman"/>
                <w:spacing w:val="-1"/>
                <w:sz w:val="24"/>
                <w:szCs w:val="24"/>
              </w:rPr>
              <w:t xml:space="preserve"> </w:t>
            </w:r>
            <w:r w:rsidRPr="00F64381">
              <w:rPr>
                <w:rFonts w:ascii="Times New Roman" w:hAnsi="Times New Roman"/>
                <w:sz w:val="24"/>
                <w:szCs w:val="24"/>
              </w:rPr>
              <w:t>темы;</w:t>
            </w:r>
            <w:r w:rsidRPr="00F64381">
              <w:rPr>
                <w:rFonts w:ascii="Times New Roman" w:hAnsi="Times New Roman"/>
                <w:spacing w:val="-1"/>
                <w:sz w:val="24"/>
                <w:szCs w:val="24"/>
              </w:rPr>
              <w:t xml:space="preserve"> </w:t>
            </w:r>
            <w:r w:rsidRPr="00F64381">
              <w:rPr>
                <w:rFonts w:ascii="Times New Roman" w:hAnsi="Times New Roman"/>
                <w:sz w:val="24"/>
                <w:szCs w:val="24"/>
              </w:rPr>
              <w:t>не предл</w:t>
            </w:r>
            <w:r w:rsidRPr="00F64381">
              <w:rPr>
                <w:rFonts w:ascii="Times New Roman" w:hAnsi="Times New Roman"/>
                <w:spacing w:val="-1"/>
                <w:sz w:val="24"/>
                <w:szCs w:val="24"/>
              </w:rPr>
              <w:t>о</w:t>
            </w:r>
            <w:r w:rsidRPr="00F64381">
              <w:rPr>
                <w:rFonts w:ascii="Times New Roman" w:hAnsi="Times New Roman"/>
                <w:sz w:val="24"/>
                <w:szCs w:val="24"/>
              </w:rPr>
              <w:t>жил т</w:t>
            </w:r>
            <w:r w:rsidRPr="00F64381">
              <w:rPr>
                <w:rFonts w:ascii="Times New Roman" w:hAnsi="Times New Roman"/>
                <w:spacing w:val="-2"/>
                <w:sz w:val="24"/>
                <w:szCs w:val="24"/>
              </w:rPr>
              <w:t>е</w:t>
            </w:r>
            <w:r w:rsidRPr="00F64381">
              <w:rPr>
                <w:rFonts w:ascii="Times New Roman" w:hAnsi="Times New Roman"/>
                <w:sz w:val="24"/>
                <w:szCs w:val="24"/>
              </w:rPr>
              <w:t>орети</w:t>
            </w:r>
            <w:r w:rsidRPr="00F64381">
              <w:rPr>
                <w:rFonts w:ascii="Times New Roman" w:hAnsi="Times New Roman"/>
                <w:spacing w:val="-2"/>
                <w:sz w:val="24"/>
                <w:szCs w:val="24"/>
              </w:rPr>
              <w:t>ч</w:t>
            </w:r>
            <w:r w:rsidRPr="00F64381">
              <w:rPr>
                <w:rFonts w:ascii="Times New Roman" w:hAnsi="Times New Roman"/>
                <w:sz w:val="24"/>
                <w:szCs w:val="24"/>
              </w:rPr>
              <w:t>е</w:t>
            </w:r>
            <w:r w:rsidRPr="00F64381">
              <w:rPr>
                <w:rFonts w:ascii="Times New Roman" w:hAnsi="Times New Roman"/>
                <w:spacing w:val="-1"/>
                <w:sz w:val="24"/>
                <w:szCs w:val="24"/>
              </w:rPr>
              <w:t>с</w:t>
            </w:r>
            <w:r w:rsidRPr="00F64381">
              <w:rPr>
                <w:rFonts w:ascii="Times New Roman" w:hAnsi="Times New Roman"/>
                <w:sz w:val="24"/>
                <w:szCs w:val="24"/>
              </w:rPr>
              <w:t>к</w:t>
            </w:r>
            <w:r w:rsidRPr="00F64381">
              <w:rPr>
                <w:rFonts w:ascii="Times New Roman" w:hAnsi="Times New Roman"/>
                <w:spacing w:val="-3"/>
                <w:sz w:val="24"/>
                <w:szCs w:val="24"/>
              </w:rPr>
              <w:t>и</w:t>
            </w:r>
            <w:r w:rsidRPr="00F64381">
              <w:rPr>
                <w:rFonts w:ascii="Times New Roman" w:hAnsi="Times New Roman"/>
                <w:sz w:val="24"/>
                <w:szCs w:val="24"/>
              </w:rPr>
              <w:t>х разработ</w:t>
            </w:r>
            <w:r w:rsidRPr="00F64381">
              <w:rPr>
                <w:rFonts w:ascii="Times New Roman" w:hAnsi="Times New Roman"/>
                <w:spacing w:val="-2"/>
                <w:sz w:val="24"/>
                <w:szCs w:val="24"/>
              </w:rPr>
              <w:t>о</w:t>
            </w:r>
            <w:r w:rsidRPr="00F64381">
              <w:rPr>
                <w:rFonts w:ascii="Times New Roman" w:hAnsi="Times New Roman"/>
                <w:sz w:val="24"/>
                <w:szCs w:val="24"/>
              </w:rPr>
              <w:t>к, а в необходи</w:t>
            </w:r>
            <w:r w:rsidRPr="00F64381">
              <w:rPr>
                <w:rFonts w:ascii="Times New Roman" w:hAnsi="Times New Roman"/>
                <w:spacing w:val="-2"/>
                <w:sz w:val="24"/>
                <w:szCs w:val="24"/>
              </w:rPr>
              <w:t>м</w:t>
            </w:r>
            <w:r w:rsidRPr="00F64381">
              <w:rPr>
                <w:rFonts w:ascii="Times New Roman" w:hAnsi="Times New Roman"/>
                <w:sz w:val="24"/>
                <w:szCs w:val="24"/>
              </w:rPr>
              <w:t xml:space="preserve">ых </w:t>
            </w:r>
            <w:r w:rsidRPr="00F64381">
              <w:rPr>
                <w:rFonts w:ascii="Times New Roman" w:hAnsi="Times New Roman"/>
                <w:spacing w:val="-2"/>
                <w:sz w:val="24"/>
                <w:szCs w:val="24"/>
              </w:rPr>
              <w:t>с</w:t>
            </w:r>
            <w:r w:rsidRPr="00F64381">
              <w:rPr>
                <w:rFonts w:ascii="Times New Roman" w:hAnsi="Times New Roman"/>
                <w:sz w:val="24"/>
                <w:szCs w:val="24"/>
              </w:rPr>
              <w:t>л</w:t>
            </w:r>
            <w:r w:rsidRPr="00F64381">
              <w:rPr>
                <w:rFonts w:ascii="Times New Roman" w:hAnsi="Times New Roman"/>
                <w:spacing w:val="-2"/>
                <w:sz w:val="24"/>
                <w:szCs w:val="24"/>
              </w:rPr>
              <w:t>у</w:t>
            </w:r>
            <w:r w:rsidRPr="00F64381">
              <w:rPr>
                <w:rFonts w:ascii="Times New Roman" w:hAnsi="Times New Roman"/>
                <w:spacing w:val="-1"/>
                <w:sz w:val="24"/>
                <w:szCs w:val="24"/>
              </w:rPr>
              <w:t>ч</w:t>
            </w:r>
            <w:r w:rsidRPr="00F64381">
              <w:rPr>
                <w:rFonts w:ascii="Times New Roman" w:hAnsi="Times New Roman"/>
                <w:sz w:val="24"/>
                <w:szCs w:val="24"/>
              </w:rPr>
              <w:t>аях – рекоме</w:t>
            </w:r>
            <w:r w:rsidRPr="00F64381">
              <w:rPr>
                <w:rFonts w:ascii="Times New Roman" w:hAnsi="Times New Roman"/>
                <w:spacing w:val="-2"/>
                <w:sz w:val="24"/>
                <w:szCs w:val="24"/>
              </w:rPr>
              <w:t>н</w:t>
            </w:r>
            <w:r w:rsidRPr="00F64381">
              <w:rPr>
                <w:rFonts w:ascii="Times New Roman" w:hAnsi="Times New Roman"/>
                <w:sz w:val="24"/>
                <w:szCs w:val="24"/>
              </w:rPr>
              <w:t xml:space="preserve">даций </w:t>
            </w:r>
            <w:r w:rsidRPr="00F64381">
              <w:rPr>
                <w:rFonts w:ascii="Times New Roman" w:hAnsi="Times New Roman"/>
                <w:spacing w:val="-1"/>
                <w:sz w:val="24"/>
                <w:szCs w:val="24"/>
              </w:rPr>
              <w:t>п</w:t>
            </w:r>
            <w:r w:rsidRPr="00F64381">
              <w:rPr>
                <w:rFonts w:ascii="Times New Roman" w:hAnsi="Times New Roman"/>
                <w:sz w:val="24"/>
                <w:szCs w:val="24"/>
              </w:rPr>
              <w:t>о практи</w:t>
            </w:r>
            <w:r w:rsidRPr="00F64381">
              <w:rPr>
                <w:rFonts w:ascii="Times New Roman" w:hAnsi="Times New Roman"/>
                <w:spacing w:val="-1"/>
                <w:sz w:val="24"/>
                <w:szCs w:val="24"/>
              </w:rPr>
              <w:t>ч</w:t>
            </w:r>
            <w:r w:rsidRPr="00F64381">
              <w:rPr>
                <w:rFonts w:ascii="Times New Roman" w:hAnsi="Times New Roman"/>
                <w:sz w:val="24"/>
                <w:szCs w:val="24"/>
              </w:rPr>
              <w:t>е</w:t>
            </w:r>
            <w:r w:rsidRPr="00F64381">
              <w:rPr>
                <w:rFonts w:ascii="Times New Roman" w:hAnsi="Times New Roman"/>
                <w:spacing w:val="-1"/>
                <w:sz w:val="24"/>
                <w:szCs w:val="24"/>
              </w:rPr>
              <w:t>с</w:t>
            </w:r>
            <w:r w:rsidRPr="00F64381">
              <w:rPr>
                <w:rFonts w:ascii="Times New Roman" w:hAnsi="Times New Roman"/>
                <w:sz w:val="24"/>
                <w:szCs w:val="24"/>
              </w:rPr>
              <w:t>кому пр</w:t>
            </w:r>
            <w:r w:rsidRPr="00F64381">
              <w:rPr>
                <w:rFonts w:ascii="Times New Roman" w:hAnsi="Times New Roman"/>
                <w:spacing w:val="-1"/>
                <w:sz w:val="24"/>
                <w:szCs w:val="24"/>
              </w:rPr>
              <w:t>и</w:t>
            </w:r>
            <w:r w:rsidRPr="00F64381">
              <w:rPr>
                <w:rFonts w:ascii="Times New Roman" w:hAnsi="Times New Roman"/>
                <w:sz w:val="24"/>
                <w:szCs w:val="24"/>
              </w:rPr>
              <w:t>менен</w:t>
            </w:r>
            <w:r w:rsidRPr="00F64381">
              <w:rPr>
                <w:rFonts w:ascii="Times New Roman" w:hAnsi="Times New Roman"/>
                <w:spacing w:val="-1"/>
                <w:sz w:val="24"/>
                <w:szCs w:val="24"/>
              </w:rPr>
              <w:t>и</w:t>
            </w:r>
            <w:r w:rsidRPr="00F64381">
              <w:rPr>
                <w:rFonts w:ascii="Times New Roman" w:hAnsi="Times New Roman"/>
                <w:sz w:val="24"/>
                <w:szCs w:val="24"/>
              </w:rPr>
              <w:t>ю</w:t>
            </w:r>
            <w:r w:rsidRPr="00F64381">
              <w:rPr>
                <w:rFonts w:ascii="Times New Roman" w:hAnsi="Times New Roman"/>
                <w:spacing w:val="18"/>
                <w:sz w:val="24"/>
                <w:szCs w:val="24"/>
              </w:rPr>
              <w:t xml:space="preserve"> </w:t>
            </w:r>
            <w:r w:rsidRPr="00F64381">
              <w:rPr>
                <w:rFonts w:ascii="Times New Roman" w:hAnsi="Times New Roman"/>
                <w:sz w:val="24"/>
                <w:szCs w:val="24"/>
              </w:rPr>
              <w:t>иссле</w:t>
            </w:r>
            <w:r w:rsidRPr="00F64381">
              <w:rPr>
                <w:rFonts w:ascii="Times New Roman" w:hAnsi="Times New Roman"/>
                <w:spacing w:val="-1"/>
                <w:sz w:val="24"/>
                <w:szCs w:val="24"/>
              </w:rPr>
              <w:t>д</w:t>
            </w:r>
            <w:r w:rsidRPr="00F64381">
              <w:rPr>
                <w:rFonts w:ascii="Times New Roman" w:hAnsi="Times New Roman"/>
                <w:sz w:val="24"/>
                <w:szCs w:val="24"/>
              </w:rPr>
              <w:t>о</w:t>
            </w:r>
            <w:r w:rsidRPr="00F64381">
              <w:rPr>
                <w:rFonts w:ascii="Times New Roman" w:hAnsi="Times New Roman"/>
                <w:spacing w:val="-1"/>
                <w:sz w:val="24"/>
                <w:szCs w:val="24"/>
              </w:rPr>
              <w:t>в</w:t>
            </w:r>
            <w:r w:rsidRPr="00F64381">
              <w:rPr>
                <w:rFonts w:ascii="Times New Roman" w:hAnsi="Times New Roman"/>
                <w:sz w:val="24"/>
                <w:szCs w:val="24"/>
              </w:rPr>
              <w:t>ан</w:t>
            </w:r>
            <w:r w:rsidRPr="00F64381">
              <w:rPr>
                <w:rFonts w:ascii="Times New Roman" w:hAnsi="Times New Roman"/>
                <w:spacing w:val="-1"/>
                <w:sz w:val="24"/>
                <w:szCs w:val="24"/>
              </w:rPr>
              <w:t>и</w:t>
            </w:r>
            <w:r w:rsidRPr="00F64381">
              <w:rPr>
                <w:rFonts w:ascii="Times New Roman" w:hAnsi="Times New Roman"/>
                <w:sz w:val="24"/>
                <w:szCs w:val="24"/>
              </w:rPr>
              <w:t>й по р</w:t>
            </w:r>
            <w:r w:rsidRPr="00F64381">
              <w:rPr>
                <w:rFonts w:ascii="Times New Roman" w:hAnsi="Times New Roman"/>
                <w:spacing w:val="-2"/>
                <w:sz w:val="24"/>
                <w:szCs w:val="24"/>
              </w:rPr>
              <w:t>а</w:t>
            </w:r>
            <w:r w:rsidRPr="00F64381">
              <w:rPr>
                <w:rFonts w:ascii="Times New Roman" w:hAnsi="Times New Roman"/>
                <w:sz w:val="24"/>
                <w:szCs w:val="24"/>
              </w:rPr>
              <w:t>боте.</w:t>
            </w:r>
          </w:p>
        </w:tc>
        <w:tc>
          <w:tcPr>
            <w:tcW w:w="2545" w:type="dxa"/>
            <w:shd w:val="clear" w:color="auto" w:fill="auto"/>
          </w:tcPr>
          <w:p w:rsidR="00637CD3" w:rsidRPr="00F64381" w:rsidRDefault="00637CD3" w:rsidP="00AD4B68">
            <w:pPr>
              <w:spacing w:after="0"/>
              <w:rPr>
                <w:rFonts w:ascii="Times New Roman" w:hAnsi="Times New Roman"/>
                <w:sz w:val="24"/>
                <w:szCs w:val="24"/>
              </w:rPr>
            </w:pPr>
            <w:r w:rsidRPr="00F64381">
              <w:rPr>
                <w:rFonts w:ascii="Times New Roman" w:hAnsi="Times New Roman"/>
                <w:sz w:val="24"/>
                <w:szCs w:val="24"/>
              </w:rPr>
              <w:t>Ком</w:t>
            </w:r>
            <w:r w:rsidRPr="00F64381">
              <w:rPr>
                <w:rFonts w:ascii="Times New Roman" w:hAnsi="Times New Roman"/>
                <w:spacing w:val="-1"/>
                <w:sz w:val="24"/>
                <w:szCs w:val="24"/>
              </w:rPr>
              <w:t>п</w:t>
            </w:r>
            <w:r w:rsidRPr="00F64381">
              <w:rPr>
                <w:rFonts w:ascii="Times New Roman" w:hAnsi="Times New Roman"/>
                <w:sz w:val="24"/>
                <w:szCs w:val="24"/>
              </w:rPr>
              <w:t>ьютерная презента</w:t>
            </w:r>
            <w:r w:rsidRPr="00F64381">
              <w:rPr>
                <w:rFonts w:ascii="Times New Roman" w:hAnsi="Times New Roman"/>
                <w:spacing w:val="-1"/>
                <w:sz w:val="24"/>
                <w:szCs w:val="24"/>
              </w:rPr>
              <w:t>ц</w:t>
            </w:r>
            <w:r w:rsidRPr="00F64381">
              <w:rPr>
                <w:rFonts w:ascii="Times New Roman" w:hAnsi="Times New Roman"/>
                <w:sz w:val="24"/>
                <w:szCs w:val="24"/>
              </w:rPr>
              <w:t>ия</w:t>
            </w:r>
            <w:r w:rsidRPr="00F64381">
              <w:rPr>
                <w:rFonts w:ascii="Times New Roman" w:hAnsi="Times New Roman"/>
                <w:spacing w:val="-1"/>
                <w:sz w:val="24"/>
                <w:szCs w:val="24"/>
              </w:rPr>
              <w:t xml:space="preserve"> </w:t>
            </w:r>
            <w:r w:rsidRPr="00F64381">
              <w:rPr>
                <w:rFonts w:ascii="Times New Roman" w:hAnsi="Times New Roman"/>
                <w:sz w:val="24"/>
                <w:szCs w:val="24"/>
              </w:rPr>
              <w:t>оф</w:t>
            </w:r>
            <w:r w:rsidRPr="00F64381">
              <w:rPr>
                <w:rFonts w:ascii="Times New Roman" w:hAnsi="Times New Roman"/>
                <w:spacing w:val="-2"/>
                <w:sz w:val="24"/>
                <w:szCs w:val="24"/>
              </w:rPr>
              <w:t>о</w:t>
            </w:r>
            <w:r w:rsidRPr="00F64381">
              <w:rPr>
                <w:rFonts w:ascii="Times New Roman" w:hAnsi="Times New Roman"/>
                <w:sz w:val="24"/>
                <w:szCs w:val="24"/>
              </w:rPr>
              <w:t xml:space="preserve">рмлена грамотно, </w:t>
            </w:r>
            <w:r w:rsidRPr="00F64381">
              <w:rPr>
                <w:rFonts w:ascii="Times New Roman" w:hAnsi="Times New Roman"/>
                <w:spacing w:val="-2"/>
                <w:sz w:val="24"/>
                <w:szCs w:val="24"/>
              </w:rPr>
              <w:t>о</w:t>
            </w:r>
            <w:r w:rsidRPr="00F64381">
              <w:rPr>
                <w:rFonts w:ascii="Times New Roman" w:hAnsi="Times New Roman"/>
                <w:sz w:val="24"/>
                <w:szCs w:val="24"/>
              </w:rPr>
              <w:t>дна</w:t>
            </w:r>
            <w:r w:rsidRPr="00F64381">
              <w:rPr>
                <w:rFonts w:ascii="Times New Roman" w:hAnsi="Times New Roman"/>
                <w:spacing w:val="-2"/>
                <w:sz w:val="24"/>
                <w:szCs w:val="24"/>
              </w:rPr>
              <w:t>к</w:t>
            </w:r>
            <w:r w:rsidRPr="00F64381">
              <w:rPr>
                <w:rFonts w:ascii="Times New Roman" w:hAnsi="Times New Roman"/>
                <w:sz w:val="24"/>
                <w:szCs w:val="24"/>
              </w:rPr>
              <w:t>о недостаточно</w:t>
            </w:r>
            <w:r w:rsidRPr="00F64381">
              <w:rPr>
                <w:rFonts w:ascii="Times New Roman" w:hAnsi="Times New Roman"/>
                <w:spacing w:val="-3"/>
                <w:sz w:val="24"/>
                <w:szCs w:val="24"/>
              </w:rPr>
              <w:t xml:space="preserve"> </w:t>
            </w:r>
            <w:r w:rsidRPr="00F64381">
              <w:rPr>
                <w:rFonts w:ascii="Times New Roman" w:hAnsi="Times New Roman"/>
                <w:sz w:val="24"/>
                <w:szCs w:val="24"/>
              </w:rPr>
              <w:t>а</w:t>
            </w:r>
            <w:r w:rsidRPr="00F64381">
              <w:rPr>
                <w:rFonts w:ascii="Times New Roman" w:hAnsi="Times New Roman"/>
                <w:spacing w:val="-1"/>
                <w:sz w:val="24"/>
                <w:szCs w:val="24"/>
              </w:rPr>
              <w:t>к</w:t>
            </w:r>
            <w:r w:rsidRPr="00F64381">
              <w:rPr>
                <w:rFonts w:ascii="Times New Roman" w:hAnsi="Times New Roman"/>
                <w:sz w:val="24"/>
                <w:szCs w:val="24"/>
              </w:rPr>
              <w:t>к</w:t>
            </w:r>
            <w:r w:rsidRPr="00F64381">
              <w:rPr>
                <w:rFonts w:ascii="Times New Roman" w:hAnsi="Times New Roman"/>
                <w:spacing w:val="-2"/>
                <w:sz w:val="24"/>
                <w:szCs w:val="24"/>
              </w:rPr>
              <w:t>у</w:t>
            </w:r>
            <w:r w:rsidRPr="00F64381">
              <w:rPr>
                <w:rFonts w:ascii="Times New Roman" w:hAnsi="Times New Roman"/>
                <w:sz w:val="24"/>
                <w:szCs w:val="24"/>
              </w:rPr>
              <w:t>ратно; раз</w:t>
            </w:r>
            <w:r w:rsidRPr="00F64381">
              <w:rPr>
                <w:rFonts w:ascii="Times New Roman" w:hAnsi="Times New Roman"/>
                <w:spacing w:val="-1"/>
                <w:sz w:val="24"/>
                <w:szCs w:val="24"/>
              </w:rPr>
              <w:t>м</w:t>
            </w:r>
            <w:r w:rsidRPr="00F64381">
              <w:rPr>
                <w:rFonts w:ascii="Times New Roman" w:hAnsi="Times New Roman"/>
                <w:sz w:val="24"/>
                <w:szCs w:val="24"/>
              </w:rPr>
              <w:t>ещение</w:t>
            </w:r>
            <w:r w:rsidRPr="00F64381">
              <w:rPr>
                <w:rFonts w:ascii="Times New Roman" w:hAnsi="Times New Roman"/>
                <w:spacing w:val="-2"/>
                <w:sz w:val="24"/>
                <w:szCs w:val="24"/>
              </w:rPr>
              <w:t xml:space="preserve"> </w:t>
            </w:r>
            <w:r w:rsidRPr="00F64381">
              <w:rPr>
                <w:rFonts w:ascii="Times New Roman" w:hAnsi="Times New Roman"/>
                <w:sz w:val="24"/>
                <w:szCs w:val="24"/>
              </w:rPr>
              <w:t>и</w:t>
            </w:r>
            <w:r w:rsidRPr="00F64381">
              <w:rPr>
                <w:rFonts w:ascii="Times New Roman" w:hAnsi="Times New Roman"/>
                <w:spacing w:val="99"/>
                <w:sz w:val="24"/>
                <w:szCs w:val="24"/>
              </w:rPr>
              <w:t xml:space="preserve"> </w:t>
            </w:r>
            <w:r w:rsidRPr="00F64381">
              <w:rPr>
                <w:rFonts w:ascii="Times New Roman" w:hAnsi="Times New Roman"/>
                <w:sz w:val="24"/>
                <w:szCs w:val="24"/>
              </w:rPr>
              <w:t>компоно</w:t>
            </w:r>
            <w:r w:rsidRPr="00F64381">
              <w:rPr>
                <w:rFonts w:ascii="Times New Roman" w:hAnsi="Times New Roman"/>
                <w:spacing w:val="-2"/>
                <w:sz w:val="24"/>
                <w:szCs w:val="24"/>
              </w:rPr>
              <w:t>в</w:t>
            </w:r>
            <w:r w:rsidRPr="00F64381">
              <w:rPr>
                <w:rFonts w:ascii="Times New Roman" w:hAnsi="Times New Roman"/>
                <w:sz w:val="24"/>
                <w:szCs w:val="24"/>
              </w:rPr>
              <w:t>ка</w:t>
            </w:r>
            <w:r w:rsidRPr="00F64381">
              <w:rPr>
                <w:rFonts w:ascii="Times New Roman" w:hAnsi="Times New Roman"/>
                <w:spacing w:val="-1"/>
                <w:sz w:val="24"/>
                <w:szCs w:val="24"/>
              </w:rPr>
              <w:t xml:space="preserve"> </w:t>
            </w:r>
            <w:r w:rsidRPr="00F64381">
              <w:rPr>
                <w:rFonts w:ascii="Times New Roman" w:hAnsi="Times New Roman"/>
                <w:sz w:val="24"/>
                <w:szCs w:val="24"/>
              </w:rPr>
              <w:t>рис</w:t>
            </w:r>
            <w:r w:rsidRPr="00F64381">
              <w:rPr>
                <w:rFonts w:ascii="Times New Roman" w:hAnsi="Times New Roman"/>
                <w:spacing w:val="-3"/>
                <w:sz w:val="24"/>
                <w:szCs w:val="24"/>
              </w:rPr>
              <w:t>у</w:t>
            </w:r>
            <w:r w:rsidRPr="00F64381">
              <w:rPr>
                <w:rFonts w:ascii="Times New Roman" w:hAnsi="Times New Roman"/>
                <w:sz w:val="24"/>
                <w:szCs w:val="24"/>
              </w:rPr>
              <w:t>нков и</w:t>
            </w:r>
            <w:r w:rsidRPr="00F64381">
              <w:rPr>
                <w:rFonts w:ascii="Times New Roman" w:hAnsi="Times New Roman"/>
                <w:spacing w:val="-1"/>
                <w:sz w:val="24"/>
                <w:szCs w:val="24"/>
              </w:rPr>
              <w:t>м</w:t>
            </w:r>
            <w:r w:rsidRPr="00F64381">
              <w:rPr>
                <w:rFonts w:ascii="Times New Roman" w:hAnsi="Times New Roman"/>
                <w:sz w:val="24"/>
                <w:szCs w:val="24"/>
              </w:rPr>
              <w:t>еют единич</w:t>
            </w:r>
            <w:r w:rsidRPr="00F64381">
              <w:rPr>
                <w:rFonts w:ascii="Times New Roman" w:hAnsi="Times New Roman"/>
                <w:spacing w:val="-3"/>
                <w:sz w:val="24"/>
                <w:szCs w:val="24"/>
              </w:rPr>
              <w:t>н</w:t>
            </w:r>
            <w:r w:rsidRPr="00F64381">
              <w:rPr>
                <w:rFonts w:ascii="Times New Roman" w:hAnsi="Times New Roman"/>
                <w:sz w:val="24"/>
                <w:szCs w:val="24"/>
              </w:rPr>
              <w:t>ые нес</w:t>
            </w:r>
            <w:r w:rsidRPr="00F64381">
              <w:rPr>
                <w:rFonts w:ascii="Times New Roman" w:hAnsi="Times New Roman"/>
                <w:spacing w:val="-2"/>
                <w:sz w:val="24"/>
                <w:szCs w:val="24"/>
              </w:rPr>
              <w:t>у</w:t>
            </w:r>
            <w:r w:rsidRPr="00F64381">
              <w:rPr>
                <w:rFonts w:ascii="Times New Roman" w:hAnsi="Times New Roman"/>
                <w:sz w:val="24"/>
                <w:szCs w:val="24"/>
              </w:rPr>
              <w:t>ществен</w:t>
            </w:r>
            <w:r w:rsidRPr="00F64381">
              <w:rPr>
                <w:rFonts w:ascii="Times New Roman" w:hAnsi="Times New Roman"/>
                <w:spacing w:val="-1"/>
                <w:sz w:val="24"/>
                <w:szCs w:val="24"/>
              </w:rPr>
              <w:t>н</w:t>
            </w:r>
            <w:r w:rsidRPr="00F64381">
              <w:rPr>
                <w:rFonts w:ascii="Times New Roman" w:hAnsi="Times New Roman"/>
                <w:sz w:val="24"/>
                <w:szCs w:val="24"/>
              </w:rPr>
              <w:t>ые</w:t>
            </w:r>
            <w:r w:rsidRPr="00F64381">
              <w:rPr>
                <w:rFonts w:ascii="Times New Roman" w:hAnsi="Times New Roman"/>
                <w:spacing w:val="-2"/>
                <w:sz w:val="24"/>
                <w:szCs w:val="24"/>
              </w:rPr>
              <w:t xml:space="preserve"> </w:t>
            </w:r>
            <w:r w:rsidRPr="00F64381">
              <w:rPr>
                <w:rFonts w:ascii="Times New Roman" w:hAnsi="Times New Roman"/>
                <w:sz w:val="24"/>
                <w:szCs w:val="24"/>
              </w:rPr>
              <w:t>оши</w:t>
            </w:r>
            <w:r w:rsidRPr="00F64381">
              <w:rPr>
                <w:rFonts w:ascii="Times New Roman" w:hAnsi="Times New Roman"/>
                <w:spacing w:val="-2"/>
                <w:sz w:val="24"/>
                <w:szCs w:val="24"/>
              </w:rPr>
              <w:t>б</w:t>
            </w:r>
            <w:r w:rsidRPr="00F64381">
              <w:rPr>
                <w:rFonts w:ascii="Times New Roman" w:hAnsi="Times New Roman"/>
                <w:sz w:val="24"/>
                <w:szCs w:val="24"/>
              </w:rPr>
              <w:t>ки, котор</w:t>
            </w:r>
            <w:r w:rsidRPr="00F64381">
              <w:rPr>
                <w:rFonts w:ascii="Times New Roman" w:hAnsi="Times New Roman"/>
                <w:spacing w:val="-1"/>
                <w:sz w:val="24"/>
                <w:szCs w:val="24"/>
              </w:rPr>
              <w:t>ы</w:t>
            </w:r>
            <w:r w:rsidRPr="00F64381">
              <w:rPr>
                <w:rFonts w:ascii="Times New Roman" w:hAnsi="Times New Roman"/>
                <w:sz w:val="24"/>
                <w:szCs w:val="24"/>
              </w:rPr>
              <w:t>е не от</w:t>
            </w:r>
            <w:r w:rsidRPr="00F64381">
              <w:rPr>
                <w:rFonts w:ascii="Times New Roman" w:hAnsi="Times New Roman"/>
                <w:spacing w:val="-3"/>
                <w:sz w:val="24"/>
                <w:szCs w:val="24"/>
              </w:rPr>
              <w:t>р</w:t>
            </w:r>
            <w:r w:rsidRPr="00F64381">
              <w:rPr>
                <w:rFonts w:ascii="Times New Roman" w:hAnsi="Times New Roman"/>
                <w:sz w:val="24"/>
                <w:szCs w:val="24"/>
              </w:rPr>
              <w:t>а</w:t>
            </w:r>
            <w:r w:rsidRPr="00F64381">
              <w:rPr>
                <w:rFonts w:ascii="Times New Roman" w:hAnsi="Times New Roman"/>
                <w:spacing w:val="-1"/>
                <w:sz w:val="24"/>
                <w:szCs w:val="24"/>
              </w:rPr>
              <w:t>ж</w:t>
            </w:r>
            <w:r w:rsidRPr="00F64381">
              <w:rPr>
                <w:rFonts w:ascii="Times New Roman" w:hAnsi="Times New Roman"/>
                <w:sz w:val="24"/>
                <w:szCs w:val="24"/>
              </w:rPr>
              <w:t>аются</w:t>
            </w:r>
            <w:r w:rsidRPr="00F64381">
              <w:rPr>
                <w:rFonts w:ascii="Times New Roman" w:hAnsi="Times New Roman"/>
                <w:spacing w:val="82"/>
                <w:sz w:val="24"/>
                <w:szCs w:val="24"/>
              </w:rPr>
              <w:t xml:space="preserve"> </w:t>
            </w:r>
            <w:r w:rsidRPr="00F64381">
              <w:rPr>
                <w:rFonts w:ascii="Times New Roman" w:hAnsi="Times New Roman"/>
                <w:sz w:val="24"/>
                <w:szCs w:val="24"/>
              </w:rPr>
              <w:t>на кач</w:t>
            </w:r>
            <w:r w:rsidRPr="00F64381">
              <w:rPr>
                <w:rFonts w:ascii="Times New Roman" w:hAnsi="Times New Roman"/>
                <w:spacing w:val="-1"/>
                <w:sz w:val="24"/>
                <w:szCs w:val="24"/>
              </w:rPr>
              <w:t>е</w:t>
            </w:r>
            <w:r w:rsidRPr="00F64381">
              <w:rPr>
                <w:rFonts w:ascii="Times New Roman" w:hAnsi="Times New Roman"/>
                <w:sz w:val="24"/>
                <w:szCs w:val="24"/>
              </w:rPr>
              <w:t>ст</w:t>
            </w:r>
            <w:r w:rsidRPr="00F64381">
              <w:rPr>
                <w:rFonts w:ascii="Times New Roman" w:hAnsi="Times New Roman"/>
                <w:spacing w:val="-1"/>
                <w:sz w:val="24"/>
                <w:szCs w:val="24"/>
              </w:rPr>
              <w:t>в</w:t>
            </w:r>
            <w:r w:rsidRPr="00F64381">
              <w:rPr>
                <w:rFonts w:ascii="Times New Roman" w:hAnsi="Times New Roman"/>
                <w:sz w:val="24"/>
                <w:szCs w:val="24"/>
              </w:rPr>
              <w:t>е пре</w:t>
            </w:r>
            <w:r w:rsidRPr="00F64381">
              <w:rPr>
                <w:rFonts w:ascii="Times New Roman" w:hAnsi="Times New Roman"/>
                <w:spacing w:val="-1"/>
                <w:sz w:val="24"/>
                <w:szCs w:val="24"/>
              </w:rPr>
              <w:t>з</w:t>
            </w:r>
            <w:r w:rsidRPr="00F64381">
              <w:rPr>
                <w:rFonts w:ascii="Times New Roman" w:hAnsi="Times New Roman"/>
                <w:sz w:val="24"/>
                <w:szCs w:val="24"/>
              </w:rPr>
              <w:t>ентации</w:t>
            </w:r>
            <w:r w:rsidRPr="00F64381">
              <w:rPr>
                <w:rFonts w:ascii="Times New Roman" w:hAnsi="Times New Roman"/>
                <w:spacing w:val="-4"/>
                <w:sz w:val="24"/>
                <w:szCs w:val="24"/>
              </w:rPr>
              <w:t xml:space="preserve"> </w:t>
            </w:r>
            <w:r w:rsidRPr="00F64381">
              <w:rPr>
                <w:rFonts w:ascii="Times New Roman" w:hAnsi="Times New Roman"/>
                <w:sz w:val="24"/>
                <w:szCs w:val="24"/>
              </w:rPr>
              <w:t xml:space="preserve">в целом. Во </w:t>
            </w:r>
            <w:r w:rsidRPr="00F64381">
              <w:rPr>
                <w:rFonts w:ascii="Times New Roman" w:hAnsi="Times New Roman"/>
                <w:spacing w:val="-1"/>
                <w:sz w:val="24"/>
                <w:szCs w:val="24"/>
              </w:rPr>
              <w:t>в</w:t>
            </w:r>
            <w:r w:rsidRPr="00F64381">
              <w:rPr>
                <w:rFonts w:ascii="Times New Roman" w:hAnsi="Times New Roman"/>
                <w:sz w:val="24"/>
                <w:szCs w:val="24"/>
              </w:rPr>
              <w:t>ремя</w:t>
            </w:r>
            <w:r w:rsidRPr="00F64381">
              <w:rPr>
                <w:rFonts w:ascii="Times New Roman" w:hAnsi="Times New Roman"/>
                <w:spacing w:val="-1"/>
                <w:sz w:val="24"/>
                <w:szCs w:val="24"/>
              </w:rPr>
              <w:t xml:space="preserve"> з</w:t>
            </w:r>
            <w:r w:rsidRPr="00F64381">
              <w:rPr>
                <w:rFonts w:ascii="Times New Roman" w:hAnsi="Times New Roman"/>
                <w:sz w:val="24"/>
                <w:szCs w:val="24"/>
              </w:rPr>
              <w:t>ащи</w:t>
            </w:r>
            <w:r w:rsidRPr="00F64381">
              <w:rPr>
                <w:rFonts w:ascii="Times New Roman" w:hAnsi="Times New Roman"/>
                <w:spacing w:val="-1"/>
                <w:sz w:val="24"/>
                <w:szCs w:val="24"/>
              </w:rPr>
              <w:t>т</w:t>
            </w:r>
            <w:r w:rsidRPr="00F64381">
              <w:rPr>
                <w:rFonts w:ascii="Times New Roman" w:hAnsi="Times New Roman"/>
                <w:sz w:val="24"/>
                <w:szCs w:val="24"/>
              </w:rPr>
              <w:t xml:space="preserve">ы </w:t>
            </w:r>
            <w:r w:rsidRPr="00F64381">
              <w:rPr>
                <w:rFonts w:ascii="Times New Roman" w:hAnsi="Times New Roman"/>
                <w:spacing w:val="-1"/>
                <w:sz w:val="24"/>
                <w:szCs w:val="24"/>
              </w:rPr>
              <w:t>в</w:t>
            </w:r>
            <w:r w:rsidRPr="00F64381">
              <w:rPr>
                <w:rFonts w:ascii="Times New Roman" w:hAnsi="Times New Roman"/>
                <w:sz w:val="24"/>
                <w:szCs w:val="24"/>
              </w:rPr>
              <w:t>ып</w:t>
            </w:r>
            <w:r w:rsidRPr="00F64381">
              <w:rPr>
                <w:rFonts w:ascii="Times New Roman" w:hAnsi="Times New Roman"/>
                <w:spacing w:val="-2"/>
                <w:sz w:val="24"/>
                <w:szCs w:val="24"/>
              </w:rPr>
              <w:t>у</w:t>
            </w:r>
            <w:r w:rsidRPr="00F64381">
              <w:rPr>
                <w:rFonts w:ascii="Times New Roman" w:hAnsi="Times New Roman"/>
                <w:sz w:val="24"/>
                <w:szCs w:val="24"/>
              </w:rPr>
              <w:t>скной квалиф</w:t>
            </w:r>
            <w:r w:rsidRPr="00F64381">
              <w:rPr>
                <w:rFonts w:ascii="Times New Roman" w:hAnsi="Times New Roman"/>
                <w:spacing w:val="-2"/>
                <w:sz w:val="24"/>
                <w:szCs w:val="24"/>
              </w:rPr>
              <w:t>и</w:t>
            </w:r>
            <w:r w:rsidRPr="00F64381">
              <w:rPr>
                <w:rFonts w:ascii="Times New Roman" w:hAnsi="Times New Roman"/>
                <w:sz w:val="24"/>
                <w:szCs w:val="24"/>
              </w:rPr>
              <w:t>кац</w:t>
            </w:r>
            <w:r w:rsidRPr="00F64381">
              <w:rPr>
                <w:rFonts w:ascii="Times New Roman" w:hAnsi="Times New Roman"/>
                <w:spacing w:val="-1"/>
                <w:sz w:val="24"/>
                <w:szCs w:val="24"/>
              </w:rPr>
              <w:t>и</w:t>
            </w:r>
            <w:r w:rsidRPr="00F64381">
              <w:rPr>
                <w:rFonts w:ascii="Times New Roman" w:hAnsi="Times New Roman"/>
                <w:sz w:val="24"/>
                <w:szCs w:val="24"/>
              </w:rPr>
              <w:t>он</w:t>
            </w:r>
            <w:r w:rsidRPr="00F64381">
              <w:rPr>
                <w:rFonts w:ascii="Times New Roman" w:hAnsi="Times New Roman"/>
                <w:spacing w:val="-1"/>
                <w:sz w:val="24"/>
                <w:szCs w:val="24"/>
              </w:rPr>
              <w:t>н</w:t>
            </w:r>
            <w:r w:rsidRPr="00F64381">
              <w:rPr>
                <w:rFonts w:ascii="Times New Roman" w:hAnsi="Times New Roman"/>
                <w:sz w:val="24"/>
                <w:szCs w:val="24"/>
              </w:rPr>
              <w:t>ой</w:t>
            </w:r>
            <w:r w:rsidRPr="00F64381">
              <w:rPr>
                <w:rFonts w:ascii="Times New Roman" w:hAnsi="Times New Roman"/>
                <w:spacing w:val="48"/>
                <w:sz w:val="24"/>
                <w:szCs w:val="24"/>
              </w:rPr>
              <w:t xml:space="preserve"> </w:t>
            </w:r>
            <w:r w:rsidRPr="00F64381">
              <w:rPr>
                <w:rFonts w:ascii="Times New Roman" w:hAnsi="Times New Roman"/>
                <w:sz w:val="24"/>
                <w:szCs w:val="24"/>
              </w:rPr>
              <w:t>работы</w:t>
            </w:r>
            <w:r w:rsidRPr="00F64381">
              <w:rPr>
                <w:rFonts w:ascii="Times New Roman" w:hAnsi="Times New Roman"/>
                <w:spacing w:val="-1"/>
                <w:sz w:val="24"/>
                <w:szCs w:val="24"/>
              </w:rPr>
              <w:t xml:space="preserve"> </w:t>
            </w:r>
            <w:r w:rsidRPr="00F64381">
              <w:rPr>
                <w:rFonts w:ascii="Times New Roman" w:hAnsi="Times New Roman"/>
                <w:sz w:val="24"/>
                <w:szCs w:val="24"/>
              </w:rPr>
              <w:t>ст</w:t>
            </w:r>
            <w:r w:rsidRPr="00F64381">
              <w:rPr>
                <w:rFonts w:ascii="Times New Roman" w:hAnsi="Times New Roman"/>
                <w:spacing w:val="-2"/>
                <w:sz w:val="24"/>
                <w:szCs w:val="24"/>
              </w:rPr>
              <w:t>у</w:t>
            </w:r>
            <w:r w:rsidRPr="00F64381">
              <w:rPr>
                <w:rFonts w:ascii="Times New Roman" w:hAnsi="Times New Roman"/>
                <w:sz w:val="24"/>
                <w:szCs w:val="24"/>
              </w:rPr>
              <w:t>дент</w:t>
            </w:r>
            <w:r w:rsidRPr="00F64381">
              <w:rPr>
                <w:rFonts w:ascii="Times New Roman" w:hAnsi="Times New Roman"/>
                <w:spacing w:val="-1"/>
                <w:sz w:val="24"/>
                <w:szCs w:val="24"/>
              </w:rPr>
              <w:t xml:space="preserve"> </w:t>
            </w:r>
            <w:r w:rsidRPr="00F64381">
              <w:rPr>
                <w:rFonts w:ascii="Times New Roman" w:hAnsi="Times New Roman"/>
                <w:sz w:val="24"/>
                <w:szCs w:val="24"/>
              </w:rPr>
              <w:t>при нали</w:t>
            </w:r>
            <w:r w:rsidRPr="00F64381">
              <w:rPr>
                <w:rFonts w:ascii="Times New Roman" w:hAnsi="Times New Roman"/>
                <w:spacing w:val="-1"/>
                <w:sz w:val="24"/>
                <w:szCs w:val="24"/>
              </w:rPr>
              <w:t>ч</w:t>
            </w:r>
            <w:r w:rsidRPr="00F64381">
              <w:rPr>
                <w:rFonts w:ascii="Times New Roman" w:hAnsi="Times New Roman"/>
                <w:sz w:val="24"/>
                <w:szCs w:val="24"/>
              </w:rPr>
              <w:t>ии</w:t>
            </w:r>
            <w:r w:rsidRPr="00F64381">
              <w:rPr>
                <w:rFonts w:ascii="Times New Roman" w:hAnsi="Times New Roman"/>
                <w:spacing w:val="-1"/>
                <w:sz w:val="24"/>
                <w:szCs w:val="24"/>
              </w:rPr>
              <w:t xml:space="preserve"> </w:t>
            </w:r>
            <w:r w:rsidRPr="00F64381">
              <w:rPr>
                <w:rFonts w:ascii="Times New Roman" w:hAnsi="Times New Roman"/>
                <w:sz w:val="24"/>
                <w:szCs w:val="24"/>
              </w:rPr>
              <w:t>отде</w:t>
            </w:r>
            <w:r w:rsidRPr="00F64381">
              <w:rPr>
                <w:rFonts w:ascii="Times New Roman" w:hAnsi="Times New Roman"/>
                <w:spacing w:val="-1"/>
                <w:sz w:val="24"/>
                <w:szCs w:val="24"/>
              </w:rPr>
              <w:t>л</w:t>
            </w:r>
            <w:r w:rsidRPr="00F64381">
              <w:rPr>
                <w:rFonts w:ascii="Times New Roman" w:hAnsi="Times New Roman"/>
                <w:sz w:val="24"/>
                <w:szCs w:val="24"/>
              </w:rPr>
              <w:t>ьных недочетов продемонстр</w:t>
            </w:r>
            <w:r w:rsidRPr="00F64381">
              <w:rPr>
                <w:rFonts w:ascii="Times New Roman" w:hAnsi="Times New Roman"/>
                <w:spacing w:val="-3"/>
                <w:sz w:val="24"/>
                <w:szCs w:val="24"/>
              </w:rPr>
              <w:t>и</w:t>
            </w:r>
            <w:r w:rsidRPr="00F64381">
              <w:rPr>
                <w:rFonts w:ascii="Times New Roman" w:hAnsi="Times New Roman"/>
                <w:sz w:val="24"/>
                <w:szCs w:val="24"/>
              </w:rPr>
              <w:t>ро</w:t>
            </w:r>
            <w:r w:rsidRPr="00F64381">
              <w:rPr>
                <w:rFonts w:ascii="Times New Roman" w:hAnsi="Times New Roman"/>
                <w:spacing w:val="-2"/>
                <w:sz w:val="24"/>
                <w:szCs w:val="24"/>
              </w:rPr>
              <w:t>в</w:t>
            </w:r>
            <w:r w:rsidRPr="00F64381">
              <w:rPr>
                <w:rFonts w:ascii="Times New Roman" w:hAnsi="Times New Roman"/>
                <w:sz w:val="24"/>
                <w:szCs w:val="24"/>
              </w:rPr>
              <w:t xml:space="preserve">ал </w:t>
            </w:r>
            <w:r w:rsidRPr="00F64381">
              <w:rPr>
                <w:rFonts w:ascii="Times New Roman" w:hAnsi="Times New Roman"/>
                <w:spacing w:val="-2"/>
                <w:sz w:val="24"/>
                <w:szCs w:val="24"/>
              </w:rPr>
              <w:lastRenderedPageBreak/>
              <w:t>у</w:t>
            </w:r>
            <w:r w:rsidRPr="00F64381">
              <w:rPr>
                <w:rFonts w:ascii="Times New Roman" w:hAnsi="Times New Roman"/>
                <w:sz w:val="24"/>
                <w:szCs w:val="24"/>
              </w:rPr>
              <w:t>ме</w:t>
            </w:r>
            <w:r w:rsidRPr="00F64381">
              <w:rPr>
                <w:rFonts w:ascii="Times New Roman" w:hAnsi="Times New Roman"/>
                <w:spacing w:val="-1"/>
                <w:sz w:val="24"/>
                <w:szCs w:val="24"/>
              </w:rPr>
              <w:t>н</w:t>
            </w:r>
            <w:r w:rsidRPr="00F64381">
              <w:rPr>
                <w:rFonts w:ascii="Times New Roman" w:hAnsi="Times New Roman"/>
                <w:sz w:val="24"/>
                <w:szCs w:val="24"/>
              </w:rPr>
              <w:t>ие рас</w:t>
            </w:r>
            <w:r w:rsidRPr="00F64381">
              <w:rPr>
                <w:rFonts w:ascii="Times New Roman" w:hAnsi="Times New Roman"/>
                <w:spacing w:val="1"/>
                <w:sz w:val="24"/>
                <w:szCs w:val="24"/>
              </w:rPr>
              <w:t>к</w:t>
            </w:r>
            <w:r w:rsidRPr="00F64381">
              <w:rPr>
                <w:rFonts w:ascii="Times New Roman" w:hAnsi="Times New Roman"/>
                <w:spacing w:val="-2"/>
                <w:sz w:val="24"/>
                <w:szCs w:val="24"/>
              </w:rPr>
              <w:t>р</w:t>
            </w:r>
            <w:r w:rsidRPr="00F64381">
              <w:rPr>
                <w:rFonts w:ascii="Times New Roman" w:hAnsi="Times New Roman"/>
                <w:sz w:val="24"/>
                <w:szCs w:val="24"/>
              </w:rPr>
              <w:t>ыть акт</w:t>
            </w:r>
            <w:r w:rsidRPr="00F64381">
              <w:rPr>
                <w:rFonts w:ascii="Times New Roman" w:hAnsi="Times New Roman"/>
                <w:spacing w:val="-1"/>
                <w:sz w:val="24"/>
                <w:szCs w:val="24"/>
              </w:rPr>
              <w:t>у</w:t>
            </w:r>
            <w:r w:rsidRPr="00F64381">
              <w:rPr>
                <w:rFonts w:ascii="Times New Roman" w:hAnsi="Times New Roman"/>
                <w:sz w:val="24"/>
                <w:szCs w:val="24"/>
              </w:rPr>
              <w:t xml:space="preserve">альность </w:t>
            </w:r>
            <w:r w:rsidRPr="00F64381">
              <w:rPr>
                <w:rFonts w:ascii="Times New Roman" w:hAnsi="Times New Roman"/>
                <w:spacing w:val="-1"/>
                <w:sz w:val="24"/>
                <w:szCs w:val="24"/>
              </w:rPr>
              <w:t>з</w:t>
            </w:r>
            <w:r w:rsidRPr="00F64381">
              <w:rPr>
                <w:rFonts w:ascii="Times New Roman" w:hAnsi="Times New Roman"/>
                <w:sz w:val="24"/>
                <w:szCs w:val="24"/>
              </w:rPr>
              <w:t>ая</w:t>
            </w:r>
            <w:r w:rsidRPr="00F64381">
              <w:rPr>
                <w:rFonts w:ascii="Times New Roman" w:hAnsi="Times New Roman"/>
                <w:spacing w:val="-1"/>
                <w:sz w:val="24"/>
                <w:szCs w:val="24"/>
              </w:rPr>
              <w:t>в</w:t>
            </w:r>
            <w:r w:rsidRPr="00F64381">
              <w:rPr>
                <w:rFonts w:ascii="Times New Roman" w:hAnsi="Times New Roman"/>
                <w:sz w:val="24"/>
                <w:szCs w:val="24"/>
              </w:rPr>
              <w:t>лен</w:t>
            </w:r>
            <w:r w:rsidRPr="00F64381">
              <w:rPr>
                <w:rFonts w:ascii="Times New Roman" w:hAnsi="Times New Roman"/>
                <w:spacing w:val="-3"/>
                <w:sz w:val="24"/>
                <w:szCs w:val="24"/>
              </w:rPr>
              <w:t>н</w:t>
            </w:r>
            <w:r w:rsidRPr="00F64381">
              <w:rPr>
                <w:rFonts w:ascii="Times New Roman" w:hAnsi="Times New Roman"/>
                <w:sz w:val="24"/>
                <w:szCs w:val="24"/>
              </w:rPr>
              <w:t>ой темы; п</w:t>
            </w:r>
            <w:r w:rsidRPr="00F64381">
              <w:rPr>
                <w:rFonts w:ascii="Times New Roman" w:hAnsi="Times New Roman"/>
                <w:spacing w:val="-2"/>
                <w:sz w:val="24"/>
                <w:szCs w:val="24"/>
              </w:rPr>
              <w:t>р</w:t>
            </w:r>
            <w:r w:rsidRPr="00F64381">
              <w:rPr>
                <w:rFonts w:ascii="Times New Roman" w:hAnsi="Times New Roman"/>
                <w:sz w:val="24"/>
                <w:szCs w:val="24"/>
              </w:rPr>
              <w:t>оилл</w:t>
            </w:r>
            <w:r w:rsidRPr="00F64381">
              <w:rPr>
                <w:rFonts w:ascii="Times New Roman" w:hAnsi="Times New Roman"/>
                <w:spacing w:val="-1"/>
                <w:sz w:val="24"/>
                <w:szCs w:val="24"/>
              </w:rPr>
              <w:t>ю</w:t>
            </w:r>
            <w:r w:rsidRPr="00F64381">
              <w:rPr>
                <w:rFonts w:ascii="Times New Roman" w:hAnsi="Times New Roman"/>
                <w:sz w:val="24"/>
                <w:szCs w:val="24"/>
              </w:rPr>
              <w:t>стриро</w:t>
            </w:r>
            <w:r w:rsidRPr="00F64381">
              <w:rPr>
                <w:rFonts w:ascii="Times New Roman" w:hAnsi="Times New Roman"/>
                <w:spacing w:val="-2"/>
                <w:sz w:val="24"/>
                <w:szCs w:val="24"/>
              </w:rPr>
              <w:t>в</w:t>
            </w:r>
            <w:r w:rsidRPr="00F64381">
              <w:rPr>
                <w:rFonts w:ascii="Times New Roman" w:hAnsi="Times New Roman"/>
                <w:sz w:val="24"/>
                <w:szCs w:val="24"/>
              </w:rPr>
              <w:t>а</w:t>
            </w:r>
            <w:r w:rsidRPr="00F64381">
              <w:rPr>
                <w:rFonts w:ascii="Times New Roman" w:hAnsi="Times New Roman"/>
                <w:spacing w:val="-2"/>
                <w:sz w:val="24"/>
                <w:szCs w:val="24"/>
              </w:rPr>
              <w:t>т</w:t>
            </w:r>
            <w:r w:rsidRPr="00F64381">
              <w:rPr>
                <w:rFonts w:ascii="Times New Roman" w:hAnsi="Times New Roman"/>
                <w:sz w:val="24"/>
                <w:szCs w:val="24"/>
              </w:rPr>
              <w:t>ь с</w:t>
            </w:r>
            <w:r w:rsidRPr="00F64381">
              <w:rPr>
                <w:rFonts w:ascii="Times New Roman" w:hAnsi="Times New Roman"/>
                <w:spacing w:val="1"/>
                <w:sz w:val="24"/>
                <w:szCs w:val="24"/>
              </w:rPr>
              <w:t>ф</w:t>
            </w:r>
            <w:r w:rsidRPr="00F64381">
              <w:rPr>
                <w:rFonts w:ascii="Times New Roman" w:hAnsi="Times New Roman"/>
                <w:sz w:val="24"/>
                <w:szCs w:val="24"/>
              </w:rPr>
              <w:t>орм</w:t>
            </w:r>
            <w:r w:rsidRPr="00F64381">
              <w:rPr>
                <w:rFonts w:ascii="Times New Roman" w:hAnsi="Times New Roman"/>
                <w:spacing w:val="-2"/>
                <w:sz w:val="24"/>
                <w:szCs w:val="24"/>
              </w:rPr>
              <w:t>у</w:t>
            </w:r>
            <w:r w:rsidRPr="00F64381">
              <w:rPr>
                <w:rFonts w:ascii="Times New Roman" w:hAnsi="Times New Roman"/>
                <w:sz w:val="24"/>
                <w:szCs w:val="24"/>
              </w:rPr>
              <w:t>лиро</w:t>
            </w:r>
            <w:r w:rsidRPr="00F64381">
              <w:rPr>
                <w:rFonts w:ascii="Times New Roman" w:hAnsi="Times New Roman"/>
                <w:spacing w:val="-1"/>
                <w:sz w:val="24"/>
                <w:szCs w:val="24"/>
              </w:rPr>
              <w:t>в</w:t>
            </w:r>
            <w:r w:rsidRPr="00F64381">
              <w:rPr>
                <w:rFonts w:ascii="Times New Roman" w:hAnsi="Times New Roman"/>
                <w:sz w:val="24"/>
                <w:szCs w:val="24"/>
              </w:rPr>
              <w:t>ан</w:t>
            </w:r>
            <w:r w:rsidRPr="00F64381">
              <w:rPr>
                <w:rFonts w:ascii="Times New Roman" w:hAnsi="Times New Roman"/>
                <w:spacing w:val="-1"/>
                <w:sz w:val="24"/>
                <w:szCs w:val="24"/>
              </w:rPr>
              <w:t>н</w:t>
            </w:r>
            <w:r w:rsidRPr="00F64381">
              <w:rPr>
                <w:rFonts w:ascii="Times New Roman" w:hAnsi="Times New Roman"/>
                <w:sz w:val="24"/>
                <w:szCs w:val="24"/>
              </w:rPr>
              <w:t>ыми</w:t>
            </w:r>
            <w:r w:rsidRPr="00F64381">
              <w:rPr>
                <w:rFonts w:ascii="Times New Roman" w:hAnsi="Times New Roman"/>
                <w:spacing w:val="-1"/>
                <w:sz w:val="24"/>
                <w:szCs w:val="24"/>
              </w:rPr>
              <w:t xml:space="preserve"> </w:t>
            </w:r>
            <w:r w:rsidRPr="00F64381">
              <w:rPr>
                <w:rFonts w:ascii="Times New Roman" w:hAnsi="Times New Roman"/>
                <w:sz w:val="24"/>
                <w:szCs w:val="24"/>
              </w:rPr>
              <w:t>им теорети</w:t>
            </w:r>
            <w:r w:rsidRPr="00F64381">
              <w:rPr>
                <w:rFonts w:ascii="Times New Roman" w:hAnsi="Times New Roman"/>
                <w:spacing w:val="-1"/>
                <w:sz w:val="24"/>
                <w:szCs w:val="24"/>
              </w:rPr>
              <w:t>ч</w:t>
            </w:r>
            <w:r w:rsidRPr="00F64381">
              <w:rPr>
                <w:rFonts w:ascii="Times New Roman" w:hAnsi="Times New Roman"/>
                <w:sz w:val="24"/>
                <w:szCs w:val="24"/>
              </w:rPr>
              <w:t>е</w:t>
            </w:r>
            <w:r w:rsidRPr="00F64381">
              <w:rPr>
                <w:rFonts w:ascii="Times New Roman" w:hAnsi="Times New Roman"/>
                <w:spacing w:val="-2"/>
                <w:sz w:val="24"/>
                <w:szCs w:val="24"/>
              </w:rPr>
              <w:t>с</w:t>
            </w:r>
            <w:r w:rsidRPr="00F64381">
              <w:rPr>
                <w:rFonts w:ascii="Times New Roman" w:hAnsi="Times New Roman"/>
                <w:sz w:val="24"/>
                <w:szCs w:val="24"/>
              </w:rPr>
              <w:t>кими предл</w:t>
            </w:r>
            <w:r w:rsidRPr="00F64381">
              <w:rPr>
                <w:rFonts w:ascii="Times New Roman" w:hAnsi="Times New Roman"/>
                <w:spacing w:val="-1"/>
                <w:sz w:val="24"/>
                <w:szCs w:val="24"/>
              </w:rPr>
              <w:t>о</w:t>
            </w:r>
            <w:r w:rsidRPr="00F64381">
              <w:rPr>
                <w:rFonts w:ascii="Times New Roman" w:hAnsi="Times New Roman"/>
                <w:sz w:val="24"/>
                <w:szCs w:val="24"/>
              </w:rPr>
              <w:t>жени</w:t>
            </w:r>
            <w:r w:rsidRPr="00F64381">
              <w:rPr>
                <w:rFonts w:ascii="Times New Roman" w:hAnsi="Times New Roman"/>
                <w:spacing w:val="-1"/>
                <w:sz w:val="24"/>
                <w:szCs w:val="24"/>
              </w:rPr>
              <w:t>я</w:t>
            </w:r>
            <w:r w:rsidRPr="00F64381">
              <w:rPr>
                <w:rFonts w:ascii="Times New Roman" w:hAnsi="Times New Roman"/>
                <w:sz w:val="24"/>
                <w:szCs w:val="24"/>
              </w:rPr>
              <w:t>м</w:t>
            </w:r>
            <w:r w:rsidRPr="00F64381">
              <w:rPr>
                <w:rFonts w:ascii="Times New Roman" w:hAnsi="Times New Roman"/>
                <w:spacing w:val="-1"/>
                <w:sz w:val="24"/>
                <w:szCs w:val="24"/>
              </w:rPr>
              <w:t>и</w:t>
            </w:r>
            <w:r w:rsidRPr="00F64381">
              <w:rPr>
                <w:rFonts w:ascii="Times New Roman" w:hAnsi="Times New Roman"/>
                <w:sz w:val="24"/>
                <w:szCs w:val="24"/>
              </w:rPr>
              <w:t>, а в необходи</w:t>
            </w:r>
            <w:r w:rsidRPr="00F64381">
              <w:rPr>
                <w:rFonts w:ascii="Times New Roman" w:hAnsi="Times New Roman"/>
                <w:spacing w:val="-2"/>
                <w:sz w:val="24"/>
                <w:szCs w:val="24"/>
              </w:rPr>
              <w:t>м</w:t>
            </w:r>
            <w:r w:rsidRPr="00F64381">
              <w:rPr>
                <w:rFonts w:ascii="Times New Roman" w:hAnsi="Times New Roman"/>
                <w:sz w:val="24"/>
                <w:szCs w:val="24"/>
              </w:rPr>
              <w:t xml:space="preserve">ых </w:t>
            </w:r>
            <w:r w:rsidRPr="00F64381">
              <w:rPr>
                <w:rFonts w:ascii="Times New Roman" w:hAnsi="Times New Roman"/>
                <w:spacing w:val="-2"/>
                <w:sz w:val="24"/>
                <w:szCs w:val="24"/>
              </w:rPr>
              <w:t>с</w:t>
            </w:r>
            <w:r w:rsidRPr="00F64381">
              <w:rPr>
                <w:rFonts w:ascii="Times New Roman" w:hAnsi="Times New Roman"/>
                <w:sz w:val="24"/>
                <w:szCs w:val="24"/>
              </w:rPr>
              <w:t>л</w:t>
            </w:r>
            <w:r w:rsidRPr="00F64381">
              <w:rPr>
                <w:rFonts w:ascii="Times New Roman" w:hAnsi="Times New Roman"/>
                <w:spacing w:val="-2"/>
                <w:sz w:val="24"/>
                <w:szCs w:val="24"/>
              </w:rPr>
              <w:t>у</w:t>
            </w:r>
            <w:r w:rsidRPr="00F64381">
              <w:rPr>
                <w:rFonts w:ascii="Times New Roman" w:hAnsi="Times New Roman"/>
                <w:sz w:val="24"/>
                <w:szCs w:val="24"/>
              </w:rPr>
              <w:t>чаях</w:t>
            </w:r>
            <w:r w:rsidRPr="00F64381">
              <w:rPr>
                <w:rFonts w:ascii="Times New Roman" w:hAnsi="Times New Roman"/>
                <w:spacing w:val="-1"/>
                <w:sz w:val="24"/>
                <w:szCs w:val="24"/>
              </w:rPr>
              <w:t xml:space="preserve"> </w:t>
            </w:r>
            <w:r w:rsidRPr="00F64381">
              <w:rPr>
                <w:rFonts w:ascii="Times New Roman" w:hAnsi="Times New Roman"/>
                <w:sz w:val="24"/>
                <w:szCs w:val="24"/>
              </w:rPr>
              <w:t>– рекоме</w:t>
            </w:r>
            <w:r w:rsidRPr="00F64381">
              <w:rPr>
                <w:rFonts w:ascii="Times New Roman" w:hAnsi="Times New Roman"/>
                <w:spacing w:val="-2"/>
                <w:sz w:val="24"/>
                <w:szCs w:val="24"/>
              </w:rPr>
              <w:t>н</w:t>
            </w:r>
            <w:r w:rsidRPr="00F64381">
              <w:rPr>
                <w:rFonts w:ascii="Times New Roman" w:hAnsi="Times New Roman"/>
                <w:sz w:val="24"/>
                <w:szCs w:val="24"/>
              </w:rPr>
              <w:t>даци</w:t>
            </w:r>
            <w:r w:rsidRPr="00F64381">
              <w:rPr>
                <w:rFonts w:ascii="Times New Roman" w:hAnsi="Times New Roman"/>
                <w:spacing w:val="-1"/>
                <w:sz w:val="24"/>
                <w:szCs w:val="24"/>
              </w:rPr>
              <w:t>я</w:t>
            </w:r>
            <w:r w:rsidRPr="00F64381">
              <w:rPr>
                <w:rFonts w:ascii="Times New Roman" w:hAnsi="Times New Roman"/>
                <w:sz w:val="24"/>
                <w:szCs w:val="24"/>
              </w:rPr>
              <w:t>ми</w:t>
            </w:r>
            <w:r w:rsidRPr="00F64381">
              <w:rPr>
                <w:rFonts w:ascii="Times New Roman" w:hAnsi="Times New Roman"/>
                <w:spacing w:val="-1"/>
                <w:sz w:val="24"/>
                <w:szCs w:val="24"/>
              </w:rPr>
              <w:t xml:space="preserve"> </w:t>
            </w:r>
            <w:r w:rsidRPr="00F64381">
              <w:rPr>
                <w:rFonts w:ascii="Times New Roman" w:hAnsi="Times New Roman"/>
                <w:sz w:val="24"/>
                <w:szCs w:val="24"/>
              </w:rPr>
              <w:t>по практи</w:t>
            </w:r>
            <w:r w:rsidRPr="00F64381">
              <w:rPr>
                <w:rFonts w:ascii="Times New Roman" w:hAnsi="Times New Roman"/>
                <w:spacing w:val="-1"/>
                <w:sz w:val="24"/>
                <w:szCs w:val="24"/>
              </w:rPr>
              <w:t>ч</w:t>
            </w:r>
            <w:r w:rsidRPr="00F64381">
              <w:rPr>
                <w:rFonts w:ascii="Times New Roman" w:hAnsi="Times New Roman"/>
                <w:sz w:val="24"/>
                <w:szCs w:val="24"/>
              </w:rPr>
              <w:t>е</w:t>
            </w:r>
            <w:r w:rsidRPr="00F64381">
              <w:rPr>
                <w:rFonts w:ascii="Times New Roman" w:hAnsi="Times New Roman"/>
                <w:spacing w:val="-1"/>
                <w:sz w:val="24"/>
                <w:szCs w:val="24"/>
              </w:rPr>
              <w:t>с</w:t>
            </w:r>
            <w:r w:rsidRPr="00F64381">
              <w:rPr>
                <w:rFonts w:ascii="Times New Roman" w:hAnsi="Times New Roman"/>
                <w:sz w:val="24"/>
                <w:szCs w:val="24"/>
              </w:rPr>
              <w:t>кому пр</w:t>
            </w:r>
            <w:r w:rsidRPr="00F64381">
              <w:rPr>
                <w:rFonts w:ascii="Times New Roman" w:hAnsi="Times New Roman"/>
                <w:spacing w:val="-1"/>
                <w:sz w:val="24"/>
                <w:szCs w:val="24"/>
              </w:rPr>
              <w:t>и</w:t>
            </w:r>
            <w:r w:rsidRPr="00F64381">
              <w:rPr>
                <w:rFonts w:ascii="Times New Roman" w:hAnsi="Times New Roman"/>
                <w:sz w:val="24"/>
                <w:szCs w:val="24"/>
              </w:rPr>
              <w:t>менению.</w:t>
            </w:r>
          </w:p>
        </w:tc>
        <w:tc>
          <w:tcPr>
            <w:tcW w:w="2548" w:type="dxa"/>
            <w:shd w:val="clear" w:color="auto" w:fill="auto"/>
          </w:tcPr>
          <w:p w:rsidR="00637CD3" w:rsidRPr="00F64381" w:rsidRDefault="00637CD3" w:rsidP="00AD4B68">
            <w:pPr>
              <w:spacing w:after="0"/>
              <w:rPr>
                <w:rFonts w:ascii="Times New Roman" w:hAnsi="Times New Roman"/>
                <w:sz w:val="24"/>
                <w:szCs w:val="24"/>
              </w:rPr>
            </w:pPr>
            <w:r w:rsidRPr="00F64381">
              <w:rPr>
                <w:rFonts w:ascii="Times New Roman" w:hAnsi="Times New Roman"/>
                <w:sz w:val="24"/>
                <w:szCs w:val="24"/>
              </w:rPr>
              <w:lastRenderedPageBreak/>
              <w:t>Ком</w:t>
            </w:r>
            <w:r w:rsidRPr="00F64381">
              <w:rPr>
                <w:rFonts w:ascii="Times New Roman" w:hAnsi="Times New Roman"/>
                <w:spacing w:val="-1"/>
                <w:sz w:val="24"/>
                <w:szCs w:val="24"/>
              </w:rPr>
              <w:t>п</w:t>
            </w:r>
            <w:r w:rsidRPr="00F64381">
              <w:rPr>
                <w:rFonts w:ascii="Times New Roman" w:hAnsi="Times New Roman"/>
                <w:sz w:val="24"/>
                <w:szCs w:val="24"/>
              </w:rPr>
              <w:t>ьютерная презента</w:t>
            </w:r>
            <w:r w:rsidRPr="00F64381">
              <w:rPr>
                <w:rFonts w:ascii="Times New Roman" w:hAnsi="Times New Roman"/>
                <w:spacing w:val="-1"/>
                <w:sz w:val="24"/>
                <w:szCs w:val="24"/>
              </w:rPr>
              <w:t>ц</w:t>
            </w:r>
            <w:r w:rsidRPr="00F64381">
              <w:rPr>
                <w:rFonts w:ascii="Times New Roman" w:hAnsi="Times New Roman"/>
                <w:sz w:val="24"/>
                <w:szCs w:val="24"/>
              </w:rPr>
              <w:t>ия</w:t>
            </w:r>
            <w:r w:rsidRPr="00F64381">
              <w:rPr>
                <w:rFonts w:ascii="Times New Roman" w:hAnsi="Times New Roman"/>
                <w:spacing w:val="-1"/>
                <w:sz w:val="24"/>
                <w:szCs w:val="24"/>
              </w:rPr>
              <w:t xml:space="preserve"> яв</w:t>
            </w:r>
            <w:r w:rsidRPr="00F64381">
              <w:rPr>
                <w:rFonts w:ascii="Times New Roman" w:hAnsi="Times New Roman"/>
                <w:sz w:val="24"/>
                <w:szCs w:val="24"/>
              </w:rPr>
              <w:t>ляе</w:t>
            </w:r>
            <w:r w:rsidRPr="00F64381">
              <w:rPr>
                <w:rFonts w:ascii="Times New Roman" w:hAnsi="Times New Roman"/>
                <w:spacing w:val="-1"/>
                <w:sz w:val="24"/>
                <w:szCs w:val="24"/>
              </w:rPr>
              <w:t>т</w:t>
            </w:r>
            <w:r w:rsidRPr="00F64381">
              <w:rPr>
                <w:rFonts w:ascii="Times New Roman" w:hAnsi="Times New Roman"/>
                <w:sz w:val="24"/>
                <w:szCs w:val="24"/>
              </w:rPr>
              <w:t>ся качествен</w:t>
            </w:r>
            <w:r w:rsidRPr="00F64381">
              <w:rPr>
                <w:rFonts w:ascii="Times New Roman" w:hAnsi="Times New Roman"/>
                <w:spacing w:val="-1"/>
                <w:sz w:val="24"/>
                <w:szCs w:val="24"/>
              </w:rPr>
              <w:t>н</w:t>
            </w:r>
            <w:r w:rsidRPr="00F64381">
              <w:rPr>
                <w:rFonts w:ascii="Times New Roman" w:hAnsi="Times New Roman"/>
                <w:sz w:val="24"/>
                <w:szCs w:val="24"/>
              </w:rPr>
              <w:t>ой, и</w:t>
            </w:r>
            <w:r w:rsidRPr="00F64381">
              <w:rPr>
                <w:rFonts w:ascii="Times New Roman" w:hAnsi="Times New Roman"/>
                <w:spacing w:val="-1"/>
                <w:sz w:val="24"/>
                <w:szCs w:val="24"/>
              </w:rPr>
              <w:t>н</w:t>
            </w:r>
            <w:r w:rsidRPr="00F64381">
              <w:rPr>
                <w:rFonts w:ascii="Times New Roman" w:hAnsi="Times New Roman"/>
                <w:sz w:val="24"/>
                <w:szCs w:val="24"/>
              </w:rPr>
              <w:t>формати</w:t>
            </w:r>
            <w:r w:rsidRPr="00F64381">
              <w:rPr>
                <w:rFonts w:ascii="Times New Roman" w:hAnsi="Times New Roman"/>
                <w:spacing w:val="-1"/>
                <w:sz w:val="24"/>
                <w:szCs w:val="24"/>
              </w:rPr>
              <w:t>в</w:t>
            </w:r>
            <w:r w:rsidRPr="00F64381">
              <w:rPr>
                <w:rFonts w:ascii="Times New Roman" w:hAnsi="Times New Roman"/>
                <w:sz w:val="24"/>
                <w:szCs w:val="24"/>
              </w:rPr>
              <w:t>но</w:t>
            </w:r>
            <w:r w:rsidRPr="00F64381">
              <w:rPr>
                <w:rFonts w:ascii="Times New Roman" w:hAnsi="Times New Roman"/>
                <w:spacing w:val="-1"/>
                <w:sz w:val="24"/>
                <w:szCs w:val="24"/>
              </w:rPr>
              <w:t>й</w:t>
            </w:r>
            <w:r w:rsidRPr="00F64381">
              <w:rPr>
                <w:rFonts w:ascii="Times New Roman" w:hAnsi="Times New Roman"/>
                <w:sz w:val="24"/>
                <w:szCs w:val="24"/>
              </w:rPr>
              <w:t>, представ</w:t>
            </w:r>
            <w:r w:rsidRPr="00F64381">
              <w:rPr>
                <w:rFonts w:ascii="Times New Roman" w:hAnsi="Times New Roman"/>
                <w:spacing w:val="-2"/>
                <w:sz w:val="24"/>
                <w:szCs w:val="24"/>
              </w:rPr>
              <w:t>л</w:t>
            </w:r>
            <w:r w:rsidRPr="00F64381">
              <w:rPr>
                <w:rFonts w:ascii="Times New Roman" w:hAnsi="Times New Roman"/>
                <w:sz w:val="24"/>
                <w:szCs w:val="24"/>
              </w:rPr>
              <w:t>ен</w:t>
            </w:r>
            <w:r w:rsidRPr="00F64381">
              <w:rPr>
                <w:rFonts w:ascii="Times New Roman" w:hAnsi="Times New Roman"/>
                <w:spacing w:val="-1"/>
                <w:sz w:val="24"/>
                <w:szCs w:val="24"/>
              </w:rPr>
              <w:t>н</w:t>
            </w:r>
            <w:r w:rsidRPr="00F64381">
              <w:rPr>
                <w:rFonts w:ascii="Times New Roman" w:hAnsi="Times New Roman"/>
                <w:sz w:val="24"/>
                <w:szCs w:val="24"/>
              </w:rPr>
              <w:t>ый мат</w:t>
            </w:r>
            <w:r w:rsidRPr="00F64381">
              <w:rPr>
                <w:rFonts w:ascii="Times New Roman" w:hAnsi="Times New Roman"/>
                <w:spacing w:val="-2"/>
                <w:sz w:val="24"/>
                <w:szCs w:val="24"/>
              </w:rPr>
              <w:t>е</w:t>
            </w:r>
            <w:r w:rsidRPr="00F64381">
              <w:rPr>
                <w:rFonts w:ascii="Times New Roman" w:hAnsi="Times New Roman"/>
                <w:sz w:val="24"/>
                <w:szCs w:val="24"/>
              </w:rPr>
              <w:t>ри</w:t>
            </w:r>
            <w:r w:rsidRPr="00F64381">
              <w:rPr>
                <w:rFonts w:ascii="Times New Roman" w:hAnsi="Times New Roman"/>
                <w:spacing w:val="-3"/>
                <w:sz w:val="24"/>
                <w:szCs w:val="24"/>
              </w:rPr>
              <w:t>а</w:t>
            </w:r>
            <w:r w:rsidRPr="00F64381">
              <w:rPr>
                <w:rFonts w:ascii="Times New Roman" w:hAnsi="Times New Roman"/>
                <w:sz w:val="24"/>
                <w:szCs w:val="24"/>
              </w:rPr>
              <w:t>л хорошо</w:t>
            </w:r>
            <w:r w:rsidRPr="00F64381">
              <w:rPr>
                <w:rFonts w:ascii="Times New Roman" w:hAnsi="Times New Roman"/>
                <w:spacing w:val="-1"/>
                <w:sz w:val="24"/>
                <w:szCs w:val="24"/>
              </w:rPr>
              <w:t xml:space="preserve"> </w:t>
            </w:r>
            <w:r w:rsidRPr="00F64381">
              <w:rPr>
                <w:rFonts w:ascii="Times New Roman" w:hAnsi="Times New Roman"/>
                <w:sz w:val="24"/>
                <w:szCs w:val="24"/>
              </w:rPr>
              <w:t>стр</w:t>
            </w:r>
            <w:r w:rsidRPr="00F64381">
              <w:rPr>
                <w:rFonts w:ascii="Times New Roman" w:hAnsi="Times New Roman"/>
                <w:spacing w:val="-3"/>
                <w:sz w:val="24"/>
                <w:szCs w:val="24"/>
              </w:rPr>
              <w:t>у</w:t>
            </w:r>
            <w:r w:rsidRPr="00F64381">
              <w:rPr>
                <w:rFonts w:ascii="Times New Roman" w:hAnsi="Times New Roman"/>
                <w:sz w:val="24"/>
                <w:szCs w:val="24"/>
              </w:rPr>
              <w:t>кт</w:t>
            </w:r>
            <w:r w:rsidRPr="00F64381">
              <w:rPr>
                <w:rFonts w:ascii="Times New Roman" w:hAnsi="Times New Roman"/>
                <w:spacing w:val="-2"/>
                <w:sz w:val="24"/>
                <w:szCs w:val="24"/>
              </w:rPr>
              <w:t>у</w:t>
            </w:r>
            <w:r w:rsidRPr="00F64381">
              <w:rPr>
                <w:rFonts w:ascii="Times New Roman" w:hAnsi="Times New Roman"/>
                <w:sz w:val="24"/>
                <w:szCs w:val="24"/>
              </w:rPr>
              <w:t>риро</w:t>
            </w:r>
            <w:r w:rsidRPr="00F64381">
              <w:rPr>
                <w:rFonts w:ascii="Times New Roman" w:hAnsi="Times New Roman"/>
                <w:spacing w:val="-2"/>
                <w:sz w:val="24"/>
                <w:szCs w:val="24"/>
              </w:rPr>
              <w:t>в</w:t>
            </w:r>
            <w:r w:rsidRPr="00F64381">
              <w:rPr>
                <w:rFonts w:ascii="Times New Roman" w:hAnsi="Times New Roman"/>
                <w:sz w:val="24"/>
                <w:szCs w:val="24"/>
              </w:rPr>
              <w:t xml:space="preserve">ан. Во </w:t>
            </w:r>
            <w:r w:rsidRPr="00F64381">
              <w:rPr>
                <w:rFonts w:ascii="Times New Roman" w:hAnsi="Times New Roman"/>
                <w:spacing w:val="-1"/>
                <w:sz w:val="24"/>
                <w:szCs w:val="24"/>
              </w:rPr>
              <w:t>в</w:t>
            </w:r>
            <w:r w:rsidRPr="00F64381">
              <w:rPr>
                <w:rFonts w:ascii="Times New Roman" w:hAnsi="Times New Roman"/>
                <w:sz w:val="24"/>
                <w:szCs w:val="24"/>
              </w:rPr>
              <w:t>ремя</w:t>
            </w:r>
            <w:r w:rsidRPr="00F64381">
              <w:rPr>
                <w:rFonts w:ascii="Times New Roman" w:hAnsi="Times New Roman"/>
                <w:spacing w:val="-1"/>
                <w:sz w:val="24"/>
                <w:szCs w:val="24"/>
              </w:rPr>
              <w:t xml:space="preserve"> з</w:t>
            </w:r>
            <w:r w:rsidRPr="00F64381">
              <w:rPr>
                <w:rFonts w:ascii="Times New Roman" w:hAnsi="Times New Roman"/>
                <w:sz w:val="24"/>
                <w:szCs w:val="24"/>
              </w:rPr>
              <w:t>ащи</w:t>
            </w:r>
            <w:r w:rsidRPr="00F64381">
              <w:rPr>
                <w:rFonts w:ascii="Times New Roman" w:hAnsi="Times New Roman"/>
                <w:spacing w:val="-1"/>
                <w:sz w:val="24"/>
                <w:szCs w:val="24"/>
              </w:rPr>
              <w:t>т</w:t>
            </w:r>
            <w:r w:rsidRPr="00F64381">
              <w:rPr>
                <w:rFonts w:ascii="Times New Roman" w:hAnsi="Times New Roman"/>
                <w:sz w:val="24"/>
                <w:szCs w:val="24"/>
              </w:rPr>
              <w:t xml:space="preserve">ы </w:t>
            </w:r>
            <w:r w:rsidRPr="00F64381">
              <w:rPr>
                <w:rFonts w:ascii="Times New Roman" w:hAnsi="Times New Roman"/>
                <w:spacing w:val="-1"/>
                <w:sz w:val="24"/>
                <w:szCs w:val="24"/>
              </w:rPr>
              <w:t>в</w:t>
            </w:r>
            <w:r w:rsidRPr="00F64381">
              <w:rPr>
                <w:rFonts w:ascii="Times New Roman" w:hAnsi="Times New Roman"/>
                <w:sz w:val="24"/>
                <w:szCs w:val="24"/>
              </w:rPr>
              <w:t>ып</w:t>
            </w:r>
            <w:r w:rsidRPr="00F64381">
              <w:rPr>
                <w:rFonts w:ascii="Times New Roman" w:hAnsi="Times New Roman"/>
                <w:spacing w:val="-2"/>
                <w:sz w:val="24"/>
                <w:szCs w:val="24"/>
              </w:rPr>
              <w:t>у</w:t>
            </w:r>
            <w:r w:rsidRPr="00F64381">
              <w:rPr>
                <w:rFonts w:ascii="Times New Roman" w:hAnsi="Times New Roman"/>
                <w:sz w:val="24"/>
                <w:szCs w:val="24"/>
              </w:rPr>
              <w:t>скной квалиф</w:t>
            </w:r>
            <w:r w:rsidRPr="00F64381">
              <w:rPr>
                <w:rFonts w:ascii="Times New Roman" w:hAnsi="Times New Roman"/>
                <w:spacing w:val="-2"/>
                <w:sz w:val="24"/>
                <w:szCs w:val="24"/>
              </w:rPr>
              <w:t>и</w:t>
            </w:r>
            <w:r w:rsidRPr="00F64381">
              <w:rPr>
                <w:rFonts w:ascii="Times New Roman" w:hAnsi="Times New Roman"/>
                <w:sz w:val="24"/>
                <w:szCs w:val="24"/>
              </w:rPr>
              <w:t>кац</w:t>
            </w:r>
            <w:r w:rsidRPr="00F64381">
              <w:rPr>
                <w:rFonts w:ascii="Times New Roman" w:hAnsi="Times New Roman"/>
                <w:spacing w:val="-1"/>
                <w:sz w:val="24"/>
                <w:szCs w:val="24"/>
              </w:rPr>
              <w:t>и</w:t>
            </w:r>
            <w:r w:rsidRPr="00F64381">
              <w:rPr>
                <w:rFonts w:ascii="Times New Roman" w:hAnsi="Times New Roman"/>
                <w:sz w:val="24"/>
                <w:szCs w:val="24"/>
              </w:rPr>
              <w:t>он</w:t>
            </w:r>
            <w:r w:rsidRPr="00F64381">
              <w:rPr>
                <w:rFonts w:ascii="Times New Roman" w:hAnsi="Times New Roman"/>
                <w:spacing w:val="-1"/>
                <w:sz w:val="24"/>
                <w:szCs w:val="24"/>
              </w:rPr>
              <w:t>н</w:t>
            </w:r>
            <w:r w:rsidRPr="00F64381">
              <w:rPr>
                <w:rFonts w:ascii="Times New Roman" w:hAnsi="Times New Roman"/>
                <w:sz w:val="24"/>
                <w:szCs w:val="24"/>
              </w:rPr>
              <w:t>ой</w:t>
            </w:r>
            <w:r w:rsidRPr="00F64381">
              <w:rPr>
                <w:rFonts w:ascii="Times New Roman" w:hAnsi="Times New Roman"/>
                <w:spacing w:val="33"/>
                <w:sz w:val="24"/>
                <w:szCs w:val="24"/>
              </w:rPr>
              <w:t xml:space="preserve"> </w:t>
            </w:r>
            <w:r w:rsidRPr="00F64381">
              <w:rPr>
                <w:rFonts w:ascii="Times New Roman" w:hAnsi="Times New Roman"/>
                <w:sz w:val="24"/>
                <w:szCs w:val="24"/>
              </w:rPr>
              <w:t>работы</w:t>
            </w:r>
            <w:r w:rsidRPr="00F64381">
              <w:rPr>
                <w:rFonts w:ascii="Times New Roman" w:hAnsi="Times New Roman"/>
                <w:spacing w:val="-1"/>
                <w:sz w:val="24"/>
                <w:szCs w:val="24"/>
              </w:rPr>
              <w:t xml:space="preserve"> </w:t>
            </w:r>
            <w:r w:rsidRPr="00F64381">
              <w:rPr>
                <w:rFonts w:ascii="Times New Roman" w:hAnsi="Times New Roman"/>
                <w:sz w:val="24"/>
                <w:szCs w:val="24"/>
              </w:rPr>
              <w:t>ст</w:t>
            </w:r>
            <w:r w:rsidRPr="00F64381">
              <w:rPr>
                <w:rFonts w:ascii="Times New Roman" w:hAnsi="Times New Roman"/>
                <w:spacing w:val="-2"/>
                <w:sz w:val="24"/>
                <w:szCs w:val="24"/>
              </w:rPr>
              <w:t>у</w:t>
            </w:r>
            <w:r w:rsidRPr="00F64381">
              <w:rPr>
                <w:rFonts w:ascii="Times New Roman" w:hAnsi="Times New Roman"/>
                <w:sz w:val="24"/>
                <w:szCs w:val="24"/>
              </w:rPr>
              <w:t>дент продемонстр</w:t>
            </w:r>
            <w:r w:rsidRPr="00F64381">
              <w:rPr>
                <w:rFonts w:ascii="Times New Roman" w:hAnsi="Times New Roman"/>
                <w:spacing w:val="-3"/>
                <w:sz w:val="24"/>
                <w:szCs w:val="24"/>
              </w:rPr>
              <w:t>и</w:t>
            </w:r>
            <w:r w:rsidRPr="00F64381">
              <w:rPr>
                <w:rFonts w:ascii="Times New Roman" w:hAnsi="Times New Roman"/>
                <w:sz w:val="24"/>
                <w:szCs w:val="24"/>
              </w:rPr>
              <w:t>ро</w:t>
            </w:r>
            <w:r w:rsidRPr="00F64381">
              <w:rPr>
                <w:rFonts w:ascii="Times New Roman" w:hAnsi="Times New Roman"/>
                <w:spacing w:val="-2"/>
                <w:sz w:val="24"/>
                <w:szCs w:val="24"/>
              </w:rPr>
              <w:t>в</w:t>
            </w:r>
            <w:r w:rsidRPr="00F64381">
              <w:rPr>
                <w:rFonts w:ascii="Times New Roman" w:hAnsi="Times New Roman"/>
                <w:sz w:val="24"/>
                <w:szCs w:val="24"/>
              </w:rPr>
              <w:t xml:space="preserve">ал </w:t>
            </w:r>
            <w:r w:rsidRPr="00F64381">
              <w:rPr>
                <w:rFonts w:ascii="Times New Roman" w:hAnsi="Times New Roman"/>
                <w:spacing w:val="-2"/>
                <w:sz w:val="24"/>
                <w:szCs w:val="24"/>
              </w:rPr>
              <w:t>у</w:t>
            </w:r>
            <w:r w:rsidRPr="00F64381">
              <w:rPr>
                <w:rFonts w:ascii="Times New Roman" w:hAnsi="Times New Roman"/>
                <w:sz w:val="24"/>
                <w:szCs w:val="24"/>
              </w:rPr>
              <w:t>ме</w:t>
            </w:r>
            <w:r w:rsidRPr="00F64381">
              <w:rPr>
                <w:rFonts w:ascii="Times New Roman" w:hAnsi="Times New Roman"/>
                <w:spacing w:val="-1"/>
                <w:sz w:val="24"/>
                <w:szCs w:val="24"/>
              </w:rPr>
              <w:t>н</w:t>
            </w:r>
            <w:r w:rsidRPr="00F64381">
              <w:rPr>
                <w:rFonts w:ascii="Times New Roman" w:hAnsi="Times New Roman"/>
                <w:sz w:val="24"/>
                <w:szCs w:val="24"/>
              </w:rPr>
              <w:t>ие рас</w:t>
            </w:r>
            <w:r w:rsidRPr="00F64381">
              <w:rPr>
                <w:rFonts w:ascii="Times New Roman" w:hAnsi="Times New Roman"/>
                <w:spacing w:val="1"/>
                <w:sz w:val="24"/>
                <w:szCs w:val="24"/>
              </w:rPr>
              <w:t>к</w:t>
            </w:r>
            <w:r w:rsidRPr="00F64381">
              <w:rPr>
                <w:rFonts w:ascii="Times New Roman" w:hAnsi="Times New Roman"/>
                <w:spacing w:val="-2"/>
                <w:sz w:val="24"/>
                <w:szCs w:val="24"/>
              </w:rPr>
              <w:t>р</w:t>
            </w:r>
            <w:r w:rsidRPr="00F64381">
              <w:rPr>
                <w:rFonts w:ascii="Times New Roman" w:hAnsi="Times New Roman"/>
                <w:sz w:val="24"/>
                <w:szCs w:val="24"/>
              </w:rPr>
              <w:t>ыть акт</w:t>
            </w:r>
            <w:r w:rsidRPr="00F64381">
              <w:rPr>
                <w:rFonts w:ascii="Times New Roman" w:hAnsi="Times New Roman"/>
                <w:spacing w:val="-1"/>
                <w:sz w:val="24"/>
                <w:szCs w:val="24"/>
              </w:rPr>
              <w:t>у</w:t>
            </w:r>
            <w:r w:rsidRPr="00F64381">
              <w:rPr>
                <w:rFonts w:ascii="Times New Roman" w:hAnsi="Times New Roman"/>
                <w:sz w:val="24"/>
                <w:szCs w:val="24"/>
              </w:rPr>
              <w:t xml:space="preserve">альность </w:t>
            </w:r>
            <w:r w:rsidRPr="00F64381">
              <w:rPr>
                <w:rFonts w:ascii="Times New Roman" w:hAnsi="Times New Roman"/>
                <w:spacing w:val="-1"/>
                <w:sz w:val="24"/>
                <w:szCs w:val="24"/>
              </w:rPr>
              <w:t>з</w:t>
            </w:r>
            <w:r w:rsidRPr="00F64381">
              <w:rPr>
                <w:rFonts w:ascii="Times New Roman" w:hAnsi="Times New Roman"/>
                <w:sz w:val="24"/>
                <w:szCs w:val="24"/>
              </w:rPr>
              <w:t>ая</w:t>
            </w:r>
            <w:r w:rsidRPr="00F64381">
              <w:rPr>
                <w:rFonts w:ascii="Times New Roman" w:hAnsi="Times New Roman"/>
                <w:spacing w:val="-1"/>
                <w:sz w:val="24"/>
                <w:szCs w:val="24"/>
              </w:rPr>
              <w:t>в</w:t>
            </w:r>
            <w:r w:rsidRPr="00F64381">
              <w:rPr>
                <w:rFonts w:ascii="Times New Roman" w:hAnsi="Times New Roman"/>
                <w:sz w:val="24"/>
                <w:szCs w:val="24"/>
              </w:rPr>
              <w:t>лен</w:t>
            </w:r>
            <w:r w:rsidRPr="00F64381">
              <w:rPr>
                <w:rFonts w:ascii="Times New Roman" w:hAnsi="Times New Roman"/>
                <w:spacing w:val="-3"/>
                <w:sz w:val="24"/>
                <w:szCs w:val="24"/>
              </w:rPr>
              <w:t>н</w:t>
            </w:r>
            <w:r w:rsidRPr="00F64381">
              <w:rPr>
                <w:rFonts w:ascii="Times New Roman" w:hAnsi="Times New Roman"/>
                <w:sz w:val="24"/>
                <w:szCs w:val="24"/>
              </w:rPr>
              <w:t>ой темы; п</w:t>
            </w:r>
            <w:r w:rsidRPr="00F64381">
              <w:rPr>
                <w:rFonts w:ascii="Times New Roman" w:hAnsi="Times New Roman"/>
                <w:spacing w:val="-2"/>
                <w:sz w:val="24"/>
                <w:szCs w:val="24"/>
              </w:rPr>
              <w:t>р</w:t>
            </w:r>
            <w:r w:rsidRPr="00F64381">
              <w:rPr>
                <w:rFonts w:ascii="Times New Roman" w:hAnsi="Times New Roman"/>
                <w:sz w:val="24"/>
                <w:szCs w:val="24"/>
              </w:rPr>
              <w:t>оилл</w:t>
            </w:r>
            <w:r w:rsidRPr="00F64381">
              <w:rPr>
                <w:rFonts w:ascii="Times New Roman" w:hAnsi="Times New Roman"/>
                <w:spacing w:val="-1"/>
                <w:sz w:val="24"/>
                <w:szCs w:val="24"/>
              </w:rPr>
              <w:t>ю</w:t>
            </w:r>
            <w:r w:rsidRPr="00F64381">
              <w:rPr>
                <w:rFonts w:ascii="Times New Roman" w:hAnsi="Times New Roman"/>
                <w:sz w:val="24"/>
                <w:szCs w:val="24"/>
              </w:rPr>
              <w:t>стриро</w:t>
            </w:r>
            <w:r w:rsidRPr="00F64381">
              <w:rPr>
                <w:rFonts w:ascii="Times New Roman" w:hAnsi="Times New Roman"/>
                <w:spacing w:val="-2"/>
                <w:sz w:val="24"/>
                <w:szCs w:val="24"/>
              </w:rPr>
              <w:t>в</w:t>
            </w:r>
            <w:r w:rsidRPr="00F64381">
              <w:rPr>
                <w:rFonts w:ascii="Times New Roman" w:hAnsi="Times New Roman"/>
                <w:sz w:val="24"/>
                <w:szCs w:val="24"/>
              </w:rPr>
              <w:t>ал с</w:t>
            </w:r>
            <w:r w:rsidRPr="00F64381">
              <w:rPr>
                <w:rFonts w:ascii="Times New Roman" w:hAnsi="Times New Roman"/>
                <w:spacing w:val="1"/>
                <w:sz w:val="24"/>
                <w:szCs w:val="24"/>
              </w:rPr>
              <w:t>ф</w:t>
            </w:r>
            <w:r w:rsidRPr="00F64381">
              <w:rPr>
                <w:rFonts w:ascii="Times New Roman" w:hAnsi="Times New Roman"/>
                <w:sz w:val="24"/>
                <w:szCs w:val="24"/>
              </w:rPr>
              <w:t>орм</w:t>
            </w:r>
            <w:r w:rsidRPr="00F64381">
              <w:rPr>
                <w:rFonts w:ascii="Times New Roman" w:hAnsi="Times New Roman"/>
                <w:spacing w:val="-2"/>
                <w:sz w:val="24"/>
                <w:szCs w:val="24"/>
              </w:rPr>
              <w:t>у</w:t>
            </w:r>
            <w:r w:rsidRPr="00F64381">
              <w:rPr>
                <w:rFonts w:ascii="Times New Roman" w:hAnsi="Times New Roman"/>
                <w:sz w:val="24"/>
                <w:szCs w:val="24"/>
              </w:rPr>
              <w:t>лиро</w:t>
            </w:r>
            <w:r w:rsidRPr="00F64381">
              <w:rPr>
                <w:rFonts w:ascii="Times New Roman" w:hAnsi="Times New Roman"/>
                <w:spacing w:val="-2"/>
                <w:sz w:val="24"/>
                <w:szCs w:val="24"/>
              </w:rPr>
              <w:t>в</w:t>
            </w:r>
            <w:r w:rsidRPr="00F64381">
              <w:rPr>
                <w:rFonts w:ascii="Times New Roman" w:hAnsi="Times New Roman"/>
                <w:sz w:val="24"/>
                <w:szCs w:val="24"/>
              </w:rPr>
              <w:t>анны</w:t>
            </w:r>
            <w:r w:rsidRPr="00F64381">
              <w:rPr>
                <w:rFonts w:ascii="Times New Roman" w:hAnsi="Times New Roman"/>
                <w:spacing w:val="-2"/>
                <w:sz w:val="24"/>
                <w:szCs w:val="24"/>
              </w:rPr>
              <w:t>ми</w:t>
            </w:r>
            <w:r w:rsidRPr="00F64381">
              <w:rPr>
                <w:rFonts w:ascii="Times New Roman" w:hAnsi="Times New Roman"/>
                <w:sz w:val="24"/>
                <w:szCs w:val="24"/>
              </w:rPr>
              <w:t xml:space="preserve"> им теорети</w:t>
            </w:r>
            <w:r w:rsidRPr="00F64381">
              <w:rPr>
                <w:rFonts w:ascii="Times New Roman" w:hAnsi="Times New Roman"/>
                <w:spacing w:val="-1"/>
                <w:sz w:val="24"/>
                <w:szCs w:val="24"/>
              </w:rPr>
              <w:t>ч</w:t>
            </w:r>
            <w:r w:rsidRPr="00F64381">
              <w:rPr>
                <w:rFonts w:ascii="Times New Roman" w:hAnsi="Times New Roman"/>
                <w:sz w:val="24"/>
                <w:szCs w:val="24"/>
              </w:rPr>
              <w:t>е</w:t>
            </w:r>
            <w:r w:rsidRPr="00F64381">
              <w:rPr>
                <w:rFonts w:ascii="Times New Roman" w:hAnsi="Times New Roman"/>
                <w:spacing w:val="-2"/>
                <w:sz w:val="24"/>
                <w:szCs w:val="24"/>
              </w:rPr>
              <w:t>с</w:t>
            </w:r>
            <w:r w:rsidRPr="00F64381">
              <w:rPr>
                <w:rFonts w:ascii="Times New Roman" w:hAnsi="Times New Roman"/>
                <w:sz w:val="24"/>
                <w:szCs w:val="24"/>
              </w:rPr>
              <w:t>кими предл</w:t>
            </w:r>
            <w:r w:rsidRPr="00F64381">
              <w:rPr>
                <w:rFonts w:ascii="Times New Roman" w:hAnsi="Times New Roman"/>
                <w:spacing w:val="-1"/>
                <w:sz w:val="24"/>
                <w:szCs w:val="24"/>
              </w:rPr>
              <w:t>о</w:t>
            </w:r>
            <w:r w:rsidRPr="00F64381">
              <w:rPr>
                <w:rFonts w:ascii="Times New Roman" w:hAnsi="Times New Roman"/>
                <w:sz w:val="24"/>
                <w:szCs w:val="24"/>
              </w:rPr>
              <w:t>жени</w:t>
            </w:r>
            <w:r w:rsidRPr="00F64381">
              <w:rPr>
                <w:rFonts w:ascii="Times New Roman" w:hAnsi="Times New Roman"/>
                <w:spacing w:val="-1"/>
                <w:sz w:val="24"/>
                <w:szCs w:val="24"/>
              </w:rPr>
              <w:t>я</w:t>
            </w:r>
            <w:r w:rsidRPr="00F64381">
              <w:rPr>
                <w:rFonts w:ascii="Times New Roman" w:hAnsi="Times New Roman"/>
                <w:sz w:val="24"/>
                <w:szCs w:val="24"/>
              </w:rPr>
              <w:t>м</w:t>
            </w:r>
            <w:r w:rsidRPr="00F64381">
              <w:rPr>
                <w:rFonts w:ascii="Times New Roman" w:hAnsi="Times New Roman"/>
                <w:spacing w:val="-1"/>
                <w:sz w:val="24"/>
                <w:szCs w:val="24"/>
              </w:rPr>
              <w:t>и</w:t>
            </w:r>
            <w:r w:rsidRPr="00F64381">
              <w:rPr>
                <w:rFonts w:ascii="Times New Roman" w:hAnsi="Times New Roman"/>
                <w:sz w:val="24"/>
                <w:szCs w:val="24"/>
              </w:rPr>
              <w:t xml:space="preserve">, а в </w:t>
            </w:r>
            <w:r w:rsidRPr="00F64381">
              <w:rPr>
                <w:rFonts w:ascii="Times New Roman" w:hAnsi="Times New Roman"/>
                <w:sz w:val="24"/>
                <w:szCs w:val="24"/>
              </w:rPr>
              <w:lastRenderedPageBreak/>
              <w:t>необходи</w:t>
            </w:r>
            <w:r w:rsidRPr="00F64381">
              <w:rPr>
                <w:rFonts w:ascii="Times New Roman" w:hAnsi="Times New Roman"/>
                <w:spacing w:val="-2"/>
                <w:sz w:val="24"/>
                <w:szCs w:val="24"/>
              </w:rPr>
              <w:t>м</w:t>
            </w:r>
            <w:r w:rsidRPr="00F64381">
              <w:rPr>
                <w:rFonts w:ascii="Times New Roman" w:hAnsi="Times New Roman"/>
                <w:sz w:val="24"/>
                <w:szCs w:val="24"/>
              </w:rPr>
              <w:t xml:space="preserve">ых </w:t>
            </w:r>
            <w:r w:rsidRPr="00F64381">
              <w:rPr>
                <w:rFonts w:ascii="Times New Roman" w:hAnsi="Times New Roman"/>
                <w:spacing w:val="-2"/>
                <w:sz w:val="24"/>
                <w:szCs w:val="24"/>
              </w:rPr>
              <w:t>с</w:t>
            </w:r>
            <w:r w:rsidRPr="00F64381">
              <w:rPr>
                <w:rFonts w:ascii="Times New Roman" w:hAnsi="Times New Roman"/>
                <w:sz w:val="24"/>
                <w:szCs w:val="24"/>
              </w:rPr>
              <w:t>л</w:t>
            </w:r>
            <w:r w:rsidRPr="00F64381">
              <w:rPr>
                <w:rFonts w:ascii="Times New Roman" w:hAnsi="Times New Roman"/>
                <w:spacing w:val="-2"/>
                <w:sz w:val="24"/>
                <w:szCs w:val="24"/>
              </w:rPr>
              <w:t>у</w:t>
            </w:r>
            <w:r w:rsidRPr="00F64381">
              <w:rPr>
                <w:rFonts w:ascii="Times New Roman" w:hAnsi="Times New Roman"/>
                <w:spacing w:val="-1"/>
                <w:sz w:val="24"/>
                <w:szCs w:val="24"/>
              </w:rPr>
              <w:t>ч</w:t>
            </w:r>
            <w:r w:rsidRPr="00F64381">
              <w:rPr>
                <w:rFonts w:ascii="Times New Roman" w:hAnsi="Times New Roman"/>
                <w:sz w:val="24"/>
                <w:szCs w:val="24"/>
              </w:rPr>
              <w:t>аях рекоме</w:t>
            </w:r>
            <w:r w:rsidRPr="00F64381">
              <w:rPr>
                <w:rFonts w:ascii="Times New Roman" w:hAnsi="Times New Roman"/>
                <w:spacing w:val="-2"/>
                <w:sz w:val="24"/>
                <w:szCs w:val="24"/>
              </w:rPr>
              <w:t>н</w:t>
            </w:r>
            <w:r w:rsidRPr="00F64381">
              <w:rPr>
                <w:rFonts w:ascii="Times New Roman" w:hAnsi="Times New Roman"/>
                <w:sz w:val="24"/>
                <w:szCs w:val="24"/>
              </w:rPr>
              <w:t>даци</w:t>
            </w:r>
            <w:r w:rsidRPr="00F64381">
              <w:rPr>
                <w:rFonts w:ascii="Times New Roman" w:hAnsi="Times New Roman"/>
                <w:spacing w:val="-1"/>
                <w:sz w:val="24"/>
                <w:szCs w:val="24"/>
              </w:rPr>
              <w:t>я</w:t>
            </w:r>
            <w:r w:rsidRPr="00F64381">
              <w:rPr>
                <w:rFonts w:ascii="Times New Roman" w:hAnsi="Times New Roman"/>
                <w:sz w:val="24"/>
                <w:szCs w:val="24"/>
              </w:rPr>
              <w:t>ми</w:t>
            </w:r>
            <w:r w:rsidRPr="00F64381">
              <w:rPr>
                <w:rFonts w:ascii="Times New Roman" w:hAnsi="Times New Roman"/>
                <w:spacing w:val="-1"/>
                <w:sz w:val="24"/>
                <w:szCs w:val="24"/>
              </w:rPr>
              <w:t xml:space="preserve"> </w:t>
            </w:r>
            <w:r w:rsidRPr="00F64381">
              <w:rPr>
                <w:rFonts w:ascii="Times New Roman" w:hAnsi="Times New Roman"/>
                <w:sz w:val="24"/>
                <w:szCs w:val="24"/>
              </w:rPr>
              <w:t>по практи</w:t>
            </w:r>
            <w:r w:rsidRPr="00F64381">
              <w:rPr>
                <w:rFonts w:ascii="Times New Roman" w:hAnsi="Times New Roman"/>
                <w:spacing w:val="-1"/>
                <w:sz w:val="24"/>
                <w:szCs w:val="24"/>
              </w:rPr>
              <w:t>ч</w:t>
            </w:r>
            <w:r w:rsidRPr="00F64381">
              <w:rPr>
                <w:rFonts w:ascii="Times New Roman" w:hAnsi="Times New Roman"/>
                <w:sz w:val="24"/>
                <w:szCs w:val="24"/>
              </w:rPr>
              <w:t>е</w:t>
            </w:r>
            <w:r w:rsidRPr="00F64381">
              <w:rPr>
                <w:rFonts w:ascii="Times New Roman" w:hAnsi="Times New Roman"/>
                <w:spacing w:val="-1"/>
                <w:sz w:val="24"/>
                <w:szCs w:val="24"/>
              </w:rPr>
              <w:t>с</w:t>
            </w:r>
            <w:r w:rsidRPr="00F64381">
              <w:rPr>
                <w:rFonts w:ascii="Times New Roman" w:hAnsi="Times New Roman"/>
                <w:sz w:val="24"/>
                <w:szCs w:val="24"/>
              </w:rPr>
              <w:t>кому пр</w:t>
            </w:r>
            <w:r w:rsidRPr="00F64381">
              <w:rPr>
                <w:rFonts w:ascii="Times New Roman" w:hAnsi="Times New Roman"/>
                <w:spacing w:val="-1"/>
                <w:sz w:val="24"/>
                <w:szCs w:val="24"/>
              </w:rPr>
              <w:t>и</w:t>
            </w:r>
            <w:r w:rsidRPr="00F64381">
              <w:rPr>
                <w:rFonts w:ascii="Times New Roman" w:hAnsi="Times New Roman"/>
                <w:sz w:val="24"/>
                <w:szCs w:val="24"/>
              </w:rPr>
              <w:t>менен</w:t>
            </w:r>
            <w:r w:rsidRPr="00F64381">
              <w:rPr>
                <w:rFonts w:ascii="Times New Roman" w:hAnsi="Times New Roman"/>
                <w:spacing w:val="-1"/>
                <w:sz w:val="24"/>
                <w:szCs w:val="24"/>
              </w:rPr>
              <w:t>и</w:t>
            </w:r>
            <w:r w:rsidRPr="00F64381">
              <w:rPr>
                <w:rFonts w:ascii="Times New Roman" w:hAnsi="Times New Roman"/>
                <w:sz w:val="24"/>
                <w:szCs w:val="24"/>
              </w:rPr>
              <w:t>ю.</w:t>
            </w:r>
          </w:p>
        </w:tc>
        <w:tc>
          <w:tcPr>
            <w:tcW w:w="2402" w:type="dxa"/>
            <w:shd w:val="clear" w:color="auto" w:fill="auto"/>
          </w:tcPr>
          <w:p w:rsidR="00637CD3" w:rsidRPr="00F64381" w:rsidRDefault="00637CD3" w:rsidP="00AD4B68">
            <w:pPr>
              <w:spacing w:after="0"/>
              <w:rPr>
                <w:rFonts w:ascii="Times New Roman" w:hAnsi="Times New Roman"/>
                <w:sz w:val="24"/>
                <w:szCs w:val="24"/>
              </w:rPr>
            </w:pPr>
            <w:r w:rsidRPr="00F64381">
              <w:rPr>
                <w:rFonts w:ascii="Times New Roman" w:hAnsi="Times New Roman"/>
                <w:sz w:val="24"/>
                <w:szCs w:val="24"/>
              </w:rPr>
              <w:lastRenderedPageBreak/>
              <w:t>В</w:t>
            </w:r>
            <w:r w:rsidRPr="00F64381">
              <w:rPr>
                <w:rFonts w:ascii="Times New Roman" w:hAnsi="Times New Roman"/>
                <w:spacing w:val="14"/>
                <w:sz w:val="24"/>
                <w:szCs w:val="24"/>
              </w:rPr>
              <w:t xml:space="preserve"> </w:t>
            </w:r>
            <w:r w:rsidRPr="00F64381">
              <w:rPr>
                <w:rFonts w:ascii="Times New Roman" w:hAnsi="Times New Roman"/>
                <w:sz w:val="24"/>
                <w:szCs w:val="24"/>
              </w:rPr>
              <w:t>соот</w:t>
            </w:r>
            <w:r w:rsidRPr="00F64381">
              <w:rPr>
                <w:rFonts w:ascii="Times New Roman" w:hAnsi="Times New Roman"/>
                <w:spacing w:val="-1"/>
                <w:sz w:val="24"/>
                <w:szCs w:val="24"/>
              </w:rPr>
              <w:t>в</w:t>
            </w:r>
            <w:r w:rsidRPr="00F64381">
              <w:rPr>
                <w:rFonts w:ascii="Times New Roman" w:hAnsi="Times New Roman"/>
                <w:sz w:val="24"/>
                <w:szCs w:val="24"/>
              </w:rPr>
              <w:t>етст</w:t>
            </w:r>
            <w:r w:rsidRPr="00F64381">
              <w:rPr>
                <w:rFonts w:ascii="Times New Roman" w:hAnsi="Times New Roman"/>
                <w:spacing w:val="-1"/>
                <w:sz w:val="24"/>
                <w:szCs w:val="24"/>
              </w:rPr>
              <w:t>в</w:t>
            </w:r>
            <w:r w:rsidRPr="00F64381">
              <w:rPr>
                <w:rFonts w:ascii="Times New Roman" w:hAnsi="Times New Roman"/>
                <w:sz w:val="24"/>
                <w:szCs w:val="24"/>
              </w:rPr>
              <w:t>ии со ш</w:t>
            </w:r>
            <w:r w:rsidRPr="00F64381">
              <w:rPr>
                <w:rFonts w:ascii="Times New Roman" w:hAnsi="Times New Roman"/>
                <w:spacing w:val="-1"/>
                <w:sz w:val="24"/>
                <w:szCs w:val="24"/>
              </w:rPr>
              <w:t>к</w:t>
            </w:r>
            <w:r w:rsidRPr="00F64381">
              <w:rPr>
                <w:rFonts w:ascii="Times New Roman" w:hAnsi="Times New Roman"/>
                <w:sz w:val="24"/>
                <w:szCs w:val="24"/>
              </w:rPr>
              <w:t>алой оцени</w:t>
            </w:r>
            <w:r w:rsidRPr="00F64381">
              <w:rPr>
                <w:rFonts w:ascii="Times New Roman" w:hAnsi="Times New Roman"/>
                <w:spacing w:val="-2"/>
                <w:sz w:val="24"/>
                <w:szCs w:val="24"/>
              </w:rPr>
              <w:t>в</w:t>
            </w:r>
            <w:r w:rsidRPr="00F64381">
              <w:rPr>
                <w:rFonts w:ascii="Times New Roman" w:hAnsi="Times New Roman"/>
                <w:sz w:val="24"/>
                <w:szCs w:val="24"/>
              </w:rPr>
              <w:t>ания рез</w:t>
            </w:r>
            <w:r w:rsidRPr="00F64381">
              <w:rPr>
                <w:rFonts w:ascii="Times New Roman" w:hAnsi="Times New Roman"/>
                <w:spacing w:val="-2"/>
                <w:sz w:val="24"/>
                <w:szCs w:val="24"/>
              </w:rPr>
              <w:t>у</w:t>
            </w:r>
            <w:r w:rsidRPr="00F64381">
              <w:rPr>
                <w:rFonts w:ascii="Times New Roman" w:hAnsi="Times New Roman"/>
                <w:sz w:val="24"/>
                <w:szCs w:val="24"/>
              </w:rPr>
              <w:t>льтатов защи</w:t>
            </w:r>
            <w:r w:rsidRPr="00F64381">
              <w:rPr>
                <w:rFonts w:ascii="Times New Roman" w:hAnsi="Times New Roman"/>
                <w:spacing w:val="-1"/>
                <w:sz w:val="24"/>
                <w:szCs w:val="24"/>
              </w:rPr>
              <w:t>т</w:t>
            </w:r>
            <w:r w:rsidRPr="00F64381">
              <w:rPr>
                <w:rFonts w:ascii="Times New Roman" w:hAnsi="Times New Roman"/>
                <w:sz w:val="24"/>
                <w:szCs w:val="24"/>
              </w:rPr>
              <w:t xml:space="preserve">ы </w:t>
            </w:r>
            <w:r w:rsidRPr="00F64381">
              <w:rPr>
                <w:rFonts w:ascii="Times New Roman" w:hAnsi="Times New Roman"/>
                <w:spacing w:val="-1"/>
                <w:sz w:val="24"/>
                <w:szCs w:val="24"/>
              </w:rPr>
              <w:t>в</w:t>
            </w:r>
            <w:r w:rsidRPr="00F64381">
              <w:rPr>
                <w:rFonts w:ascii="Times New Roman" w:hAnsi="Times New Roman"/>
                <w:sz w:val="24"/>
                <w:szCs w:val="24"/>
              </w:rPr>
              <w:t>ып</w:t>
            </w:r>
            <w:r w:rsidRPr="00F64381">
              <w:rPr>
                <w:rFonts w:ascii="Times New Roman" w:hAnsi="Times New Roman"/>
                <w:spacing w:val="-2"/>
                <w:sz w:val="24"/>
                <w:szCs w:val="24"/>
              </w:rPr>
              <w:t>у</w:t>
            </w:r>
            <w:r w:rsidRPr="00F64381">
              <w:rPr>
                <w:rFonts w:ascii="Times New Roman" w:hAnsi="Times New Roman"/>
                <w:sz w:val="24"/>
                <w:szCs w:val="24"/>
              </w:rPr>
              <w:t>скной квалиф</w:t>
            </w:r>
            <w:r w:rsidRPr="00F64381">
              <w:rPr>
                <w:rFonts w:ascii="Times New Roman" w:hAnsi="Times New Roman"/>
                <w:spacing w:val="-2"/>
                <w:sz w:val="24"/>
                <w:szCs w:val="24"/>
              </w:rPr>
              <w:t>и</w:t>
            </w:r>
            <w:r w:rsidRPr="00F64381">
              <w:rPr>
                <w:rFonts w:ascii="Times New Roman" w:hAnsi="Times New Roman"/>
                <w:sz w:val="24"/>
                <w:szCs w:val="24"/>
              </w:rPr>
              <w:t>кац</w:t>
            </w:r>
            <w:r w:rsidRPr="00F64381">
              <w:rPr>
                <w:rFonts w:ascii="Times New Roman" w:hAnsi="Times New Roman"/>
                <w:spacing w:val="-1"/>
                <w:sz w:val="24"/>
                <w:szCs w:val="24"/>
              </w:rPr>
              <w:t>и</w:t>
            </w:r>
            <w:r w:rsidRPr="00F64381">
              <w:rPr>
                <w:rFonts w:ascii="Times New Roman" w:hAnsi="Times New Roman"/>
                <w:sz w:val="24"/>
                <w:szCs w:val="24"/>
              </w:rPr>
              <w:t>он</w:t>
            </w:r>
            <w:r w:rsidRPr="00F64381">
              <w:rPr>
                <w:rFonts w:ascii="Times New Roman" w:hAnsi="Times New Roman"/>
                <w:spacing w:val="-1"/>
                <w:sz w:val="24"/>
                <w:szCs w:val="24"/>
              </w:rPr>
              <w:t>н</w:t>
            </w:r>
            <w:r w:rsidRPr="00F64381">
              <w:rPr>
                <w:rFonts w:ascii="Times New Roman" w:hAnsi="Times New Roman"/>
                <w:sz w:val="24"/>
                <w:szCs w:val="24"/>
              </w:rPr>
              <w:t>ой работы</w:t>
            </w:r>
          </w:p>
        </w:tc>
      </w:tr>
      <w:tr w:rsidR="00637CD3" w:rsidRPr="00F64381" w:rsidTr="00AD4B68">
        <w:tc>
          <w:tcPr>
            <w:tcW w:w="2167"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b/>
                <w:bCs/>
                <w:kern w:val="3"/>
                <w:sz w:val="24"/>
                <w:szCs w:val="24"/>
              </w:rPr>
            </w:pPr>
            <w:r w:rsidRPr="00F64381">
              <w:rPr>
                <w:rFonts w:ascii="Times New Roman" w:hAnsi="Times New Roman"/>
                <w:spacing w:val="-1"/>
                <w:kern w:val="3"/>
                <w:sz w:val="24"/>
                <w:szCs w:val="24"/>
              </w:rPr>
              <w:lastRenderedPageBreak/>
              <w:t>О</w:t>
            </w:r>
            <w:r w:rsidRPr="00F64381">
              <w:rPr>
                <w:rFonts w:ascii="Times New Roman" w:hAnsi="Times New Roman"/>
                <w:kern w:val="3"/>
                <w:sz w:val="24"/>
                <w:szCs w:val="24"/>
              </w:rPr>
              <w:t>т</w:t>
            </w:r>
            <w:r w:rsidRPr="00F64381">
              <w:rPr>
                <w:rFonts w:ascii="Times New Roman" w:hAnsi="Times New Roman"/>
                <w:spacing w:val="-1"/>
                <w:kern w:val="3"/>
                <w:sz w:val="24"/>
                <w:szCs w:val="24"/>
              </w:rPr>
              <w:t>в</w:t>
            </w:r>
            <w:r w:rsidRPr="00F64381">
              <w:rPr>
                <w:rFonts w:ascii="Times New Roman" w:hAnsi="Times New Roman"/>
                <w:kern w:val="3"/>
                <w:sz w:val="24"/>
                <w:szCs w:val="24"/>
              </w:rPr>
              <w:t>еты на дополнитель</w:t>
            </w:r>
            <w:r w:rsidRPr="00F64381">
              <w:rPr>
                <w:rFonts w:ascii="Times New Roman" w:hAnsi="Times New Roman"/>
                <w:spacing w:val="-3"/>
                <w:kern w:val="3"/>
                <w:sz w:val="24"/>
                <w:szCs w:val="24"/>
              </w:rPr>
              <w:t>н</w:t>
            </w:r>
            <w:r w:rsidRPr="00F64381">
              <w:rPr>
                <w:rFonts w:ascii="Times New Roman" w:hAnsi="Times New Roman"/>
                <w:kern w:val="3"/>
                <w:sz w:val="24"/>
                <w:szCs w:val="24"/>
              </w:rPr>
              <w:t xml:space="preserve">ые </w:t>
            </w:r>
            <w:r w:rsidRPr="00F64381">
              <w:rPr>
                <w:rFonts w:ascii="Times New Roman" w:hAnsi="Times New Roman"/>
                <w:spacing w:val="-1"/>
                <w:kern w:val="3"/>
                <w:sz w:val="24"/>
                <w:szCs w:val="24"/>
              </w:rPr>
              <w:t>в</w:t>
            </w:r>
            <w:r w:rsidRPr="00F64381">
              <w:rPr>
                <w:rFonts w:ascii="Times New Roman" w:hAnsi="Times New Roman"/>
                <w:kern w:val="3"/>
                <w:sz w:val="24"/>
                <w:szCs w:val="24"/>
              </w:rPr>
              <w:t>опросы</w:t>
            </w:r>
          </w:p>
        </w:tc>
        <w:tc>
          <w:tcPr>
            <w:tcW w:w="2347"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spacing w:val="-1"/>
                <w:kern w:val="3"/>
                <w:sz w:val="24"/>
                <w:szCs w:val="24"/>
              </w:rPr>
              <w:t>О</w:t>
            </w:r>
            <w:r w:rsidRPr="00F64381">
              <w:rPr>
                <w:rFonts w:ascii="Times New Roman" w:hAnsi="Times New Roman"/>
                <w:kern w:val="3"/>
                <w:sz w:val="24"/>
                <w:szCs w:val="24"/>
              </w:rPr>
              <w:t>б</w:t>
            </w:r>
            <w:r w:rsidRPr="00F64381">
              <w:rPr>
                <w:rFonts w:ascii="Times New Roman" w:hAnsi="Times New Roman"/>
                <w:spacing w:val="-2"/>
                <w:kern w:val="3"/>
                <w:sz w:val="24"/>
                <w:szCs w:val="24"/>
              </w:rPr>
              <w:t>у</w:t>
            </w:r>
            <w:r w:rsidRPr="00F64381">
              <w:rPr>
                <w:rFonts w:ascii="Times New Roman" w:hAnsi="Times New Roman"/>
                <w:kern w:val="3"/>
                <w:sz w:val="24"/>
                <w:szCs w:val="24"/>
              </w:rPr>
              <w:t xml:space="preserve">чающийся </w:t>
            </w:r>
            <w:r w:rsidRPr="00F64381">
              <w:rPr>
                <w:rFonts w:ascii="Times New Roman" w:hAnsi="Times New Roman"/>
                <w:spacing w:val="-1"/>
                <w:kern w:val="3"/>
                <w:sz w:val="24"/>
                <w:szCs w:val="24"/>
              </w:rPr>
              <w:t>н</w:t>
            </w:r>
            <w:r w:rsidRPr="00F64381">
              <w:rPr>
                <w:rFonts w:ascii="Times New Roman" w:hAnsi="Times New Roman"/>
                <w:kern w:val="3"/>
                <w:sz w:val="24"/>
                <w:szCs w:val="24"/>
              </w:rPr>
              <w:t>е см</w:t>
            </w:r>
            <w:r w:rsidRPr="00F64381">
              <w:rPr>
                <w:rFonts w:ascii="Times New Roman" w:hAnsi="Times New Roman"/>
                <w:spacing w:val="-2"/>
                <w:kern w:val="3"/>
                <w:sz w:val="24"/>
                <w:szCs w:val="24"/>
              </w:rPr>
              <w:t>о</w:t>
            </w:r>
            <w:r w:rsidRPr="00F64381">
              <w:rPr>
                <w:rFonts w:ascii="Times New Roman" w:hAnsi="Times New Roman"/>
                <w:kern w:val="3"/>
                <w:sz w:val="24"/>
                <w:szCs w:val="24"/>
              </w:rPr>
              <w:t>г от</w:t>
            </w:r>
            <w:r w:rsidRPr="00F64381">
              <w:rPr>
                <w:rFonts w:ascii="Times New Roman" w:hAnsi="Times New Roman"/>
                <w:spacing w:val="-1"/>
                <w:kern w:val="3"/>
                <w:sz w:val="24"/>
                <w:szCs w:val="24"/>
              </w:rPr>
              <w:t>в</w:t>
            </w:r>
            <w:r w:rsidRPr="00F64381">
              <w:rPr>
                <w:rFonts w:ascii="Times New Roman" w:hAnsi="Times New Roman"/>
                <w:kern w:val="3"/>
                <w:sz w:val="24"/>
                <w:szCs w:val="24"/>
              </w:rPr>
              <w:t>ети</w:t>
            </w:r>
            <w:r w:rsidRPr="00F64381">
              <w:rPr>
                <w:rFonts w:ascii="Times New Roman" w:hAnsi="Times New Roman"/>
                <w:spacing w:val="-1"/>
                <w:kern w:val="3"/>
                <w:sz w:val="24"/>
                <w:szCs w:val="24"/>
              </w:rPr>
              <w:t>т</w:t>
            </w:r>
            <w:r w:rsidRPr="00F64381">
              <w:rPr>
                <w:rFonts w:ascii="Times New Roman" w:hAnsi="Times New Roman"/>
                <w:kern w:val="3"/>
                <w:sz w:val="24"/>
                <w:szCs w:val="24"/>
              </w:rPr>
              <w:t xml:space="preserve">ь на </w:t>
            </w:r>
            <w:r w:rsidRPr="00F64381">
              <w:rPr>
                <w:rFonts w:ascii="Times New Roman" w:hAnsi="Times New Roman"/>
                <w:spacing w:val="-1"/>
                <w:kern w:val="3"/>
                <w:sz w:val="24"/>
                <w:szCs w:val="24"/>
              </w:rPr>
              <w:t>в</w:t>
            </w:r>
            <w:r w:rsidRPr="00F64381">
              <w:rPr>
                <w:rFonts w:ascii="Times New Roman" w:hAnsi="Times New Roman"/>
                <w:kern w:val="3"/>
                <w:sz w:val="24"/>
                <w:szCs w:val="24"/>
              </w:rPr>
              <w:t>опросы р</w:t>
            </w:r>
            <w:r w:rsidRPr="00F64381">
              <w:rPr>
                <w:rFonts w:ascii="Times New Roman" w:hAnsi="Times New Roman"/>
                <w:spacing w:val="-2"/>
                <w:kern w:val="3"/>
                <w:sz w:val="24"/>
                <w:szCs w:val="24"/>
              </w:rPr>
              <w:t>у</w:t>
            </w:r>
            <w:r w:rsidRPr="00F64381">
              <w:rPr>
                <w:rFonts w:ascii="Times New Roman" w:hAnsi="Times New Roman"/>
                <w:kern w:val="3"/>
                <w:sz w:val="24"/>
                <w:szCs w:val="24"/>
              </w:rPr>
              <w:t>ко</w:t>
            </w:r>
            <w:r w:rsidRPr="00F64381">
              <w:rPr>
                <w:rFonts w:ascii="Times New Roman" w:hAnsi="Times New Roman"/>
                <w:spacing w:val="-1"/>
                <w:kern w:val="3"/>
                <w:sz w:val="24"/>
                <w:szCs w:val="24"/>
              </w:rPr>
              <w:t>в</w:t>
            </w:r>
            <w:r w:rsidRPr="00F64381">
              <w:rPr>
                <w:rFonts w:ascii="Times New Roman" w:hAnsi="Times New Roman"/>
                <w:kern w:val="3"/>
                <w:sz w:val="24"/>
                <w:szCs w:val="24"/>
              </w:rPr>
              <w:t xml:space="preserve">одителя </w:t>
            </w:r>
            <w:r w:rsidRPr="00F64381">
              <w:rPr>
                <w:rFonts w:ascii="Times New Roman" w:hAnsi="Times New Roman"/>
                <w:spacing w:val="-1"/>
                <w:kern w:val="3"/>
                <w:sz w:val="24"/>
                <w:szCs w:val="24"/>
              </w:rPr>
              <w:t>в</w:t>
            </w:r>
            <w:r w:rsidRPr="00F64381">
              <w:rPr>
                <w:rFonts w:ascii="Times New Roman" w:hAnsi="Times New Roman"/>
                <w:kern w:val="3"/>
                <w:sz w:val="24"/>
                <w:szCs w:val="24"/>
              </w:rPr>
              <w:t>ып</w:t>
            </w:r>
            <w:r w:rsidRPr="00F64381">
              <w:rPr>
                <w:rFonts w:ascii="Times New Roman" w:hAnsi="Times New Roman"/>
                <w:spacing w:val="-3"/>
                <w:kern w:val="3"/>
                <w:sz w:val="24"/>
                <w:szCs w:val="24"/>
              </w:rPr>
              <w:t>у</w:t>
            </w:r>
            <w:r w:rsidRPr="00F64381">
              <w:rPr>
                <w:rFonts w:ascii="Times New Roman" w:hAnsi="Times New Roman"/>
                <w:kern w:val="3"/>
                <w:sz w:val="24"/>
                <w:szCs w:val="24"/>
              </w:rPr>
              <w:t>скной квалиф</w:t>
            </w:r>
            <w:r w:rsidRPr="00F64381">
              <w:rPr>
                <w:rFonts w:ascii="Times New Roman" w:hAnsi="Times New Roman"/>
                <w:spacing w:val="-2"/>
                <w:kern w:val="3"/>
                <w:sz w:val="24"/>
                <w:szCs w:val="24"/>
              </w:rPr>
              <w:t>и</w:t>
            </w:r>
            <w:r w:rsidRPr="00F64381">
              <w:rPr>
                <w:rFonts w:ascii="Times New Roman" w:hAnsi="Times New Roman"/>
                <w:kern w:val="3"/>
                <w:sz w:val="24"/>
                <w:szCs w:val="24"/>
              </w:rPr>
              <w:t>кац</w:t>
            </w:r>
            <w:r w:rsidRPr="00F64381">
              <w:rPr>
                <w:rFonts w:ascii="Times New Roman" w:hAnsi="Times New Roman"/>
                <w:spacing w:val="-1"/>
                <w:kern w:val="3"/>
                <w:sz w:val="24"/>
                <w:szCs w:val="24"/>
              </w:rPr>
              <w:t>и</w:t>
            </w:r>
            <w:r w:rsidRPr="00F64381">
              <w:rPr>
                <w:rFonts w:ascii="Times New Roman" w:hAnsi="Times New Roman"/>
                <w:kern w:val="3"/>
                <w:sz w:val="24"/>
                <w:szCs w:val="24"/>
              </w:rPr>
              <w:t>он</w:t>
            </w:r>
            <w:r w:rsidRPr="00F64381">
              <w:rPr>
                <w:rFonts w:ascii="Times New Roman" w:hAnsi="Times New Roman"/>
                <w:spacing w:val="-1"/>
                <w:kern w:val="3"/>
                <w:sz w:val="24"/>
                <w:szCs w:val="24"/>
              </w:rPr>
              <w:t>н</w:t>
            </w:r>
            <w:r w:rsidRPr="00F64381">
              <w:rPr>
                <w:rFonts w:ascii="Times New Roman" w:hAnsi="Times New Roman"/>
                <w:kern w:val="3"/>
                <w:sz w:val="24"/>
                <w:szCs w:val="24"/>
              </w:rPr>
              <w:t>ой работ</w:t>
            </w:r>
            <w:r w:rsidRPr="00F64381">
              <w:rPr>
                <w:rFonts w:ascii="Times New Roman" w:hAnsi="Times New Roman"/>
                <w:spacing w:val="-1"/>
                <w:kern w:val="3"/>
                <w:sz w:val="24"/>
                <w:szCs w:val="24"/>
              </w:rPr>
              <w:t>ы</w:t>
            </w:r>
            <w:r w:rsidRPr="00F64381">
              <w:rPr>
                <w:rFonts w:ascii="Times New Roman" w:hAnsi="Times New Roman"/>
                <w:kern w:val="3"/>
                <w:sz w:val="24"/>
                <w:szCs w:val="24"/>
              </w:rPr>
              <w:t>; чле</w:t>
            </w:r>
            <w:r w:rsidRPr="00F64381">
              <w:rPr>
                <w:rFonts w:ascii="Times New Roman" w:hAnsi="Times New Roman"/>
                <w:spacing w:val="-2"/>
                <w:kern w:val="3"/>
                <w:sz w:val="24"/>
                <w:szCs w:val="24"/>
              </w:rPr>
              <w:t>н</w:t>
            </w:r>
            <w:r w:rsidRPr="00F64381">
              <w:rPr>
                <w:rFonts w:ascii="Times New Roman" w:hAnsi="Times New Roman"/>
                <w:kern w:val="3"/>
                <w:sz w:val="24"/>
                <w:szCs w:val="24"/>
              </w:rPr>
              <w:t>ов гос</w:t>
            </w:r>
            <w:r w:rsidRPr="00F64381">
              <w:rPr>
                <w:rFonts w:ascii="Times New Roman" w:hAnsi="Times New Roman"/>
                <w:spacing w:val="-1"/>
                <w:kern w:val="3"/>
                <w:sz w:val="24"/>
                <w:szCs w:val="24"/>
              </w:rPr>
              <w:t>у</w:t>
            </w:r>
            <w:r w:rsidRPr="00F64381">
              <w:rPr>
                <w:rFonts w:ascii="Times New Roman" w:hAnsi="Times New Roman"/>
                <w:kern w:val="3"/>
                <w:sz w:val="24"/>
                <w:szCs w:val="24"/>
              </w:rPr>
              <w:t>дарствен</w:t>
            </w:r>
            <w:r w:rsidRPr="00F64381">
              <w:rPr>
                <w:rFonts w:ascii="Times New Roman" w:hAnsi="Times New Roman"/>
                <w:spacing w:val="-1"/>
                <w:kern w:val="3"/>
                <w:sz w:val="24"/>
                <w:szCs w:val="24"/>
              </w:rPr>
              <w:t>н</w:t>
            </w:r>
            <w:r w:rsidRPr="00F64381">
              <w:rPr>
                <w:rFonts w:ascii="Times New Roman" w:hAnsi="Times New Roman"/>
                <w:kern w:val="3"/>
                <w:sz w:val="24"/>
                <w:szCs w:val="24"/>
              </w:rPr>
              <w:t xml:space="preserve">ой </w:t>
            </w:r>
            <w:r w:rsidRPr="00F64381">
              <w:rPr>
                <w:rFonts w:ascii="Times New Roman" w:hAnsi="Times New Roman"/>
                <w:spacing w:val="-1"/>
                <w:kern w:val="3"/>
                <w:sz w:val="24"/>
                <w:szCs w:val="24"/>
              </w:rPr>
              <w:t>э</w:t>
            </w:r>
            <w:r w:rsidRPr="00F64381">
              <w:rPr>
                <w:rFonts w:ascii="Times New Roman" w:hAnsi="Times New Roman"/>
                <w:kern w:val="3"/>
                <w:sz w:val="24"/>
                <w:szCs w:val="24"/>
              </w:rPr>
              <w:t>кзаменац</w:t>
            </w:r>
            <w:r w:rsidRPr="00F64381">
              <w:rPr>
                <w:rFonts w:ascii="Times New Roman" w:hAnsi="Times New Roman"/>
                <w:spacing w:val="-1"/>
                <w:kern w:val="3"/>
                <w:sz w:val="24"/>
                <w:szCs w:val="24"/>
              </w:rPr>
              <w:t>и</w:t>
            </w:r>
            <w:r w:rsidRPr="00F64381">
              <w:rPr>
                <w:rFonts w:ascii="Times New Roman" w:hAnsi="Times New Roman"/>
                <w:kern w:val="3"/>
                <w:sz w:val="24"/>
                <w:szCs w:val="24"/>
              </w:rPr>
              <w:t>он</w:t>
            </w:r>
            <w:r w:rsidRPr="00F64381">
              <w:rPr>
                <w:rFonts w:ascii="Times New Roman" w:hAnsi="Times New Roman"/>
                <w:spacing w:val="-1"/>
                <w:kern w:val="3"/>
                <w:sz w:val="24"/>
                <w:szCs w:val="24"/>
              </w:rPr>
              <w:t>н</w:t>
            </w:r>
            <w:r w:rsidRPr="00F64381">
              <w:rPr>
                <w:rFonts w:ascii="Times New Roman" w:hAnsi="Times New Roman"/>
                <w:kern w:val="3"/>
                <w:sz w:val="24"/>
                <w:szCs w:val="24"/>
              </w:rPr>
              <w:t>ой комисси</w:t>
            </w:r>
            <w:r w:rsidRPr="00F64381">
              <w:rPr>
                <w:rFonts w:ascii="Times New Roman" w:hAnsi="Times New Roman"/>
                <w:spacing w:val="-1"/>
                <w:kern w:val="3"/>
                <w:sz w:val="24"/>
                <w:szCs w:val="24"/>
              </w:rPr>
              <w:t>и</w:t>
            </w:r>
            <w:r w:rsidRPr="00F64381">
              <w:rPr>
                <w:rFonts w:ascii="Times New Roman" w:hAnsi="Times New Roman"/>
                <w:kern w:val="3"/>
                <w:sz w:val="24"/>
                <w:szCs w:val="24"/>
              </w:rPr>
              <w:t>.</w:t>
            </w:r>
          </w:p>
        </w:tc>
        <w:tc>
          <w:tcPr>
            <w:tcW w:w="2996"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spacing w:val="-1"/>
                <w:kern w:val="3"/>
                <w:sz w:val="24"/>
                <w:szCs w:val="24"/>
              </w:rPr>
              <w:t>О</w:t>
            </w:r>
            <w:r w:rsidRPr="00F64381">
              <w:rPr>
                <w:rFonts w:ascii="Times New Roman" w:hAnsi="Times New Roman"/>
                <w:kern w:val="3"/>
                <w:sz w:val="24"/>
                <w:szCs w:val="24"/>
              </w:rPr>
              <w:t>т</w:t>
            </w:r>
            <w:r w:rsidRPr="00F64381">
              <w:rPr>
                <w:rFonts w:ascii="Times New Roman" w:hAnsi="Times New Roman"/>
                <w:spacing w:val="-1"/>
                <w:kern w:val="3"/>
                <w:sz w:val="24"/>
                <w:szCs w:val="24"/>
              </w:rPr>
              <w:t>в</w:t>
            </w:r>
            <w:r w:rsidRPr="00F64381">
              <w:rPr>
                <w:rFonts w:ascii="Times New Roman" w:hAnsi="Times New Roman"/>
                <w:kern w:val="3"/>
                <w:sz w:val="24"/>
                <w:szCs w:val="24"/>
              </w:rPr>
              <w:t>еты ст</w:t>
            </w:r>
            <w:r w:rsidRPr="00F64381">
              <w:rPr>
                <w:rFonts w:ascii="Times New Roman" w:hAnsi="Times New Roman"/>
                <w:spacing w:val="-2"/>
                <w:kern w:val="3"/>
                <w:sz w:val="24"/>
                <w:szCs w:val="24"/>
              </w:rPr>
              <w:t>у</w:t>
            </w:r>
            <w:r w:rsidRPr="00F64381">
              <w:rPr>
                <w:rFonts w:ascii="Times New Roman" w:hAnsi="Times New Roman"/>
                <w:kern w:val="3"/>
                <w:sz w:val="24"/>
                <w:szCs w:val="24"/>
              </w:rPr>
              <w:t>ден</w:t>
            </w:r>
            <w:r w:rsidRPr="00F64381">
              <w:rPr>
                <w:rFonts w:ascii="Times New Roman" w:hAnsi="Times New Roman"/>
                <w:spacing w:val="-1"/>
                <w:kern w:val="3"/>
                <w:sz w:val="24"/>
                <w:szCs w:val="24"/>
              </w:rPr>
              <w:t>т</w:t>
            </w:r>
            <w:r w:rsidRPr="00F64381">
              <w:rPr>
                <w:rFonts w:ascii="Times New Roman" w:hAnsi="Times New Roman"/>
                <w:kern w:val="3"/>
                <w:sz w:val="24"/>
                <w:szCs w:val="24"/>
              </w:rPr>
              <w:t xml:space="preserve">а на </w:t>
            </w:r>
            <w:r w:rsidRPr="00F64381">
              <w:rPr>
                <w:rFonts w:ascii="Times New Roman" w:hAnsi="Times New Roman"/>
                <w:spacing w:val="-1"/>
                <w:kern w:val="3"/>
                <w:sz w:val="24"/>
                <w:szCs w:val="24"/>
              </w:rPr>
              <w:t>в</w:t>
            </w:r>
            <w:r w:rsidRPr="00F64381">
              <w:rPr>
                <w:rFonts w:ascii="Times New Roman" w:hAnsi="Times New Roman"/>
                <w:kern w:val="3"/>
                <w:sz w:val="24"/>
                <w:szCs w:val="24"/>
              </w:rPr>
              <w:t xml:space="preserve">опросы и </w:t>
            </w:r>
            <w:r w:rsidRPr="00F64381">
              <w:rPr>
                <w:rFonts w:ascii="Times New Roman" w:hAnsi="Times New Roman"/>
                <w:spacing w:val="-1"/>
                <w:kern w:val="3"/>
                <w:sz w:val="24"/>
                <w:szCs w:val="24"/>
              </w:rPr>
              <w:t>к</w:t>
            </w:r>
            <w:r w:rsidRPr="00F64381">
              <w:rPr>
                <w:rFonts w:ascii="Times New Roman" w:hAnsi="Times New Roman"/>
                <w:kern w:val="3"/>
                <w:sz w:val="24"/>
                <w:szCs w:val="24"/>
              </w:rPr>
              <w:t>ри</w:t>
            </w:r>
            <w:r w:rsidRPr="00F64381">
              <w:rPr>
                <w:rFonts w:ascii="Times New Roman" w:hAnsi="Times New Roman"/>
                <w:spacing w:val="-1"/>
                <w:kern w:val="3"/>
                <w:sz w:val="24"/>
                <w:szCs w:val="24"/>
              </w:rPr>
              <w:t>т</w:t>
            </w:r>
            <w:r w:rsidRPr="00F64381">
              <w:rPr>
                <w:rFonts w:ascii="Times New Roman" w:hAnsi="Times New Roman"/>
                <w:kern w:val="3"/>
                <w:sz w:val="24"/>
                <w:szCs w:val="24"/>
              </w:rPr>
              <w:t>и</w:t>
            </w:r>
            <w:r w:rsidRPr="00F64381">
              <w:rPr>
                <w:rFonts w:ascii="Times New Roman" w:hAnsi="Times New Roman"/>
                <w:spacing w:val="-1"/>
                <w:kern w:val="3"/>
                <w:sz w:val="24"/>
                <w:szCs w:val="24"/>
              </w:rPr>
              <w:t>ч</w:t>
            </w:r>
            <w:r w:rsidRPr="00F64381">
              <w:rPr>
                <w:rFonts w:ascii="Times New Roman" w:hAnsi="Times New Roman"/>
                <w:kern w:val="3"/>
                <w:sz w:val="24"/>
                <w:szCs w:val="24"/>
              </w:rPr>
              <w:t>еск</w:t>
            </w:r>
            <w:r w:rsidRPr="00F64381">
              <w:rPr>
                <w:rFonts w:ascii="Times New Roman" w:hAnsi="Times New Roman"/>
                <w:spacing w:val="-2"/>
                <w:kern w:val="3"/>
                <w:sz w:val="24"/>
                <w:szCs w:val="24"/>
              </w:rPr>
              <w:t>и</w:t>
            </w:r>
            <w:r w:rsidRPr="00F64381">
              <w:rPr>
                <w:rFonts w:ascii="Times New Roman" w:hAnsi="Times New Roman"/>
                <w:kern w:val="3"/>
                <w:sz w:val="24"/>
                <w:szCs w:val="24"/>
              </w:rPr>
              <w:t>е замеча</w:t>
            </w:r>
            <w:r w:rsidRPr="00F64381">
              <w:rPr>
                <w:rFonts w:ascii="Times New Roman" w:hAnsi="Times New Roman"/>
                <w:spacing w:val="-1"/>
                <w:kern w:val="3"/>
                <w:sz w:val="24"/>
                <w:szCs w:val="24"/>
              </w:rPr>
              <w:t>н</w:t>
            </w:r>
            <w:r w:rsidRPr="00F64381">
              <w:rPr>
                <w:rFonts w:ascii="Times New Roman" w:hAnsi="Times New Roman"/>
                <w:kern w:val="3"/>
                <w:sz w:val="24"/>
                <w:szCs w:val="24"/>
              </w:rPr>
              <w:t>ия</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 xml:space="preserve">не </w:t>
            </w:r>
            <w:r w:rsidRPr="00F64381">
              <w:rPr>
                <w:rFonts w:ascii="Times New Roman" w:hAnsi="Times New Roman"/>
                <w:spacing w:val="-1"/>
                <w:kern w:val="3"/>
                <w:sz w:val="24"/>
                <w:szCs w:val="24"/>
              </w:rPr>
              <w:t>п</w:t>
            </w:r>
            <w:r w:rsidRPr="00F64381">
              <w:rPr>
                <w:rFonts w:ascii="Times New Roman" w:hAnsi="Times New Roman"/>
                <w:kern w:val="3"/>
                <w:sz w:val="24"/>
                <w:szCs w:val="24"/>
              </w:rPr>
              <w:t>олн</w:t>
            </w:r>
            <w:r w:rsidRPr="00F64381">
              <w:rPr>
                <w:rFonts w:ascii="Times New Roman" w:hAnsi="Times New Roman"/>
                <w:spacing w:val="-2"/>
                <w:kern w:val="3"/>
                <w:sz w:val="24"/>
                <w:szCs w:val="24"/>
              </w:rPr>
              <w:t>ы</w:t>
            </w:r>
            <w:r w:rsidRPr="00F64381">
              <w:rPr>
                <w:rFonts w:ascii="Times New Roman" w:hAnsi="Times New Roman"/>
                <w:kern w:val="3"/>
                <w:sz w:val="24"/>
                <w:szCs w:val="24"/>
              </w:rPr>
              <w:t xml:space="preserve">е. </w:t>
            </w:r>
            <w:r w:rsidRPr="00F64381">
              <w:rPr>
                <w:rFonts w:ascii="Times New Roman" w:hAnsi="Times New Roman"/>
                <w:spacing w:val="-1"/>
                <w:kern w:val="3"/>
                <w:sz w:val="24"/>
                <w:szCs w:val="24"/>
              </w:rPr>
              <w:t>О</w:t>
            </w:r>
            <w:r w:rsidRPr="00F64381">
              <w:rPr>
                <w:rFonts w:ascii="Times New Roman" w:hAnsi="Times New Roman"/>
                <w:kern w:val="3"/>
                <w:sz w:val="24"/>
                <w:szCs w:val="24"/>
              </w:rPr>
              <w:t>б</w:t>
            </w:r>
            <w:r w:rsidRPr="00F64381">
              <w:rPr>
                <w:rFonts w:ascii="Times New Roman" w:hAnsi="Times New Roman"/>
                <w:spacing w:val="-2"/>
                <w:kern w:val="3"/>
                <w:sz w:val="24"/>
                <w:szCs w:val="24"/>
              </w:rPr>
              <w:t>у</w:t>
            </w:r>
            <w:r w:rsidRPr="00F64381">
              <w:rPr>
                <w:rFonts w:ascii="Times New Roman" w:hAnsi="Times New Roman"/>
                <w:kern w:val="3"/>
                <w:sz w:val="24"/>
                <w:szCs w:val="24"/>
              </w:rPr>
              <w:t xml:space="preserve">чающийся </w:t>
            </w:r>
            <w:r w:rsidRPr="00F64381">
              <w:rPr>
                <w:rFonts w:ascii="Times New Roman" w:hAnsi="Times New Roman"/>
                <w:spacing w:val="-1"/>
                <w:kern w:val="3"/>
                <w:sz w:val="24"/>
                <w:szCs w:val="24"/>
              </w:rPr>
              <w:t>н</w:t>
            </w:r>
            <w:r w:rsidRPr="00F64381">
              <w:rPr>
                <w:rFonts w:ascii="Times New Roman" w:hAnsi="Times New Roman"/>
                <w:kern w:val="3"/>
                <w:sz w:val="24"/>
                <w:szCs w:val="24"/>
              </w:rPr>
              <w:t>е см</w:t>
            </w:r>
            <w:r w:rsidRPr="00F64381">
              <w:rPr>
                <w:rFonts w:ascii="Times New Roman" w:hAnsi="Times New Roman"/>
                <w:spacing w:val="-2"/>
                <w:kern w:val="3"/>
                <w:sz w:val="24"/>
                <w:szCs w:val="24"/>
              </w:rPr>
              <w:t>о</w:t>
            </w:r>
            <w:r w:rsidRPr="00F64381">
              <w:rPr>
                <w:rFonts w:ascii="Times New Roman" w:hAnsi="Times New Roman"/>
                <w:kern w:val="3"/>
                <w:sz w:val="24"/>
                <w:szCs w:val="24"/>
              </w:rPr>
              <w:t>г надл</w:t>
            </w:r>
            <w:r w:rsidRPr="00F64381">
              <w:rPr>
                <w:rFonts w:ascii="Times New Roman" w:hAnsi="Times New Roman"/>
                <w:spacing w:val="-1"/>
                <w:kern w:val="3"/>
                <w:sz w:val="24"/>
                <w:szCs w:val="24"/>
              </w:rPr>
              <w:t>е</w:t>
            </w:r>
            <w:r w:rsidRPr="00F64381">
              <w:rPr>
                <w:rFonts w:ascii="Times New Roman" w:hAnsi="Times New Roman"/>
                <w:kern w:val="3"/>
                <w:sz w:val="24"/>
                <w:szCs w:val="24"/>
              </w:rPr>
              <w:t>ж</w:t>
            </w:r>
            <w:r w:rsidRPr="00F64381">
              <w:rPr>
                <w:rFonts w:ascii="Times New Roman" w:hAnsi="Times New Roman"/>
                <w:spacing w:val="-1"/>
                <w:kern w:val="3"/>
                <w:sz w:val="24"/>
                <w:szCs w:val="24"/>
              </w:rPr>
              <w:t>а</w:t>
            </w:r>
            <w:r w:rsidRPr="00F64381">
              <w:rPr>
                <w:rFonts w:ascii="Times New Roman" w:hAnsi="Times New Roman"/>
                <w:kern w:val="3"/>
                <w:sz w:val="24"/>
                <w:szCs w:val="24"/>
              </w:rPr>
              <w:t>щим</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об</w:t>
            </w:r>
            <w:r w:rsidRPr="00F64381">
              <w:rPr>
                <w:rFonts w:ascii="Times New Roman" w:hAnsi="Times New Roman"/>
                <w:spacing w:val="-2"/>
                <w:kern w:val="3"/>
                <w:sz w:val="24"/>
                <w:szCs w:val="24"/>
              </w:rPr>
              <w:t>р</w:t>
            </w:r>
            <w:r w:rsidRPr="00F64381">
              <w:rPr>
                <w:rFonts w:ascii="Times New Roman" w:hAnsi="Times New Roman"/>
                <w:kern w:val="3"/>
                <w:sz w:val="24"/>
                <w:szCs w:val="24"/>
              </w:rPr>
              <w:t>азом от</w:t>
            </w:r>
            <w:r w:rsidRPr="00F64381">
              <w:rPr>
                <w:rFonts w:ascii="Times New Roman" w:hAnsi="Times New Roman"/>
                <w:spacing w:val="-1"/>
                <w:kern w:val="3"/>
                <w:sz w:val="24"/>
                <w:szCs w:val="24"/>
              </w:rPr>
              <w:t>в</w:t>
            </w:r>
            <w:r w:rsidRPr="00F64381">
              <w:rPr>
                <w:rFonts w:ascii="Times New Roman" w:hAnsi="Times New Roman"/>
                <w:kern w:val="3"/>
                <w:sz w:val="24"/>
                <w:szCs w:val="24"/>
              </w:rPr>
              <w:t>ети</w:t>
            </w:r>
            <w:r w:rsidRPr="00F64381">
              <w:rPr>
                <w:rFonts w:ascii="Times New Roman" w:hAnsi="Times New Roman"/>
                <w:spacing w:val="-1"/>
                <w:kern w:val="3"/>
                <w:sz w:val="24"/>
                <w:szCs w:val="24"/>
              </w:rPr>
              <w:t>т</w:t>
            </w:r>
            <w:r w:rsidRPr="00F64381">
              <w:rPr>
                <w:rFonts w:ascii="Times New Roman" w:hAnsi="Times New Roman"/>
                <w:kern w:val="3"/>
                <w:sz w:val="24"/>
                <w:szCs w:val="24"/>
              </w:rPr>
              <w:t xml:space="preserve">ь на </w:t>
            </w:r>
            <w:r w:rsidRPr="00F64381">
              <w:rPr>
                <w:rFonts w:ascii="Times New Roman" w:hAnsi="Times New Roman"/>
                <w:spacing w:val="-1"/>
                <w:kern w:val="3"/>
                <w:sz w:val="24"/>
                <w:szCs w:val="24"/>
              </w:rPr>
              <w:t>в</w:t>
            </w:r>
            <w:r w:rsidRPr="00F64381">
              <w:rPr>
                <w:rFonts w:ascii="Times New Roman" w:hAnsi="Times New Roman"/>
                <w:kern w:val="3"/>
                <w:sz w:val="24"/>
                <w:szCs w:val="24"/>
              </w:rPr>
              <w:t>опросы р</w:t>
            </w:r>
            <w:r w:rsidRPr="00F64381">
              <w:rPr>
                <w:rFonts w:ascii="Times New Roman" w:hAnsi="Times New Roman"/>
                <w:spacing w:val="-2"/>
                <w:kern w:val="3"/>
                <w:sz w:val="24"/>
                <w:szCs w:val="24"/>
              </w:rPr>
              <w:t>у</w:t>
            </w:r>
            <w:r w:rsidRPr="00F64381">
              <w:rPr>
                <w:rFonts w:ascii="Times New Roman" w:hAnsi="Times New Roman"/>
                <w:kern w:val="3"/>
                <w:sz w:val="24"/>
                <w:szCs w:val="24"/>
              </w:rPr>
              <w:t>ко</w:t>
            </w:r>
            <w:r w:rsidRPr="00F64381">
              <w:rPr>
                <w:rFonts w:ascii="Times New Roman" w:hAnsi="Times New Roman"/>
                <w:spacing w:val="-1"/>
                <w:kern w:val="3"/>
                <w:sz w:val="24"/>
                <w:szCs w:val="24"/>
              </w:rPr>
              <w:t>в</w:t>
            </w:r>
            <w:r w:rsidRPr="00F64381">
              <w:rPr>
                <w:rFonts w:ascii="Times New Roman" w:hAnsi="Times New Roman"/>
                <w:kern w:val="3"/>
                <w:sz w:val="24"/>
                <w:szCs w:val="24"/>
              </w:rPr>
              <w:t xml:space="preserve">одителя </w:t>
            </w:r>
            <w:r w:rsidRPr="00F64381">
              <w:rPr>
                <w:rFonts w:ascii="Times New Roman" w:hAnsi="Times New Roman"/>
                <w:spacing w:val="-1"/>
                <w:kern w:val="3"/>
                <w:sz w:val="24"/>
                <w:szCs w:val="24"/>
              </w:rPr>
              <w:t>в</w:t>
            </w:r>
            <w:r w:rsidRPr="00F64381">
              <w:rPr>
                <w:rFonts w:ascii="Times New Roman" w:hAnsi="Times New Roman"/>
                <w:kern w:val="3"/>
                <w:sz w:val="24"/>
                <w:szCs w:val="24"/>
              </w:rPr>
              <w:t>ып</w:t>
            </w:r>
            <w:r w:rsidRPr="00F64381">
              <w:rPr>
                <w:rFonts w:ascii="Times New Roman" w:hAnsi="Times New Roman"/>
                <w:spacing w:val="-3"/>
                <w:kern w:val="3"/>
                <w:sz w:val="24"/>
                <w:szCs w:val="24"/>
              </w:rPr>
              <w:t>у</w:t>
            </w:r>
            <w:r w:rsidRPr="00F64381">
              <w:rPr>
                <w:rFonts w:ascii="Times New Roman" w:hAnsi="Times New Roman"/>
                <w:kern w:val="3"/>
                <w:sz w:val="24"/>
                <w:szCs w:val="24"/>
              </w:rPr>
              <w:t>с</w:t>
            </w:r>
            <w:r w:rsidRPr="00F64381">
              <w:rPr>
                <w:rFonts w:ascii="Times New Roman" w:hAnsi="Times New Roman"/>
                <w:spacing w:val="1"/>
                <w:kern w:val="3"/>
                <w:sz w:val="24"/>
                <w:szCs w:val="24"/>
              </w:rPr>
              <w:t>к</w:t>
            </w:r>
            <w:r w:rsidRPr="00F64381">
              <w:rPr>
                <w:rFonts w:ascii="Times New Roman" w:hAnsi="Times New Roman"/>
                <w:kern w:val="3"/>
                <w:sz w:val="24"/>
                <w:szCs w:val="24"/>
              </w:rPr>
              <w:t>ной к</w:t>
            </w:r>
            <w:r w:rsidRPr="00F64381">
              <w:rPr>
                <w:rFonts w:ascii="Times New Roman" w:hAnsi="Times New Roman"/>
                <w:spacing w:val="-1"/>
                <w:kern w:val="3"/>
                <w:sz w:val="24"/>
                <w:szCs w:val="24"/>
              </w:rPr>
              <w:t>в</w:t>
            </w:r>
            <w:r w:rsidRPr="00F64381">
              <w:rPr>
                <w:rFonts w:ascii="Times New Roman" w:hAnsi="Times New Roman"/>
                <w:kern w:val="3"/>
                <w:sz w:val="24"/>
                <w:szCs w:val="24"/>
              </w:rPr>
              <w:t>алиф</w:t>
            </w:r>
            <w:r w:rsidRPr="00F64381">
              <w:rPr>
                <w:rFonts w:ascii="Times New Roman" w:hAnsi="Times New Roman"/>
                <w:spacing w:val="-2"/>
                <w:kern w:val="3"/>
                <w:sz w:val="24"/>
                <w:szCs w:val="24"/>
              </w:rPr>
              <w:t>и</w:t>
            </w:r>
            <w:r w:rsidRPr="00F64381">
              <w:rPr>
                <w:rFonts w:ascii="Times New Roman" w:hAnsi="Times New Roman"/>
                <w:kern w:val="3"/>
                <w:sz w:val="24"/>
                <w:szCs w:val="24"/>
              </w:rPr>
              <w:t>кацион</w:t>
            </w:r>
            <w:r w:rsidRPr="00F64381">
              <w:rPr>
                <w:rFonts w:ascii="Times New Roman" w:hAnsi="Times New Roman"/>
                <w:spacing w:val="-2"/>
                <w:kern w:val="3"/>
                <w:sz w:val="24"/>
                <w:szCs w:val="24"/>
              </w:rPr>
              <w:t>н</w:t>
            </w:r>
            <w:r w:rsidRPr="00F64381">
              <w:rPr>
                <w:rFonts w:ascii="Times New Roman" w:hAnsi="Times New Roman"/>
                <w:kern w:val="3"/>
                <w:sz w:val="24"/>
                <w:szCs w:val="24"/>
              </w:rPr>
              <w:t>ой работ</w:t>
            </w:r>
            <w:r w:rsidRPr="00F64381">
              <w:rPr>
                <w:rFonts w:ascii="Times New Roman" w:hAnsi="Times New Roman"/>
                <w:spacing w:val="-1"/>
                <w:kern w:val="3"/>
                <w:sz w:val="24"/>
                <w:szCs w:val="24"/>
              </w:rPr>
              <w:t>ы</w:t>
            </w:r>
            <w:r w:rsidRPr="00F64381">
              <w:rPr>
                <w:rFonts w:ascii="Times New Roman" w:hAnsi="Times New Roman"/>
                <w:kern w:val="3"/>
                <w:sz w:val="24"/>
                <w:szCs w:val="24"/>
              </w:rPr>
              <w:t>; чле</w:t>
            </w:r>
            <w:r w:rsidRPr="00F64381">
              <w:rPr>
                <w:rFonts w:ascii="Times New Roman" w:hAnsi="Times New Roman"/>
                <w:spacing w:val="-2"/>
                <w:kern w:val="3"/>
                <w:sz w:val="24"/>
                <w:szCs w:val="24"/>
              </w:rPr>
              <w:t>н</w:t>
            </w:r>
            <w:r w:rsidRPr="00F64381">
              <w:rPr>
                <w:rFonts w:ascii="Times New Roman" w:hAnsi="Times New Roman"/>
                <w:kern w:val="3"/>
                <w:sz w:val="24"/>
                <w:szCs w:val="24"/>
              </w:rPr>
              <w:t>ов гос</w:t>
            </w:r>
            <w:r w:rsidRPr="00F64381">
              <w:rPr>
                <w:rFonts w:ascii="Times New Roman" w:hAnsi="Times New Roman"/>
                <w:spacing w:val="-1"/>
                <w:kern w:val="3"/>
                <w:sz w:val="24"/>
                <w:szCs w:val="24"/>
              </w:rPr>
              <w:t>у</w:t>
            </w:r>
            <w:r w:rsidRPr="00F64381">
              <w:rPr>
                <w:rFonts w:ascii="Times New Roman" w:hAnsi="Times New Roman"/>
                <w:kern w:val="3"/>
                <w:sz w:val="24"/>
                <w:szCs w:val="24"/>
              </w:rPr>
              <w:t>дарствен</w:t>
            </w:r>
            <w:r w:rsidRPr="00F64381">
              <w:rPr>
                <w:rFonts w:ascii="Times New Roman" w:hAnsi="Times New Roman"/>
                <w:spacing w:val="-1"/>
                <w:kern w:val="3"/>
                <w:sz w:val="24"/>
                <w:szCs w:val="24"/>
              </w:rPr>
              <w:t>н</w:t>
            </w:r>
            <w:r w:rsidRPr="00F64381">
              <w:rPr>
                <w:rFonts w:ascii="Times New Roman" w:hAnsi="Times New Roman"/>
                <w:kern w:val="3"/>
                <w:sz w:val="24"/>
                <w:szCs w:val="24"/>
              </w:rPr>
              <w:t xml:space="preserve">ой </w:t>
            </w:r>
            <w:r w:rsidRPr="00F64381">
              <w:rPr>
                <w:rFonts w:ascii="Times New Roman" w:hAnsi="Times New Roman"/>
                <w:spacing w:val="-1"/>
                <w:kern w:val="3"/>
                <w:sz w:val="24"/>
                <w:szCs w:val="24"/>
              </w:rPr>
              <w:t>э</w:t>
            </w:r>
            <w:r w:rsidRPr="00F64381">
              <w:rPr>
                <w:rFonts w:ascii="Times New Roman" w:hAnsi="Times New Roman"/>
                <w:kern w:val="3"/>
                <w:sz w:val="24"/>
                <w:szCs w:val="24"/>
              </w:rPr>
              <w:t>кзаменац</w:t>
            </w:r>
            <w:r w:rsidRPr="00F64381">
              <w:rPr>
                <w:rFonts w:ascii="Times New Roman" w:hAnsi="Times New Roman"/>
                <w:spacing w:val="-1"/>
                <w:kern w:val="3"/>
                <w:sz w:val="24"/>
                <w:szCs w:val="24"/>
              </w:rPr>
              <w:t>и</w:t>
            </w:r>
            <w:r w:rsidRPr="00F64381">
              <w:rPr>
                <w:rFonts w:ascii="Times New Roman" w:hAnsi="Times New Roman"/>
                <w:kern w:val="3"/>
                <w:sz w:val="24"/>
                <w:szCs w:val="24"/>
              </w:rPr>
              <w:t>он</w:t>
            </w:r>
            <w:r w:rsidRPr="00F64381">
              <w:rPr>
                <w:rFonts w:ascii="Times New Roman" w:hAnsi="Times New Roman"/>
                <w:spacing w:val="-1"/>
                <w:kern w:val="3"/>
                <w:sz w:val="24"/>
                <w:szCs w:val="24"/>
              </w:rPr>
              <w:t>н</w:t>
            </w:r>
            <w:r w:rsidRPr="00F64381">
              <w:rPr>
                <w:rFonts w:ascii="Times New Roman" w:hAnsi="Times New Roman"/>
                <w:kern w:val="3"/>
                <w:sz w:val="24"/>
                <w:szCs w:val="24"/>
              </w:rPr>
              <w:t>ой комисси</w:t>
            </w:r>
            <w:r w:rsidRPr="00F64381">
              <w:rPr>
                <w:rFonts w:ascii="Times New Roman" w:hAnsi="Times New Roman"/>
                <w:spacing w:val="-1"/>
                <w:kern w:val="3"/>
                <w:sz w:val="24"/>
                <w:szCs w:val="24"/>
              </w:rPr>
              <w:t>и</w:t>
            </w:r>
            <w:r w:rsidRPr="00F64381">
              <w:rPr>
                <w:rFonts w:ascii="Times New Roman" w:hAnsi="Times New Roman"/>
                <w:kern w:val="3"/>
                <w:sz w:val="24"/>
                <w:szCs w:val="24"/>
              </w:rPr>
              <w:t>.</w:t>
            </w:r>
          </w:p>
        </w:tc>
        <w:tc>
          <w:tcPr>
            <w:tcW w:w="2545"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spacing w:val="-1"/>
                <w:kern w:val="3"/>
                <w:sz w:val="24"/>
                <w:szCs w:val="24"/>
              </w:rPr>
              <w:t>О</w:t>
            </w:r>
            <w:r w:rsidRPr="00F64381">
              <w:rPr>
                <w:rFonts w:ascii="Times New Roman" w:hAnsi="Times New Roman"/>
                <w:kern w:val="3"/>
                <w:sz w:val="24"/>
                <w:szCs w:val="24"/>
              </w:rPr>
              <w:t>т</w:t>
            </w:r>
            <w:r w:rsidRPr="00F64381">
              <w:rPr>
                <w:rFonts w:ascii="Times New Roman" w:hAnsi="Times New Roman"/>
                <w:spacing w:val="-1"/>
                <w:kern w:val="3"/>
                <w:sz w:val="24"/>
                <w:szCs w:val="24"/>
              </w:rPr>
              <w:t>в</w:t>
            </w:r>
            <w:r w:rsidRPr="00F64381">
              <w:rPr>
                <w:rFonts w:ascii="Times New Roman" w:hAnsi="Times New Roman"/>
                <w:kern w:val="3"/>
                <w:sz w:val="24"/>
                <w:szCs w:val="24"/>
              </w:rPr>
              <w:t>еты ст</w:t>
            </w:r>
            <w:r w:rsidRPr="00F64381">
              <w:rPr>
                <w:rFonts w:ascii="Times New Roman" w:hAnsi="Times New Roman"/>
                <w:spacing w:val="-2"/>
                <w:kern w:val="3"/>
                <w:sz w:val="24"/>
                <w:szCs w:val="24"/>
              </w:rPr>
              <w:t>у</w:t>
            </w:r>
            <w:r w:rsidRPr="00F64381">
              <w:rPr>
                <w:rFonts w:ascii="Times New Roman" w:hAnsi="Times New Roman"/>
                <w:kern w:val="3"/>
                <w:sz w:val="24"/>
                <w:szCs w:val="24"/>
              </w:rPr>
              <w:t>ден</w:t>
            </w:r>
            <w:r w:rsidRPr="00F64381">
              <w:rPr>
                <w:rFonts w:ascii="Times New Roman" w:hAnsi="Times New Roman"/>
                <w:spacing w:val="-1"/>
                <w:kern w:val="3"/>
                <w:sz w:val="24"/>
                <w:szCs w:val="24"/>
              </w:rPr>
              <w:t>т</w:t>
            </w:r>
            <w:r w:rsidRPr="00F64381">
              <w:rPr>
                <w:rFonts w:ascii="Times New Roman" w:hAnsi="Times New Roman"/>
                <w:kern w:val="3"/>
                <w:sz w:val="24"/>
                <w:szCs w:val="24"/>
              </w:rPr>
              <w:t xml:space="preserve">а на </w:t>
            </w:r>
            <w:r w:rsidRPr="00F64381">
              <w:rPr>
                <w:rFonts w:ascii="Times New Roman" w:hAnsi="Times New Roman"/>
                <w:spacing w:val="-1"/>
                <w:kern w:val="3"/>
                <w:sz w:val="24"/>
                <w:szCs w:val="24"/>
              </w:rPr>
              <w:t>в</w:t>
            </w:r>
            <w:r w:rsidRPr="00F64381">
              <w:rPr>
                <w:rFonts w:ascii="Times New Roman" w:hAnsi="Times New Roman"/>
                <w:kern w:val="3"/>
                <w:sz w:val="24"/>
                <w:szCs w:val="24"/>
              </w:rPr>
              <w:t xml:space="preserve">опросы и </w:t>
            </w:r>
            <w:r w:rsidRPr="00F64381">
              <w:rPr>
                <w:rFonts w:ascii="Times New Roman" w:hAnsi="Times New Roman"/>
                <w:spacing w:val="-1"/>
                <w:kern w:val="3"/>
                <w:sz w:val="24"/>
                <w:szCs w:val="24"/>
              </w:rPr>
              <w:t>к</w:t>
            </w:r>
            <w:r w:rsidRPr="00F64381">
              <w:rPr>
                <w:rFonts w:ascii="Times New Roman" w:hAnsi="Times New Roman"/>
                <w:kern w:val="3"/>
                <w:sz w:val="24"/>
                <w:szCs w:val="24"/>
              </w:rPr>
              <w:t>ри</w:t>
            </w:r>
            <w:r w:rsidRPr="00F64381">
              <w:rPr>
                <w:rFonts w:ascii="Times New Roman" w:hAnsi="Times New Roman"/>
                <w:spacing w:val="-1"/>
                <w:kern w:val="3"/>
                <w:sz w:val="24"/>
                <w:szCs w:val="24"/>
              </w:rPr>
              <w:t>т</w:t>
            </w:r>
            <w:r w:rsidRPr="00F64381">
              <w:rPr>
                <w:rFonts w:ascii="Times New Roman" w:hAnsi="Times New Roman"/>
                <w:kern w:val="3"/>
                <w:sz w:val="24"/>
                <w:szCs w:val="24"/>
              </w:rPr>
              <w:t>и</w:t>
            </w:r>
            <w:r w:rsidRPr="00F64381">
              <w:rPr>
                <w:rFonts w:ascii="Times New Roman" w:hAnsi="Times New Roman"/>
                <w:spacing w:val="-1"/>
                <w:kern w:val="3"/>
                <w:sz w:val="24"/>
                <w:szCs w:val="24"/>
              </w:rPr>
              <w:t>ч</w:t>
            </w:r>
            <w:r w:rsidRPr="00F64381">
              <w:rPr>
                <w:rFonts w:ascii="Times New Roman" w:hAnsi="Times New Roman"/>
                <w:kern w:val="3"/>
                <w:sz w:val="24"/>
                <w:szCs w:val="24"/>
              </w:rPr>
              <w:t>еск</w:t>
            </w:r>
            <w:r w:rsidRPr="00F64381">
              <w:rPr>
                <w:rFonts w:ascii="Times New Roman" w:hAnsi="Times New Roman"/>
                <w:spacing w:val="-2"/>
                <w:kern w:val="3"/>
                <w:sz w:val="24"/>
                <w:szCs w:val="24"/>
              </w:rPr>
              <w:t>и</w:t>
            </w:r>
            <w:r w:rsidRPr="00F64381">
              <w:rPr>
                <w:rFonts w:ascii="Times New Roman" w:hAnsi="Times New Roman"/>
                <w:kern w:val="3"/>
                <w:sz w:val="24"/>
                <w:szCs w:val="24"/>
              </w:rPr>
              <w:t>е замеча</w:t>
            </w:r>
            <w:r w:rsidRPr="00F64381">
              <w:rPr>
                <w:rFonts w:ascii="Times New Roman" w:hAnsi="Times New Roman"/>
                <w:spacing w:val="-1"/>
                <w:kern w:val="3"/>
                <w:sz w:val="24"/>
                <w:szCs w:val="24"/>
              </w:rPr>
              <w:t>н</w:t>
            </w:r>
            <w:r w:rsidRPr="00F64381">
              <w:rPr>
                <w:rFonts w:ascii="Times New Roman" w:hAnsi="Times New Roman"/>
                <w:kern w:val="3"/>
                <w:sz w:val="24"/>
                <w:szCs w:val="24"/>
              </w:rPr>
              <w:t>ия</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предс</w:t>
            </w:r>
            <w:r w:rsidRPr="00F64381">
              <w:rPr>
                <w:rFonts w:ascii="Times New Roman" w:hAnsi="Times New Roman"/>
                <w:spacing w:val="-2"/>
                <w:kern w:val="3"/>
                <w:sz w:val="24"/>
                <w:szCs w:val="24"/>
              </w:rPr>
              <w:t>т</w:t>
            </w:r>
            <w:r w:rsidRPr="00F64381">
              <w:rPr>
                <w:rFonts w:ascii="Times New Roman" w:hAnsi="Times New Roman"/>
                <w:kern w:val="3"/>
                <w:sz w:val="24"/>
                <w:szCs w:val="24"/>
              </w:rPr>
              <w:t>авлены в достато</w:t>
            </w:r>
            <w:r w:rsidRPr="00F64381">
              <w:rPr>
                <w:rFonts w:ascii="Times New Roman" w:hAnsi="Times New Roman"/>
                <w:spacing w:val="-1"/>
                <w:kern w:val="3"/>
                <w:sz w:val="24"/>
                <w:szCs w:val="24"/>
              </w:rPr>
              <w:t>ч</w:t>
            </w:r>
            <w:r w:rsidRPr="00F64381">
              <w:rPr>
                <w:rFonts w:ascii="Times New Roman" w:hAnsi="Times New Roman"/>
                <w:kern w:val="3"/>
                <w:sz w:val="24"/>
                <w:szCs w:val="24"/>
              </w:rPr>
              <w:t>ном</w:t>
            </w:r>
            <w:r w:rsidRPr="00F64381">
              <w:rPr>
                <w:rFonts w:ascii="Times New Roman" w:hAnsi="Times New Roman"/>
                <w:spacing w:val="-1"/>
                <w:kern w:val="3"/>
                <w:sz w:val="24"/>
                <w:szCs w:val="24"/>
              </w:rPr>
              <w:t xml:space="preserve"> </w:t>
            </w:r>
            <w:r w:rsidRPr="00F64381">
              <w:rPr>
                <w:rFonts w:ascii="Times New Roman" w:hAnsi="Times New Roman"/>
                <w:spacing w:val="-2"/>
                <w:kern w:val="3"/>
                <w:sz w:val="24"/>
                <w:szCs w:val="24"/>
              </w:rPr>
              <w:t>о</w:t>
            </w:r>
            <w:r w:rsidRPr="00F64381">
              <w:rPr>
                <w:rFonts w:ascii="Times New Roman" w:hAnsi="Times New Roman"/>
                <w:kern w:val="3"/>
                <w:sz w:val="24"/>
                <w:szCs w:val="24"/>
              </w:rPr>
              <w:t>бъе</w:t>
            </w:r>
            <w:r w:rsidRPr="00F64381">
              <w:rPr>
                <w:rFonts w:ascii="Times New Roman" w:hAnsi="Times New Roman"/>
                <w:spacing w:val="-2"/>
                <w:kern w:val="3"/>
                <w:sz w:val="24"/>
                <w:szCs w:val="24"/>
              </w:rPr>
              <w:t>м</w:t>
            </w:r>
            <w:r w:rsidRPr="00F64381">
              <w:rPr>
                <w:rFonts w:ascii="Times New Roman" w:hAnsi="Times New Roman"/>
                <w:kern w:val="3"/>
                <w:sz w:val="24"/>
                <w:szCs w:val="24"/>
              </w:rPr>
              <w:t xml:space="preserve">е. </w:t>
            </w:r>
            <w:proofErr w:type="gramStart"/>
            <w:r w:rsidRPr="00F64381">
              <w:rPr>
                <w:rFonts w:ascii="Times New Roman" w:hAnsi="Times New Roman"/>
                <w:spacing w:val="-1"/>
                <w:kern w:val="3"/>
                <w:sz w:val="24"/>
                <w:szCs w:val="24"/>
              </w:rPr>
              <w:t>О</w:t>
            </w:r>
            <w:r w:rsidRPr="00F64381">
              <w:rPr>
                <w:rFonts w:ascii="Times New Roman" w:hAnsi="Times New Roman"/>
                <w:kern w:val="3"/>
                <w:sz w:val="24"/>
                <w:szCs w:val="24"/>
              </w:rPr>
              <w:t>б</w:t>
            </w:r>
            <w:r w:rsidRPr="00F64381">
              <w:rPr>
                <w:rFonts w:ascii="Times New Roman" w:hAnsi="Times New Roman"/>
                <w:spacing w:val="-2"/>
                <w:kern w:val="3"/>
                <w:sz w:val="24"/>
                <w:szCs w:val="24"/>
              </w:rPr>
              <w:t>у</w:t>
            </w:r>
            <w:r w:rsidRPr="00F64381">
              <w:rPr>
                <w:rFonts w:ascii="Times New Roman" w:hAnsi="Times New Roman"/>
                <w:kern w:val="3"/>
                <w:sz w:val="24"/>
                <w:szCs w:val="24"/>
              </w:rPr>
              <w:t>чающийся</w:t>
            </w:r>
            <w:proofErr w:type="gramEnd"/>
            <w:r w:rsidRPr="00F64381">
              <w:rPr>
                <w:rFonts w:ascii="Times New Roman" w:hAnsi="Times New Roman"/>
                <w:kern w:val="3"/>
                <w:sz w:val="24"/>
                <w:szCs w:val="24"/>
              </w:rPr>
              <w:t xml:space="preserve"> продемонстр</w:t>
            </w:r>
            <w:r w:rsidRPr="00F64381">
              <w:rPr>
                <w:rFonts w:ascii="Times New Roman" w:hAnsi="Times New Roman"/>
                <w:spacing w:val="-3"/>
                <w:kern w:val="3"/>
                <w:sz w:val="24"/>
                <w:szCs w:val="24"/>
              </w:rPr>
              <w:t>и</w:t>
            </w:r>
            <w:r w:rsidRPr="00F64381">
              <w:rPr>
                <w:rFonts w:ascii="Times New Roman" w:hAnsi="Times New Roman"/>
                <w:kern w:val="3"/>
                <w:sz w:val="24"/>
                <w:szCs w:val="24"/>
              </w:rPr>
              <w:t>ро</w:t>
            </w:r>
            <w:r w:rsidRPr="00F64381">
              <w:rPr>
                <w:rFonts w:ascii="Times New Roman" w:hAnsi="Times New Roman"/>
                <w:spacing w:val="-2"/>
                <w:kern w:val="3"/>
                <w:sz w:val="24"/>
                <w:szCs w:val="24"/>
              </w:rPr>
              <w:t>в</w:t>
            </w:r>
            <w:r w:rsidRPr="00F64381">
              <w:rPr>
                <w:rFonts w:ascii="Times New Roman" w:hAnsi="Times New Roman"/>
                <w:kern w:val="3"/>
                <w:sz w:val="24"/>
                <w:szCs w:val="24"/>
              </w:rPr>
              <w:t>ал</w:t>
            </w:r>
            <w:r w:rsidRPr="00F64381">
              <w:rPr>
                <w:rFonts w:ascii="Times New Roman" w:hAnsi="Times New Roman"/>
                <w:spacing w:val="-2"/>
                <w:kern w:val="3"/>
                <w:sz w:val="24"/>
                <w:szCs w:val="24"/>
              </w:rPr>
              <w:t xml:space="preserve"> у</w:t>
            </w:r>
            <w:r w:rsidRPr="00F64381">
              <w:rPr>
                <w:rFonts w:ascii="Times New Roman" w:hAnsi="Times New Roman"/>
                <w:kern w:val="3"/>
                <w:sz w:val="24"/>
                <w:szCs w:val="24"/>
              </w:rPr>
              <w:t>ме</w:t>
            </w:r>
            <w:r w:rsidRPr="00F64381">
              <w:rPr>
                <w:rFonts w:ascii="Times New Roman" w:hAnsi="Times New Roman"/>
                <w:spacing w:val="-1"/>
                <w:kern w:val="3"/>
                <w:sz w:val="24"/>
                <w:szCs w:val="24"/>
              </w:rPr>
              <w:t>н</w:t>
            </w:r>
            <w:r w:rsidRPr="00F64381">
              <w:rPr>
                <w:rFonts w:ascii="Times New Roman" w:hAnsi="Times New Roman"/>
                <w:kern w:val="3"/>
                <w:sz w:val="24"/>
                <w:szCs w:val="24"/>
              </w:rPr>
              <w:t>ие грамотно и корр</w:t>
            </w:r>
            <w:r w:rsidRPr="00F64381">
              <w:rPr>
                <w:rFonts w:ascii="Times New Roman" w:hAnsi="Times New Roman"/>
                <w:spacing w:val="-1"/>
                <w:kern w:val="3"/>
                <w:sz w:val="24"/>
                <w:szCs w:val="24"/>
              </w:rPr>
              <w:t>е</w:t>
            </w:r>
            <w:r w:rsidRPr="00F64381">
              <w:rPr>
                <w:rFonts w:ascii="Times New Roman" w:hAnsi="Times New Roman"/>
                <w:kern w:val="3"/>
                <w:sz w:val="24"/>
                <w:szCs w:val="24"/>
              </w:rPr>
              <w:t>кт</w:t>
            </w:r>
            <w:r w:rsidRPr="00F64381">
              <w:rPr>
                <w:rFonts w:ascii="Times New Roman" w:hAnsi="Times New Roman"/>
                <w:spacing w:val="-1"/>
                <w:kern w:val="3"/>
                <w:sz w:val="24"/>
                <w:szCs w:val="24"/>
              </w:rPr>
              <w:t>н</w:t>
            </w:r>
            <w:r w:rsidRPr="00F64381">
              <w:rPr>
                <w:rFonts w:ascii="Times New Roman" w:hAnsi="Times New Roman"/>
                <w:kern w:val="3"/>
                <w:sz w:val="24"/>
                <w:szCs w:val="24"/>
              </w:rPr>
              <w:t>о вести</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диск</w:t>
            </w:r>
            <w:r w:rsidRPr="00F64381">
              <w:rPr>
                <w:rFonts w:ascii="Times New Roman" w:hAnsi="Times New Roman"/>
                <w:spacing w:val="-1"/>
                <w:kern w:val="3"/>
                <w:sz w:val="24"/>
                <w:szCs w:val="24"/>
              </w:rPr>
              <w:t>у</w:t>
            </w:r>
            <w:r w:rsidRPr="00F64381">
              <w:rPr>
                <w:rFonts w:ascii="Times New Roman" w:hAnsi="Times New Roman"/>
                <w:kern w:val="3"/>
                <w:sz w:val="24"/>
                <w:szCs w:val="24"/>
              </w:rPr>
              <w:t>ссию.</w:t>
            </w:r>
          </w:p>
        </w:tc>
        <w:tc>
          <w:tcPr>
            <w:tcW w:w="2548"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spacing w:val="-1"/>
                <w:kern w:val="3"/>
                <w:sz w:val="24"/>
                <w:szCs w:val="24"/>
              </w:rPr>
              <w:t>О</w:t>
            </w:r>
            <w:r w:rsidRPr="00F64381">
              <w:rPr>
                <w:rFonts w:ascii="Times New Roman" w:hAnsi="Times New Roman"/>
                <w:kern w:val="3"/>
                <w:sz w:val="24"/>
                <w:szCs w:val="24"/>
              </w:rPr>
              <w:t>т</w:t>
            </w:r>
            <w:r w:rsidRPr="00F64381">
              <w:rPr>
                <w:rFonts w:ascii="Times New Roman" w:hAnsi="Times New Roman"/>
                <w:spacing w:val="-1"/>
                <w:kern w:val="3"/>
                <w:sz w:val="24"/>
                <w:szCs w:val="24"/>
              </w:rPr>
              <w:t>в</w:t>
            </w:r>
            <w:r w:rsidRPr="00F64381">
              <w:rPr>
                <w:rFonts w:ascii="Times New Roman" w:hAnsi="Times New Roman"/>
                <w:kern w:val="3"/>
                <w:sz w:val="24"/>
                <w:szCs w:val="24"/>
              </w:rPr>
              <w:t xml:space="preserve">еты на </w:t>
            </w:r>
            <w:r w:rsidRPr="00F64381">
              <w:rPr>
                <w:rFonts w:ascii="Times New Roman" w:hAnsi="Times New Roman"/>
                <w:spacing w:val="-1"/>
                <w:kern w:val="3"/>
                <w:sz w:val="24"/>
                <w:szCs w:val="24"/>
              </w:rPr>
              <w:t>в</w:t>
            </w:r>
            <w:r w:rsidRPr="00F64381">
              <w:rPr>
                <w:rFonts w:ascii="Times New Roman" w:hAnsi="Times New Roman"/>
                <w:kern w:val="3"/>
                <w:sz w:val="24"/>
                <w:szCs w:val="24"/>
              </w:rPr>
              <w:t>опросы и крити</w:t>
            </w:r>
            <w:r w:rsidRPr="00F64381">
              <w:rPr>
                <w:rFonts w:ascii="Times New Roman" w:hAnsi="Times New Roman"/>
                <w:spacing w:val="-1"/>
                <w:kern w:val="3"/>
                <w:sz w:val="24"/>
                <w:szCs w:val="24"/>
              </w:rPr>
              <w:t>ч</w:t>
            </w:r>
            <w:r w:rsidRPr="00F64381">
              <w:rPr>
                <w:rFonts w:ascii="Times New Roman" w:hAnsi="Times New Roman"/>
                <w:kern w:val="3"/>
                <w:sz w:val="24"/>
                <w:szCs w:val="24"/>
              </w:rPr>
              <w:t>еск</w:t>
            </w:r>
            <w:r w:rsidRPr="00F64381">
              <w:rPr>
                <w:rFonts w:ascii="Times New Roman" w:hAnsi="Times New Roman"/>
                <w:spacing w:val="-2"/>
                <w:kern w:val="3"/>
                <w:sz w:val="24"/>
                <w:szCs w:val="24"/>
              </w:rPr>
              <w:t>и</w:t>
            </w:r>
            <w:r w:rsidRPr="00F64381">
              <w:rPr>
                <w:rFonts w:ascii="Times New Roman" w:hAnsi="Times New Roman"/>
                <w:kern w:val="3"/>
                <w:sz w:val="24"/>
                <w:szCs w:val="24"/>
              </w:rPr>
              <w:t>е заме</w:t>
            </w:r>
            <w:r w:rsidRPr="00F64381">
              <w:rPr>
                <w:rFonts w:ascii="Times New Roman" w:hAnsi="Times New Roman"/>
                <w:spacing w:val="-1"/>
                <w:kern w:val="3"/>
                <w:sz w:val="24"/>
                <w:szCs w:val="24"/>
              </w:rPr>
              <w:t>ч</w:t>
            </w:r>
            <w:r w:rsidRPr="00F64381">
              <w:rPr>
                <w:rFonts w:ascii="Times New Roman" w:hAnsi="Times New Roman"/>
                <w:kern w:val="3"/>
                <w:sz w:val="24"/>
                <w:szCs w:val="24"/>
              </w:rPr>
              <w:t>ан</w:t>
            </w:r>
            <w:r w:rsidRPr="00F64381">
              <w:rPr>
                <w:rFonts w:ascii="Times New Roman" w:hAnsi="Times New Roman"/>
                <w:spacing w:val="-1"/>
                <w:kern w:val="3"/>
                <w:sz w:val="24"/>
                <w:szCs w:val="24"/>
              </w:rPr>
              <w:t>и</w:t>
            </w:r>
            <w:r w:rsidRPr="00F64381">
              <w:rPr>
                <w:rFonts w:ascii="Times New Roman" w:hAnsi="Times New Roman"/>
                <w:kern w:val="3"/>
                <w:sz w:val="24"/>
                <w:szCs w:val="24"/>
              </w:rPr>
              <w:t>я представ</w:t>
            </w:r>
            <w:r w:rsidRPr="00F64381">
              <w:rPr>
                <w:rFonts w:ascii="Times New Roman" w:hAnsi="Times New Roman"/>
                <w:spacing w:val="-2"/>
                <w:kern w:val="3"/>
                <w:sz w:val="24"/>
                <w:szCs w:val="24"/>
              </w:rPr>
              <w:t>л</w:t>
            </w:r>
            <w:r w:rsidRPr="00F64381">
              <w:rPr>
                <w:rFonts w:ascii="Times New Roman" w:hAnsi="Times New Roman"/>
                <w:kern w:val="3"/>
                <w:sz w:val="24"/>
                <w:szCs w:val="24"/>
              </w:rPr>
              <w:t>ены в пол</w:t>
            </w:r>
            <w:r w:rsidRPr="00F64381">
              <w:rPr>
                <w:rFonts w:ascii="Times New Roman" w:hAnsi="Times New Roman"/>
                <w:spacing w:val="-1"/>
                <w:kern w:val="3"/>
                <w:sz w:val="24"/>
                <w:szCs w:val="24"/>
              </w:rPr>
              <w:t>н</w:t>
            </w:r>
            <w:r w:rsidRPr="00F64381">
              <w:rPr>
                <w:rFonts w:ascii="Times New Roman" w:hAnsi="Times New Roman"/>
                <w:kern w:val="3"/>
                <w:sz w:val="24"/>
                <w:szCs w:val="24"/>
              </w:rPr>
              <w:t>ом об</w:t>
            </w:r>
            <w:r w:rsidRPr="00F64381">
              <w:rPr>
                <w:rFonts w:ascii="Times New Roman" w:hAnsi="Times New Roman"/>
                <w:spacing w:val="1"/>
                <w:kern w:val="3"/>
                <w:sz w:val="24"/>
                <w:szCs w:val="24"/>
              </w:rPr>
              <w:t>ъ</w:t>
            </w:r>
            <w:r w:rsidRPr="00F64381">
              <w:rPr>
                <w:rFonts w:ascii="Times New Roman" w:hAnsi="Times New Roman"/>
                <w:kern w:val="3"/>
                <w:sz w:val="24"/>
                <w:szCs w:val="24"/>
              </w:rPr>
              <w:t>е</w:t>
            </w:r>
            <w:r w:rsidRPr="00F64381">
              <w:rPr>
                <w:rFonts w:ascii="Times New Roman" w:hAnsi="Times New Roman"/>
                <w:spacing w:val="-2"/>
                <w:kern w:val="3"/>
                <w:sz w:val="24"/>
                <w:szCs w:val="24"/>
              </w:rPr>
              <w:t>м</w:t>
            </w:r>
            <w:r w:rsidRPr="00F64381">
              <w:rPr>
                <w:rFonts w:ascii="Times New Roman" w:hAnsi="Times New Roman"/>
                <w:kern w:val="3"/>
                <w:sz w:val="24"/>
                <w:szCs w:val="24"/>
              </w:rPr>
              <w:t xml:space="preserve">е. </w:t>
            </w:r>
            <w:proofErr w:type="gramStart"/>
            <w:r w:rsidRPr="00F64381">
              <w:rPr>
                <w:rFonts w:ascii="Times New Roman" w:hAnsi="Times New Roman"/>
                <w:kern w:val="3"/>
                <w:sz w:val="24"/>
                <w:szCs w:val="24"/>
              </w:rPr>
              <w:t>Об</w:t>
            </w:r>
            <w:r w:rsidRPr="00F64381">
              <w:rPr>
                <w:rFonts w:ascii="Times New Roman" w:hAnsi="Times New Roman"/>
                <w:spacing w:val="-2"/>
                <w:kern w:val="3"/>
                <w:sz w:val="24"/>
                <w:szCs w:val="24"/>
              </w:rPr>
              <w:t>у</w:t>
            </w:r>
            <w:r w:rsidRPr="00F64381">
              <w:rPr>
                <w:rFonts w:ascii="Times New Roman" w:hAnsi="Times New Roman"/>
                <w:spacing w:val="-1"/>
                <w:kern w:val="3"/>
                <w:sz w:val="24"/>
                <w:szCs w:val="24"/>
              </w:rPr>
              <w:t>ч</w:t>
            </w:r>
            <w:r w:rsidRPr="00F64381">
              <w:rPr>
                <w:rFonts w:ascii="Times New Roman" w:hAnsi="Times New Roman"/>
                <w:kern w:val="3"/>
                <w:sz w:val="24"/>
                <w:szCs w:val="24"/>
              </w:rPr>
              <w:t>ающи</w:t>
            </w:r>
            <w:r w:rsidRPr="00F64381">
              <w:rPr>
                <w:rFonts w:ascii="Times New Roman" w:hAnsi="Times New Roman"/>
                <w:spacing w:val="-2"/>
                <w:kern w:val="3"/>
                <w:sz w:val="24"/>
                <w:szCs w:val="24"/>
              </w:rPr>
              <w:t>й</w:t>
            </w:r>
            <w:r w:rsidRPr="00F64381">
              <w:rPr>
                <w:rFonts w:ascii="Times New Roman" w:hAnsi="Times New Roman"/>
                <w:kern w:val="3"/>
                <w:sz w:val="24"/>
                <w:szCs w:val="24"/>
              </w:rPr>
              <w:t>ся</w:t>
            </w:r>
            <w:proofErr w:type="gramEnd"/>
            <w:r w:rsidRPr="00F64381">
              <w:rPr>
                <w:rFonts w:ascii="Times New Roman" w:hAnsi="Times New Roman"/>
                <w:kern w:val="3"/>
                <w:sz w:val="24"/>
                <w:szCs w:val="24"/>
              </w:rPr>
              <w:t xml:space="preserve"> дал исч</w:t>
            </w:r>
            <w:r w:rsidRPr="00F64381">
              <w:rPr>
                <w:rFonts w:ascii="Times New Roman" w:hAnsi="Times New Roman"/>
                <w:spacing w:val="-1"/>
                <w:kern w:val="3"/>
                <w:sz w:val="24"/>
                <w:szCs w:val="24"/>
              </w:rPr>
              <w:t>е</w:t>
            </w:r>
            <w:r w:rsidRPr="00F64381">
              <w:rPr>
                <w:rFonts w:ascii="Times New Roman" w:hAnsi="Times New Roman"/>
                <w:kern w:val="3"/>
                <w:sz w:val="24"/>
                <w:szCs w:val="24"/>
              </w:rPr>
              <w:t>рпы</w:t>
            </w:r>
            <w:r w:rsidRPr="00F64381">
              <w:rPr>
                <w:rFonts w:ascii="Times New Roman" w:hAnsi="Times New Roman"/>
                <w:spacing w:val="-1"/>
                <w:kern w:val="3"/>
                <w:sz w:val="24"/>
                <w:szCs w:val="24"/>
              </w:rPr>
              <w:t>в</w:t>
            </w:r>
            <w:r w:rsidRPr="00F64381">
              <w:rPr>
                <w:rFonts w:ascii="Times New Roman" w:hAnsi="Times New Roman"/>
                <w:spacing w:val="-2"/>
                <w:kern w:val="3"/>
                <w:sz w:val="24"/>
                <w:szCs w:val="24"/>
              </w:rPr>
              <w:t>а</w:t>
            </w:r>
            <w:r w:rsidRPr="00F64381">
              <w:rPr>
                <w:rFonts w:ascii="Times New Roman" w:hAnsi="Times New Roman"/>
                <w:kern w:val="3"/>
                <w:sz w:val="24"/>
                <w:szCs w:val="24"/>
              </w:rPr>
              <w:t>ющие от</w:t>
            </w:r>
            <w:r w:rsidRPr="00F64381">
              <w:rPr>
                <w:rFonts w:ascii="Times New Roman" w:hAnsi="Times New Roman"/>
                <w:spacing w:val="-1"/>
                <w:kern w:val="3"/>
                <w:sz w:val="24"/>
                <w:szCs w:val="24"/>
              </w:rPr>
              <w:t>в</w:t>
            </w:r>
            <w:r w:rsidRPr="00F64381">
              <w:rPr>
                <w:rFonts w:ascii="Times New Roman" w:hAnsi="Times New Roman"/>
                <w:kern w:val="3"/>
                <w:sz w:val="24"/>
                <w:szCs w:val="24"/>
              </w:rPr>
              <w:t xml:space="preserve">еты на </w:t>
            </w:r>
            <w:r w:rsidRPr="00F64381">
              <w:rPr>
                <w:rFonts w:ascii="Times New Roman" w:hAnsi="Times New Roman"/>
                <w:spacing w:val="-1"/>
                <w:kern w:val="3"/>
                <w:sz w:val="24"/>
                <w:szCs w:val="24"/>
              </w:rPr>
              <w:t>в</w:t>
            </w:r>
            <w:r w:rsidRPr="00F64381">
              <w:rPr>
                <w:rFonts w:ascii="Times New Roman" w:hAnsi="Times New Roman"/>
                <w:kern w:val="3"/>
                <w:sz w:val="24"/>
                <w:szCs w:val="24"/>
              </w:rPr>
              <w:t>опро</w:t>
            </w:r>
            <w:r w:rsidRPr="00F64381">
              <w:rPr>
                <w:rFonts w:ascii="Times New Roman" w:hAnsi="Times New Roman"/>
                <w:spacing w:val="-2"/>
                <w:kern w:val="3"/>
                <w:sz w:val="24"/>
                <w:szCs w:val="24"/>
              </w:rPr>
              <w:t>с</w:t>
            </w:r>
            <w:r w:rsidRPr="00F64381">
              <w:rPr>
                <w:rFonts w:ascii="Times New Roman" w:hAnsi="Times New Roman"/>
                <w:kern w:val="3"/>
                <w:sz w:val="24"/>
                <w:szCs w:val="24"/>
              </w:rPr>
              <w:t>ы р</w:t>
            </w:r>
            <w:r w:rsidRPr="00F64381">
              <w:rPr>
                <w:rFonts w:ascii="Times New Roman" w:hAnsi="Times New Roman"/>
                <w:spacing w:val="-2"/>
                <w:kern w:val="3"/>
                <w:sz w:val="24"/>
                <w:szCs w:val="24"/>
              </w:rPr>
              <w:t>у</w:t>
            </w:r>
            <w:r w:rsidRPr="00F64381">
              <w:rPr>
                <w:rFonts w:ascii="Times New Roman" w:hAnsi="Times New Roman"/>
                <w:kern w:val="3"/>
                <w:sz w:val="24"/>
                <w:szCs w:val="24"/>
              </w:rPr>
              <w:t>ко</w:t>
            </w:r>
            <w:r w:rsidRPr="00F64381">
              <w:rPr>
                <w:rFonts w:ascii="Times New Roman" w:hAnsi="Times New Roman"/>
                <w:spacing w:val="-1"/>
                <w:kern w:val="3"/>
                <w:sz w:val="24"/>
                <w:szCs w:val="24"/>
              </w:rPr>
              <w:t>в</w:t>
            </w:r>
            <w:r w:rsidRPr="00F64381">
              <w:rPr>
                <w:rFonts w:ascii="Times New Roman" w:hAnsi="Times New Roman"/>
                <w:kern w:val="3"/>
                <w:sz w:val="24"/>
                <w:szCs w:val="24"/>
              </w:rPr>
              <w:t xml:space="preserve">одителя </w:t>
            </w:r>
            <w:r w:rsidRPr="00F64381">
              <w:rPr>
                <w:rFonts w:ascii="Times New Roman" w:hAnsi="Times New Roman"/>
                <w:spacing w:val="-1"/>
                <w:kern w:val="3"/>
                <w:sz w:val="24"/>
                <w:szCs w:val="24"/>
              </w:rPr>
              <w:t>в</w:t>
            </w:r>
            <w:r w:rsidRPr="00F64381">
              <w:rPr>
                <w:rFonts w:ascii="Times New Roman" w:hAnsi="Times New Roman"/>
                <w:kern w:val="3"/>
                <w:sz w:val="24"/>
                <w:szCs w:val="24"/>
              </w:rPr>
              <w:t>ып</w:t>
            </w:r>
            <w:r w:rsidRPr="00F64381">
              <w:rPr>
                <w:rFonts w:ascii="Times New Roman" w:hAnsi="Times New Roman"/>
                <w:spacing w:val="-3"/>
                <w:kern w:val="3"/>
                <w:sz w:val="24"/>
                <w:szCs w:val="24"/>
              </w:rPr>
              <w:t>у</w:t>
            </w:r>
            <w:r w:rsidRPr="00F64381">
              <w:rPr>
                <w:rFonts w:ascii="Times New Roman" w:hAnsi="Times New Roman"/>
                <w:kern w:val="3"/>
                <w:sz w:val="24"/>
                <w:szCs w:val="24"/>
              </w:rPr>
              <w:t>скной квалиф</w:t>
            </w:r>
            <w:r w:rsidRPr="00F64381">
              <w:rPr>
                <w:rFonts w:ascii="Times New Roman" w:hAnsi="Times New Roman"/>
                <w:spacing w:val="-2"/>
                <w:kern w:val="3"/>
                <w:sz w:val="24"/>
                <w:szCs w:val="24"/>
              </w:rPr>
              <w:t>и</w:t>
            </w:r>
            <w:r w:rsidRPr="00F64381">
              <w:rPr>
                <w:rFonts w:ascii="Times New Roman" w:hAnsi="Times New Roman"/>
                <w:kern w:val="3"/>
                <w:sz w:val="24"/>
                <w:szCs w:val="24"/>
              </w:rPr>
              <w:t>кац</w:t>
            </w:r>
            <w:r w:rsidRPr="00F64381">
              <w:rPr>
                <w:rFonts w:ascii="Times New Roman" w:hAnsi="Times New Roman"/>
                <w:spacing w:val="-1"/>
                <w:kern w:val="3"/>
                <w:sz w:val="24"/>
                <w:szCs w:val="24"/>
              </w:rPr>
              <w:t>и</w:t>
            </w:r>
            <w:r w:rsidRPr="00F64381">
              <w:rPr>
                <w:rFonts w:ascii="Times New Roman" w:hAnsi="Times New Roman"/>
                <w:kern w:val="3"/>
                <w:sz w:val="24"/>
                <w:szCs w:val="24"/>
              </w:rPr>
              <w:t>он</w:t>
            </w:r>
            <w:r w:rsidRPr="00F64381">
              <w:rPr>
                <w:rFonts w:ascii="Times New Roman" w:hAnsi="Times New Roman"/>
                <w:spacing w:val="-1"/>
                <w:kern w:val="3"/>
                <w:sz w:val="24"/>
                <w:szCs w:val="24"/>
              </w:rPr>
              <w:t>н</w:t>
            </w:r>
            <w:r w:rsidRPr="00F64381">
              <w:rPr>
                <w:rFonts w:ascii="Times New Roman" w:hAnsi="Times New Roman"/>
                <w:kern w:val="3"/>
                <w:sz w:val="24"/>
                <w:szCs w:val="24"/>
              </w:rPr>
              <w:t>ой работ</w:t>
            </w:r>
            <w:r w:rsidRPr="00F64381">
              <w:rPr>
                <w:rFonts w:ascii="Times New Roman" w:hAnsi="Times New Roman"/>
                <w:spacing w:val="-1"/>
                <w:kern w:val="3"/>
                <w:sz w:val="24"/>
                <w:szCs w:val="24"/>
              </w:rPr>
              <w:t>ы</w:t>
            </w:r>
            <w:r w:rsidRPr="00F64381">
              <w:rPr>
                <w:rFonts w:ascii="Times New Roman" w:hAnsi="Times New Roman"/>
                <w:kern w:val="3"/>
                <w:sz w:val="24"/>
                <w:szCs w:val="24"/>
              </w:rPr>
              <w:t>; чле</w:t>
            </w:r>
            <w:r w:rsidRPr="00F64381">
              <w:rPr>
                <w:rFonts w:ascii="Times New Roman" w:hAnsi="Times New Roman"/>
                <w:spacing w:val="-2"/>
                <w:kern w:val="3"/>
                <w:sz w:val="24"/>
                <w:szCs w:val="24"/>
              </w:rPr>
              <w:t>н</w:t>
            </w:r>
            <w:r w:rsidRPr="00F64381">
              <w:rPr>
                <w:rFonts w:ascii="Times New Roman" w:hAnsi="Times New Roman"/>
                <w:kern w:val="3"/>
                <w:sz w:val="24"/>
                <w:szCs w:val="24"/>
              </w:rPr>
              <w:t>ов гос</w:t>
            </w:r>
            <w:r w:rsidRPr="00F64381">
              <w:rPr>
                <w:rFonts w:ascii="Times New Roman" w:hAnsi="Times New Roman"/>
                <w:spacing w:val="-1"/>
                <w:kern w:val="3"/>
                <w:sz w:val="24"/>
                <w:szCs w:val="24"/>
              </w:rPr>
              <w:t>у</w:t>
            </w:r>
            <w:r w:rsidRPr="00F64381">
              <w:rPr>
                <w:rFonts w:ascii="Times New Roman" w:hAnsi="Times New Roman"/>
                <w:kern w:val="3"/>
                <w:sz w:val="24"/>
                <w:szCs w:val="24"/>
              </w:rPr>
              <w:t>дарствен</w:t>
            </w:r>
            <w:r w:rsidRPr="00F64381">
              <w:rPr>
                <w:rFonts w:ascii="Times New Roman" w:hAnsi="Times New Roman"/>
                <w:spacing w:val="-1"/>
                <w:kern w:val="3"/>
                <w:sz w:val="24"/>
                <w:szCs w:val="24"/>
              </w:rPr>
              <w:t>н</w:t>
            </w:r>
            <w:r w:rsidRPr="00F64381">
              <w:rPr>
                <w:rFonts w:ascii="Times New Roman" w:hAnsi="Times New Roman"/>
                <w:kern w:val="3"/>
                <w:sz w:val="24"/>
                <w:szCs w:val="24"/>
              </w:rPr>
              <w:t xml:space="preserve">ой </w:t>
            </w:r>
            <w:r w:rsidRPr="00F64381">
              <w:rPr>
                <w:rFonts w:ascii="Times New Roman" w:hAnsi="Times New Roman"/>
                <w:spacing w:val="-1"/>
                <w:kern w:val="3"/>
                <w:sz w:val="24"/>
                <w:szCs w:val="24"/>
              </w:rPr>
              <w:t>э</w:t>
            </w:r>
            <w:r w:rsidRPr="00F64381">
              <w:rPr>
                <w:rFonts w:ascii="Times New Roman" w:hAnsi="Times New Roman"/>
                <w:kern w:val="3"/>
                <w:sz w:val="24"/>
                <w:szCs w:val="24"/>
              </w:rPr>
              <w:t>кзаменац</w:t>
            </w:r>
            <w:r w:rsidRPr="00F64381">
              <w:rPr>
                <w:rFonts w:ascii="Times New Roman" w:hAnsi="Times New Roman"/>
                <w:spacing w:val="-1"/>
                <w:kern w:val="3"/>
                <w:sz w:val="24"/>
                <w:szCs w:val="24"/>
              </w:rPr>
              <w:t>и</w:t>
            </w:r>
            <w:r w:rsidRPr="00F64381">
              <w:rPr>
                <w:rFonts w:ascii="Times New Roman" w:hAnsi="Times New Roman"/>
                <w:kern w:val="3"/>
                <w:sz w:val="24"/>
                <w:szCs w:val="24"/>
              </w:rPr>
              <w:t>онной комисси</w:t>
            </w:r>
            <w:r w:rsidRPr="00F64381">
              <w:rPr>
                <w:rFonts w:ascii="Times New Roman" w:hAnsi="Times New Roman"/>
                <w:spacing w:val="-1"/>
                <w:kern w:val="3"/>
                <w:sz w:val="24"/>
                <w:szCs w:val="24"/>
              </w:rPr>
              <w:t>и</w:t>
            </w:r>
            <w:r w:rsidRPr="00F64381">
              <w:rPr>
                <w:rFonts w:ascii="Times New Roman" w:hAnsi="Times New Roman"/>
                <w:kern w:val="3"/>
                <w:sz w:val="24"/>
                <w:szCs w:val="24"/>
              </w:rPr>
              <w:t xml:space="preserve">. </w:t>
            </w:r>
            <w:proofErr w:type="gramStart"/>
            <w:r w:rsidRPr="00F64381">
              <w:rPr>
                <w:rFonts w:ascii="Times New Roman" w:hAnsi="Times New Roman"/>
                <w:kern w:val="3"/>
                <w:sz w:val="24"/>
                <w:szCs w:val="24"/>
              </w:rPr>
              <w:t>Об</w:t>
            </w:r>
            <w:r w:rsidRPr="00F64381">
              <w:rPr>
                <w:rFonts w:ascii="Times New Roman" w:hAnsi="Times New Roman"/>
                <w:spacing w:val="-2"/>
                <w:kern w:val="3"/>
                <w:sz w:val="24"/>
                <w:szCs w:val="24"/>
              </w:rPr>
              <w:t>у</w:t>
            </w:r>
            <w:r w:rsidRPr="00F64381">
              <w:rPr>
                <w:rFonts w:ascii="Times New Roman" w:hAnsi="Times New Roman"/>
                <w:spacing w:val="-1"/>
                <w:kern w:val="3"/>
                <w:sz w:val="24"/>
                <w:szCs w:val="24"/>
              </w:rPr>
              <w:t>ч</w:t>
            </w:r>
            <w:r w:rsidRPr="00F64381">
              <w:rPr>
                <w:rFonts w:ascii="Times New Roman" w:hAnsi="Times New Roman"/>
                <w:kern w:val="3"/>
                <w:sz w:val="24"/>
                <w:szCs w:val="24"/>
              </w:rPr>
              <w:t>а</w:t>
            </w:r>
            <w:r w:rsidRPr="00F64381">
              <w:rPr>
                <w:rFonts w:ascii="Times New Roman" w:hAnsi="Times New Roman"/>
                <w:spacing w:val="-1"/>
                <w:kern w:val="3"/>
                <w:sz w:val="24"/>
                <w:szCs w:val="24"/>
              </w:rPr>
              <w:t>ю</w:t>
            </w:r>
            <w:r w:rsidRPr="00F64381">
              <w:rPr>
                <w:rFonts w:ascii="Times New Roman" w:hAnsi="Times New Roman"/>
                <w:kern w:val="3"/>
                <w:sz w:val="24"/>
                <w:szCs w:val="24"/>
              </w:rPr>
              <w:t>щи</w:t>
            </w:r>
            <w:r w:rsidRPr="00F64381">
              <w:rPr>
                <w:rFonts w:ascii="Times New Roman" w:hAnsi="Times New Roman"/>
                <w:spacing w:val="-1"/>
                <w:kern w:val="3"/>
                <w:sz w:val="24"/>
                <w:szCs w:val="24"/>
              </w:rPr>
              <w:t>й</w:t>
            </w:r>
            <w:r w:rsidRPr="00F64381">
              <w:rPr>
                <w:rFonts w:ascii="Times New Roman" w:hAnsi="Times New Roman"/>
                <w:kern w:val="3"/>
                <w:sz w:val="24"/>
                <w:szCs w:val="24"/>
              </w:rPr>
              <w:t>ся</w:t>
            </w:r>
            <w:proofErr w:type="gramEnd"/>
            <w:r w:rsidRPr="00F64381">
              <w:rPr>
                <w:rFonts w:ascii="Times New Roman" w:hAnsi="Times New Roman"/>
                <w:kern w:val="3"/>
                <w:sz w:val="24"/>
                <w:szCs w:val="24"/>
              </w:rPr>
              <w:t xml:space="preserve"> продемонстр</w:t>
            </w:r>
            <w:r w:rsidRPr="00F64381">
              <w:rPr>
                <w:rFonts w:ascii="Times New Roman" w:hAnsi="Times New Roman"/>
                <w:spacing w:val="-3"/>
                <w:kern w:val="3"/>
                <w:sz w:val="24"/>
                <w:szCs w:val="24"/>
              </w:rPr>
              <w:t>и</w:t>
            </w:r>
            <w:r w:rsidRPr="00F64381">
              <w:rPr>
                <w:rFonts w:ascii="Times New Roman" w:hAnsi="Times New Roman"/>
                <w:kern w:val="3"/>
                <w:sz w:val="24"/>
                <w:szCs w:val="24"/>
              </w:rPr>
              <w:t>ро</w:t>
            </w:r>
            <w:r w:rsidRPr="00F64381">
              <w:rPr>
                <w:rFonts w:ascii="Times New Roman" w:hAnsi="Times New Roman"/>
                <w:spacing w:val="-2"/>
                <w:kern w:val="3"/>
                <w:sz w:val="24"/>
                <w:szCs w:val="24"/>
              </w:rPr>
              <w:t>в</w:t>
            </w:r>
            <w:r w:rsidRPr="00F64381">
              <w:rPr>
                <w:rFonts w:ascii="Times New Roman" w:hAnsi="Times New Roman"/>
                <w:kern w:val="3"/>
                <w:sz w:val="24"/>
                <w:szCs w:val="24"/>
              </w:rPr>
              <w:t>ал грамотное и</w:t>
            </w:r>
            <w:r w:rsidRPr="00F64381">
              <w:rPr>
                <w:rFonts w:ascii="Times New Roman" w:hAnsi="Times New Roman"/>
                <w:spacing w:val="-2"/>
                <w:kern w:val="3"/>
                <w:sz w:val="24"/>
                <w:szCs w:val="24"/>
              </w:rPr>
              <w:t xml:space="preserve"> </w:t>
            </w:r>
            <w:r w:rsidRPr="00F64381">
              <w:rPr>
                <w:rFonts w:ascii="Times New Roman" w:hAnsi="Times New Roman"/>
                <w:kern w:val="3"/>
                <w:sz w:val="24"/>
                <w:szCs w:val="24"/>
              </w:rPr>
              <w:t>кор</w:t>
            </w:r>
            <w:r w:rsidRPr="00F64381">
              <w:rPr>
                <w:rFonts w:ascii="Times New Roman" w:hAnsi="Times New Roman"/>
                <w:spacing w:val="-2"/>
                <w:kern w:val="3"/>
                <w:sz w:val="24"/>
                <w:szCs w:val="24"/>
              </w:rPr>
              <w:t>р</w:t>
            </w:r>
            <w:r w:rsidRPr="00F64381">
              <w:rPr>
                <w:rFonts w:ascii="Times New Roman" w:hAnsi="Times New Roman"/>
                <w:kern w:val="3"/>
                <w:sz w:val="24"/>
                <w:szCs w:val="24"/>
              </w:rPr>
              <w:t>ект</w:t>
            </w:r>
            <w:r w:rsidRPr="00F64381">
              <w:rPr>
                <w:rFonts w:ascii="Times New Roman" w:hAnsi="Times New Roman"/>
                <w:spacing w:val="-1"/>
                <w:kern w:val="3"/>
                <w:sz w:val="24"/>
                <w:szCs w:val="24"/>
              </w:rPr>
              <w:t>н</w:t>
            </w:r>
            <w:r w:rsidRPr="00F64381">
              <w:rPr>
                <w:rFonts w:ascii="Times New Roman" w:hAnsi="Times New Roman"/>
                <w:spacing w:val="-2"/>
                <w:kern w:val="3"/>
                <w:sz w:val="24"/>
                <w:szCs w:val="24"/>
              </w:rPr>
              <w:t>о</w:t>
            </w:r>
            <w:r w:rsidRPr="00F64381">
              <w:rPr>
                <w:rFonts w:ascii="Times New Roman" w:hAnsi="Times New Roman"/>
                <w:kern w:val="3"/>
                <w:sz w:val="24"/>
                <w:szCs w:val="24"/>
              </w:rPr>
              <w:t xml:space="preserve">е </w:t>
            </w:r>
            <w:r w:rsidRPr="00F64381">
              <w:rPr>
                <w:rFonts w:ascii="Times New Roman" w:hAnsi="Times New Roman"/>
                <w:spacing w:val="-1"/>
                <w:kern w:val="3"/>
                <w:sz w:val="24"/>
                <w:szCs w:val="24"/>
              </w:rPr>
              <w:t>в</w:t>
            </w:r>
            <w:r w:rsidRPr="00F64381">
              <w:rPr>
                <w:rFonts w:ascii="Times New Roman" w:hAnsi="Times New Roman"/>
                <w:kern w:val="3"/>
                <w:sz w:val="24"/>
                <w:szCs w:val="24"/>
              </w:rPr>
              <w:t>едение диск</w:t>
            </w:r>
            <w:r w:rsidRPr="00F64381">
              <w:rPr>
                <w:rFonts w:ascii="Times New Roman" w:hAnsi="Times New Roman"/>
                <w:spacing w:val="-1"/>
                <w:kern w:val="3"/>
                <w:sz w:val="24"/>
                <w:szCs w:val="24"/>
              </w:rPr>
              <w:t>у</w:t>
            </w:r>
            <w:r w:rsidRPr="00F64381">
              <w:rPr>
                <w:rFonts w:ascii="Times New Roman" w:hAnsi="Times New Roman"/>
                <w:kern w:val="3"/>
                <w:sz w:val="24"/>
                <w:szCs w:val="24"/>
              </w:rPr>
              <w:t>сси</w:t>
            </w:r>
            <w:r w:rsidRPr="00F64381">
              <w:rPr>
                <w:rFonts w:ascii="Times New Roman" w:hAnsi="Times New Roman"/>
                <w:spacing w:val="-1"/>
                <w:kern w:val="3"/>
                <w:sz w:val="24"/>
                <w:szCs w:val="24"/>
              </w:rPr>
              <w:t>и</w:t>
            </w:r>
            <w:r w:rsidRPr="00F64381">
              <w:rPr>
                <w:rFonts w:ascii="Times New Roman" w:hAnsi="Times New Roman"/>
                <w:kern w:val="3"/>
                <w:sz w:val="24"/>
                <w:szCs w:val="24"/>
              </w:rPr>
              <w:t>.</w:t>
            </w:r>
          </w:p>
        </w:tc>
        <w:tc>
          <w:tcPr>
            <w:tcW w:w="2402" w:type="dxa"/>
            <w:shd w:val="clear" w:color="auto" w:fill="auto"/>
          </w:tcPr>
          <w:p w:rsidR="00637CD3" w:rsidRPr="00F64381" w:rsidRDefault="00637CD3" w:rsidP="00AD4B68">
            <w:pPr>
              <w:keepNext/>
              <w:suppressAutoHyphens/>
              <w:autoSpaceDN w:val="0"/>
              <w:spacing w:after="0" w:line="240" w:lineRule="auto"/>
              <w:textAlignment w:val="baseline"/>
              <w:outlineLvl w:val="0"/>
              <w:rPr>
                <w:rFonts w:ascii="Times New Roman" w:hAnsi="Times New Roman"/>
                <w:kern w:val="3"/>
                <w:sz w:val="24"/>
                <w:szCs w:val="24"/>
              </w:rPr>
            </w:pPr>
            <w:r w:rsidRPr="00F64381">
              <w:rPr>
                <w:rFonts w:ascii="Times New Roman" w:hAnsi="Times New Roman"/>
                <w:kern w:val="3"/>
                <w:sz w:val="24"/>
                <w:szCs w:val="24"/>
              </w:rPr>
              <w:t>В соот</w:t>
            </w:r>
            <w:r w:rsidRPr="00F64381">
              <w:rPr>
                <w:rFonts w:ascii="Times New Roman" w:hAnsi="Times New Roman"/>
                <w:spacing w:val="-1"/>
                <w:kern w:val="3"/>
                <w:sz w:val="24"/>
                <w:szCs w:val="24"/>
              </w:rPr>
              <w:t>в</w:t>
            </w:r>
            <w:r w:rsidRPr="00F64381">
              <w:rPr>
                <w:rFonts w:ascii="Times New Roman" w:hAnsi="Times New Roman"/>
                <w:kern w:val="3"/>
                <w:sz w:val="24"/>
                <w:szCs w:val="24"/>
              </w:rPr>
              <w:t>етст</w:t>
            </w:r>
            <w:r w:rsidRPr="00F64381">
              <w:rPr>
                <w:rFonts w:ascii="Times New Roman" w:hAnsi="Times New Roman"/>
                <w:spacing w:val="-1"/>
                <w:kern w:val="3"/>
                <w:sz w:val="24"/>
                <w:szCs w:val="24"/>
              </w:rPr>
              <w:t>в</w:t>
            </w:r>
            <w:r w:rsidRPr="00F64381">
              <w:rPr>
                <w:rFonts w:ascii="Times New Roman" w:hAnsi="Times New Roman"/>
                <w:kern w:val="3"/>
                <w:sz w:val="24"/>
                <w:szCs w:val="24"/>
              </w:rPr>
              <w:t>ии со ш</w:t>
            </w:r>
            <w:r w:rsidRPr="00F64381">
              <w:rPr>
                <w:rFonts w:ascii="Times New Roman" w:hAnsi="Times New Roman"/>
                <w:spacing w:val="-1"/>
                <w:kern w:val="3"/>
                <w:sz w:val="24"/>
                <w:szCs w:val="24"/>
              </w:rPr>
              <w:t>к</w:t>
            </w:r>
            <w:r w:rsidRPr="00F64381">
              <w:rPr>
                <w:rFonts w:ascii="Times New Roman" w:hAnsi="Times New Roman"/>
                <w:kern w:val="3"/>
                <w:sz w:val="24"/>
                <w:szCs w:val="24"/>
              </w:rPr>
              <w:t>алой оцени</w:t>
            </w:r>
            <w:r w:rsidRPr="00F64381">
              <w:rPr>
                <w:rFonts w:ascii="Times New Roman" w:hAnsi="Times New Roman"/>
                <w:spacing w:val="-2"/>
                <w:kern w:val="3"/>
                <w:sz w:val="24"/>
                <w:szCs w:val="24"/>
              </w:rPr>
              <w:t>в</w:t>
            </w:r>
            <w:r w:rsidRPr="00F64381">
              <w:rPr>
                <w:rFonts w:ascii="Times New Roman" w:hAnsi="Times New Roman"/>
                <w:kern w:val="3"/>
                <w:sz w:val="24"/>
                <w:szCs w:val="24"/>
              </w:rPr>
              <w:t>ания рез</w:t>
            </w:r>
            <w:r w:rsidRPr="00F64381">
              <w:rPr>
                <w:rFonts w:ascii="Times New Roman" w:hAnsi="Times New Roman"/>
                <w:spacing w:val="-2"/>
                <w:kern w:val="3"/>
                <w:sz w:val="24"/>
                <w:szCs w:val="24"/>
              </w:rPr>
              <w:t>у</w:t>
            </w:r>
            <w:r w:rsidRPr="00F64381">
              <w:rPr>
                <w:rFonts w:ascii="Times New Roman" w:hAnsi="Times New Roman"/>
                <w:kern w:val="3"/>
                <w:sz w:val="24"/>
                <w:szCs w:val="24"/>
              </w:rPr>
              <w:t>льтатов защи</w:t>
            </w:r>
            <w:r w:rsidRPr="00F64381">
              <w:rPr>
                <w:rFonts w:ascii="Times New Roman" w:hAnsi="Times New Roman"/>
                <w:spacing w:val="-1"/>
                <w:kern w:val="3"/>
                <w:sz w:val="24"/>
                <w:szCs w:val="24"/>
              </w:rPr>
              <w:t>т</w:t>
            </w:r>
            <w:r w:rsidRPr="00F64381">
              <w:rPr>
                <w:rFonts w:ascii="Times New Roman" w:hAnsi="Times New Roman"/>
                <w:kern w:val="3"/>
                <w:sz w:val="24"/>
                <w:szCs w:val="24"/>
              </w:rPr>
              <w:t>ы</w:t>
            </w:r>
            <w:r w:rsidRPr="00F64381">
              <w:rPr>
                <w:rFonts w:ascii="Times New Roman" w:hAnsi="Times New Roman"/>
                <w:spacing w:val="-1"/>
                <w:kern w:val="3"/>
                <w:sz w:val="24"/>
                <w:szCs w:val="24"/>
              </w:rPr>
              <w:t xml:space="preserve"> в</w:t>
            </w:r>
            <w:r w:rsidRPr="00F64381">
              <w:rPr>
                <w:rFonts w:ascii="Times New Roman" w:hAnsi="Times New Roman"/>
                <w:kern w:val="3"/>
                <w:sz w:val="24"/>
                <w:szCs w:val="24"/>
              </w:rPr>
              <w:t>ып</w:t>
            </w:r>
            <w:r w:rsidRPr="00F64381">
              <w:rPr>
                <w:rFonts w:ascii="Times New Roman" w:hAnsi="Times New Roman"/>
                <w:spacing w:val="-2"/>
                <w:kern w:val="3"/>
                <w:sz w:val="24"/>
                <w:szCs w:val="24"/>
              </w:rPr>
              <w:t>у</w:t>
            </w:r>
            <w:r w:rsidRPr="00F64381">
              <w:rPr>
                <w:rFonts w:ascii="Times New Roman" w:hAnsi="Times New Roman"/>
                <w:kern w:val="3"/>
                <w:sz w:val="24"/>
                <w:szCs w:val="24"/>
              </w:rPr>
              <w:t>скной квалиф</w:t>
            </w:r>
            <w:r w:rsidRPr="00F64381">
              <w:rPr>
                <w:rFonts w:ascii="Times New Roman" w:hAnsi="Times New Roman"/>
                <w:spacing w:val="-2"/>
                <w:kern w:val="3"/>
                <w:sz w:val="24"/>
                <w:szCs w:val="24"/>
              </w:rPr>
              <w:t>и</w:t>
            </w:r>
            <w:r w:rsidRPr="00F64381">
              <w:rPr>
                <w:rFonts w:ascii="Times New Roman" w:hAnsi="Times New Roman"/>
                <w:kern w:val="3"/>
                <w:sz w:val="24"/>
                <w:szCs w:val="24"/>
              </w:rPr>
              <w:t>кац</w:t>
            </w:r>
            <w:r w:rsidRPr="00F64381">
              <w:rPr>
                <w:rFonts w:ascii="Times New Roman" w:hAnsi="Times New Roman"/>
                <w:spacing w:val="-1"/>
                <w:kern w:val="3"/>
                <w:sz w:val="24"/>
                <w:szCs w:val="24"/>
              </w:rPr>
              <w:t>и</w:t>
            </w:r>
            <w:r w:rsidRPr="00F64381">
              <w:rPr>
                <w:rFonts w:ascii="Times New Roman" w:hAnsi="Times New Roman"/>
                <w:kern w:val="3"/>
                <w:sz w:val="24"/>
                <w:szCs w:val="24"/>
              </w:rPr>
              <w:t>он</w:t>
            </w:r>
            <w:r w:rsidRPr="00F64381">
              <w:rPr>
                <w:rFonts w:ascii="Times New Roman" w:hAnsi="Times New Roman"/>
                <w:spacing w:val="-1"/>
                <w:kern w:val="3"/>
                <w:sz w:val="24"/>
                <w:szCs w:val="24"/>
              </w:rPr>
              <w:t>н</w:t>
            </w:r>
            <w:r w:rsidRPr="00F64381">
              <w:rPr>
                <w:rFonts w:ascii="Times New Roman" w:hAnsi="Times New Roman"/>
                <w:kern w:val="3"/>
                <w:sz w:val="24"/>
                <w:szCs w:val="24"/>
              </w:rPr>
              <w:t>ой работы</w:t>
            </w:r>
          </w:p>
        </w:tc>
      </w:tr>
    </w:tbl>
    <w:p w:rsidR="00637CD3" w:rsidRPr="00F64381" w:rsidRDefault="00637CD3" w:rsidP="00637CD3">
      <w:pPr>
        <w:sectPr w:rsidR="00637CD3" w:rsidRPr="00F64381">
          <w:pgSz w:w="16838" w:h="11906" w:orient="landscape"/>
          <w:pgMar w:top="1134" w:right="739" w:bottom="1134" w:left="1310" w:header="720" w:footer="720" w:gutter="0"/>
          <w:cols w:space="708"/>
        </w:sectPr>
      </w:pPr>
    </w:p>
    <w:p w:rsidR="00637CD3" w:rsidRPr="00F64381" w:rsidRDefault="00637CD3" w:rsidP="00637CD3">
      <w:pPr>
        <w:keepNext/>
        <w:suppressAutoHyphens/>
        <w:autoSpaceDN w:val="0"/>
        <w:spacing w:after="0" w:line="240" w:lineRule="auto"/>
        <w:ind w:firstLine="709"/>
        <w:textAlignment w:val="baseline"/>
        <w:outlineLvl w:val="0"/>
        <w:rPr>
          <w:rFonts w:ascii="Times New Roman" w:hAnsi="Times New Roman"/>
          <w:kern w:val="3"/>
          <w:sz w:val="24"/>
          <w:szCs w:val="24"/>
        </w:rPr>
      </w:pPr>
      <w:bookmarkStart w:id="37" w:name="_Toc530506788"/>
      <w:r w:rsidRPr="00F64381">
        <w:rPr>
          <w:rFonts w:ascii="Times New Roman" w:hAnsi="Times New Roman"/>
          <w:kern w:val="3"/>
          <w:sz w:val="24"/>
          <w:szCs w:val="24"/>
        </w:rPr>
        <w:lastRenderedPageBreak/>
        <w:t xml:space="preserve">  Оцен</w:t>
      </w:r>
      <w:r w:rsidRPr="00F64381">
        <w:rPr>
          <w:rFonts w:ascii="Times New Roman" w:hAnsi="Times New Roman"/>
          <w:spacing w:val="-2"/>
          <w:kern w:val="3"/>
          <w:sz w:val="24"/>
          <w:szCs w:val="24"/>
        </w:rPr>
        <w:t>и</w:t>
      </w:r>
      <w:r w:rsidRPr="00F64381">
        <w:rPr>
          <w:rFonts w:ascii="Times New Roman" w:hAnsi="Times New Roman"/>
          <w:kern w:val="3"/>
          <w:sz w:val="24"/>
          <w:szCs w:val="24"/>
        </w:rPr>
        <w:t>ван</w:t>
      </w:r>
      <w:r w:rsidRPr="00F64381">
        <w:rPr>
          <w:rFonts w:ascii="Times New Roman" w:hAnsi="Times New Roman"/>
          <w:spacing w:val="-1"/>
          <w:kern w:val="3"/>
          <w:sz w:val="24"/>
          <w:szCs w:val="24"/>
        </w:rPr>
        <w:t>и</w:t>
      </w:r>
      <w:r w:rsidRPr="00F64381">
        <w:rPr>
          <w:rFonts w:ascii="Times New Roman" w:hAnsi="Times New Roman"/>
          <w:kern w:val="3"/>
          <w:sz w:val="24"/>
          <w:szCs w:val="24"/>
        </w:rPr>
        <w:t xml:space="preserve">е </w:t>
      </w:r>
      <w:r w:rsidRPr="00F64381">
        <w:rPr>
          <w:rFonts w:ascii="Times New Roman" w:hAnsi="Times New Roman"/>
          <w:spacing w:val="-3"/>
          <w:kern w:val="3"/>
          <w:sz w:val="24"/>
          <w:szCs w:val="24"/>
        </w:rPr>
        <w:t>р</w:t>
      </w:r>
      <w:r w:rsidRPr="00F64381">
        <w:rPr>
          <w:rFonts w:ascii="Times New Roman" w:hAnsi="Times New Roman"/>
          <w:kern w:val="3"/>
          <w:sz w:val="24"/>
          <w:szCs w:val="24"/>
        </w:rPr>
        <w:t>ез</w:t>
      </w:r>
      <w:r w:rsidRPr="00F64381">
        <w:rPr>
          <w:rFonts w:ascii="Times New Roman" w:hAnsi="Times New Roman"/>
          <w:spacing w:val="-1"/>
          <w:kern w:val="3"/>
          <w:sz w:val="24"/>
          <w:szCs w:val="24"/>
        </w:rPr>
        <w:t>у</w:t>
      </w:r>
      <w:r w:rsidRPr="00F64381">
        <w:rPr>
          <w:rFonts w:ascii="Times New Roman" w:hAnsi="Times New Roman"/>
          <w:kern w:val="3"/>
          <w:sz w:val="24"/>
          <w:szCs w:val="24"/>
        </w:rPr>
        <w:t>л</w:t>
      </w:r>
      <w:r w:rsidRPr="00F64381">
        <w:rPr>
          <w:rFonts w:ascii="Times New Roman" w:hAnsi="Times New Roman"/>
          <w:spacing w:val="-2"/>
          <w:kern w:val="3"/>
          <w:sz w:val="24"/>
          <w:szCs w:val="24"/>
        </w:rPr>
        <w:t>ь</w:t>
      </w:r>
      <w:r w:rsidRPr="00F64381">
        <w:rPr>
          <w:rFonts w:ascii="Times New Roman" w:hAnsi="Times New Roman"/>
          <w:kern w:val="3"/>
          <w:sz w:val="24"/>
          <w:szCs w:val="24"/>
        </w:rPr>
        <w:t>та</w:t>
      </w:r>
      <w:r w:rsidRPr="00F64381">
        <w:rPr>
          <w:rFonts w:ascii="Times New Roman" w:hAnsi="Times New Roman"/>
          <w:spacing w:val="-1"/>
          <w:kern w:val="3"/>
          <w:sz w:val="24"/>
          <w:szCs w:val="24"/>
        </w:rPr>
        <w:t>т</w:t>
      </w:r>
      <w:r w:rsidRPr="00F64381">
        <w:rPr>
          <w:rFonts w:ascii="Times New Roman" w:hAnsi="Times New Roman"/>
          <w:kern w:val="3"/>
          <w:sz w:val="24"/>
          <w:szCs w:val="24"/>
        </w:rPr>
        <w:t>ов ос</w:t>
      </w:r>
      <w:r w:rsidRPr="00F64381">
        <w:rPr>
          <w:rFonts w:ascii="Times New Roman" w:hAnsi="Times New Roman"/>
          <w:spacing w:val="-2"/>
          <w:kern w:val="3"/>
          <w:sz w:val="24"/>
          <w:szCs w:val="24"/>
        </w:rPr>
        <w:t>в</w:t>
      </w:r>
      <w:r w:rsidRPr="00F64381">
        <w:rPr>
          <w:rFonts w:ascii="Times New Roman" w:hAnsi="Times New Roman"/>
          <w:kern w:val="3"/>
          <w:sz w:val="24"/>
          <w:szCs w:val="24"/>
        </w:rPr>
        <w:t>ое</w:t>
      </w:r>
      <w:r w:rsidRPr="00F64381">
        <w:rPr>
          <w:rFonts w:ascii="Times New Roman" w:hAnsi="Times New Roman"/>
          <w:spacing w:val="-2"/>
          <w:kern w:val="3"/>
          <w:sz w:val="24"/>
          <w:szCs w:val="24"/>
        </w:rPr>
        <w:t>н</w:t>
      </w:r>
      <w:r w:rsidRPr="00F64381">
        <w:rPr>
          <w:rFonts w:ascii="Times New Roman" w:hAnsi="Times New Roman"/>
          <w:spacing w:val="-1"/>
          <w:kern w:val="3"/>
          <w:sz w:val="24"/>
          <w:szCs w:val="24"/>
        </w:rPr>
        <w:t>и</w:t>
      </w:r>
      <w:r w:rsidRPr="00F64381">
        <w:rPr>
          <w:rFonts w:ascii="Times New Roman" w:hAnsi="Times New Roman"/>
          <w:kern w:val="3"/>
          <w:sz w:val="24"/>
          <w:szCs w:val="24"/>
        </w:rPr>
        <w:t>я</w:t>
      </w:r>
      <w:r w:rsidRPr="00F64381">
        <w:rPr>
          <w:rFonts w:ascii="Times New Roman" w:hAnsi="Times New Roman"/>
          <w:spacing w:val="-1"/>
          <w:kern w:val="3"/>
          <w:sz w:val="24"/>
          <w:szCs w:val="24"/>
        </w:rPr>
        <w:t xml:space="preserve"> </w:t>
      </w:r>
      <w:r w:rsidRPr="00F64381">
        <w:rPr>
          <w:rFonts w:ascii="Times New Roman" w:hAnsi="Times New Roman"/>
          <w:kern w:val="3"/>
          <w:sz w:val="24"/>
          <w:szCs w:val="24"/>
        </w:rPr>
        <w:t>об</w:t>
      </w:r>
      <w:r w:rsidRPr="00F64381">
        <w:rPr>
          <w:rFonts w:ascii="Times New Roman" w:hAnsi="Times New Roman"/>
          <w:spacing w:val="-1"/>
          <w:kern w:val="3"/>
          <w:sz w:val="24"/>
          <w:szCs w:val="24"/>
        </w:rPr>
        <w:t>р</w:t>
      </w:r>
      <w:r w:rsidRPr="00F64381">
        <w:rPr>
          <w:rFonts w:ascii="Times New Roman" w:hAnsi="Times New Roman"/>
          <w:kern w:val="3"/>
          <w:sz w:val="24"/>
          <w:szCs w:val="24"/>
        </w:rPr>
        <w:t>азо</w:t>
      </w:r>
      <w:r w:rsidRPr="00F64381">
        <w:rPr>
          <w:rFonts w:ascii="Times New Roman" w:hAnsi="Times New Roman"/>
          <w:spacing w:val="-1"/>
          <w:kern w:val="3"/>
          <w:sz w:val="24"/>
          <w:szCs w:val="24"/>
        </w:rPr>
        <w:t>ва</w:t>
      </w:r>
      <w:r w:rsidRPr="00F64381">
        <w:rPr>
          <w:rFonts w:ascii="Times New Roman" w:hAnsi="Times New Roman"/>
          <w:kern w:val="3"/>
          <w:sz w:val="24"/>
          <w:szCs w:val="24"/>
        </w:rPr>
        <w:t>те</w:t>
      </w:r>
      <w:r w:rsidRPr="00F64381">
        <w:rPr>
          <w:rFonts w:ascii="Times New Roman" w:hAnsi="Times New Roman"/>
          <w:spacing w:val="-1"/>
          <w:kern w:val="3"/>
          <w:sz w:val="24"/>
          <w:szCs w:val="24"/>
        </w:rPr>
        <w:t>л</w:t>
      </w:r>
      <w:r w:rsidRPr="00F64381">
        <w:rPr>
          <w:rFonts w:ascii="Times New Roman" w:hAnsi="Times New Roman"/>
          <w:kern w:val="3"/>
          <w:sz w:val="24"/>
          <w:szCs w:val="24"/>
        </w:rPr>
        <w:t>ьн</w:t>
      </w:r>
      <w:r w:rsidRPr="00F64381">
        <w:rPr>
          <w:rFonts w:ascii="Times New Roman" w:hAnsi="Times New Roman"/>
          <w:spacing w:val="-2"/>
          <w:kern w:val="3"/>
          <w:sz w:val="24"/>
          <w:szCs w:val="24"/>
        </w:rPr>
        <w:t>о</w:t>
      </w:r>
      <w:r w:rsidRPr="00F64381">
        <w:rPr>
          <w:rFonts w:ascii="Times New Roman" w:hAnsi="Times New Roman"/>
          <w:kern w:val="3"/>
          <w:sz w:val="24"/>
          <w:szCs w:val="24"/>
        </w:rPr>
        <w:t xml:space="preserve">й </w:t>
      </w:r>
      <w:r w:rsidRPr="00F64381">
        <w:rPr>
          <w:rFonts w:ascii="Times New Roman" w:hAnsi="Times New Roman"/>
          <w:spacing w:val="-2"/>
          <w:kern w:val="3"/>
          <w:sz w:val="24"/>
          <w:szCs w:val="24"/>
        </w:rPr>
        <w:t>п</w:t>
      </w:r>
      <w:r w:rsidRPr="00F64381">
        <w:rPr>
          <w:rFonts w:ascii="Times New Roman" w:hAnsi="Times New Roman"/>
          <w:kern w:val="3"/>
          <w:sz w:val="24"/>
          <w:szCs w:val="24"/>
        </w:rPr>
        <w:t>рограммы на защ</w:t>
      </w:r>
      <w:r w:rsidRPr="00F64381">
        <w:rPr>
          <w:rFonts w:ascii="Times New Roman" w:hAnsi="Times New Roman"/>
          <w:spacing w:val="-1"/>
          <w:kern w:val="3"/>
          <w:sz w:val="24"/>
          <w:szCs w:val="24"/>
        </w:rPr>
        <w:t>и</w:t>
      </w:r>
      <w:r w:rsidRPr="00F64381">
        <w:rPr>
          <w:rFonts w:ascii="Times New Roman" w:hAnsi="Times New Roman"/>
          <w:kern w:val="3"/>
          <w:sz w:val="24"/>
          <w:szCs w:val="24"/>
        </w:rPr>
        <w:t>те в</w:t>
      </w:r>
      <w:r w:rsidRPr="00F64381">
        <w:rPr>
          <w:rFonts w:ascii="Times New Roman" w:hAnsi="Times New Roman"/>
          <w:spacing w:val="-1"/>
          <w:kern w:val="3"/>
          <w:sz w:val="24"/>
          <w:szCs w:val="24"/>
        </w:rPr>
        <w:t>ыпу</w:t>
      </w:r>
      <w:r w:rsidRPr="00F64381">
        <w:rPr>
          <w:rFonts w:ascii="Times New Roman" w:hAnsi="Times New Roman"/>
          <w:kern w:val="3"/>
          <w:sz w:val="24"/>
          <w:szCs w:val="24"/>
        </w:rPr>
        <w:t>ск</w:t>
      </w:r>
      <w:r w:rsidRPr="00F64381">
        <w:rPr>
          <w:rFonts w:ascii="Times New Roman" w:hAnsi="Times New Roman"/>
          <w:spacing w:val="-1"/>
          <w:kern w:val="3"/>
          <w:sz w:val="24"/>
          <w:szCs w:val="24"/>
        </w:rPr>
        <w:t>ны</w:t>
      </w:r>
      <w:r w:rsidRPr="00F64381">
        <w:rPr>
          <w:rFonts w:ascii="Times New Roman" w:hAnsi="Times New Roman"/>
          <w:kern w:val="3"/>
          <w:sz w:val="24"/>
          <w:szCs w:val="24"/>
        </w:rPr>
        <w:t xml:space="preserve">х </w:t>
      </w:r>
      <w:r w:rsidRPr="00F64381">
        <w:rPr>
          <w:rFonts w:ascii="Times New Roman" w:hAnsi="Times New Roman"/>
          <w:spacing w:val="-1"/>
          <w:kern w:val="3"/>
          <w:sz w:val="24"/>
          <w:szCs w:val="24"/>
        </w:rPr>
        <w:t>к</w:t>
      </w:r>
      <w:r w:rsidRPr="00F64381">
        <w:rPr>
          <w:rFonts w:ascii="Times New Roman" w:hAnsi="Times New Roman"/>
          <w:kern w:val="3"/>
          <w:sz w:val="24"/>
          <w:szCs w:val="24"/>
        </w:rPr>
        <w:t>ва</w:t>
      </w:r>
      <w:r w:rsidRPr="00F64381">
        <w:rPr>
          <w:rFonts w:ascii="Times New Roman" w:hAnsi="Times New Roman"/>
          <w:spacing w:val="1"/>
          <w:kern w:val="3"/>
          <w:sz w:val="24"/>
          <w:szCs w:val="24"/>
        </w:rPr>
        <w:t>л</w:t>
      </w:r>
      <w:r w:rsidRPr="00F64381">
        <w:rPr>
          <w:rFonts w:ascii="Times New Roman" w:hAnsi="Times New Roman"/>
          <w:kern w:val="3"/>
          <w:sz w:val="24"/>
          <w:szCs w:val="24"/>
        </w:rPr>
        <w:t>и</w:t>
      </w:r>
      <w:r w:rsidRPr="00F64381">
        <w:rPr>
          <w:rFonts w:ascii="Times New Roman" w:hAnsi="Times New Roman"/>
          <w:spacing w:val="-2"/>
          <w:kern w:val="3"/>
          <w:sz w:val="24"/>
          <w:szCs w:val="24"/>
        </w:rPr>
        <w:t>ф</w:t>
      </w:r>
      <w:r w:rsidRPr="00F64381">
        <w:rPr>
          <w:rFonts w:ascii="Times New Roman" w:hAnsi="Times New Roman"/>
          <w:spacing w:val="-1"/>
          <w:kern w:val="3"/>
          <w:sz w:val="24"/>
          <w:szCs w:val="24"/>
        </w:rPr>
        <w:t>ик</w:t>
      </w:r>
      <w:r w:rsidRPr="00F64381">
        <w:rPr>
          <w:rFonts w:ascii="Times New Roman" w:hAnsi="Times New Roman"/>
          <w:kern w:val="3"/>
          <w:sz w:val="24"/>
          <w:szCs w:val="24"/>
        </w:rPr>
        <w:t>ац</w:t>
      </w:r>
      <w:r w:rsidRPr="00F64381">
        <w:rPr>
          <w:rFonts w:ascii="Times New Roman" w:hAnsi="Times New Roman"/>
          <w:spacing w:val="-1"/>
          <w:kern w:val="3"/>
          <w:sz w:val="24"/>
          <w:szCs w:val="24"/>
        </w:rPr>
        <w:t>и</w:t>
      </w:r>
      <w:r w:rsidRPr="00F64381">
        <w:rPr>
          <w:rFonts w:ascii="Times New Roman" w:hAnsi="Times New Roman"/>
          <w:kern w:val="3"/>
          <w:sz w:val="24"/>
          <w:szCs w:val="24"/>
        </w:rPr>
        <w:t>он</w:t>
      </w:r>
      <w:r w:rsidRPr="00F64381">
        <w:rPr>
          <w:rFonts w:ascii="Times New Roman" w:hAnsi="Times New Roman"/>
          <w:spacing w:val="-1"/>
          <w:kern w:val="3"/>
          <w:sz w:val="24"/>
          <w:szCs w:val="24"/>
        </w:rPr>
        <w:t>н</w:t>
      </w:r>
      <w:r w:rsidRPr="00F64381">
        <w:rPr>
          <w:rFonts w:ascii="Times New Roman" w:hAnsi="Times New Roman"/>
          <w:kern w:val="3"/>
          <w:sz w:val="24"/>
          <w:szCs w:val="24"/>
        </w:rPr>
        <w:t>ых р</w:t>
      </w:r>
      <w:r w:rsidRPr="00F64381">
        <w:rPr>
          <w:rFonts w:ascii="Times New Roman" w:hAnsi="Times New Roman"/>
          <w:spacing w:val="-1"/>
          <w:kern w:val="3"/>
          <w:sz w:val="24"/>
          <w:szCs w:val="24"/>
        </w:rPr>
        <w:t>аб</w:t>
      </w:r>
      <w:r w:rsidRPr="00F64381">
        <w:rPr>
          <w:rFonts w:ascii="Times New Roman" w:hAnsi="Times New Roman"/>
          <w:kern w:val="3"/>
          <w:sz w:val="24"/>
          <w:szCs w:val="24"/>
        </w:rPr>
        <w:t>от</w:t>
      </w:r>
      <w:bookmarkEnd w:id="37"/>
    </w:p>
    <w:p w:rsidR="00637CD3" w:rsidRPr="00F64381" w:rsidRDefault="00637CD3" w:rsidP="00637CD3">
      <w:pPr>
        <w:ind w:left="5969" w:right="-20"/>
        <w:rPr>
          <w:rFonts w:ascii="Times New Roman" w:hAnsi="Times New Roman"/>
          <w:sz w:val="24"/>
          <w:szCs w:val="24"/>
        </w:rPr>
      </w:pPr>
    </w:p>
    <w:p w:rsidR="00637CD3" w:rsidRPr="00F64381" w:rsidRDefault="00637CD3" w:rsidP="00637CD3">
      <w:pPr>
        <w:ind w:left="5969" w:right="-20"/>
        <w:rPr>
          <w:rFonts w:ascii="Times New Roman" w:hAnsi="Times New Roman"/>
          <w:sz w:val="24"/>
          <w:szCs w:val="24"/>
        </w:rPr>
      </w:pPr>
      <w:r w:rsidRPr="00F64381">
        <w:rPr>
          <w:rFonts w:ascii="Times New Roman" w:hAnsi="Times New Roman"/>
          <w:sz w:val="24"/>
          <w:szCs w:val="24"/>
        </w:rPr>
        <w:t>Л</w:t>
      </w:r>
      <w:r w:rsidRPr="00F64381">
        <w:rPr>
          <w:rFonts w:ascii="Times New Roman" w:hAnsi="Times New Roman"/>
          <w:spacing w:val="-1"/>
          <w:sz w:val="24"/>
          <w:szCs w:val="24"/>
        </w:rPr>
        <w:t>И</w:t>
      </w:r>
      <w:r w:rsidRPr="00F64381">
        <w:rPr>
          <w:rFonts w:ascii="Times New Roman" w:hAnsi="Times New Roman"/>
          <w:sz w:val="24"/>
          <w:szCs w:val="24"/>
        </w:rPr>
        <w:t>СТ</w:t>
      </w:r>
      <w:r w:rsidRPr="00F64381">
        <w:rPr>
          <w:rFonts w:ascii="Times New Roman" w:hAnsi="Times New Roman"/>
          <w:spacing w:val="-1"/>
          <w:sz w:val="24"/>
          <w:szCs w:val="24"/>
        </w:rPr>
        <w:t xml:space="preserve"> </w:t>
      </w:r>
      <w:r w:rsidRPr="00F64381">
        <w:rPr>
          <w:rFonts w:ascii="Times New Roman" w:hAnsi="Times New Roman"/>
          <w:spacing w:val="-2"/>
          <w:sz w:val="24"/>
          <w:szCs w:val="24"/>
        </w:rPr>
        <w:t>Э</w:t>
      </w:r>
      <w:r w:rsidRPr="00F64381">
        <w:rPr>
          <w:rFonts w:ascii="Times New Roman" w:hAnsi="Times New Roman"/>
          <w:sz w:val="24"/>
          <w:szCs w:val="24"/>
        </w:rPr>
        <w:t>КЗАМ</w:t>
      </w:r>
      <w:r w:rsidRPr="00F64381">
        <w:rPr>
          <w:rFonts w:ascii="Times New Roman" w:hAnsi="Times New Roman"/>
          <w:spacing w:val="-1"/>
          <w:sz w:val="24"/>
          <w:szCs w:val="24"/>
        </w:rPr>
        <w:t>ЕН</w:t>
      </w:r>
      <w:r w:rsidRPr="00F64381">
        <w:rPr>
          <w:rFonts w:ascii="Times New Roman" w:hAnsi="Times New Roman"/>
          <w:sz w:val="24"/>
          <w:szCs w:val="24"/>
        </w:rPr>
        <w:t>АТ</w:t>
      </w:r>
      <w:r w:rsidRPr="00F64381">
        <w:rPr>
          <w:rFonts w:ascii="Times New Roman" w:hAnsi="Times New Roman"/>
          <w:spacing w:val="-1"/>
          <w:sz w:val="24"/>
          <w:szCs w:val="24"/>
        </w:rPr>
        <w:t>О</w:t>
      </w:r>
      <w:r w:rsidRPr="00F64381">
        <w:rPr>
          <w:rFonts w:ascii="Times New Roman" w:hAnsi="Times New Roman"/>
          <w:sz w:val="24"/>
          <w:szCs w:val="24"/>
        </w:rPr>
        <w:t>РА</w:t>
      </w:r>
    </w:p>
    <w:p w:rsidR="00637CD3" w:rsidRPr="00F64381" w:rsidRDefault="00637CD3" w:rsidP="00637CD3">
      <w:pPr>
        <w:spacing w:line="239" w:lineRule="auto"/>
        <w:ind w:left="228" w:right="-20"/>
        <w:rPr>
          <w:rFonts w:ascii="Times New Roman" w:hAnsi="Times New Roman"/>
          <w:sz w:val="24"/>
          <w:szCs w:val="24"/>
        </w:rPr>
      </w:pPr>
      <w:r w:rsidRPr="00F64381">
        <w:rPr>
          <w:rFonts w:ascii="Times New Roman" w:hAnsi="Times New Roman"/>
          <w:sz w:val="24"/>
          <w:szCs w:val="24"/>
        </w:rPr>
        <w:t xml:space="preserve">Дата </w:t>
      </w:r>
      <w:r w:rsidRPr="00F64381">
        <w:rPr>
          <w:rFonts w:ascii="Times New Roman" w:hAnsi="Times New Roman"/>
          <w:spacing w:val="-1"/>
          <w:sz w:val="24"/>
          <w:szCs w:val="24"/>
        </w:rPr>
        <w:t>пр</w:t>
      </w:r>
      <w:r w:rsidRPr="00F64381">
        <w:rPr>
          <w:rFonts w:ascii="Times New Roman" w:hAnsi="Times New Roman"/>
          <w:sz w:val="24"/>
          <w:szCs w:val="24"/>
        </w:rPr>
        <w:t>ове</w:t>
      </w:r>
      <w:r w:rsidRPr="00F64381">
        <w:rPr>
          <w:rFonts w:ascii="Times New Roman" w:hAnsi="Times New Roman"/>
          <w:spacing w:val="-1"/>
          <w:sz w:val="24"/>
          <w:szCs w:val="24"/>
        </w:rPr>
        <w:t>д</w:t>
      </w:r>
      <w:r w:rsidRPr="00F64381">
        <w:rPr>
          <w:rFonts w:ascii="Times New Roman" w:hAnsi="Times New Roman"/>
          <w:sz w:val="24"/>
          <w:szCs w:val="24"/>
        </w:rPr>
        <w:t>е</w:t>
      </w:r>
      <w:r w:rsidRPr="00F64381">
        <w:rPr>
          <w:rFonts w:ascii="Times New Roman" w:hAnsi="Times New Roman"/>
          <w:spacing w:val="-1"/>
          <w:sz w:val="24"/>
          <w:szCs w:val="24"/>
        </w:rPr>
        <w:t>н</w:t>
      </w:r>
      <w:r w:rsidRPr="00F64381">
        <w:rPr>
          <w:rFonts w:ascii="Times New Roman" w:hAnsi="Times New Roman"/>
          <w:sz w:val="24"/>
          <w:szCs w:val="24"/>
        </w:rPr>
        <w:t>ия з</w:t>
      </w:r>
      <w:r w:rsidRPr="00F64381">
        <w:rPr>
          <w:rFonts w:ascii="Times New Roman" w:hAnsi="Times New Roman"/>
          <w:spacing w:val="-3"/>
          <w:sz w:val="24"/>
          <w:szCs w:val="24"/>
        </w:rPr>
        <w:t>а</w:t>
      </w:r>
      <w:r w:rsidRPr="00F64381">
        <w:rPr>
          <w:rFonts w:ascii="Times New Roman" w:hAnsi="Times New Roman"/>
          <w:sz w:val="24"/>
          <w:szCs w:val="24"/>
        </w:rPr>
        <w:t>щиты</w:t>
      </w:r>
      <w:r w:rsidRPr="00F64381">
        <w:rPr>
          <w:rFonts w:ascii="Times New Roman" w:hAnsi="Times New Roman"/>
          <w:spacing w:val="1"/>
          <w:sz w:val="24"/>
          <w:szCs w:val="24"/>
        </w:rPr>
        <w:t xml:space="preserve"> </w:t>
      </w:r>
      <w:r w:rsidRPr="00F64381">
        <w:rPr>
          <w:rFonts w:ascii="Times New Roman" w:hAnsi="Times New Roman"/>
          <w:spacing w:val="-3"/>
          <w:sz w:val="24"/>
          <w:szCs w:val="24"/>
        </w:rPr>
        <w:t>в</w:t>
      </w:r>
      <w:r w:rsidRPr="00F64381">
        <w:rPr>
          <w:rFonts w:ascii="Times New Roman" w:hAnsi="Times New Roman"/>
          <w:sz w:val="24"/>
          <w:szCs w:val="24"/>
        </w:rPr>
        <w:t>ып</w:t>
      </w:r>
      <w:r w:rsidRPr="00F64381">
        <w:rPr>
          <w:rFonts w:ascii="Times New Roman" w:hAnsi="Times New Roman"/>
          <w:spacing w:val="-3"/>
          <w:sz w:val="24"/>
          <w:szCs w:val="24"/>
        </w:rPr>
        <w:t>у</w:t>
      </w:r>
      <w:r w:rsidRPr="00F64381">
        <w:rPr>
          <w:rFonts w:ascii="Times New Roman" w:hAnsi="Times New Roman"/>
          <w:sz w:val="24"/>
          <w:szCs w:val="24"/>
        </w:rPr>
        <w:t>скной к</w:t>
      </w:r>
      <w:r w:rsidRPr="00F64381">
        <w:rPr>
          <w:rFonts w:ascii="Times New Roman" w:hAnsi="Times New Roman"/>
          <w:spacing w:val="-2"/>
          <w:sz w:val="24"/>
          <w:szCs w:val="24"/>
        </w:rPr>
        <w:t>в</w:t>
      </w:r>
      <w:r w:rsidRPr="00F64381">
        <w:rPr>
          <w:rFonts w:ascii="Times New Roman" w:hAnsi="Times New Roman"/>
          <w:sz w:val="24"/>
          <w:szCs w:val="24"/>
        </w:rPr>
        <w:t>али</w:t>
      </w:r>
      <w:r w:rsidRPr="00F64381">
        <w:rPr>
          <w:rFonts w:ascii="Times New Roman" w:hAnsi="Times New Roman"/>
          <w:spacing w:val="-2"/>
          <w:sz w:val="24"/>
          <w:szCs w:val="24"/>
        </w:rPr>
        <w:t>ф</w:t>
      </w:r>
      <w:r w:rsidRPr="00F64381">
        <w:rPr>
          <w:rFonts w:ascii="Times New Roman" w:hAnsi="Times New Roman"/>
          <w:sz w:val="24"/>
          <w:szCs w:val="24"/>
        </w:rPr>
        <w:t>ик</w:t>
      </w:r>
      <w:r w:rsidRPr="00F64381">
        <w:rPr>
          <w:rFonts w:ascii="Times New Roman" w:hAnsi="Times New Roman"/>
          <w:spacing w:val="-1"/>
          <w:sz w:val="24"/>
          <w:szCs w:val="24"/>
        </w:rPr>
        <w:t>а</w:t>
      </w:r>
      <w:r w:rsidRPr="00F64381">
        <w:rPr>
          <w:rFonts w:ascii="Times New Roman" w:hAnsi="Times New Roman"/>
          <w:sz w:val="24"/>
          <w:szCs w:val="24"/>
        </w:rPr>
        <w:t>ц</w:t>
      </w:r>
      <w:r w:rsidRPr="00F64381">
        <w:rPr>
          <w:rFonts w:ascii="Times New Roman" w:hAnsi="Times New Roman"/>
          <w:spacing w:val="-1"/>
          <w:sz w:val="24"/>
          <w:szCs w:val="24"/>
        </w:rPr>
        <w:t>и</w:t>
      </w:r>
      <w:r w:rsidRPr="00F64381">
        <w:rPr>
          <w:rFonts w:ascii="Times New Roman" w:hAnsi="Times New Roman"/>
          <w:sz w:val="24"/>
          <w:szCs w:val="24"/>
        </w:rPr>
        <w:t>он</w:t>
      </w:r>
      <w:r w:rsidRPr="00F64381">
        <w:rPr>
          <w:rFonts w:ascii="Times New Roman" w:hAnsi="Times New Roman"/>
          <w:spacing w:val="-2"/>
          <w:sz w:val="24"/>
          <w:szCs w:val="24"/>
        </w:rPr>
        <w:t>н</w:t>
      </w:r>
      <w:r w:rsidRPr="00F64381">
        <w:rPr>
          <w:rFonts w:ascii="Times New Roman" w:hAnsi="Times New Roman"/>
          <w:sz w:val="24"/>
          <w:szCs w:val="24"/>
        </w:rPr>
        <w:t>ой</w:t>
      </w:r>
      <w:r w:rsidRPr="00F64381">
        <w:rPr>
          <w:rFonts w:ascii="Times New Roman" w:hAnsi="Times New Roman"/>
          <w:spacing w:val="-1"/>
          <w:sz w:val="24"/>
          <w:szCs w:val="24"/>
        </w:rPr>
        <w:t xml:space="preserve"> </w:t>
      </w:r>
      <w:r w:rsidRPr="00F64381">
        <w:rPr>
          <w:rFonts w:ascii="Times New Roman" w:hAnsi="Times New Roman"/>
          <w:sz w:val="24"/>
          <w:szCs w:val="24"/>
        </w:rPr>
        <w:t>р</w:t>
      </w:r>
      <w:r w:rsidRPr="00F64381">
        <w:rPr>
          <w:rFonts w:ascii="Times New Roman" w:hAnsi="Times New Roman"/>
          <w:spacing w:val="-2"/>
          <w:sz w:val="24"/>
          <w:szCs w:val="24"/>
        </w:rPr>
        <w:t>а</w:t>
      </w:r>
      <w:r w:rsidRPr="00F64381">
        <w:rPr>
          <w:rFonts w:ascii="Times New Roman" w:hAnsi="Times New Roman"/>
          <w:sz w:val="24"/>
          <w:szCs w:val="24"/>
        </w:rPr>
        <w:t>б</w:t>
      </w:r>
      <w:r w:rsidRPr="00F64381">
        <w:rPr>
          <w:rFonts w:ascii="Times New Roman" w:hAnsi="Times New Roman"/>
          <w:spacing w:val="1"/>
          <w:sz w:val="24"/>
          <w:szCs w:val="24"/>
        </w:rPr>
        <w:t>о</w:t>
      </w:r>
      <w:r w:rsidRPr="00F64381">
        <w:rPr>
          <w:rFonts w:ascii="Times New Roman" w:hAnsi="Times New Roman"/>
          <w:spacing w:val="-2"/>
          <w:sz w:val="24"/>
          <w:szCs w:val="24"/>
        </w:rPr>
        <w:t>т</w:t>
      </w:r>
      <w:r w:rsidRPr="00F64381">
        <w:rPr>
          <w:rFonts w:ascii="Times New Roman" w:hAnsi="Times New Roman"/>
          <w:spacing w:val="-1"/>
          <w:sz w:val="24"/>
          <w:szCs w:val="24"/>
        </w:rPr>
        <w:t>ы</w:t>
      </w:r>
      <w:r w:rsidRPr="00F64381">
        <w:rPr>
          <w:rFonts w:ascii="Times New Roman" w:hAnsi="Times New Roman"/>
          <w:sz w:val="24"/>
          <w:szCs w:val="24"/>
        </w:rPr>
        <w:t>:</w:t>
      </w:r>
    </w:p>
    <w:p w:rsidR="00637CD3" w:rsidRPr="00F64381" w:rsidRDefault="00637CD3" w:rsidP="00637CD3">
      <w:pPr>
        <w:spacing w:line="236" w:lineRule="auto"/>
        <w:ind w:left="228" w:right="-20"/>
        <w:rPr>
          <w:rFonts w:ascii="Times New Roman" w:hAnsi="Times New Roman"/>
          <w:sz w:val="24"/>
          <w:szCs w:val="24"/>
        </w:rPr>
      </w:pPr>
      <w:r w:rsidRPr="00F64381">
        <w:rPr>
          <w:rFonts w:ascii="Times New Roman" w:hAnsi="Times New Roman"/>
          <w:spacing w:val="-1"/>
          <w:sz w:val="24"/>
          <w:szCs w:val="24"/>
        </w:rPr>
        <w:t>Ф</w:t>
      </w:r>
      <w:r w:rsidRPr="00F64381">
        <w:rPr>
          <w:rFonts w:ascii="Times New Roman" w:hAnsi="Times New Roman"/>
          <w:sz w:val="24"/>
          <w:szCs w:val="24"/>
        </w:rPr>
        <w:t>амилия,</w:t>
      </w:r>
      <w:r w:rsidRPr="00F64381">
        <w:rPr>
          <w:rFonts w:ascii="Times New Roman" w:hAnsi="Times New Roman"/>
          <w:spacing w:val="-2"/>
          <w:sz w:val="24"/>
          <w:szCs w:val="24"/>
        </w:rPr>
        <w:t xml:space="preserve"> </w:t>
      </w:r>
      <w:r w:rsidRPr="00F64381">
        <w:rPr>
          <w:rFonts w:ascii="Times New Roman" w:hAnsi="Times New Roman"/>
          <w:sz w:val="24"/>
          <w:szCs w:val="24"/>
        </w:rPr>
        <w:t>имя, о</w:t>
      </w:r>
      <w:r w:rsidRPr="00F64381">
        <w:rPr>
          <w:rFonts w:ascii="Times New Roman" w:hAnsi="Times New Roman"/>
          <w:spacing w:val="-2"/>
          <w:sz w:val="24"/>
          <w:szCs w:val="24"/>
        </w:rPr>
        <w:t>т</w:t>
      </w:r>
      <w:r w:rsidRPr="00F64381">
        <w:rPr>
          <w:rFonts w:ascii="Times New Roman" w:hAnsi="Times New Roman"/>
          <w:sz w:val="24"/>
          <w:szCs w:val="24"/>
        </w:rPr>
        <w:t>ч</w:t>
      </w:r>
      <w:r w:rsidRPr="00F64381">
        <w:rPr>
          <w:rFonts w:ascii="Times New Roman" w:hAnsi="Times New Roman"/>
          <w:spacing w:val="-2"/>
          <w:sz w:val="24"/>
          <w:szCs w:val="24"/>
        </w:rPr>
        <w:t>е</w:t>
      </w:r>
      <w:r w:rsidRPr="00F64381">
        <w:rPr>
          <w:rFonts w:ascii="Times New Roman" w:hAnsi="Times New Roman"/>
          <w:sz w:val="24"/>
          <w:szCs w:val="24"/>
        </w:rPr>
        <w:t>ство чле</w:t>
      </w:r>
      <w:r w:rsidRPr="00F64381">
        <w:rPr>
          <w:rFonts w:ascii="Times New Roman" w:hAnsi="Times New Roman"/>
          <w:spacing w:val="-2"/>
          <w:sz w:val="24"/>
          <w:szCs w:val="24"/>
        </w:rPr>
        <w:t>н</w:t>
      </w:r>
      <w:r w:rsidRPr="00F64381">
        <w:rPr>
          <w:rFonts w:ascii="Times New Roman" w:hAnsi="Times New Roman"/>
          <w:sz w:val="24"/>
          <w:szCs w:val="24"/>
        </w:rPr>
        <w:t>а</w:t>
      </w:r>
      <w:r w:rsidRPr="00F64381">
        <w:rPr>
          <w:rFonts w:ascii="Times New Roman" w:hAnsi="Times New Roman"/>
          <w:spacing w:val="1"/>
          <w:sz w:val="24"/>
          <w:szCs w:val="24"/>
        </w:rPr>
        <w:t xml:space="preserve"> </w:t>
      </w:r>
      <w:r w:rsidRPr="00F64381">
        <w:rPr>
          <w:rFonts w:ascii="Times New Roman" w:hAnsi="Times New Roman"/>
          <w:sz w:val="24"/>
          <w:szCs w:val="24"/>
        </w:rPr>
        <w:t>гос</w:t>
      </w:r>
      <w:r w:rsidRPr="00F64381">
        <w:rPr>
          <w:rFonts w:ascii="Times New Roman" w:hAnsi="Times New Roman"/>
          <w:spacing w:val="-3"/>
          <w:sz w:val="24"/>
          <w:szCs w:val="24"/>
        </w:rPr>
        <w:t>у</w:t>
      </w:r>
      <w:r w:rsidRPr="00F64381">
        <w:rPr>
          <w:rFonts w:ascii="Times New Roman" w:hAnsi="Times New Roman"/>
          <w:sz w:val="24"/>
          <w:szCs w:val="24"/>
        </w:rPr>
        <w:t>да</w:t>
      </w:r>
      <w:r w:rsidRPr="00F64381">
        <w:rPr>
          <w:rFonts w:ascii="Times New Roman" w:hAnsi="Times New Roman"/>
          <w:spacing w:val="1"/>
          <w:sz w:val="24"/>
          <w:szCs w:val="24"/>
        </w:rPr>
        <w:t>р</w:t>
      </w:r>
      <w:r w:rsidRPr="00F64381">
        <w:rPr>
          <w:rFonts w:ascii="Times New Roman" w:hAnsi="Times New Roman"/>
          <w:spacing w:val="-2"/>
          <w:sz w:val="24"/>
          <w:szCs w:val="24"/>
        </w:rPr>
        <w:t>с</w:t>
      </w:r>
      <w:r w:rsidRPr="00F64381">
        <w:rPr>
          <w:rFonts w:ascii="Times New Roman" w:hAnsi="Times New Roman"/>
          <w:sz w:val="24"/>
          <w:szCs w:val="24"/>
        </w:rPr>
        <w:t>твен</w:t>
      </w:r>
      <w:r w:rsidRPr="00F64381">
        <w:rPr>
          <w:rFonts w:ascii="Times New Roman" w:hAnsi="Times New Roman"/>
          <w:spacing w:val="-1"/>
          <w:sz w:val="24"/>
          <w:szCs w:val="24"/>
        </w:rPr>
        <w:t>н</w:t>
      </w:r>
      <w:r w:rsidRPr="00F64381">
        <w:rPr>
          <w:rFonts w:ascii="Times New Roman" w:hAnsi="Times New Roman"/>
          <w:sz w:val="24"/>
          <w:szCs w:val="24"/>
        </w:rPr>
        <w:t>ой</w:t>
      </w:r>
      <w:r w:rsidRPr="00F64381">
        <w:rPr>
          <w:rFonts w:ascii="Times New Roman" w:hAnsi="Times New Roman"/>
          <w:spacing w:val="1"/>
          <w:sz w:val="24"/>
          <w:szCs w:val="24"/>
        </w:rPr>
        <w:t xml:space="preserve"> </w:t>
      </w:r>
      <w:r w:rsidRPr="00F64381">
        <w:rPr>
          <w:rFonts w:ascii="Times New Roman" w:hAnsi="Times New Roman"/>
          <w:spacing w:val="-3"/>
          <w:sz w:val="24"/>
          <w:szCs w:val="24"/>
        </w:rPr>
        <w:t>э</w:t>
      </w:r>
      <w:r w:rsidRPr="00F64381">
        <w:rPr>
          <w:rFonts w:ascii="Times New Roman" w:hAnsi="Times New Roman"/>
          <w:sz w:val="24"/>
          <w:szCs w:val="24"/>
        </w:rPr>
        <w:t>кзам</w:t>
      </w:r>
      <w:r w:rsidRPr="00F64381">
        <w:rPr>
          <w:rFonts w:ascii="Times New Roman" w:hAnsi="Times New Roman"/>
          <w:spacing w:val="-2"/>
          <w:sz w:val="24"/>
          <w:szCs w:val="24"/>
        </w:rPr>
        <w:t>е</w:t>
      </w:r>
      <w:r w:rsidRPr="00F64381">
        <w:rPr>
          <w:rFonts w:ascii="Times New Roman" w:hAnsi="Times New Roman"/>
          <w:sz w:val="24"/>
          <w:szCs w:val="24"/>
        </w:rPr>
        <w:t>на</w:t>
      </w:r>
      <w:r w:rsidRPr="00F64381">
        <w:rPr>
          <w:rFonts w:ascii="Times New Roman" w:hAnsi="Times New Roman"/>
          <w:spacing w:val="-1"/>
          <w:sz w:val="24"/>
          <w:szCs w:val="24"/>
        </w:rPr>
        <w:t>ци</w:t>
      </w:r>
      <w:r w:rsidRPr="00F64381">
        <w:rPr>
          <w:rFonts w:ascii="Times New Roman" w:hAnsi="Times New Roman"/>
          <w:sz w:val="24"/>
          <w:szCs w:val="24"/>
        </w:rPr>
        <w:t>о</w:t>
      </w:r>
      <w:r w:rsidRPr="00F64381">
        <w:rPr>
          <w:rFonts w:ascii="Times New Roman" w:hAnsi="Times New Roman"/>
          <w:spacing w:val="-1"/>
          <w:sz w:val="24"/>
          <w:szCs w:val="24"/>
        </w:rPr>
        <w:t>н</w:t>
      </w:r>
      <w:r w:rsidRPr="00F64381">
        <w:rPr>
          <w:rFonts w:ascii="Times New Roman" w:hAnsi="Times New Roman"/>
          <w:sz w:val="24"/>
          <w:szCs w:val="24"/>
        </w:rPr>
        <w:t>н</w:t>
      </w:r>
      <w:r w:rsidRPr="00F64381">
        <w:rPr>
          <w:rFonts w:ascii="Times New Roman" w:hAnsi="Times New Roman"/>
          <w:spacing w:val="-1"/>
          <w:sz w:val="24"/>
          <w:szCs w:val="24"/>
        </w:rPr>
        <w:t>о</w:t>
      </w:r>
      <w:r w:rsidRPr="00F64381">
        <w:rPr>
          <w:rFonts w:ascii="Times New Roman" w:hAnsi="Times New Roman"/>
          <w:sz w:val="24"/>
          <w:szCs w:val="24"/>
        </w:rPr>
        <w:t xml:space="preserve">й </w:t>
      </w:r>
      <w:r w:rsidRPr="00F64381">
        <w:rPr>
          <w:rFonts w:ascii="Times New Roman" w:hAnsi="Times New Roman"/>
          <w:spacing w:val="-2"/>
          <w:sz w:val="24"/>
          <w:szCs w:val="24"/>
        </w:rPr>
        <w:t>к</w:t>
      </w:r>
      <w:r w:rsidRPr="00F64381">
        <w:rPr>
          <w:rFonts w:ascii="Times New Roman" w:hAnsi="Times New Roman"/>
          <w:sz w:val="24"/>
          <w:szCs w:val="24"/>
        </w:rPr>
        <w:t>о</w:t>
      </w:r>
      <w:r w:rsidRPr="00F64381">
        <w:rPr>
          <w:rFonts w:ascii="Times New Roman" w:hAnsi="Times New Roman"/>
          <w:spacing w:val="-1"/>
          <w:sz w:val="24"/>
          <w:szCs w:val="24"/>
        </w:rPr>
        <w:t>м</w:t>
      </w:r>
      <w:r w:rsidRPr="00F64381">
        <w:rPr>
          <w:rFonts w:ascii="Times New Roman" w:hAnsi="Times New Roman"/>
          <w:sz w:val="24"/>
          <w:szCs w:val="24"/>
        </w:rPr>
        <w:t>ис</w:t>
      </w:r>
      <w:r w:rsidRPr="00F64381">
        <w:rPr>
          <w:rFonts w:ascii="Times New Roman" w:hAnsi="Times New Roman"/>
          <w:spacing w:val="-2"/>
          <w:sz w:val="24"/>
          <w:szCs w:val="24"/>
        </w:rPr>
        <w:t>с</w:t>
      </w:r>
      <w:r w:rsidRPr="00F64381">
        <w:rPr>
          <w:rFonts w:ascii="Times New Roman" w:hAnsi="Times New Roman"/>
          <w:sz w:val="24"/>
          <w:szCs w:val="24"/>
        </w:rPr>
        <w:t>и</w:t>
      </w:r>
      <w:r w:rsidRPr="00F64381">
        <w:rPr>
          <w:rFonts w:ascii="Times New Roman" w:hAnsi="Times New Roman"/>
          <w:spacing w:val="-1"/>
          <w:sz w:val="24"/>
          <w:szCs w:val="24"/>
        </w:rPr>
        <w:t>и</w:t>
      </w:r>
      <w:r w:rsidRPr="00F64381">
        <w:rPr>
          <w:rFonts w:ascii="Times New Roman" w:hAnsi="Times New Roman"/>
          <w:sz w:val="24"/>
          <w:szCs w:val="24"/>
        </w:rPr>
        <w:t>:</w:t>
      </w:r>
    </w:p>
    <w:tbl>
      <w:tblPr>
        <w:tblW w:w="0" w:type="auto"/>
        <w:tblLayout w:type="fixed"/>
        <w:tblCellMar>
          <w:left w:w="10" w:type="dxa"/>
          <w:right w:w="10" w:type="dxa"/>
        </w:tblCellMar>
        <w:tblLook w:val="0000"/>
      </w:tblPr>
      <w:tblGrid>
        <w:gridCol w:w="516"/>
        <w:gridCol w:w="1615"/>
        <w:gridCol w:w="1417"/>
        <w:gridCol w:w="1276"/>
        <w:gridCol w:w="1276"/>
        <w:gridCol w:w="1275"/>
        <w:gridCol w:w="1418"/>
        <w:gridCol w:w="1417"/>
        <w:gridCol w:w="1843"/>
        <w:gridCol w:w="1276"/>
        <w:gridCol w:w="1417"/>
      </w:tblGrid>
      <w:tr w:rsidR="00637CD3" w:rsidRPr="00F64381" w:rsidTr="00AD4B68">
        <w:trPr>
          <w:cantSplit/>
          <w:trHeight w:hRule="exact" w:val="460"/>
        </w:trPr>
        <w:tc>
          <w:tcPr>
            <w:tcW w:w="51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37CD3" w:rsidRPr="00F64381" w:rsidRDefault="00637CD3" w:rsidP="00AD4B68">
            <w:pPr>
              <w:spacing w:line="240" w:lineRule="exact"/>
              <w:rPr>
                <w:rFonts w:ascii="Times New Roman" w:hAnsi="Times New Roman"/>
              </w:rPr>
            </w:pPr>
          </w:p>
          <w:p w:rsidR="00637CD3" w:rsidRPr="00F64381" w:rsidRDefault="00637CD3" w:rsidP="00AD4B68">
            <w:pPr>
              <w:spacing w:line="240" w:lineRule="exact"/>
              <w:rPr>
                <w:rFonts w:ascii="Times New Roman" w:hAnsi="Times New Roman"/>
              </w:rPr>
            </w:pPr>
          </w:p>
          <w:p w:rsidR="00637CD3" w:rsidRPr="00F64381" w:rsidRDefault="00637CD3" w:rsidP="00AD4B68">
            <w:pPr>
              <w:spacing w:line="240" w:lineRule="exact"/>
              <w:rPr>
                <w:rFonts w:ascii="Times New Roman" w:hAnsi="Times New Roman"/>
              </w:rPr>
            </w:pPr>
          </w:p>
          <w:p w:rsidR="00637CD3" w:rsidRPr="00F64381" w:rsidRDefault="00637CD3" w:rsidP="00AD4B68">
            <w:pPr>
              <w:spacing w:after="3" w:line="180" w:lineRule="exact"/>
              <w:rPr>
                <w:rFonts w:ascii="Times New Roman" w:hAnsi="Times New Roman"/>
                <w:sz w:val="18"/>
                <w:szCs w:val="18"/>
              </w:rPr>
            </w:pPr>
          </w:p>
          <w:p w:rsidR="00637CD3" w:rsidRPr="00F64381" w:rsidRDefault="00637CD3" w:rsidP="00AD4B68">
            <w:pPr>
              <w:ind w:left="151" w:right="-20"/>
              <w:rPr>
                <w:rFonts w:ascii="Times New Roman" w:hAnsi="Times New Roman"/>
              </w:rPr>
            </w:pPr>
            <w:r w:rsidRPr="00F64381">
              <w:rPr>
                <w:rFonts w:ascii="Times New Roman" w:hAnsi="Times New Roman"/>
              </w:rPr>
              <w:t>№</w:t>
            </w:r>
          </w:p>
        </w:tc>
        <w:tc>
          <w:tcPr>
            <w:tcW w:w="161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37CD3" w:rsidRPr="00F64381" w:rsidRDefault="00637CD3" w:rsidP="00AD4B68">
            <w:pPr>
              <w:spacing w:line="240" w:lineRule="exact"/>
              <w:rPr>
                <w:rFonts w:ascii="Times New Roman" w:hAnsi="Times New Roman"/>
              </w:rPr>
            </w:pPr>
          </w:p>
          <w:p w:rsidR="00637CD3" w:rsidRPr="00F64381" w:rsidRDefault="00637CD3" w:rsidP="00AD4B68">
            <w:pPr>
              <w:spacing w:line="240" w:lineRule="exact"/>
              <w:rPr>
                <w:rFonts w:ascii="Times New Roman" w:hAnsi="Times New Roman"/>
              </w:rPr>
            </w:pPr>
          </w:p>
          <w:p w:rsidR="00637CD3" w:rsidRPr="00F64381" w:rsidRDefault="00637CD3" w:rsidP="00AD4B68">
            <w:pPr>
              <w:spacing w:after="58" w:line="240" w:lineRule="exact"/>
              <w:rPr>
                <w:rFonts w:ascii="Times New Roman" w:hAnsi="Times New Roman"/>
              </w:rPr>
            </w:pPr>
          </w:p>
          <w:p w:rsidR="00637CD3" w:rsidRPr="00F64381" w:rsidRDefault="00637CD3" w:rsidP="00AD4B68">
            <w:pPr>
              <w:jc w:val="center"/>
              <w:rPr>
                <w:rFonts w:ascii="Times New Roman" w:hAnsi="Times New Roman"/>
              </w:rPr>
            </w:pPr>
            <w:r w:rsidRPr="00F64381">
              <w:rPr>
                <w:rFonts w:ascii="Times New Roman" w:hAnsi="Times New Roman"/>
              </w:rPr>
              <w:t xml:space="preserve">ФИО </w:t>
            </w:r>
          </w:p>
          <w:p w:rsidR="00637CD3" w:rsidRPr="00F64381" w:rsidRDefault="00637CD3" w:rsidP="00AD4B68">
            <w:pPr>
              <w:jc w:val="center"/>
              <w:rPr>
                <w:rFonts w:ascii="Times New Roman" w:hAnsi="Times New Roman"/>
              </w:rPr>
            </w:pPr>
            <w:r w:rsidRPr="00F64381">
              <w:rPr>
                <w:rFonts w:ascii="Times New Roman" w:hAnsi="Times New Roman"/>
              </w:rPr>
              <w:t>обучающегося</w:t>
            </w:r>
          </w:p>
        </w:tc>
        <w:tc>
          <w:tcPr>
            <w:tcW w:w="524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1"/>
              <w:ind w:left="1107" w:right="-20"/>
              <w:rPr>
                <w:rFonts w:ascii="Times New Roman" w:hAnsi="Times New Roman"/>
              </w:rPr>
            </w:pPr>
            <w:r w:rsidRPr="00F64381">
              <w:rPr>
                <w:rFonts w:ascii="Times New Roman" w:hAnsi="Times New Roman"/>
              </w:rPr>
              <w:t>Коли</w:t>
            </w:r>
            <w:r w:rsidRPr="00F64381">
              <w:rPr>
                <w:rFonts w:ascii="Times New Roman" w:hAnsi="Times New Roman"/>
                <w:spacing w:val="-1"/>
              </w:rPr>
              <w:t>ч</w:t>
            </w:r>
            <w:r w:rsidRPr="00F64381">
              <w:rPr>
                <w:rFonts w:ascii="Times New Roman" w:hAnsi="Times New Roman"/>
              </w:rPr>
              <w:t>ест</w:t>
            </w:r>
            <w:r w:rsidRPr="00F64381">
              <w:rPr>
                <w:rFonts w:ascii="Times New Roman" w:hAnsi="Times New Roman"/>
                <w:spacing w:val="-1"/>
              </w:rPr>
              <w:t>в</w:t>
            </w:r>
            <w:r w:rsidRPr="00F64381">
              <w:rPr>
                <w:rFonts w:ascii="Times New Roman" w:hAnsi="Times New Roman"/>
              </w:rPr>
              <w:t>о б</w:t>
            </w:r>
            <w:r w:rsidRPr="00F64381">
              <w:rPr>
                <w:rFonts w:ascii="Times New Roman" w:hAnsi="Times New Roman"/>
                <w:spacing w:val="-2"/>
              </w:rPr>
              <w:t>а</w:t>
            </w:r>
            <w:r w:rsidRPr="00F64381">
              <w:rPr>
                <w:rFonts w:ascii="Times New Roman" w:hAnsi="Times New Roman"/>
              </w:rPr>
              <w:t xml:space="preserve">ллов </w:t>
            </w:r>
            <w:proofErr w:type="gramStart"/>
            <w:r w:rsidRPr="00F64381">
              <w:rPr>
                <w:rFonts w:ascii="Times New Roman" w:hAnsi="Times New Roman"/>
                <w:spacing w:val="-1"/>
              </w:rPr>
              <w:t>з</w:t>
            </w:r>
            <w:r w:rsidRPr="00F64381">
              <w:rPr>
                <w:rFonts w:ascii="Times New Roman" w:hAnsi="Times New Roman"/>
              </w:rPr>
              <w:t>а</w:t>
            </w:r>
            <w:proofErr w:type="gramEnd"/>
          </w:p>
        </w:tc>
        <w:tc>
          <w:tcPr>
            <w:tcW w:w="2835"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37CD3" w:rsidRPr="00F64381" w:rsidRDefault="00637CD3" w:rsidP="00AD4B68">
            <w:pPr>
              <w:jc w:val="center"/>
              <w:rPr>
                <w:rFonts w:ascii="Times New Roman" w:hAnsi="Times New Roman"/>
              </w:rPr>
            </w:pPr>
            <w:r w:rsidRPr="00F64381">
              <w:rPr>
                <w:rFonts w:ascii="Times New Roman" w:hAnsi="Times New Roman"/>
              </w:rPr>
              <w:t>Уро</w:t>
            </w:r>
            <w:r w:rsidRPr="00F64381">
              <w:rPr>
                <w:rFonts w:ascii="Times New Roman" w:hAnsi="Times New Roman"/>
                <w:spacing w:val="-1"/>
              </w:rPr>
              <w:t>в</w:t>
            </w:r>
            <w:r w:rsidRPr="00F64381">
              <w:rPr>
                <w:rFonts w:ascii="Times New Roman" w:hAnsi="Times New Roman"/>
              </w:rPr>
              <w:t xml:space="preserve">ень </w:t>
            </w:r>
          </w:p>
          <w:p w:rsidR="00637CD3" w:rsidRPr="00F64381" w:rsidRDefault="00637CD3" w:rsidP="00AD4B68">
            <w:pPr>
              <w:jc w:val="center"/>
              <w:rPr>
                <w:rFonts w:ascii="Times New Roman" w:hAnsi="Times New Roman"/>
              </w:rPr>
            </w:pPr>
            <w:proofErr w:type="spellStart"/>
            <w:r w:rsidRPr="00F64381">
              <w:rPr>
                <w:rFonts w:ascii="Times New Roman" w:hAnsi="Times New Roman"/>
              </w:rPr>
              <w:t>с</w:t>
            </w:r>
            <w:r w:rsidRPr="00F64381">
              <w:rPr>
                <w:rFonts w:ascii="Times New Roman" w:hAnsi="Times New Roman"/>
                <w:spacing w:val="1"/>
              </w:rPr>
              <w:t>ф</w:t>
            </w:r>
            <w:r w:rsidRPr="00F64381">
              <w:rPr>
                <w:rFonts w:ascii="Times New Roman" w:hAnsi="Times New Roman"/>
              </w:rPr>
              <w:t>орм</w:t>
            </w:r>
            <w:r w:rsidRPr="00F64381">
              <w:rPr>
                <w:rFonts w:ascii="Times New Roman" w:hAnsi="Times New Roman"/>
                <w:spacing w:val="-1"/>
              </w:rPr>
              <w:t>и</w:t>
            </w:r>
            <w:r w:rsidRPr="00F64381">
              <w:rPr>
                <w:rFonts w:ascii="Times New Roman" w:hAnsi="Times New Roman"/>
                <w:spacing w:val="-3"/>
              </w:rPr>
              <w:t>в</w:t>
            </w:r>
            <w:r w:rsidRPr="00F64381">
              <w:rPr>
                <w:rFonts w:ascii="Times New Roman" w:hAnsi="Times New Roman"/>
              </w:rPr>
              <w:t>анности</w:t>
            </w:r>
            <w:proofErr w:type="spellEnd"/>
            <w:r w:rsidRPr="00F64381">
              <w:rPr>
                <w:rFonts w:ascii="Times New Roman" w:hAnsi="Times New Roman"/>
              </w:rPr>
              <w:t xml:space="preserve"> </w:t>
            </w:r>
          </w:p>
          <w:p w:rsidR="00637CD3" w:rsidRPr="00F64381" w:rsidRDefault="00637CD3" w:rsidP="00AD4B68">
            <w:pPr>
              <w:jc w:val="center"/>
              <w:rPr>
                <w:rFonts w:ascii="Times New Roman" w:hAnsi="Times New Roman"/>
              </w:rPr>
            </w:pPr>
            <w:r w:rsidRPr="00F64381">
              <w:rPr>
                <w:rFonts w:ascii="Times New Roman" w:hAnsi="Times New Roman"/>
              </w:rPr>
              <w:t>компетен</w:t>
            </w:r>
            <w:r w:rsidRPr="00F64381">
              <w:rPr>
                <w:rFonts w:ascii="Times New Roman" w:hAnsi="Times New Roman"/>
                <w:spacing w:val="-1"/>
              </w:rPr>
              <w:t>ц</w:t>
            </w:r>
            <w:r w:rsidRPr="00F64381">
              <w:rPr>
                <w:rFonts w:ascii="Times New Roman" w:hAnsi="Times New Roman"/>
              </w:rPr>
              <w:t xml:space="preserve">ий </w:t>
            </w:r>
          </w:p>
          <w:p w:rsidR="00637CD3" w:rsidRPr="00F64381" w:rsidRDefault="00637CD3" w:rsidP="00AD4B68">
            <w:pPr>
              <w:jc w:val="center"/>
              <w:rPr>
                <w:rFonts w:ascii="Times New Roman" w:hAnsi="Times New Roman"/>
              </w:rPr>
            </w:pPr>
            <w:r w:rsidRPr="00F64381">
              <w:rPr>
                <w:rFonts w:ascii="Times New Roman" w:hAnsi="Times New Roman"/>
              </w:rPr>
              <w:t>(выс</w:t>
            </w:r>
            <w:r w:rsidRPr="00F64381">
              <w:rPr>
                <w:rFonts w:ascii="Times New Roman" w:hAnsi="Times New Roman"/>
                <w:spacing w:val="-2"/>
              </w:rPr>
              <w:t>о</w:t>
            </w:r>
            <w:r w:rsidRPr="00F64381">
              <w:rPr>
                <w:rFonts w:ascii="Times New Roman" w:hAnsi="Times New Roman"/>
              </w:rPr>
              <w:t>кий, ср</w:t>
            </w:r>
            <w:r w:rsidRPr="00F64381">
              <w:rPr>
                <w:rFonts w:ascii="Times New Roman" w:hAnsi="Times New Roman"/>
                <w:spacing w:val="-2"/>
              </w:rPr>
              <w:t>е</w:t>
            </w:r>
            <w:r w:rsidRPr="00F64381">
              <w:rPr>
                <w:rFonts w:ascii="Times New Roman" w:hAnsi="Times New Roman"/>
              </w:rPr>
              <w:t>дни</w:t>
            </w:r>
            <w:r w:rsidRPr="00F64381">
              <w:rPr>
                <w:rFonts w:ascii="Times New Roman" w:hAnsi="Times New Roman"/>
                <w:spacing w:val="-1"/>
              </w:rPr>
              <w:t>й</w:t>
            </w:r>
            <w:r w:rsidRPr="00F64381">
              <w:rPr>
                <w:rFonts w:ascii="Times New Roman" w:hAnsi="Times New Roman"/>
              </w:rPr>
              <w:t>, н</w:t>
            </w:r>
            <w:r w:rsidRPr="00F64381">
              <w:rPr>
                <w:rFonts w:ascii="Times New Roman" w:hAnsi="Times New Roman"/>
                <w:spacing w:val="-1"/>
              </w:rPr>
              <w:t>и</w:t>
            </w:r>
            <w:r w:rsidRPr="00F64381">
              <w:rPr>
                <w:rFonts w:ascii="Times New Roman" w:hAnsi="Times New Roman"/>
              </w:rPr>
              <w:t>зки</w:t>
            </w:r>
            <w:r w:rsidRPr="00F64381">
              <w:rPr>
                <w:rFonts w:ascii="Times New Roman" w:hAnsi="Times New Roman"/>
                <w:spacing w:val="-1"/>
              </w:rPr>
              <w:t>й</w:t>
            </w:r>
            <w:r w:rsidRPr="00F64381">
              <w:rPr>
                <w:rFonts w:ascii="Times New Roman" w:hAnsi="Times New Roman"/>
              </w:rPr>
              <w:t>, недос</w:t>
            </w:r>
            <w:r w:rsidRPr="00F64381">
              <w:rPr>
                <w:rFonts w:ascii="Times New Roman" w:hAnsi="Times New Roman"/>
                <w:spacing w:val="-2"/>
              </w:rPr>
              <w:t>т</w:t>
            </w:r>
            <w:r w:rsidRPr="00F64381">
              <w:rPr>
                <w:rFonts w:ascii="Times New Roman" w:hAnsi="Times New Roman"/>
              </w:rPr>
              <w:t>ато</w:t>
            </w:r>
            <w:r w:rsidRPr="00F64381">
              <w:rPr>
                <w:rFonts w:ascii="Times New Roman" w:hAnsi="Times New Roman"/>
                <w:spacing w:val="-1"/>
              </w:rPr>
              <w:t>ч</w:t>
            </w:r>
            <w:r w:rsidRPr="00F64381">
              <w:rPr>
                <w:rFonts w:ascii="Times New Roman" w:hAnsi="Times New Roman"/>
              </w:rPr>
              <w:t>ный)</w:t>
            </w:r>
          </w:p>
        </w:tc>
        <w:tc>
          <w:tcPr>
            <w:tcW w:w="184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37CD3" w:rsidRPr="00F64381" w:rsidRDefault="00637CD3" w:rsidP="00AD4B68">
            <w:pPr>
              <w:spacing w:line="240" w:lineRule="exact"/>
              <w:rPr>
                <w:rFonts w:ascii="Times New Roman" w:hAnsi="Times New Roman"/>
              </w:rPr>
            </w:pPr>
          </w:p>
          <w:p w:rsidR="00637CD3" w:rsidRPr="00F64381" w:rsidRDefault="00637CD3" w:rsidP="00AD4B68">
            <w:pPr>
              <w:jc w:val="center"/>
              <w:rPr>
                <w:rFonts w:ascii="Times New Roman" w:hAnsi="Times New Roman"/>
                <w:spacing w:val="-1"/>
              </w:rPr>
            </w:pPr>
            <w:r w:rsidRPr="00F64381">
              <w:rPr>
                <w:rFonts w:ascii="Times New Roman" w:hAnsi="Times New Roman"/>
                <w:spacing w:val="-1"/>
              </w:rPr>
              <w:t>О</w:t>
            </w:r>
            <w:r w:rsidRPr="00F64381">
              <w:rPr>
                <w:rFonts w:ascii="Times New Roman" w:hAnsi="Times New Roman"/>
              </w:rPr>
              <w:t>бщее</w:t>
            </w:r>
            <w:r w:rsidRPr="00F64381">
              <w:rPr>
                <w:rFonts w:ascii="Times New Roman" w:hAnsi="Times New Roman"/>
                <w:spacing w:val="-1"/>
              </w:rPr>
              <w:t xml:space="preserve"> </w:t>
            </w:r>
          </w:p>
          <w:p w:rsidR="00637CD3" w:rsidRPr="00F64381" w:rsidRDefault="00637CD3" w:rsidP="00AD4B68">
            <w:pPr>
              <w:jc w:val="center"/>
              <w:rPr>
                <w:rFonts w:ascii="Times New Roman" w:hAnsi="Times New Roman"/>
              </w:rPr>
            </w:pPr>
            <w:r w:rsidRPr="00F64381">
              <w:rPr>
                <w:rFonts w:ascii="Times New Roman" w:hAnsi="Times New Roman"/>
              </w:rPr>
              <w:t>колич</w:t>
            </w:r>
            <w:r w:rsidRPr="00F64381">
              <w:rPr>
                <w:rFonts w:ascii="Times New Roman" w:hAnsi="Times New Roman"/>
                <w:spacing w:val="-2"/>
              </w:rPr>
              <w:t>е</w:t>
            </w:r>
            <w:r w:rsidRPr="00F64381">
              <w:rPr>
                <w:rFonts w:ascii="Times New Roman" w:hAnsi="Times New Roman"/>
              </w:rPr>
              <w:t>ст</w:t>
            </w:r>
            <w:r w:rsidRPr="00F64381">
              <w:rPr>
                <w:rFonts w:ascii="Times New Roman" w:hAnsi="Times New Roman"/>
                <w:spacing w:val="-1"/>
              </w:rPr>
              <w:t>в</w:t>
            </w:r>
            <w:r w:rsidRPr="00F64381">
              <w:rPr>
                <w:rFonts w:ascii="Times New Roman" w:hAnsi="Times New Roman"/>
              </w:rPr>
              <w:t>о</w:t>
            </w:r>
          </w:p>
          <w:p w:rsidR="00637CD3" w:rsidRPr="00F64381" w:rsidRDefault="00637CD3" w:rsidP="00AD4B68">
            <w:pPr>
              <w:jc w:val="center"/>
              <w:rPr>
                <w:rFonts w:ascii="Times New Roman" w:hAnsi="Times New Roman"/>
              </w:rPr>
            </w:pPr>
            <w:r w:rsidRPr="00F64381">
              <w:rPr>
                <w:rFonts w:ascii="Times New Roman" w:hAnsi="Times New Roman"/>
              </w:rPr>
              <w:t xml:space="preserve"> баллов по з</w:t>
            </w:r>
            <w:r w:rsidRPr="00F64381">
              <w:rPr>
                <w:rFonts w:ascii="Times New Roman" w:hAnsi="Times New Roman"/>
                <w:spacing w:val="-2"/>
              </w:rPr>
              <w:t>а</w:t>
            </w:r>
            <w:r w:rsidRPr="00F64381">
              <w:rPr>
                <w:rFonts w:ascii="Times New Roman" w:hAnsi="Times New Roman"/>
              </w:rPr>
              <w:t>щите ВКР</w:t>
            </w:r>
          </w:p>
          <w:p w:rsidR="00637CD3" w:rsidRPr="00F64381" w:rsidRDefault="00637CD3" w:rsidP="00AD4B68">
            <w:pPr>
              <w:jc w:val="center"/>
              <w:rPr>
                <w:rFonts w:ascii="Times New Roman" w:hAnsi="Times New Roman"/>
              </w:rPr>
            </w:pPr>
            <w:r w:rsidRPr="00F64381">
              <w:rPr>
                <w:rFonts w:ascii="Times New Roman" w:hAnsi="Times New Roman"/>
                <w:spacing w:val="-1"/>
              </w:rPr>
              <w:t xml:space="preserve"> </w:t>
            </w:r>
            <w:r w:rsidRPr="00F64381">
              <w:rPr>
                <w:rFonts w:ascii="Times New Roman" w:hAnsi="Times New Roman"/>
              </w:rPr>
              <w:t>(сто</w:t>
            </w:r>
            <w:r w:rsidRPr="00F64381">
              <w:rPr>
                <w:rFonts w:ascii="Times New Roman" w:hAnsi="Times New Roman"/>
                <w:spacing w:val="-2"/>
              </w:rPr>
              <w:t>л</w:t>
            </w:r>
            <w:r w:rsidRPr="00F64381">
              <w:rPr>
                <w:rFonts w:ascii="Times New Roman" w:hAnsi="Times New Roman"/>
              </w:rPr>
              <w:t xml:space="preserve">бцы </w:t>
            </w:r>
            <w:r w:rsidRPr="00F64381">
              <w:rPr>
                <w:rFonts w:ascii="Times New Roman" w:hAnsi="Times New Roman"/>
                <w:spacing w:val="1"/>
              </w:rPr>
              <w:t>4</w:t>
            </w:r>
            <w:r w:rsidRPr="00F64381">
              <w:rPr>
                <w:rFonts w:ascii="Times New Roman" w:hAnsi="Times New Roman"/>
              </w:rPr>
              <w:t>-7)</w:t>
            </w:r>
          </w:p>
        </w:tc>
        <w:tc>
          <w:tcPr>
            <w:tcW w:w="127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37CD3" w:rsidRPr="00F64381" w:rsidRDefault="00637CD3" w:rsidP="00AD4B68">
            <w:pPr>
              <w:spacing w:line="240" w:lineRule="exact"/>
              <w:rPr>
                <w:rFonts w:ascii="Times New Roman" w:hAnsi="Times New Roman"/>
              </w:rPr>
            </w:pPr>
          </w:p>
          <w:p w:rsidR="00637CD3" w:rsidRPr="00F64381" w:rsidRDefault="00637CD3" w:rsidP="00AD4B68">
            <w:pPr>
              <w:spacing w:line="240" w:lineRule="exact"/>
              <w:rPr>
                <w:rFonts w:ascii="Times New Roman" w:hAnsi="Times New Roman"/>
              </w:rPr>
            </w:pPr>
          </w:p>
          <w:p w:rsidR="00637CD3" w:rsidRPr="00F64381" w:rsidRDefault="00637CD3" w:rsidP="00AD4B68">
            <w:pPr>
              <w:spacing w:line="240" w:lineRule="exact"/>
              <w:rPr>
                <w:rFonts w:ascii="Times New Roman" w:hAnsi="Times New Roman"/>
              </w:rPr>
            </w:pPr>
          </w:p>
          <w:p w:rsidR="00637CD3" w:rsidRPr="00F64381" w:rsidRDefault="00637CD3" w:rsidP="00AD4B68">
            <w:pPr>
              <w:spacing w:after="3" w:line="180" w:lineRule="exact"/>
              <w:rPr>
                <w:rFonts w:ascii="Times New Roman" w:hAnsi="Times New Roman"/>
                <w:sz w:val="18"/>
                <w:szCs w:val="18"/>
              </w:rPr>
            </w:pPr>
          </w:p>
          <w:p w:rsidR="00637CD3" w:rsidRPr="00F64381" w:rsidRDefault="00637CD3" w:rsidP="00AD4B68">
            <w:pPr>
              <w:ind w:left="216" w:right="-20"/>
              <w:rPr>
                <w:rFonts w:ascii="Times New Roman" w:hAnsi="Times New Roman"/>
              </w:rPr>
            </w:pPr>
            <w:r w:rsidRPr="00F64381">
              <w:rPr>
                <w:rFonts w:ascii="Times New Roman" w:hAnsi="Times New Roman"/>
                <w:spacing w:val="-1"/>
              </w:rPr>
              <w:t>О</w:t>
            </w:r>
            <w:r w:rsidRPr="00F64381">
              <w:rPr>
                <w:rFonts w:ascii="Times New Roman" w:hAnsi="Times New Roman"/>
              </w:rPr>
              <w:t>ценка</w:t>
            </w:r>
          </w:p>
        </w:tc>
        <w:tc>
          <w:tcPr>
            <w:tcW w:w="141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37CD3" w:rsidRPr="00F64381" w:rsidRDefault="00637CD3" w:rsidP="00AD4B68">
            <w:pPr>
              <w:spacing w:line="240" w:lineRule="exact"/>
              <w:rPr>
                <w:rFonts w:ascii="Times New Roman" w:hAnsi="Times New Roman"/>
              </w:rPr>
            </w:pPr>
          </w:p>
          <w:p w:rsidR="00637CD3" w:rsidRPr="00F64381" w:rsidRDefault="00637CD3" w:rsidP="00AD4B68">
            <w:pPr>
              <w:spacing w:line="240" w:lineRule="exact"/>
              <w:rPr>
                <w:rFonts w:ascii="Times New Roman" w:hAnsi="Times New Roman"/>
              </w:rPr>
            </w:pPr>
          </w:p>
          <w:p w:rsidR="00637CD3" w:rsidRPr="00F64381" w:rsidRDefault="00637CD3" w:rsidP="00AD4B68">
            <w:pPr>
              <w:spacing w:line="240" w:lineRule="exact"/>
              <w:rPr>
                <w:rFonts w:ascii="Times New Roman" w:hAnsi="Times New Roman"/>
              </w:rPr>
            </w:pPr>
          </w:p>
          <w:p w:rsidR="00637CD3" w:rsidRPr="00F64381" w:rsidRDefault="00637CD3" w:rsidP="00AD4B68">
            <w:pPr>
              <w:spacing w:after="3" w:line="180" w:lineRule="exact"/>
              <w:rPr>
                <w:rFonts w:ascii="Times New Roman" w:hAnsi="Times New Roman"/>
                <w:sz w:val="18"/>
                <w:szCs w:val="18"/>
              </w:rPr>
            </w:pPr>
          </w:p>
          <w:p w:rsidR="00637CD3" w:rsidRPr="00F64381" w:rsidRDefault="00637CD3" w:rsidP="00AD4B68">
            <w:pPr>
              <w:ind w:left="165" w:right="-20"/>
              <w:rPr>
                <w:rFonts w:ascii="Times New Roman" w:hAnsi="Times New Roman"/>
              </w:rPr>
            </w:pPr>
            <w:r w:rsidRPr="00F64381">
              <w:rPr>
                <w:rFonts w:ascii="Times New Roman" w:hAnsi="Times New Roman"/>
                <w:spacing w:val="-1"/>
              </w:rPr>
              <w:t>П</w:t>
            </w:r>
            <w:r w:rsidRPr="00F64381">
              <w:rPr>
                <w:rFonts w:ascii="Times New Roman" w:hAnsi="Times New Roman"/>
              </w:rPr>
              <w:t>ри</w:t>
            </w:r>
            <w:r w:rsidRPr="00F64381">
              <w:rPr>
                <w:rFonts w:ascii="Times New Roman" w:hAnsi="Times New Roman"/>
                <w:spacing w:val="-1"/>
              </w:rPr>
              <w:t>м</w:t>
            </w:r>
            <w:r w:rsidRPr="00F64381">
              <w:rPr>
                <w:rFonts w:ascii="Times New Roman" w:hAnsi="Times New Roman"/>
              </w:rPr>
              <w:t>ечан</w:t>
            </w:r>
            <w:r w:rsidRPr="00F64381">
              <w:rPr>
                <w:rFonts w:ascii="Times New Roman" w:hAnsi="Times New Roman"/>
                <w:spacing w:val="-1"/>
              </w:rPr>
              <w:t>и</w:t>
            </w:r>
            <w:r w:rsidRPr="00F64381">
              <w:rPr>
                <w:rFonts w:ascii="Times New Roman" w:hAnsi="Times New Roman"/>
              </w:rPr>
              <w:t>е</w:t>
            </w:r>
          </w:p>
        </w:tc>
      </w:tr>
      <w:tr w:rsidR="00637CD3" w:rsidRPr="00F64381" w:rsidTr="00AD4B68">
        <w:trPr>
          <w:cantSplit/>
          <w:trHeight w:val="509"/>
        </w:trPr>
        <w:tc>
          <w:tcPr>
            <w:tcW w:w="516" w:type="dxa"/>
            <w:vMerge/>
            <w:tcBorders>
              <w:left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615" w:type="dxa"/>
            <w:vMerge/>
            <w:tcBorders>
              <w:left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637CD3" w:rsidRPr="00F64381" w:rsidRDefault="00637CD3" w:rsidP="00AD4B68">
            <w:pPr>
              <w:jc w:val="center"/>
              <w:rPr>
                <w:rFonts w:ascii="Times New Roman" w:hAnsi="Times New Roman"/>
              </w:rPr>
            </w:pPr>
          </w:p>
          <w:p w:rsidR="00637CD3" w:rsidRPr="00F64381" w:rsidRDefault="00637CD3" w:rsidP="00AD4B68">
            <w:pPr>
              <w:jc w:val="center"/>
              <w:rPr>
                <w:rFonts w:ascii="Times New Roman" w:hAnsi="Times New Roman"/>
              </w:rPr>
            </w:pPr>
            <w:proofErr w:type="gramStart"/>
            <w:r w:rsidRPr="00F64381">
              <w:rPr>
                <w:rFonts w:ascii="Times New Roman" w:hAnsi="Times New Roman"/>
              </w:rPr>
              <w:t>Соде</w:t>
            </w:r>
            <w:r w:rsidRPr="00F64381">
              <w:rPr>
                <w:rFonts w:ascii="Times New Roman" w:hAnsi="Times New Roman"/>
                <w:spacing w:val="-2"/>
              </w:rPr>
              <w:t>р</w:t>
            </w:r>
            <w:r w:rsidRPr="00F64381">
              <w:rPr>
                <w:rFonts w:ascii="Times New Roman" w:hAnsi="Times New Roman"/>
              </w:rPr>
              <w:t>жание В</w:t>
            </w:r>
            <w:r w:rsidRPr="00F64381">
              <w:rPr>
                <w:rFonts w:ascii="Times New Roman" w:hAnsi="Times New Roman"/>
                <w:spacing w:val="-1"/>
              </w:rPr>
              <w:t>К</w:t>
            </w:r>
            <w:r w:rsidRPr="00F64381">
              <w:rPr>
                <w:rFonts w:ascii="Times New Roman" w:hAnsi="Times New Roman"/>
              </w:rPr>
              <w:t>Р (ма</w:t>
            </w:r>
            <w:r w:rsidRPr="00F64381">
              <w:rPr>
                <w:rFonts w:ascii="Times New Roman" w:hAnsi="Times New Roman"/>
                <w:spacing w:val="-1"/>
              </w:rPr>
              <w:t>к</w:t>
            </w:r>
            <w:r w:rsidRPr="00F64381">
              <w:rPr>
                <w:rFonts w:ascii="Times New Roman" w:hAnsi="Times New Roman"/>
              </w:rPr>
              <w:t>с.</w:t>
            </w:r>
            <w:proofErr w:type="gramEnd"/>
          </w:p>
          <w:p w:rsidR="00637CD3" w:rsidRPr="00F64381" w:rsidRDefault="00637CD3" w:rsidP="00AD4B68">
            <w:pPr>
              <w:jc w:val="center"/>
              <w:rPr>
                <w:rFonts w:ascii="Times New Roman" w:hAnsi="Times New Roman"/>
              </w:rPr>
            </w:pPr>
            <w:proofErr w:type="gramStart"/>
            <w:r w:rsidRPr="00F64381">
              <w:rPr>
                <w:rFonts w:ascii="Times New Roman" w:hAnsi="Times New Roman"/>
              </w:rPr>
              <w:t>10 балло</w:t>
            </w:r>
            <w:r w:rsidRPr="00F64381">
              <w:rPr>
                <w:rFonts w:ascii="Times New Roman" w:hAnsi="Times New Roman"/>
                <w:spacing w:val="-2"/>
              </w:rPr>
              <w:t>в</w:t>
            </w:r>
            <w:r w:rsidRPr="00F64381">
              <w:rPr>
                <w:rFonts w:ascii="Times New Roman" w:hAnsi="Times New Roman"/>
              </w:rPr>
              <w:t>)</w:t>
            </w:r>
            <w:proofErr w:type="gramEnd"/>
          </w:p>
        </w:tc>
        <w:tc>
          <w:tcPr>
            <w:tcW w:w="127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637CD3" w:rsidRPr="00F64381" w:rsidRDefault="00637CD3" w:rsidP="00AD4B68">
            <w:pPr>
              <w:jc w:val="center"/>
              <w:rPr>
                <w:rFonts w:ascii="Times New Roman" w:hAnsi="Times New Roman"/>
              </w:rPr>
            </w:pPr>
          </w:p>
          <w:p w:rsidR="00637CD3" w:rsidRPr="00F64381" w:rsidRDefault="00637CD3" w:rsidP="00AD4B68">
            <w:pPr>
              <w:jc w:val="center"/>
              <w:rPr>
                <w:rFonts w:ascii="Times New Roman" w:hAnsi="Times New Roman"/>
              </w:rPr>
            </w:pPr>
            <w:r w:rsidRPr="00F64381">
              <w:rPr>
                <w:rFonts w:ascii="Times New Roman" w:hAnsi="Times New Roman"/>
                <w:spacing w:val="-1"/>
              </w:rPr>
              <w:t>О</w:t>
            </w:r>
            <w:r w:rsidRPr="00F64381">
              <w:rPr>
                <w:rFonts w:ascii="Times New Roman" w:hAnsi="Times New Roman"/>
              </w:rPr>
              <w:t>формлен</w:t>
            </w:r>
            <w:r w:rsidRPr="00F64381">
              <w:rPr>
                <w:rFonts w:ascii="Times New Roman" w:hAnsi="Times New Roman"/>
                <w:spacing w:val="-1"/>
              </w:rPr>
              <w:t>и</w:t>
            </w:r>
            <w:r w:rsidRPr="00F64381">
              <w:rPr>
                <w:rFonts w:ascii="Times New Roman" w:hAnsi="Times New Roman"/>
              </w:rPr>
              <w:t>е В</w:t>
            </w:r>
            <w:r w:rsidRPr="00F64381">
              <w:rPr>
                <w:rFonts w:ascii="Times New Roman" w:hAnsi="Times New Roman"/>
                <w:spacing w:val="-1"/>
              </w:rPr>
              <w:t>К</w:t>
            </w:r>
            <w:r w:rsidRPr="00F64381">
              <w:rPr>
                <w:rFonts w:ascii="Times New Roman" w:hAnsi="Times New Roman"/>
              </w:rPr>
              <w:t>Р (ма</w:t>
            </w:r>
            <w:r w:rsidRPr="00F64381">
              <w:rPr>
                <w:rFonts w:ascii="Times New Roman" w:hAnsi="Times New Roman"/>
                <w:spacing w:val="-1"/>
              </w:rPr>
              <w:t>к</w:t>
            </w:r>
            <w:r w:rsidRPr="00F64381">
              <w:rPr>
                <w:rFonts w:ascii="Times New Roman" w:hAnsi="Times New Roman"/>
              </w:rPr>
              <w:t>с. 4 балла)</w:t>
            </w:r>
          </w:p>
        </w:tc>
        <w:tc>
          <w:tcPr>
            <w:tcW w:w="127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637CD3" w:rsidRPr="00F64381" w:rsidRDefault="00637CD3" w:rsidP="00AD4B68">
            <w:pPr>
              <w:jc w:val="center"/>
              <w:rPr>
                <w:rFonts w:ascii="Times New Roman" w:hAnsi="Times New Roman"/>
              </w:rPr>
            </w:pPr>
          </w:p>
          <w:p w:rsidR="00637CD3" w:rsidRPr="00F64381" w:rsidRDefault="00637CD3" w:rsidP="00AD4B68">
            <w:pPr>
              <w:jc w:val="center"/>
              <w:rPr>
                <w:rFonts w:ascii="Times New Roman" w:hAnsi="Times New Roman"/>
                <w:sz w:val="18"/>
                <w:szCs w:val="18"/>
              </w:rPr>
            </w:pPr>
          </w:p>
          <w:p w:rsidR="00637CD3" w:rsidRPr="00F64381" w:rsidRDefault="00637CD3" w:rsidP="00AD4B68">
            <w:pPr>
              <w:jc w:val="center"/>
              <w:rPr>
                <w:rFonts w:ascii="Times New Roman" w:hAnsi="Times New Roman"/>
              </w:rPr>
            </w:pPr>
            <w:proofErr w:type="gramStart"/>
            <w:r w:rsidRPr="00F64381">
              <w:rPr>
                <w:rFonts w:ascii="Times New Roman" w:hAnsi="Times New Roman"/>
                <w:spacing w:val="-1"/>
              </w:rPr>
              <w:t>П</w:t>
            </w:r>
            <w:r w:rsidRPr="00F64381">
              <w:rPr>
                <w:rFonts w:ascii="Times New Roman" w:hAnsi="Times New Roman"/>
              </w:rPr>
              <w:t>резен</w:t>
            </w:r>
            <w:r w:rsidRPr="00F64381">
              <w:rPr>
                <w:rFonts w:ascii="Times New Roman" w:hAnsi="Times New Roman"/>
                <w:spacing w:val="-1"/>
              </w:rPr>
              <w:t>т</w:t>
            </w:r>
            <w:r w:rsidRPr="00F64381">
              <w:rPr>
                <w:rFonts w:ascii="Times New Roman" w:hAnsi="Times New Roman"/>
              </w:rPr>
              <w:t>ац</w:t>
            </w:r>
            <w:r w:rsidRPr="00F64381">
              <w:rPr>
                <w:rFonts w:ascii="Times New Roman" w:hAnsi="Times New Roman"/>
                <w:spacing w:val="-1"/>
              </w:rPr>
              <w:t>и</w:t>
            </w:r>
            <w:r w:rsidRPr="00F64381">
              <w:rPr>
                <w:rFonts w:ascii="Times New Roman" w:hAnsi="Times New Roman"/>
              </w:rPr>
              <w:t>я (макс. 2</w:t>
            </w:r>
            <w:proofErr w:type="gramEnd"/>
          </w:p>
          <w:p w:rsidR="00637CD3" w:rsidRPr="00F64381" w:rsidRDefault="00637CD3" w:rsidP="00AD4B68">
            <w:pPr>
              <w:jc w:val="center"/>
              <w:rPr>
                <w:rFonts w:ascii="Times New Roman" w:hAnsi="Times New Roman"/>
              </w:rPr>
            </w:pPr>
            <w:r w:rsidRPr="00F64381">
              <w:rPr>
                <w:rFonts w:ascii="Times New Roman" w:hAnsi="Times New Roman"/>
              </w:rPr>
              <w:t>бал</w:t>
            </w:r>
            <w:r w:rsidRPr="00F64381">
              <w:rPr>
                <w:rFonts w:ascii="Times New Roman" w:hAnsi="Times New Roman"/>
                <w:spacing w:val="-1"/>
              </w:rPr>
              <w:t>л</w:t>
            </w:r>
            <w:r w:rsidRPr="00F64381">
              <w:rPr>
                <w:rFonts w:ascii="Times New Roman" w:hAnsi="Times New Roman"/>
              </w:rPr>
              <w:t>а)</w:t>
            </w:r>
          </w:p>
        </w:tc>
        <w:tc>
          <w:tcPr>
            <w:tcW w:w="127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637CD3" w:rsidRPr="00F64381" w:rsidRDefault="00637CD3" w:rsidP="00AD4B68">
            <w:pPr>
              <w:jc w:val="center"/>
              <w:rPr>
                <w:rFonts w:ascii="Times New Roman" w:hAnsi="Times New Roman"/>
                <w:sz w:val="16"/>
                <w:szCs w:val="16"/>
              </w:rPr>
            </w:pPr>
          </w:p>
          <w:p w:rsidR="00637CD3" w:rsidRPr="00F64381" w:rsidRDefault="00637CD3" w:rsidP="00AD4B68">
            <w:pPr>
              <w:jc w:val="center"/>
              <w:rPr>
                <w:rFonts w:ascii="Times New Roman" w:hAnsi="Times New Roman"/>
              </w:rPr>
            </w:pPr>
            <w:r w:rsidRPr="00F64381">
              <w:rPr>
                <w:rFonts w:ascii="Times New Roman" w:hAnsi="Times New Roman"/>
                <w:spacing w:val="-1"/>
              </w:rPr>
              <w:t>О</w:t>
            </w:r>
            <w:r w:rsidRPr="00F64381">
              <w:rPr>
                <w:rFonts w:ascii="Times New Roman" w:hAnsi="Times New Roman"/>
              </w:rPr>
              <w:t>т</w:t>
            </w:r>
            <w:r w:rsidRPr="00F64381">
              <w:rPr>
                <w:rFonts w:ascii="Times New Roman" w:hAnsi="Times New Roman"/>
                <w:spacing w:val="-1"/>
              </w:rPr>
              <w:t>в</w:t>
            </w:r>
            <w:r w:rsidRPr="00F64381">
              <w:rPr>
                <w:rFonts w:ascii="Times New Roman" w:hAnsi="Times New Roman"/>
              </w:rPr>
              <w:t xml:space="preserve">еты на </w:t>
            </w:r>
            <w:r w:rsidRPr="00F64381">
              <w:rPr>
                <w:rFonts w:ascii="Times New Roman" w:hAnsi="Times New Roman"/>
                <w:spacing w:val="-1"/>
              </w:rPr>
              <w:t>в</w:t>
            </w:r>
            <w:r w:rsidRPr="00F64381">
              <w:rPr>
                <w:rFonts w:ascii="Times New Roman" w:hAnsi="Times New Roman"/>
              </w:rPr>
              <w:t>опросы (ма</w:t>
            </w:r>
            <w:r w:rsidRPr="00F64381">
              <w:rPr>
                <w:rFonts w:ascii="Times New Roman" w:hAnsi="Times New Roman"/>
                <w:spacing w:val="-1"/>
              </w:rPr>
              <w:t>к</w:t>
            </w:r>
            <w:r w:rsidRPr="00F64381">
              <w:rPr>
                <w:rFonts w:ascii="Times New Roman" w:hAnsi="Times New Roman"/>
              </w:rPr>
              <w:t>с. 4 бал</w:t>
            </w:r>
            <w:r w:rsidRPr="00F64381">
              <w:rPr>
                <w:rFonts w:ascii="Times New Roman" w:hAnsi="Times New Roman"/>
                <w:spacing w:val="-1"/>
              </w:rPr>
              <w:t>л</w:t>
            </w:r>
            <w:r w:rsidRPr="00F64381">
              <w:rPr>
                <w:rFonts w:ascii="Times New Roman" w:hAnsi="Times New Roman"/>
              </w:rPr>
              <w:t>а)</w:t>
            </w:r>
          </w:p>
        </w:tc>
        <w:tc>
          <w:tcPr>
            <w:tcW w:w="2835"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843" w:type="dxa"/>
            <w:vMerge/>
            <w:tcBorders>
              <w:left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6" w:type="dxa"/>
            <w:vMerge/>
            <w:tcBorders>
              <w:left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7" w:type="dxa"/>
            <w:vMerge/>
            <w:tcBorders>
              <w:left w:val="single" w:sz="3" w:space="0" w:color="000000"/>
              <w:right w:val="single" w:sz="3" w:space="0" w:color="000000"/>
            </w:tcBorders>
            <w:tcMar>
              <w:top w:w="0" w:type="dxa"/>
              <w:left w:w="0" w:type="dxa"/>
              <w:bottom w:w="0" w:type="dxa"/>
              <w:right w:w="0" w:type="dxa"/>
            </w:tcMar>
          </w:tcPr>
          <w:p w:rsidR="00637CD3" w:rsidRPr="00F64381" w:rsidRDefault="00637CD3" w:rsidP="00AD4B68"/>
        </w:tc>
      </w:tr>
      <w:tr w:rsidR="00637CD3" w:rsidRPr="00F64381" w:rsidTr="00AD4B68">
        <w:trPr>
          <w:cantSplit/>
          <w:trHeight w:hRule="exact" w:val="554"/>
        </w:trPr>
        <w:tc>
          <w:tcPr>
            <w:tcW w:w="51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61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2" w:line="239" w:lineRule="auto"/>
              <w:ind w:left="60" w:right="26" w:firstLine="2"/>
              <w:jc w:val="both"/>
              <w:rPr>
                <w:rFonts w:ascii="Times New Roman" w:hAnsi="Times New Roman"/>
              </w:rPr>
            </w:pPr>
            <w:r w:rsidRPr="00F64381">
              <w:rPr>
                <w:rFonts w:ascii="Times New Roman" w:hAnsi="Times New Roman"/>
                <w:spacing w:val="-1"/>
              </w:rPr>
              <w:t>О</w:t>
            </w:r>
            <w:r w:rsidRPr="00F64381">
              <w:rPr>
                <w:rFonts w:ascii="Times New Roman" w:hAnsi="Times New Roman"/>
              </w:rPr>
              <w:t>бщие</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2" w:line="239" w:lineRule="auto"/>
              <w:ind w:left="71" w:right="17"/>
              <w:jc w:val="center"/>
              <w:rPr>
                <w:rFonts w:ascii="Times New Roman" w:hAnsi="Times New Roman"/>
              </w:rPr>
            </w:pPr>
            <w:r w:rsidRPr="00F64381">
              <w:rPr>
                <w:rFonts w:ascii="Times New Roman" w:hAnsi="Times New Roman"/>
                <w:spacing w:val="-1"/>
              </w:rPr>
              <w:t>П</w:t>
            </w:r>
            <w:r w:rsidRPr="00F64381">
              <w:rPr>
                <w:rFonts w:ascii="Times New Roman" w:hAnsi="Times New Roman"/>
              </w:rPr>
              <w:t>рофессиональные</w:t>
            </w:r>
          </w:p>
        </w:tc>
        <w:tc>
          <w:tcPr>
            <w:tcW w:w="184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r>
      <w:tr w:rsidR="00637CD3" w:rsidRPr="00F64381" w:rsidTr="00AD4B68">
        <w:trPr>
          <w:cantSplit/>
          <w:trHeight w:hRule="exact" w:val="240"/>
        </w:trPr>
        <w:tc>
          <w:tcPr>
            <w:tcW w:w="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206"/>
              <w:rPr>
                <w:rFonts w:ascii="Times New Roman" w:hAnsi="Times New Roman"/>
                <w:sz w:val="20"/>
                <w:szCs w:val="20"/>
              </w:rPr>
            </w:pPr>
            <w:r w:rsidRPr="00F64381">
              <w:rPr>
                <w:rFonts w:ascii="Times New Roman" w:hAnsi="Times New Roman"/>
                <w:sz w:val="20"/>
                <w:szCs w:val="20"/>
              </w:rPr>
              <w:t>1</w:t>
            </w:r>
          </w:p>
        </w:tc>
        <w:tc>
          <w:tcPr>
            <w:tcW w:w="1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662"/>
              <w:rPr>
                <w:rFonts w:ascii="Times New Roman" w:hAnsi="Times New Roman"/>
                <w:sz w:val="20"/>
                <w:szCs w:val="20"/>
              </w:rPr>
            </w:pPr>
            <w:r w:rsidRPr="00F64381">
              <w:rPr>
                <w:rFonts w:ascii="Times New Roman" w:hAnsi="Times New Roman"/>
                <w:sz w:val="20"/>
                <w:szCs w:val="20"/>
              </w:rPr>
              <w:t>2</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478"/>
              <w:rPr>
                <w:rFonts w:ascii="Times New Roman" w:hAnsi="Times New Roman"/>
                <w:sz w:val="20"/>
                <w:szCs w:val="20"/>
              </w:rPr>
            </w:pPr>
            <w:r w:rsidRPr="00F64381">
              <w:rPr>
                <w:rFonts w:ascii="Times New Roman" w:hAnsi="Times New Roman"/>
                <w:sz w:val="20"/>
                <w:szCs w:val="20"/>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477"/>
              <w:rPr>
                <w:rFonts w:ascii="Times New Roman" w:hAnsi="Times New Roman"/>
                <w:sz w:val="20"/>
                <w:szCs w:val="20"/>
              </w:rPr>
            </w:pPr>
            <w:r w:rsidRPr="00F64381">
              <w:rPr>
                <w:rFonts w:ascii="Times New Roman" w:hAnsi="Times New Roman"/>
                <w:sz w:val="20"/>
                <w:szCs w:val="20"/>
              </w:rPr>
              <w:t>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480"/>
              <w:rPr>
                <w:rFonts w:ascii="Times New Roman" w:hAnsi="Times New Roman"/>
                <w:sz w:val="20"/>
                <w:szCs w:val="20"/>
              </w:rPr>
            </w:pPr>
            <w:r w:rsidRPr="00F64381">
              <w:rPr>
                <w:rFonts w:ascii="Times New Roman" w:hAnsi="Times New Roman"/>
                <w:sz w:val="20"/>
                <w:szCs w:val="20"/>
              </w:rPr>
              <w:t>6</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480"/>
              <w:rPr>
                <w:rFonts w:ascii="Times New Roman" w:hAnsi="Times New Roman"/>
                <w:sz w:val="20"/>
                <w:szCs w:val="20"/>
              </w:rPr>
            </w:pPr>
            <w:r w:rsidRPr="00F64381">
              <w:rPr>
                <w:rFonts w:ascii="Times New Roman" w:hAnsi="Times New Roman"/>
                <w:sz w:val="20"/>
                <w:szCs w:val="20"/>
              </w:rPr>
              <w:t>7</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396"/>
              <w:rPr>
                <w:rFonts w:ascii="Times New Roman" w:hAnsi="Times New Roman"/>
                <w:sz w:val="20"/>
                <w:szCs w:val="20"/>
              </w:rPr>
            </w:pPr>
            <w:r w:rsidRPr="00F64381">
              <w:rPr>
                <w:rFonts w:ascii="Times New Roman" w:hAnsi="Times New Roman"/>
                <w:sz w:val="20"/>
                <w:szCs w:val="20"/>
              </w:rPr>
              <w:t>8</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347"/>
              <w:rPr>
                <w:rFonts w:ascii="Times New Roman" w:hAnsi="Times New Roman"/>
                <w:sz w:val="20"/>
                <w:szCs w:val="20"/>
              </w:rPr>
            </w:pPr>
            <w:r w:rsidRPr="00F64381">
              <w:rPr>
                <w:rFonts w:ascii="Times New Roman" w:hAnsi="Times New Roman"/>
                <w:spacing w:val="1"/>
                <w:sz w:val="20"/>
                <w:szCs w:val="20"/>
              </w:rPr>
              <w:t>9</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893"/>
              <w:rPr>
                <w:rFonts w:ascii="Times New Roman" w:hAnsi="Times New Roman"/>
                <w:sz w:val="20"/>
                <w:szCs w:val="20"/>
              </w:rPr>
            </w:pPr>
            <w:r w:rsidRPr="00F64381">
              <w:rPr>
                <w:rFonts w:ascii="Times New Roman" w:hAnsi="Times New Roman"/>
                <w:spacing w:val="1"/>
                <w:sz w:val="20"/>
                <w:szCs w:val="20"/>
              </w:rPr>
              <w:t>1</w:t>
            </w:r>
            <w:r w:rsidRPr="00F64381">
              <w:rPr>
                <w:rFonts w:ascii="Times New Roman" w:hAnsi="Times New Roman"/>
                <w:sz w:val="20"/>
                <w:szCs w:val="20"/>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463"/>
              <w:rPr>
                <w:rFonts w:ascii="Times New Roman" w:hAnsi="Times New Roman"/>
                <w:sz w:val="20"/>
                <w:szCs w:val="20"/>
              </w:rPr>
            </w:pPr>
            <w:r w:rsidRPr="00F64381">
              <w:rPr>
                <w:rFonts w:ascii="Times New Roman" w:hAnsi="Times New Roman"/>
                <w:spacing w:val="1"/>
                <w:sz w:val="20"/>
                <w:szCs w:val="20"/>
              </w:rPr>
              <w:t>1</w:t>
            </w:r>
            <w:r w:rsidRPr="00F64381">
              <w:rPr>
                <w:rFonts w:ascii="Times New Roman" w:hAnsi="Times New Roman"/>
                <w:sz w:val="20"/>
                <w:szCs w:val="20"/>
              </w:rPr>
              <w:t>1</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pPr>
              <w:spacing w:before="11" w:line="238" w:lineRule="auto"/>
              <w:ind w:left="648"/>
              <w:rPr>
                <w:rFonts w:ascii="Times New Roman" w:hAnsi="Times New Roman"/>
                <w:sz w:val="20"/>
                <w:szCs w:val="20"/>
              </w:rPr>
            </w:pPr>
            <w:r w:rsidRPr="00F64381">
              <w:rPr>
                <w:rFonts w:ascii="Times New Roman" w:hAnsi="Times New Roman"/>
                <w:spacing w:val="1"/>
                <w:sz w:val="20"/>
                <w:szCs w:val="20"/>
              </w:rPr>
              <w:t>1</w:t>
            </w:r>
            <w:r w:rsidRPr="00F64381">
              <w:rPr>
                <w:rFonts w:ascii="Times New Roman" w:hAnsi="Times New Roman"/>
                <w:sz w:val="20"/>
                <w:szCs w:val="20"/>
              </w:rPr>
              <w:t>2</w:t>
            </w:r>
          </w:p>
        </w:tc>
      </w:tr>
      <w:tr w:rsidR="00637CD3" w:rsidRPr="00F64381" w:rsidTr="00AD4B68">
        <w:trPr>
          <w:cantSplit/>
          <w:trHeight w:hRule="exact" w:val="285"/>
        </w:trPr>
        <w:tc>
          <w:tcPr>
            <w:tcW w:w="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r>
      <w:tr w:rsidR="00637CD3" w:rsidRPr="00F64381" w:rsidTr="00AD4B68">
        <w:trPr>
          <w:cantSplit/>
          <w:trHeight w:hRule="exact" w:val="285"/>
        </w:trPr>
        <w:tc>
          <w:tcPr>
            <w:tcW w:w="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7CD3" w:rsidRPr="00F64381" w:rsidRDefault="00637CD3" w:rsidP="00AD4B68"/>
        </w:tc>
      </w:tr>
    </w:tbl>
    <w:p w:rsidR="00637CD3" w:rsidRPr="00F64381" w:rsidRDefault="00637CD3" w:rsidP="00637CD3"/>
    <w:p w:rsidR="00637CD3" w:rsidRPr="00F64381" w:rsidRDefault="00637CD3" w:rsidP="00637CD3"/>
    <w:sectPr w:rsidR="00637CD3" w:rsidRPr="00F64381" w:rsidSect="00637CD3">
      <w:pgSz w:w="16838" w:h="11906" w:orient="landscape"/>
      <w:pgMar w:top="850" w:right="1134" w:bottom="1701"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Светлана Тюрина [2]" w:date="2022-04-05T09:03:00Z" w:initials="СТ">
    <w:p w:rsidR="00ED6086" w:rsidRDefault="00ED6086">
      <w:pPr>
        <w:pStyle w:val="af5"/>
      </w:pPr>
      <w:r>
        <w:rPr>
          <w:rStyle w:val="afffff6"/>
        </w:rPr>
        <w:annotationRef/>
      </w:r>
      <w:r>
        <w:rPr>
          <w:rStyle w:val="afffff6"/>
        </w:rPr>
        <w:annotationRef/>
      </w:r>
      <w:r>
        <w:t>В п. 5.1. не предусмотрено часов для ПА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87644C" w15:done="0"/>
  <w15:commentEx w15:paraId="68A74817" w15:done="0"/>
  <w15:commentEx w15:paraId="3560563C" w15:done="0"/>
  <w15:commentEx w15:paraId="332BC4A3" w15:done="0"/>
  <w15:commentEx w15:paraId="0D38952A" w15:done="0"/>
  <w15:commentEx w15:paraId="32744BCE" w15:done="0"/>
  <w15:commentEx w15:paraId="21D5E792" w15:done="0"/>
  <w15:commentEx w15:paraId="533ABB9E" w15:done="0"/>
  <w15:commentEx w15:paraId="44B8AF62" w15:done="0"/>
  <w15:commentEx w15:paraId="36C00AF3" w15:done="0"/>
  <w15:commentEx w15:paraId="035955EA" w15:done="0"/>
  <w15:commentEx w15:paraId="0E85BE41" w15:done="0"/>
  <w15:commentEx w15:paraId="2D5EA25F" w15:done="0"/>
  <w15:commentEx w15:paraId="15346A12" w15:done="0"/>
  <w15:commentEx w15:paraId="262A6369" w15:done="0"/>
  <w15:commentEx w15:paraId="03694409" w15:done="0"/>
  <w15:commentEx w15:paraId="7C0B871A" w15:done="0"/>
  <w15:commentEx w15:paraId="464A6BD4" w15:done="0"/>
  <w15:commentEx w15:paraId="40D1B2FF" w15:done="0"/>
  <w15:commentEx w15:paraId="510D6E8A" w15:done="0"/>
  <w15:commentEx w15:paraId="0EC711CC" w15:done="0"/>
  <w15:commentEx w15:paraId="727360F8" w15:done="0"/>
  <w15:commentEx w15:paraId="12C116E0" w15:done="0"/>
  <w15:commentEx w15:paraId="2E740304" w15:done="0"/>
  <w15:commentEx w15:paraId="5B046DAA" w15:done="0"/>
  <w15:commentEx w15:paraId="06AA40F9" w15:done="0"/>
  <w15:commentEx w15:paraId="53804806" w15:done="0"/>
  <w15:commentEx w15:paraId="70F3493E" w15:done="0"/>
  <w15:commentEx w15:paraId="3F86F528" w15:done="0"/>
  <w15:commentEx w15:paraId="037044CB" w15:done="0"/>
  <w15:commentEx w15:paraId="5D9D129A" w15:done="0"/>
  <w15:commentEx w15:paraId="0F066F5D" w15:done="0"/>
  <w15:commentEx w15:paraId="61F222FA" w15:done="0"/>
  <w15:commentEx w15:paraId="0D28834F" w15:done="0"/>
  <w15:commentEx w15:paraId="1DDD7E8A" w15:done="0"/>
  <w15:commentEx w15:paraId="6F1F8CDA" w15:done="0"/>
  <w15:commentEx w15:paraId="0E0C9775" w15:done="0"/>
  <w15:commentEx w15:paraId="6BD4E9B2" w15:done="0"/>
  <w15:commentEx w15:paraId="6326EF13" w15:done="0"/>
  <w15:commentEx w15:paraId="36332D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4C60" w16cex:dateUtc="2022-04-01T07:03:00Z"/>
  <w16cex:commentExtensible w16cex:durableId="25F14F55" w16cex:dateUtc="2022-04-01T07:15:00Z"/>
  <w16cex:commentExtensible w16cex:durableId="25F15008" w16cex:dateUtc="2022-04-01T07:18:00Z"/>
  <w16cex:commentExtensible w16cex:durableId="25F1540A" w16cex:dateUtc="2022-04-01T07:35:00Z"/>
  <w16cex:commentExtensible w16cex:durableId="25F15567" w16cex:dateUtc="2022-04-01T07:41:00Z"/>
  <w16cex:commentExtensible w16cex:durableId="25F15584" w16cex:dateUtc="2022-04-01T07:42:00Z"/>
  <w16cex:commentExtensible w16cex:durableId="25F15DB9" w16cex:dateUtc="2022-04-01T08:17:00Z"/>
  <w16cex:commentExtensible w16cex:durableId="25F16070" w16cex:dateUtc="2022-04-01T08:28:00Z"/>
  <w16cex:commentExtensible w16cex:durableId="25F16084" w16cex:dateUtc="2022-04-01T08:29:00Z"/>
  <w16cex:commentExtensible w16cex:durableId="25F6B189" w16cex:dateUtc="2022-04-05T09:16:00Z"/>
  <w16cex:commentExtensible w16cex:durableId="25F163E2" w16cex:dateUtc="2022-04-01T08:43:00Z"/>
  <w16cex:commentExtensible w16cex:durableId="25F164F2" w16cex:dateUtc="2022-04-01T08:48:00Z"/>
  <w16cex:commentExtensible w16cex:durableId="25F164F7" w16cex:dateUtc="2022-04-01T08:48:00Z"/>
  <w16cex:commentExtensible w16cex:durableId="25F6B436" w16cex:dateUtc="2022-04-05T09:27:00Z"/>
  <w16cex:commentExtensible w16cex:durableId="25F6B44D" w16cex:dateUtc="2022-04-05T09:27:00Z"/>
  <w16cex:commentExtensible w16cex:durableId="25F16557" w16cex:dateUtc="2022-04-01T08:49:00Z"/>
  <w16cex:commentExtensible w16cex:durableId="25F1A23B" w16cex:dateUtc="2022-04-01T13:09:00Z"/>
  <w16cex:commentExtensible w16cex:durableId="25F53BD9" w16cex:dateUtc="2022-04-04T06:41:00Z"/>
  <w16cex:commentExtensible w16cex:durableId="25F53BDF" w16cex:dateUtc="2022-04-04T06:41:00Z"/>
  <w16cex:commentExtensible w16cex:durableId="25F53C6B" w16cex:dateUtc="2022-04-04T06:44:00Z"/>
  <w16cex:commentExtensible w16cex:durableId="25F540B0" w16cex:dateUtc="2022-04-04T07:02:00Z"/>
  <w16cex:commentExtensible w16cex:durableId="25F540C2" w16cex:dateUtc="2022-04-04T07:02:00Z"/>
  <w16cex:commentExtensible w16cex:durableId="25F540CA" w16cex:dateUtc="2022-04-04T07:02:00Z"/>
  <w16cex:commentExtensible w16cex:durableId="25F5411B" w16cex:dateUtc="2022-04-04T07:04:00Z"/>
  <w16cex:commentExtensible w16cex:durableId="25F54403" w16cex:dateUtc="2022-04-04T07:16:00Z"/>
  <w16cex:commentExtensible w16cex:durableId="25F68436" w16cex:dateUtc="2022-04-05T06:02:00Z"/>
  <w16cex:commentExtensible w16cex:durableId="25F6843C" w16cex:dateUtc="2022-04-05T06:02:00Z"/>
  <w16cex:commentExtensible w16cex:durableId="25F68450" w16cex:dateUtc="2022-04-05T06:03:00Z"/>
  <w16cex:commentExtensible w16cex:durableId="25F6876B" w16cex:dateUtc="2022-04-05T06:16:00Z"/>
  <w16cex:commentExtensible w16cex:durableId="25F68822" w16cex:dateUtc="2022-04-05T06:19:00Z"/>
  <w16cex:commentExtensible w16cex:durableId="25F6888C" w16cex:dateUtc="2022-04-05T06:21:00Z"/>
  <w16cex:commentExtensible w16cex:durableId="25F688D2" w16cex:dateUtc="2022-04-05T06:22:00Z"/>
  <w16cex:commentExtensible w16cex:durableId="25F68A61" w16cex:dateUtc="2022-04-05T06:29:00Z"/>
  <w16cex:commentExtensible w16cex:durableId="25F68EAA" w16cex:dateUtc="2022-04-05T06:47:00Z"/>
  <w16cex:commentExtensible w16cex:durableId="25F69479" w16cex:dateUtc="2022-04-05T07:12:00Z"/>
  <w16cex:commentExtensible w16cex:durableId="25F69845" w16cex:dateUtc="2022-04-05T07:28:00Z"/>
  <w16cex:commentExtensible w16cex:durableId="25F69ED4" w16cex:dateUtc="2022-04-05T07:56:00Z"/>
  <w16cex:commentExtensible w16cex:durableId="25F6A159" w16cex:dateUtc="2022-04-05T08:07:00Z"/>
  <w16cex:commentExtensible w16cex:durableId="25F6AABB" w16cex:dateUtc="2022-04-05T08:47:00Z"/>
  <w16cex:commentExtensible w16cex:durableId="25F6AAE9" w16cex:dateUtc="2022-04-05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7644C" w16cid:durableId="25F14C60"/>
  <w16cid:commentId w16cid:paraId="68A74817" w16cid:durableId="25F14F55"/>
  <w16cid:commentId w16cid:paraId="3560563C" w16cid:durableId="25F15008"/>
  <w16cid:commentId w16cid:paraId="332BC4A3" w16cid:durableId="25F1540A"/>
  <w16cid:commentId w16cid:paraId="0D38952A" w16cid:durableId="25F15567"/>
  <w16cid:commentId w16cid:paraId="32744BCE" w16cid:durableId="25F15584"/>
  <w16cid:commentId w16cid:paraId="21D5E792" w16cid:durableId="25F15DB9"/>
  <w16cid:commentId w16cid:paraId="533ABB9E" w16cid:durableId="25F16070"/>
  <w16cid:commentId w16cid:paraId="44B8AF62" w16cid:durableId="25F16084"/>
  <w16cid:commentId w16cid:paraId="36C00AF3" w16cid:durableId="25F6B189"/>
  <w16cid:commentId w16cid:paraId="035955EA" w16cid:durableId="25F163E2"/>
  <w16cid:commentId w16cid:paraId="0E85BE41" w16cid:durableId="25F164F2"/>
  <w16cid:commentId w16cid:paraId="2D5EA25F" w16cid:durableId="25F164F7"/>
  <w16cid:commentId w16cid:paraId="15346A12" w16cid:durableId="25F6B436"/>
  <w16cid:commentId w16cid:paraId="262A6369" w16cid:durableId="25F6B44D"/>
  <w16cid:commentId w16cid:paraId="03694409" w16cid:durableId="25F16557"/>
  <w16cid:commentId w16cid:paraId="7C0B871A" w16cid:durableId="25F1A23B"/>
  <w16cid:commentId w16cid:paraId="464A6BD4" w16cid:durableId="25F53BD9"/>
  <w16cid:commentId w16cid:paraId="40D1B2FF" w16cid:durableId="25F53BDF"/>
  <w16cid:commentId w16cid:paraId="510D6E8A" w16cid:durableId="25F53C6B"/>
  <w16cid:commentId w16cid:paraId="0EC711CC" w16cid:durableId="25F540B0"/>
  <w16cid:commentId w16cid:paraId="727360F8" w16cid:durableId="25F540C2"/>
  <w16cid:commentId w16cid:paraId="12C116E0" w16cid:durableId="25F540CA"/>
  <w16cid:commentId w16cid:paraId="2E740304" w16cid:durableId="25F5411B"/>
  <w16cid:commentId w16cid:paraId="5B046DAA" w16cid:durableId="25F54403"/>
  <w16cid:commentId w16cid:paraId="06AA40F9" w16cid:durableId="25F68436"/>
  <w16cid:commentId w16cid:paraId="53804806" w16cid:durableId="25F6843C"/>
  <w16cid:commentId w16cid:paraId="70F3493E" w16cid:durableId="25F68450"/>
  <w16cid:commentId w16cid:paraId="3F86F528" w16cid:durableId="25F6876B"/>
  <w16cid:commentId w16cid:paraId="037044CB" w16cid:durableId="25F68822"/>
  <w16cid:commentId w16cid:paraId="5D9D129A" w16cid:durableId="25F6888C"/>
  <w16cid:commentId w16cid:paraId="0F066F5D" w16cid:durableId="25F688D2"/>
  <w16cid:commentId w16cid:paraId="61F222FA" w16cid:durableId="25F68A61"/>
  <w16cid:commentId w16cid:paraId="0D28834F" w16cid:durableId="25F68EAA"/>
  <w16cid:commentId w16cid:paraId="1DDD7E8A" w16cid:durableId="25F69479"/>
  <w16cid:commentId w16cid:paraId="6F1F8CDA" w16cid:durableId="25F69845"/>
  <w16cid:commentId w16cid:paraId="0E0C9775" w16cid:durableId="25F69ED4"/>
  <w16cid:commentId w16cid:paraId="6BD4E9B2" w16cid:durableId="25F6A159"/>
  <w16cid:commentId w16cid:paraId="6326EF13" w16cid:durableId="25F6AABB"/>
  <w16cid:commentId w16cid:paraId="36332DBE" w16cid:durableId="25F6AAE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4F9" w:rsidRDefault="009404F9" w:rsidP="00D637A7">
      <w:pPr>
        <w:spacing w:after="0" w:line="240" w:lineRule="auto"/>
      </w:pPr>
      <w:r>
        <w:separator/>
      </w:r>
    </w:p>
  </w:endnote>
  <w:endnote w:type="continuationSeparator" w:id="0">
    <w:p w:rsidR="009404F9" w:rsidRDefault="009404F9" w:rsidP="00D63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963521"/>
      <w:docPartObj>
        <w:docPartGallery w:val="Page Numbers (Bottom of Page)"/>
        <w:docPartUnique/>
      </w:docPartObj>
    </w:sdtPr>
    <w:sdtContent>
      <w:p w:rsidR="00ED6086" w:rsidRDefault="00ED6086">
        <w:pPr>
          <w:pStyle w:val="aa"/>
          <w:jc w:val="right"/>
        </w:pPr>
        <w:fldSimple w:instr="PAGE   \* MERGEFORMAT">
          <w:r w:rsidR="00C70B78">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879376"/>
      <w:docPartObj>
        <w:docPartGallery w:val="Page Numbers (Bottom of Page)"/>
        <w:docPartUnique/>
      </w:docPartObj>
    </w:sdtPr>
    <w:sdtContent>
      <w:p w:rsidR="00ED6086" w:rsidRDefault="00ED6086">
        <w:pPr>
          <w:pStyle w:val="aa"/>
          <w:jc w:val="right"/>
        </w:pPr>
        <w:fldSimple w:instr="PAGE   \* MERGEFORMAT">
          <w:r>
            <w:rPr>
              <w:noProof/>
            </w:rPr>
            <w:t>37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86" w:rsidRDefault="00ED6086" w:rsidP="00AD4B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6086" w:rsidRDefault="00ED6086" w:rsidP="00AD4B68">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86" w:rsidRDefault="00ED6086" w:rsidP="00AD4B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6086" w:rsidRDefault="00ED6086" w:rsidP="00AD4B68">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86" w:rsidRDefault="00ED6086" w:rsidP="00AD4B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6086" w:rsidRDefault="00ED6086" w:rsidP="00AD4B68">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86" w:rsidRDefault="00ED6086" w:rsidP="00AD4B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6086" w:rsidRDefault="00ED6086" w:rsidP="00AD4B68">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86" w:rsidRDefault="00ED6086" w:rsidP="00AD4B6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6086" w:rsidRDefault="00ED6086" w:rsidP="00AD4B68">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86" w:rsidRDefault="00ED6086">
    <w:pPr>
      <w:pStyle w:val="aa"/>
      <w:jc w:val="right"/>
    </w:pPr>
    <w:r>
      <w:rPr>
        <w:noProof/>
      </w:rPr>
      <w:fldChar w:fldCharType="begin"/>
    </w:r>
    <w:r>
      <w:rPr>
        <w:noProof/>
      </w:rPr>
      <w:instrText>PAGE   \* MERGEFORMAT</w:instrText>
    </w:r>
    <w:r>
      <w:rPr>
        <w:noProof/>
      </w:rPr>
      <w:fldChar w:fldCharType="separate"/>
    </w:r>
    <w:r>
      <w:rPr>
        <w:noProof/>
      </w:rPr>
      <w:t>244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4F9" w:rsidRDefault="009404F9" w:rsidP="00D637A7">
      <w:pPr>
        <w:spacing w:after="0" w:line="240" w:lineRule="auto"/>
      </w:pPr>
      <w:r>
        <w:separator/>
      </w:r>
    </w:p>
  </w:footnote>
  <w:footnote w:type="continuationSeparator" w:id="0">
    <w:p w:rsidR="009404F9" w:rsidRDefault="009404F9" w:rsidP="00D637A7">
      <w:pPr>
        <w:spacing w:after="0" w:line="240" w:lineRule="auto"/>
      </w:pPr>
      <w:r>
        <w:continuationSeparator/>
      </w:r>
    </w:p>
  </w:footnote>
  <w:footnote w:id="1">
    <w:p w:rsidR="00ED6086" w:rsidRPr="004F3587" w:rsidRDefault="00ED6086" w:rsidP="00D637A7">
      <w:pPr>
        <w:pStyle w:val="a3"/>
        <w:jc w:val="both"/>
        <w:rPr>
          <w:lang w:val="ru-RU"/>
        </w:rPr>
      </w:pPr>
      <w:r>
        <w:rPr>
          <w:rStyle w:val="a5"/>
          <w:lang w:val="ru-RU"/>
        </w:rPr>
        <w:t>1</w:t>
      </w:r>
      <w:r w:rsidRPr="004F3587">
        <w:rPr>
          <w:bCs/>
          <w:lang w:val="ru-RU"/>
        </w:rP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ED6086" w:rsidRPr="004F3587" w:rsidRDefault="00ED6086" w:rsidP="00D637A7">
      <w:pPr>
        <w:pStyle w:val="a3"/>
        <w:jc w:val="both"/>
        <w:rPr>
          <w:i/>
          <w:lang w:val="ru-RU"/>
        </w:rPr>
      </w:pPr>
      <w:r w:rsidRPr="004F3587">
        <w:rPr>
          <w:rStyle w:val="a5"/>
        </w:rPr>
        <w:footnoteRef/>
      </w:r>
      <w:r w:rsidRPr="004F3587">
        <w:rPr>
          <w:lang w:val="ru-RU"/>
        </w:rPr>
        <w:t xml:space="preserve"> </w:t>
      </w:r>
      <w:r w:rsidRPr="004F3587">
        <w:rPr>
          <w:i/>
          <w:lang w:val="ru-RU"/>
        </w:rPr>
        <w:t xml:space="preserve">Практический опыт, умения и знания по каждой из компетенций выбираются из соответствующего раздела ФГОС с учетом дополнений и </w:t>
      </w:r>
      <w:proofErr w:type="gramStart"/>
      <w:r w:rsidRPr="004F3587">
        <w:rPr>
          <w:i/>
          <w:lang w:val="ru-RU"/>
        </w:rPr>
        <w:t>уточнений</w:t>
      </w:r>
      <w:proofErr w:type="gramEnd"/>
      <w:r w:rsidRPr="004F3587">
        <w:rPr>
          <w:i/>
          <w:lang w:val="ru-RU"/>
        </w:rPr>
        <w:t xml:space="preserve"> предлагаемых разработчиком ПООП с учетом требований ПС и выбранной специфики примерной программы.</w:t>
      </w:r>
    </w:p>
  </w:footnote>
  <w:footnote w:id="3">
    <w:p w:rsidR="00ED6086" w:rsidRDefault="00ED6086" w:rsidP="005F1CEF">
      <w:pPr>
        <w:pStyle w:val="a3"/>
        <w:rPr>
          <w:lang w:val="ru-RU"/>
        </w:rPr>
      </w:pPr>
      <w:r w:rsidRPr="005F1CEF">
        <w:rPr>
          <w:rStyle w:val="a5"/>
        </w:rPr>
        <w:footnoteRef/>
      </w:r>
      <w:r w:rsidRPr="005F1CEF">
        <w:rPr>
          <w:lang w:val="ru-RU"/>
        </w:rPr>
        <w:t xml:space="preserve"> В соответствии с Примерной рабочей программой воспитания (приложение 3).</w:t>
      </w:r>
    </w:p>
  </w:footnote>
  <w:footnote w:id="4">
    <w:p w:rsidR="00ED6086" w:rsidRPr="004F3587" w:rsidRDefault="00ED6086" w:rsidP="00D637A7">
      <w:pPr>
        <w:pStyle w:val="a3"/>
        <w:jc w:val="both"/>
        <w:rPr>
          <w:iCs/>
          <w:lang w:val="ru-RU"/>
        </w:rPr>
      </w:pPr>
      <w:r w:rsidRPr="004F3587">
        <w:rPr>
          <w:rStyle w:val="a5"/>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5">
    <w:p w:rsidR="00ED6086" w:rsidRPr="00811723" w:rsidRDefault="00ED6086" w:rsidP="000D126E">
      <w:pPr>
        <w:pStyle w:val="a3"/>
        <w:rPr>
          <w:lang w:val="ru-RU"/>
        </w:rPr>
      </w:pPr>
      <w:r>
        <w:rPr>
          <w:rStyle w:val="a5"/>
        </w:rPr>
        <w:footnoteRef/>
      </w:r>
      <w:r w:rsidRPr="00A478E8">
        <w:rPr>
          <w:lang w:val="ru-RU"/>
        </w:rPr>
        <w:t xml:space="preserve"> </w:t>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6">
    <w:p w:rsidR="00ED6086" w:rsidRPr="004F3587" w:rsidRDefault="00ED6086" w:rsidP="00D637A7">
      <w:pPr>
        <w:pStyle w:val="a3"/>
        <w:rPr>
          <w:lang w:val="ru-RU"/>
        </w:rPr>
      </w:pPr>
      <w:r w:rsidRPr="004F3587">
        <w:rPr>
          <w:rStyle w:val="a5"/>
        </w:rPr>
        <w:footnoteRef/>
      </w:r>
      <w:r w:rsidRPr="004F3587">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7">
    <w:p w:rsidR="00ED6086" w:rsidRPr="002D2E6F" w:rsidRDefault="00ED6086" w:rsidP="00700782">
      <w:pPr>
        <w:pStyle w:val="a3"/>
        <w:rPr>
          <w:lang w:val="ru-RU"/>
        </w:rPr>
      </w:pPr>
      <w:r>
        <w:rPr>
          <w:rStyle w:val="a5"/>
        </w:rPr>
        <w:footnoteRef/>
      </w:r>
      <w:r w:rsidRPr="002D2E6F">
        <w:rPr>
          <w:lang w:val="ru-RU"/>
        </w:rPr>
        <w:t xml:space="preserve"> </w:t>
      </w:r>
      <w:r>
        <w:rPr>
          <w:lang w:val="ru-RU"/>
        </w:rPr>
        <w:t xml:space="preserve">В данном подразделе указываются только те компетенции, которые </w:t>
      </w:r>
      <w:proofErr w:type="gramStart"/>
      <w:r>
        <w:rPr>
          <w:lang w:val="ru-RU"/>
        </w:rPr>
        <w:t>формируются в рамках данного модуля и результаты которых</w:t>
      </w:r>
      <w:proofErr w:type="gramEnd"/>
      <w:r>
        <w:rPr>
          <w:lang w:val="ru-RU"/>
        </w:rPr>
        <w:t xml:space="preserve"> будут оцениваться в рамках оценочных процедур по модулю.</w:t>
      </w:r>
    </w:p>
  </w:footnote>
  <w:footnote w:id="8">
    <w:p w:rsidR="00ED6086" w:rsidRPr="002D2E6F" w:rsidRDefault="00ED6086" w:rsidP="00700782">
      <w:pPr>
        <w:pStyle w:val="a3"/>
        <w:rPr>
          <w:lang w:val="ru-RU"/>
        </w:rPr>
      </w:pPr>
      <w:r>
        <w:rPr>
          <w:rStyle w:val="a5"/>
        </w:rPr>
        <w:footnoteRef/>
      </w:r>
      <w:r w:rsidRPr="002D2E6F">
        <w:rPr>
          <w:lang w:val="ru-RU"/>
        </w:rPr>
        <w:t xml:space="preserve"> </w:t>
      </w:r>
      <w:r>
        <w:rPr>
          <w:lang w:val="ru-RU"/>
        </w:rPr>
        <w:t>Берутся сведения, указанные по данному виду деятельности  в п. 4.2.</w:t>
      </w:r>
    </w:p>
  </w:footnote>
  <w:footnote w:id="9">
    <w:p w:rsidR="00ED6086" w:rsidRPr="00A5577F" w:rsidRDefault="00ED6086" w:rsidP="003D455D">
      <w:pPr>
        <w:pStyle w:val="a3"/>
        <w:rPr>
          <w:lang w:val="ru-RU"/>
        </w:rPr>
      </w:pPr>
      <w:r w:rsidRPr="003D455D">
        <w:rPr>
          <w:rStyle w:val="a5"/>
        </w:rPr>
        <w:footnoteRef/>
      </w:r>
      <w:r w:rsidRPr="003D455D">
        <w:rPr>
          <w:lang w:val="ru-RU"/>
        </w:rPr>
        <w:t xml:space="preserve"> Коды личностных результатов, которые необходимы для освоения дисциплины (профессионального модуля), определяются преподавателем в соответствии с Рабочей программой воспитания ООП.</w:t>
      </w:r>
    </w:p>
  </w:footnote>
  <w:footnote w:id="10">
    <w:p w:rsidR="00ED6086" w:rsidRPr="00382883" w:rsidRDefault="00ED6086" w:rsidP="00D405E8">
      <w:pPr>
        <w:pStyle w:val="a3"/>
        <w:rPr>
          <w:lang w:val="ru-RU"/>
        </w:rPr>
      </w:pPr>
      <w:r w:rsidRPr="00D405E8">
        <w:rPr>
          <w:rStyle w:val="a5"/>
        </w:rPr>
        <w:footnoteRef/>
      </w:r>
      <w:r w:rsidRPr="00D405E8">
        <w:rPr>
          <w:lang w:val="ru-RU"/>
        </w:rPr>
        <w:t xml:space="preserve"> Личностные результаты обучающихся учитываются в ходе оценки результатов освоения профессионального модуля</w:t>
      </w:r>
    </w:p>
  </w:footnote>
  <w:footnote w:id="11">
    <w:p w:rsidR="00ED6086" w:rsidRPr="00A5577F" w:rsidRDefault="00ED6086" w:rsidP="00F808E1">
      <w:pPr>
        <w:pStyle w:val="a3"/>
        <w:rPr>
          <w:lang w:val="ru-RU"/>
        </w:rPr>
      </w:pPr>
      <w:r w:rsidRPr="00BD4CEF">
        <w:rPr>
          <w:rStyle w:val="a5"/>
        </w:rPr>
        <w:footnoteRef/>
      </w:r>
      <w:r w:rsidRPr="00BD4CEF">
        <w:rPr>
          <w:lang w:val="ru-RU"/>
        </w:rPr>
        <w:t xml:space="preserve"> Коды личностных результатов, которые необходимы для освоения дисциплины (профессионального модуля), определяются преподавателем в соответствии с Рабочей программой воспитания ООП.</w:t>
      </w:r>
    </w:p>
  </w:footnote>
  <w:footnote w:id="12">
    <w:p w:rsidR="00ED6086" w:rsidRPr="004F3587" w:rsidRDefault="00ED6086" w:rsidP="00700782">
      <w:pPr>
        <w:pStyle w:val="a3"/>
        <w:jc w:val="both"/>
        <w:rPr>
          <w:i/>
          <w:lang w:val="ru-RU"/>
        </w:rPr>
      </w:pPr>
      <w:r w:rsidRPr="004F3587">
        <w:rPr>
          <w:rStyle w:val="a5"/>
          <w:i/>
        </w:rPr>
        <w:footnoteRef/>
      </w:r>
      <w:r w:rsidRPr="004F3587">
        <w:rPr>
          <w:i/>
          <w:lang w:val="ru-RU"/>
        </w:rPr>
        <w:t xml:space="preserve"> </w:t>
      </w:r>
      <w:r w:rsidRPr="004F3587">
        <w:rPr>
          <w:iCs/>
          <w:lang w:val="ru-RU"/>
        </w:rPr>
        <w:t>Данная колонка указывается только для специальностей СПО.</w:t>
      </w:r>
    </w:p>
  </w:footnote>
  <w:footnote w:id="13">
    <w:p w:rsidR="00ED6086" w:rsidRPr="00382883" w:rsidRDefault="00ED6086" w:rsidP="0060729F">
      <w:pPr>
        <w:pStyle w:val="a3"/>
        <w:rPr>
          <w:lang w:val="ru-RU"/>
        </w:rPr>
      </w:pPr>
      <w:r w:rsidRPr="0060729F">
        <w:rPr>
          <w:rStyle w:val="a5"/>
        </w:rPr>
        <w:footnoteRef/>
      </w:r>
      <w:r w:rsidRPr="0060729F">
        <w:rPr>
          <w:lang w:val="ru-RU"/>
        </w:rPr>
        <w:t xml:space="preserve"> Личностные результаты обучающихся учитываются в ходе оценки результатов освоения профессионального модуля</w:t>
      </w:r>
    </w:p>
  </w:footnote>
  <w:footnote w:id="14">
    <w:p w:rsidR="00ED6086" w:rsidRPr="002D2E6F" w:rsidRDefault="00ED6086" w:rsidP="00700782">
      <w:pPr>
        <w:pStyle w:val="a3"/>
        <w:rPr>
          <w:lang w:val="ru-RU"/>
        </w:rPr>
      </w:pPr>
      <w:r>
        <w:rPr>
          <w:rStyle w:val="a5"/>
        </w:rPr>
        <w:footnoteRef/>
      </w:r>
      <w:r w:rsidRPr="002D2E6F">
        <w:rPr>
          <w:lang w:val="ru-RU"/>
        </w:rPr>
        <w:t xml:space="preserve"> </w:t>
      </w:r>
      <w:r>
        <w:rPr>
          <w:lang w:val="ru-RU"/>
        </w:rPr>
        <w:t xml:space="preserve">В данном подразделе указываются только те компетенции, которые </w:t>
      </w:r>
      <w:proofErr w:type="gramStart"/>
      <w:r>
        <w:rPr>
          <w:lang w:val="ru-RU"/>
        </w:rPr>
        <w:t>формируются в рамках данного модуля и результаты которых</w:t>
      </w:r>
      <w:proofErr w:type="gramEnd"/>
      <w:r>
        <w:rPr>
          <w:lang w:val="ru-RU"/>
        </w:rPr>
        <w:t xml:space="preserve"> будут оцениваться в рамках оценочных процедур по модулю.</w:t>
      </w:r>
    </w:p>
  </w:footnote>
  <w:footnote w:id="15">
    <w:p w:rsidR="00ED6086" w:rsidRPr="002D2E6F" w:rsidRDefault="00ED6086" w:rsidP="00700782">
      <w:pPr>
        <w:pStyle w:val="a3"/>
        <w:rPr>
          <w:lang w:val="ru-RU"/>
        </w:rPr>
      </w:pPr>
      <w:r>
        <w:rPr>
          <w:rStyle w:val="a5"/>
        </w:rPr>
        <w:footnoteRef/>
      </w:r>
      <w:r w:rsidRPr="002D2E6F">
        <w:rPr>
          <w:lang w:val="ru-RU"/>
        </w:rPr>
        <w:t xml:space="preserve"> </w:t>
      </w:r>
      <w:r>
        <w:rPr>
          <w:lang w:val="ru-RU"/>
        </w:rPr>
        <w:t>Берутся сведения, указанные по данному виду деятельности в п. 4.2.</w:t>
      </w:r>
    </w:p>
  </w:footnote>
  <w:footnote w:id="16">
    <w:p w:rsidR="00ED6086" w:rsidRDefault="00ED6086" w:rsidP="00B32F01">
      <w:pPr>
        <w:pStyle w:val="a3"/>
        <w:rPr>
          <w:lang w:val="ru-RU"/>
        </w:rPr>
      </w:pPr>
      <w:r w:rsidRPr="00B32F01">
        <w:rPr>
          <w:rStyle w:val="a5"/>
        </w:rPr>
        <w:footnoteRef/>
      </w:r>
      <w:r w:rsidRPr="00B32F01">
        <w:rPr>
          <w:lang w:val="ru-RU"/>
        </w:rPr>
        <w:t xml:space="preserve"> Коды личностных результатов, которые необходимы для освоения дисциплины (профессионального модуля), определяются преподавателем в соответствии с Рабочей программой воспитания ООП.</w:t>
      </w:r>
    </w:p>
  </w:footnote>
  <w:footnote w:id="17">
    <w:p w:rsidR="00ED6086" w:rsidRPr="004F3587" w:rsidRDefault="00ED6086" w:rsidP="00700782">
      <w:pPr>
        <w:pStyle w:val="a3"/>
        <w:jc w:val="both"/>
        <w:rPr>
          <w:i/>
          <w:lang w:val="ru-RU"/>
        </w:rPr>
      </w:pPr>
      <w:r w:rsidRPr="004F3587">
        <w:rPr>
          <w:rStyle w:val="a5"/>
          <w:i/>
        </w:rPr>
        <w:footnoteRef/>
      </w:r>
      <w:r w:rsidRPr="004F3587">
        <w:rPr>
          <w:i/>
          <w:lang w:val="ru-RU"/>
        </w:rPr>
        <w:t xml:space="preserve"> </w:t>
      </w:r>
      <w:r w:rsidRPr="004F3587">
        <w:rPr>
          <w:iCs/>
          <w:lang w:val="ru-RU"/>
        </w:rPr>
        <w:t>Данная колонка указывается только для специальностей СПО.</w:t>
      </w:r>
    </w:p>
  </w:footnote>
  <w:footnote w:id="18">
    <w:p w:rsidR="00ED6086" w:rsidRDefault="00ED6086" w:rsidP="00E32C02">
      <w:pPr>
        <w:pStyle w:val="a3"/>
        <w:rPr>
          <w:lang w:val="ru-RU"/>
        </w:rPr>
      </w:pPr>
      <w:r w:rsidRPr="00E32C02">
        <w:rPr>
          <w:rStyle w:val="a5"/>
        </w:rPr>
        <w:footnoteRef/>
      </w:r>
      <w:r w:rsidRPr="00E32C02">
        <w:rPr>
          <w:lang w:val="ru-RU"/>
        </w:rPr>
        <w:t xml:space="preserve"> Личностные результаты обучающихся учитываются в ходе оценки результатов освоения профессионального модуля</w:t>
      </w:r>
    </w:p>
  </w:footnote>
  <w:footnote w:id="19">
    <w:p w:rsidR="00ED6086" w:rsidRDefault="00ED6086" w:rsidP="00D96444">
      <w:pPr>
        <w:pStyle w:val="a3"/>
        <w:rPr>
          <w:lang w:val="ru-RU"/>
        </w:rPr>
      </w:pPr>
      <w:r w:rsidRPr="0002244E">
        <w:rPr>
          <w:rStyle w:val="a5"/>
        </w:rPr>
        <w:footnoteRef/>
      </w:r>
      <w:r w:rsidRPr="0002244E">
        <w:rPr>
          <w:lang w:val="ru-RU"/>
        </w:rPr>
        <w:t xml:space="preserve"> Коды личностных результатов, которые необходимы для освоения дисциплины (профессионального модуля), определяются преподавателем в соответствии с Рабочей программой воспитания ООП.</w:t>
      </w:r>
    </w:p>
  </w:footnote>
  <w:footnote w:id="20">
    <w:p w:rsidR="00ED6086" w:rsidRPr="004F3587" w:rsidRDefault="00ED6086" w:rsidP="00700782">
      <w:pPr>
        <w:pStyle w:val="a3"/>
        <w:jc w:val="both"/>
        <w:rPr>
          <w:i/>
          <w:lang w:val="ru-RU"/>
        </w:rPr>
      </w:pPr>
      <w:r w:rsidRPr="004F3587">
        <w:rPr>
          <w:rStyle w:val="a5"/>
          <w:i/>
        </w:rPr>
        <w:footnoteRef/>
      </w:r>
      <w:r w:rsidRPr="004F3587">
        <w:rPr>
          <w:i/>
          <w:lang w:val="ru-RU"/>
        </w:rPr>
        <w:t xml:space="preserve"> </w:t>
      </w:r>
      <w:r w:rsidRPr="004F3587">
        <w:rPr>
          <w:iCs/>
          <w:lang w:val="ru-RU"/>
        </w:rPr>
        <w:t>Данная колонка указывается только для специальностей СПО.</w:t>
      </w:r>
    </w:p>
  </w:footnote>
  <w:footnote w:id="21">
    <w:p w:rsidR="00ED6086" w:rsidRDefault="00ED6086" w:rsidP="00052832">
      <w:pPr>
        <w:pStyle w:val="a3"/>
        <w:rPr>
          <w:lang w:val="ru-RU"/>
        </w:rPr>
      </w:pPr>
      <w:r w:rsidRPr="0002244E">
        <w:rPr>
          <w:rStyle w:val="a5"/>
        </w:rPr>
        <w:footnoteRef/>
      </w:r>
      <w:r w:rsidRPr="0002244E">
        <w:rPr>
          <w:lang w:val="ru-RU"/>
        </w:rPr>
        <w:t xml:space="preserve"> Коды личностных результатов, которые необходимы для освоения дисциплины (профессионального модуля), определяются преподавателем в соответствии с Рабочей программой воспитания ООП.</w:t>
      </w:r>
    </w:p>
  </w:footnote>
  <w:footnote w:id="22">
    <w:p w:rsidR="00ED6086" w:rsidRDefault="00ED6086" w:rsidP="006F6370">
      <w:pPr>
        <w:pStyle w:val="a3"/>
        <w:jc w:val="both"/>
        <w:rPr>
          <w:i/>
          <w:lang w:val="ru-RU"/>
        </w:rPr>
      </w:pPr>
      <w:r>
        <w:rPr>
          <w:rStyle w:val="a5"/>
          <w:i/>
        </w:rPr>
        <w:footnoteRef/>
      </w:r>
      <w:r>
        <w:rPr>
          <w:i/>
          <w:lang w:val="ru-RU"/>
        </w:rPr>
        <w:t xml:space="preserve"> Данная колонка указывается только для специальностей СПО.</w:t>
      </w:r>
    </w:p>
  </w:footnote>
  <w:footnote w:id="23">
    <w:p w:rsidR="00ED6086" w:rsidRDefault="00ED6086" w:rsidP="006F6370">
      <w:pPr>
        <w:pStyle w:val="a3"/>
        <w:jc w:val="both"/>
        <w:rPr>
          <w:lang w:val="ru-RU"/>
        </w:rPr>
      </w:pPr>
      <w:r>
        <w:rPr>
          <w:rStyle w:val="a5"/>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4">
    <w:p w:rsidR="00ED6086" w:rsidRDefault="00ED6086" w:rsidP="00415A22">
      <w:pPr>
        <w:pStyle w:val="a3"/>
        <w:rPr>
          <w:lang w:val="ru-RU"/>
        </w:rPr>
      </w:pPr>
      <w:r w:rsidRPr="00415A22">
        <w:rPr>
          <w:rStyle w:val="a5"/>
        </w:rPr>
        <w:footnoteRef/>
      </w:r>
      <w:r w:rsidRPr="00415A22">
        <w:rPr>
          <w:lang w:val="ru-RU"/>
        </w:rPr>
        <w:t xml:space="preserve"> Личностные результаты обучающихся учитываются в ходе оценки результатов освоения профессионального модуля</w:t>
      </w:r>
    </w:p>
  </w:footnote>
  <w:footnote w:id="25">
    <w:p w:rsidR="00ED6086" w:rsidRPr="00061E62" w:rsidRDefault="00ED6086" w:rsidP="00061E62">
      <w:pPr>
        <w:pStyle w:val="a3"/>
        <w:jc w:val="both"/>
        <w:rPr>
          <w:iCs/>
          <w:lang w:val="ru-RU"/>
        </w:rPr>
      </w:pPr>
      <w:r w:rsidRPr="00061E62">
        <w:rPr>
          <w:rStyle w:val="a5"/>
          <w:iCs/>
        </w:rPr>
        <w:footnoteRef/>
      </w:r>
      <w:r w:rsidRPr="00061E62">
        <w:rPr>
          <w:iCs/>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6">
    <w:p w:rsidR="00ED6086" w:rsidRDefault="00ED6086" w:rsidP="00061E62">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7">
    <w:p w:rsidR="00ED6086" w:rsidRDefault="00ED6086" w:rsidP="00637CD3">
      <w:pPr>
        <w:pStyle w:val="a3"/>
        <w:rPr>
          <w:lang w:val="ru-RU"/>
        </w:rPr>
      </w:pPr>
      <w:r>
        <w:rPr>
          <w:rStyle w:val="a5"/>
        </w:rPr>
        <w:footnoteRef/>
      </w:r>
      <w:r>
        <w:rPr>
          <w:lang w:val="ru-RU"/>
        </w:rPr>
        <w:t xml:space="preserve"> В соответствии с Приложением 3 ПООП.</w:t>
      </w:r>
    </w:p>
  </w:footnote>
  <w:footnote w:id="28">
    <w:p w:rsidR="00ED6086" w:rsidRDefault="00ED6086" w:rsidP="006B391A">
      <w:pPr>
        <w:pStyle w:val="a3"/>
        <w:rPr>
          <w:lang w:val="ru-RU"/>
        </w:rPr>
      </w:pPr>
      <w:r w:rsidRPr="006B391A">
        <w:rPr>
          <w:rStyle w:val="a5"/>
        </w:rPr>
        <w:footnoteRef/>
      </w:r>
      <w:r w:rsidRPr="006B391A">
        <w:rPr>
          <w:lang w:val="ru-RU"/>
        </w:rPr>
        <w:t xml:space="preserve">  Личностные результаты обучающихся учитываются в ходе оценки результатов освоения учебной дисциплины.</w:t>
      </w:r>
    </w:p>
  </w:footnote>
  <w:footnote w:id="29">
    <w:p w:rsidR="00ED6086" w:rsidRDefault="00ED6086" w:rsidP="00753F38">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rsidR="00ED6086" w:rsidRPr="00475FC2" w:rsidRDefault="00ED6086" w:rsidP="00637CD3">
      <w:pPr>
        <w:pStyle w:val="a3"/>
        <w:rPr>
          <w:lang w:val="ru-RU"/>
        </w:rPr>
      </w:pPr>
      <w:r>
        <w:rPr>
          <w:rStyle w:val="a5"/>
        </w:rPr>
        <w:footnoteRef/>
      </w:r>
      <w:r w:rsidRPr="00475FC2">
        <w:rPr>
          <w:lang w:val="ru-RU"/>
        </w:rPr>
        <w:t xml:space="preserve"> </w:t>
      </w:r>
      <w:r>
        <w:rPr>
          <w:lang w:val="ru-RU"/>
        </w:rPr>
        <w:t>В соответствии с Приложением 3 ПООП.</w:t>
      </w:r>
    </w:p>
  </w:footnote>
  <w:footnote w:id="31">
    <w:p w:rsidR="00ED6086" w:rsidRDefault="00ED6086" w:rsidP="00A74A6A">
      <w:pPr>
        <w:pStyle w:val="a3"/>
        <w:rPr>
          <w:lang w:val="ru-RU"/>
        </w:rPr>
      </w:pPr>
      <w:r w:rsidRPr="00CB14FF">
        <w:rPr>
          <w:rStyle w:val="a5"/>
        </w:rPr>
        <w:footnoteRef/>
      </w:r>
      <w:r w:rsidRPr="00CB14FF">
        <w:rPr>
          <w:lang w:val="ru-RU"/>
        </w:rPr>
        <w:t xml:space="preserve">  Личностные результаты обучающихся учитываются в ходе оценки результатов освоения учебной дисциплины.</w:t>
      </w:r>
    </w:p>
  </w:footnote>
  <w:footnote w:id="32">
    <w:p w:rsidR="00ED6086" w:rsidRDefault="00ED6086" w:rsidP="00727387">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rsidR="00ED6086" w:rsidRPr="00475FC2" w:rsidRDefault="00ED6086" w:rsidP="00637CD3">
      <w:pPr>
        <w:pStyle w:val="a3"/>
        <w:rPr>
          <w:lang w:val="ru-RU"/>
        </w:rPr>
      </w:pPr>
      <w:r>
        <w:rPr>
          <w:rStyle w:val="a5"/>
        </w:rPr>
        <w:footnoteRef/>
      </w:r>
      <w:r w:rsidRPr="00475FC2">
        <w:rPr>
          <w:lang w:val="ru-RU"/>
        </w:rPr>
        <w:t xml:space="preserve"> </w:t>
      </w:r>
      <w:r>
        <w:rPr>
          <w:lang w:val="ru-RU"/>
        </w:rPr>
        <w:t>В соответствии с Приложением 3 ПООП.</w:t>
      </w:r>
    </w:p>
  </w:footnote>
  <w:footnote w:id="34">
    <w:p w:rsidR="00ED6086" w:rsidRDefault="00ED6086" w:rsidP="00B2700C">
      <w:pPr>
        <w:pStyle w:val="a3"/>
        <w:rPr>
          <w:lang w:val="ru-RU"/>
        </w:rPr>
      </w:pPr>
      <w:r w:rsidRPr="00B2700C">
        <w:rPr>
          <w:rStyle w:val="a5"/>
        </w:rPr>
        <w:footnoteRef/>
      </w:r>
      <w:r w:rsidRPr="00B2700C">
        <w:rPr>
          <w:lang w:val="ru-RU"/>
        </w:rPr>
        <w:t xml:space="preserve">  Личностные результаты обучающихся учитываются в ходе оценки результатов освоения учебной дисциплины.</w:t>
      </w:r>
    </w:p>
  </w:footnote>
  <w:footnote w:id="35">
    <w:p w:rsidR="00ED6086" w:rsidRDefault="00ED6086" w:rsidP="00011D8F">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rsidR="00ED6086" w:rsidRDefault="00ED6086" w:rsidP="00637CD3">
      <w:pPr>
        <w:pStyle w:val="a3"/>
        <w:rPr>
          <w:lang w:val="ru-RU"/>
        </w:rPr>
      </w:pPr>
      <w:r>
        <w:rPr>
          <w:rStyle w:val="a5"/>
        </w:rPr>
        <w:footnoteRef/>
      </w:r>
      <w:r>
        <w:rPr>
          <w:lang w:val="ru-RU"/>
        </w:rPr>
        <w:t xml:space="preserve"> В соответствии с Приложением 3 ПООП.</w:t>
      </w:r>
    </w:p>
  </w:footnote>
  <w:footnote w:id="37">
    <w:p w:rsidR="00ED6086" w:rsidRDefault="00ED6086" w:rsidP="00690F25">
      <w:pPr>
        <w:pStyle w:val="a3"/>
        <w:rPr>
          <w:lang w:val="ru-RU"/>
        </w:rPr>
      </w:pPr>
      <w:r w:rsidRPr="00690F25">
        <w:rPr>
          <w:rStyle w:val="a5"/>
        </w:rPr>
        <w:footnoteRef/>
      </w:r>
      <w:r w:rsidRPr="00690F25">
        <w:rPr>
          <w:lang w:val="ru-RU"/>
        </w:rPr>
        <w:t xml:space="preserve">  Личностные результаты обучающихся учитываются в ходе оценки результатов освоения учебной дисциплины.</w:t>
      </w:r>
    </w:p>
  </w:footnote>
  <w:footnote w:id="38">
    <w:p w:rsidR="00ED6086" w:rsidRDefault="00ED6086" w:rsidP="00DE4CD8">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9">
    <w:p w:rsidR="00ED6086" w:rsidRPr="00475FC2" w:rsidRDefault="00ED6086" w:rsidP="00637CD3">
      <w:pPr>
        <w:pStyle w:val="a3"/>
        <w:rPr>
          <w:lang w:val="ru-RU"/>
        </w:rPr>
      </w:pPr>
      <w:r>
        <w:rPr>
          <w:rStyle w:val="a5"/>
        </w:rPr>
        <w:footnoteRef/>
      </w:r>
      <w:r w:rsidRPr="00475FC2">
        <w:rPr>
          <w:lang w:val="ru-RU"/>
        </w:rPr>
        <w:t xml:space="preserve"> </w:t>
      </w:r>
      <w:r>
        <w:rPr>
          <w:lang w:val="ru-RU"/>
        </w:rPr>
        <w:t>В соответствии с Приложением 3 ПООП.</w:t>
      </w:r>
    </w:p>
  </w:footnote>
  <w:footnote w:id="40">
    <w:p w:rsidR="00ED6086" w:rsidRDefault="00ED6086" w:rsidP="0031075F">
      <w:pPr>
        <w:pStyle w:val="a3"/>
        <w:rPr>
          <w:lang w:val="ru-RU"/>
        </w:rPr>
      </w:pPr>
      <w:r w:rsidRPr="0031075F">
        <w:rPr>
          <w:rStyle w:val="a5"/>
        </w:rPr>
        <w:footnoteRef/>
      </w:r>
      <w:r w:rsidRPr="0031075F">
        <w:rPr>
          <w:lang w:val="ru-RU"/>
        </w:rPr>
        <w:t xml:space="preserve">  Личностные результаты обучающихся учитываются в ходе оценки результатов освоения учебной дисциплины.</w:t>
      </w:r>
    </w:p>
  </w:footnote>
  <w:footnote w:id="41">
    <w:p w:rsidR="00ED6086" w:rsidRDefault="00ED6086" w:rsidP="00805470">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2">
    <w:p w:rsidR="00ED6086" w:rsidRDefault="00ED6086" w:rsidP="00637CD3">
      <w:pPr>
        <w:pStyle w:val="a3"/>
        <w:rPr>
          <w:lang w:val="ru-RU"/>
        </w:rPr>
      </w:pPr>
      <w:r>
        <w:rPr>
          <w:rStyle w:val="a5"/>
        </w:rPr>
        <w:footnoteRef/>
      </w:r>
      <w:r>
        <w:rPr>
          <w:lang w:val="ru-RU"/>
        </w:rPr>
        <w:t xml:space="preserve"> В соответствии с Приложением 3 ПООП.</w:t>
      </w:r>
    </w:p>
  </w:footnote>
  <w:footnote w:id="43">
    <w:p w:rsidR="00ED6086" w:rsidRDefault="00ED6086" w:rsidP="007A3616">
      <w:pPr>
        <w:pStyle w:val="a3"/>
        <w:rPr>
          <w:lang w:val="ru-RU"/>
        </w:rPr>
      </w:pPr>
      <w:r w:rsidRPr="007A3616">
        <w:rPr>
          <w:rStyle w:val="a5"/>
        </w:rPr>
        <w:footnoteRef/>
      </w:r>
      <w:r w:rsidRPr="007A3616">
        <w:rPr>
          <w:lang w:val="ru-RU"/>
        </w:rPr>
        <w:t xml:space="preserve">  Личностные результаты обучающихся учитываются в ходе оценки результатов освоения учебной дисциплины.</w:t>
      </w:r>
    </w:p>
  </w:footnote>
  <w:footnote w:id="44">
    <w:p w:rsidR="00ED6086" w:rsidRDefault="00ED6086" w:rsidP="00172E11">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5">
    <w:p w:rsidR="00ED6086" w:rsidRDefault="00ED6086" w:rsidP="00637CD3">
      <w:pPr>
        <w:pStyle w:val="a3"/>
        <w:rPr>
          <w:lang w:val="ru-RU"/>
        </w:rPr>
      </w:pPr>
      <w:r>
        <w:rPr>
          <w:rStyle w:val="a5"/>
        </w:rPr>
        <w:footnoteRef/>
      </w:r>
      <w:r>
        <w:rPr>
          <w:lang w:val="ru-RU"/>
        </w:rPr>
        <w:t xml:space="preserve"> В соответствии с Приложением 3 ПООП.</w:t>
      </w:r>
    </w:p>
  </w:footnote>
  <w:footnote w:id="46">
    <w:p w:rsidR="00ED6086" w:rsidRDefault="00ED6086" w:rsidP="00A23431">
      <w:pPr>
        <w:pStyle w:val="a3"/>
        <w:rPr>
          <w:lang w:val="ru-RU"/>
        </w:rPr>
      </w:pPr>
      <w:r w:rsidRPr="00A23431">
        <w:rPr>
          <w:rStyle w:val="a5"/>
        </w:rPr>
        <w:footnoteRef/>
      </w:r>
      <w:r w:rsidRPr="00A23431">
        <w:rPr>
          <w:lang w:val="ru-RU"/>
        </w:rPr>
        <w:t xml:space="preserve">  Личностные результаты обучающихся учитываются в ходе оценки результатов освоения учебной дисциплины.</w:t>
      </w:r>
    </w:p>
  </w:footnote>
  <w:footnote w:id="47">
    <w:p w:rsidR="00ED6086" w:rsidRDefault="00ED6086" w:rsidP="00F17047">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8">
    <w:p w:rsidR="00ED6086" w:rsidRDefault="00ED6086" w:rsidP="00637CD3">
      <w:pPr>
        <w:pStyle w:val="a3"/>
        <w:rPr>
          <w:lang w:val="ru-RU"/>
        </w:rPr>
      </w:pPr>
      <w:r>
        <w:rPr>
          <w:rStyle w:val="a5"/>
        </w:rPr>
        <w:footnoteRef/>
      </w:r>
      <w:r>
        <w:rPr>
          <w:lang w:val="ru-RU"/>
        </w:rPr>
        <w:t xml:space="preserve"> В соответствии с Приложением 3 ПООП.</w:t>
      </w:r>
    </w:p>
  </w:footnote>
  <w:footnote w:id="49">
    <w:p w:rsidR="00ED6086" w:rsidRDefault="00ED6086" w:rsidP="007B24F9">
      <w:pPr>
        <w:pStyle w:val="a3"/>
        <w:rPr>
          <w:lang w:val="ru-RU"/>
        </w:rPr>
      </w:pPr>
      <w:r w:rsidRPr="00212CED">
        <w:rPr>
          <w:rStyle w:val="a5"/>
        </w:rPr>
        <w:footnoteRef/>
      </w:r>
      <w:r w:rsidRPr="00212CED">
        <w:rPr>
          <w:lang w:val="ru-RU"/>
        </w:rPr>
        <w:t xml:space="preserve">  Личностные результаты обучающихся учитываются в ходе оценки результатов освоения учебной дисциплины.</w:t>
      </w:r>
    </w:p>
  </w:footnote>
  <w:footnote w:id="50">
    <w:p w:rsidR="00ED6086" w:rsidRDefault="00ED6086" w:rsidP="00355653">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1">
    <w:p w:rsidR="00ED6086" w:rsidRDefault="00ED6086" w:rsidP="00637CD3">
      <w:pPr>
        <w:pStyle w:val="a3"/>
        <w:rPr>
          <w:lang w:val="ru-RU"/>
        </w:rPr>
      </w:pPr>
      <w:r>
        <w:rPr>
          <w:rStyle w:val="a5"/>
        </w:rPr>
        <w:footnoteRef/>
      </w:r>
      <w:r>
        <w:rPr>
          <w:lang w:val="ru-RU"/>
        </w:rPr>
        <w:t xml:space="preserve"> В соответствии с Приложением 3 ПООП.</w:t>
      </w:r>
    </w:p>
  </w:footnote>
  <w:footnote w:id="52">
    <w:p w:rsidR="00ED6086" w:rsidRDefault="00ED6086" w:rsidP="0007622E">
      <w:pPr>
        <w:pStyle w:val="a3"/>
        <w:rPr>
          <w:lang w:val="ru-RU"/>
        </w:rPr>
      </w:pPr>
      <w:r w:rsidRPr="0007622E">
        <w:rPr>
          <w:rStyle w:val="a5"/>
        </w:rPr>
        <w:footnoteRef/>
      </w:r>
      <w:r w:rsidRPr="0007622E">
        <w:rPr>
          <w:lang w:val="ru-RU"/>
        </w:rPr>
        <w:t xml:space="preserve">  Личностные результаты обучающихся учитываются в ходе оценки результатов освоения учебной дисциплины.</w:t>
      </w:r>
    </w:p>
  </w:footnote>
  <w:footnote w:id="53">
    <w:p w:rsidR="00ED6086" w:rsidRDefault="00ED6086" w:rsidP="009709DE">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4">
    <w:p w:rsidR="00ED6086" w:rsidRDefault="00ED6086" w:rsidP="00637CD3">
      <w:pPr>
        <w:pStyle w:val="a3"/>
        <w:rPr>
          <w:lang w:val="ru-RU"/>
        </w:rPr>
      </w:pPr>
      <w:r>
        <w:rPr>
          <w:rStyle w:val="a5"/>
        </w:rPr>
        <w:footnoteRef/>
      </w:r>
      <w:r>
        <w:rPr>
          <w:lang w:val="ru-RU"/>
        </w:rPr>
        <w:t xml:space="preserve"> В соответствии с Приложением 3 ПООП.</w:t>
      </w:r>
    </w:p>
  </w:footnote>
  <w:footnote w:id="55">
    <w:p w:rsidR="00ED6086" w:rsidRDefault="00ED6086" w:rsidP="00B6356A">
      <w:pPr>
        <w:pStyle w:val="a3"/>
        <w:rPr>
          <w:lang w:val="ru-RU"/>
        </w:rPr>
      </w:pPr>
      <w:r w:rsidRPr="00B6356A">
        <w:rPr>
          <w:rStyle w:val="a5"/>
        </w:rPr>
        <w:footnoteRef/>
      </w:r>
      <w:r w:rsidRPr="00B6356A">
        <w:rPr>
          <w:lang w:val="ru-RU"/>
        </w:rPr>
        <w:t xml:space="preserve">  Личностные результаты обучающихся учитываются в ходе оценки результатов освоения учебной дисциплины.</w:t>
      </w:r>
    </w:p>
  </w:footnote>
  <w:footnote w:id="56">
    <w:p w:rsidR="00ED6086" w:rsidRDefault="00ED6086" w:rsidP="00EB1622">
      <w:pPr>
        <w:pStyle w:val="a3"/>
        <w:suppressAutoHyphens/>
        <w:jc w:val="both"/>
        <w:rPr>
          <w:i/>
          <w:lang w:val="ru-RU"/>
        </w:rPr>
      </w:pPr>
      <w:r>
        <w:rPr>
          <w:rStyle w:val="a5"/>
        </w:rPr>
        <w:footnoteRef/>
      </w:r>
      <w:r>
        <w:rPr>
          <w:lang w:val="ru-RU"/>
        </w:rPr>
        <w:t xml:space="preserve"> </w:t>
      </w:r>
      <w:r>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7">
    <w:p w:rsidR="00ED6086" w:rsidRDefault="00ED6086" w:rsidP="00637CD3">
      <w:pPr>
        <w:pStyle w:val="a3"/>
        <w:rPr>
          <w:lang w:val="ru-RU"/>
        </w:rPr>
      </w:pPr>
      <w:r>
        <w:rPr>
          <w:rStyle w:val="a5"/>
        </w:rPr>
        <w:footnoteRef/>
      </w:r>
      <w:r>
        <w:rPr>
          <w:lang w:val="ru-RU"/>
        </w:rPr>
        <w:t xml:space="preserve"> В соответствии с Приложением 3 ПООП.</w:t>
      </w:r>
    </w:p>
  </w:footnote>
  <w:footnote w:id="58">
    <w:p w:rsidR="00ED6086" w:rsidRDefault="00ED6086" w:rsidP="00142F31">
      <w:pPr>
        <w:pStyle w:val="a3"/>
        <w:rPr>
          <w:lang w:val="ru-RU"/>
        </w:rPr>
      </w:pPr>
      <w:r w:rsidRPr="00142F31">
        <w:rPr>
          <w:rStyle w:val="a5"/>
        </w:rPr>
        <w:footnoteRef/>
      </w:r>
      <w:r w:rsidRPr="00142F31">
        <w:rPr>
          <w:lang w:val="ru-RU"/>
        </w:rPr>
        <w:t xml:space="preserve">  Личностные результаты обучающихся учитываются в ходе оценки результатов освоения учебной дисциплины.</w:t>
      </w:r>
    </w:p>
  </w:footnote>
  <w:footnote w:id="59">
    <w:p w:rsidR="00ED6086" w:rsidRPr="00407079" w:rsidRDefault="00ED6086" w:rsidP="00407079">
      <w:pPr>
        <w:pStyle w:val="a3"/>
        <w:jc w:val="both"/>
        <w:rPr>
          <w:lang w:val="ru-RU"/>
        </w:rPr>
      </w:pPr>
      <w:r w:rsidRPr="00407079">
        <w:rPr>
          <w:rStyle w:val="a5"/>
        </w:rPr>
        <w:footnoteRef/>
      </w:r>
      <w:r w:rsidRPr="00407079">
        <w:rPr>
          <w:lang w:val="ru-RU"/>
        </w:rPr>
        <w:t xml:space="preserve"> 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60">
    <w:p w:rsidR="00ED6086" w:rsidRPr="004F3587" w:rsidRDefault="00ED6086" w:rsidP="00637CD3">
      <w:pPr>
        <w:pStyle w:val="a3"/>
        <w:jc w:val="both"/>
        <w:rPr>
          <w:lang w:val="ru-RU"/>
        </w:rPr>
      </w:pPr>
      <w:r w:rsidRPr="004F3587">
        <w:rPr>
          <w:rStyle w:val="a5"/>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61">
    <w:p w:rsidR="00ED6086" w:rsidRPr="004F3587" w:rsidRDefault="00ED6086" w:rsidP="00637CD3">
      <w:pPr>
        <w:pStyle w:val="a3"/>
        <w:jc w:val="both"/>
        <w:rPr>
          <w:lang w:val="ru-RU"/>
        </w:rPr>
      </w:pPr>
      <w:r w:rsidRPr="004F3587">
        <w:rPr>
          <w:rStyle w:val="a5"/>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62">
    <w:p w:rsidR="00ED6086" w:rsidRPr="004F3587" w:rsidRDefault="00ED6086" w:rsidP="00637CD3">
      <w:pPr>
        <w:pStyle w:val="a3"/>
        <w:jc w:val="both"/>
        <w:rPr>
          <w:lang w:val="ru-RU"/>
        </w:rPr>
      </w:pPr>
      <w:r w:rsidRPr="004F3587">
        <w:rPr>
          <w:rStyle w:val="a5"/>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63">
    <w:p w:rsidR="00ED6086" w:rsidRPr="00D51302" w:rsidRDefault="00ED6086" w:rsidP="00D51302">
      <w:pPr>
        <w:pStyle w:val="a3"/>
        <w:jc w:val="both"/>
        <w:rPr>
          <w:i/>
          <w:iCs/>
          <w:lang w:val="ru-RU"/>
        </w:rPr>
      </w:pPr>
      <w:r w:rsidRPr="00D51302">
        <w:rPr>
          <w:rStyle w:val="a5"/>
        </w:rPr>
        <w:footnoteRef/>
      </w:r>
      <w:r w:rsidRPr="00D51302">
        <w:rPr>
          <w:lang w:val="ru-RU"/>
        </w:rPr>
        <w:t xml:space="preserve"> Данная таблица предназначена для анализа выполнения учебного плана и заполняется образовательной организацией по желанию.</w:t>
      </w:r>
    </w:p>
  </w:footnote>
  <w:footnote w:id="64">
    <w:p w:rsidR="00ED6086" w:rsidRDefault="00ED6086" w:rsidP="008D2AE4">
      <w:pPr>
        <w:pStyle w:val="a3"/>
        <w:rPr>
          <w:i/>
          <w:iCs/>
          <w:highlight w:val="cyan"/>
          <w:lang w:val="ru-RU"/>
        </w:rPr>
      </w:pPr>
      <w:r w:rsidRPr="008D2AE4">
        <w:rPr>
          <w:rStyle w:val="a5"/>
          <w:i/>
          <w:iCs/>
        </w:rPr>
        <w:footnoteRef/>
      </w:r>
      <w:r w:rsidRPr="008D2AE4">
        <w:rPr>
          <w:i/>
          <w:iCs/>
          <w:lang w:val="ru-RU"/>
        </w:rPr>
        <w:t xml:space="preserve"> </w:t>
      </w:r>
      <w:r w:rsidRPr="00162781">
        <w:rPr>
          <w:lang w:val="ru-RU"/>
        </w:rPr>
        <w:t xml:space="preserve">Личностные результаты освоения образовательной программы не подлежат персонифицированной оценке. Успехи </w:t>
      </w:r>
      <w:proofErr w:type="gramStart"/>
      <w:r w:rsidRPr="00162781">
        <w:rPr>
          <w:lang w:val="ru-RU"/>
        </w:rPr>
        <w:t>обучающегося</w:t>
      </w:r>
      <w:proofErr w:type="gramEnd"/>
      <w:r w:rsidRPr="00162781">
        <w:rPr>
          <w:lang w:val="ru-RU"/>
        </w:rPr>
        <w:t xml:space="preserve">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65">
    <w:p w:rsidR="00ED6086" w:rsidRPr="008D6299" w:rsidRDefault="00ED6086" w:rsidP="008D6299">
      <w:pPr>
        <w:pStyle w:val="a3"/>
        <w:jc w:val="both"/>
        <w:rPr>
          <w:lang w:val="ru-RU"/>
        </w:rPr>
      </w:pPr>
      <w:r w:rsidRPr="008D6299">
        <w:rPr>
          <w:rStyle w:val="a5"/>
        </w:rPr>
        <w:footnoteRef/>
      </w:r>
      <w:r w:rsidRPr="008D6299">
        <w:rPr>
          <w:lang w:val="ru-RU"/>
        </w:rPr>
        <w:t xml:space="preserve"> В с</w:t>
      </w:r>
      <w:r w:rsidRPr="008D6299">
        <w:rPr>
          <w:kern w:val="2"/>
          <w:lang w:val="ru-RU" w:eastAsia="ko-KR"/>
        </w:rPr>
        <w:t xml:space="preserve">одержании указывается общая характеристика контента учебного занятия, направленного на достижение </w:t>
      </w:r>
      <w:proofErr w:type="gramStart"/>
      <w:r w:rsidRPr="008D6299">
        <w:rPr>
          <w:kern w:val="2"/>
          <w:lang w:val="ru-RU" w:eastAsia="ko-KR"/>
        </w:rPr>
        <w:t>планируемых</w:t>
      </w:r>
      <w:proofErr w:type="gramEnd"/>
      <w:r w:rsidRPr="008D6299">
        <w:rPr>
          <w:kern w:val="2"/>
          <w:lang w:val="ru-RU" w:eastAsia="ko-KR"/>
        </w:rPr>
        <w:t xml:space="preserve"> ЛР. Формулировка  должна соотноситься с темой учебного занятия, но не быть ей идентичной.</w:t>
      </w:r>
    </w:p>
  </w:footnote>
  <w:footnote w:id="66">
    <w:p w:rsidR="00ED6086" w:rsidRPr="008D6299" w:rsidRDefault="00ED6086" w:rsidP="008D6299">
      <w:pPr>
        <w:widowControl w:val="0"/>
        <w:autoSpaceDE w:val="0"/>
        <w:autoSpaceDN w:val="0"/>
        <w:adjustRightInd w:val="0"/>
        <w:spacing w:after="0" w:line="240" w:lineRule="auto"/>
        <w:ind w:right="-1"/>
        <w:contextualSpacing/>
        <w:jc w:val="both"/>
      </w:pPr>
      <w:r w:rsidRPr="008D6299">
        <w:rPr>
          <w:rStyle w:val="a5"/>
        </w:rPr>
        <w:footnoteRef/>
      </w:r>
      <w:r w:rsidRPr="008D6299">
        <w:t xml:space="preserve"> </w:t>
      </w:r>
      <w:proofErr w:type="gramStart"/>
      <w:r w:rsidRPr="008D6299">
        <w:rPr>
          <w:rFonts w:ascii="Times New Roman" w:hAnsi="Times New Roman"/>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footnote>
  <w:footnote w:id="67">
    <w:p w:rsidR="00ED6086" w:rsidRPr="008D6299" w:rsidRDefault="00ED6086" w:rsidP="008D6299">
      <w:pPr>
        <w:pStyle w:val="a3"/>
        <w:jc w:val="both"/>
        <w:rPr>
          <w:kern w:val="2"/>
          <w:lang w:val="ru-RU" w:eastAsia="ko-KR"/>
        </w:rPr>
      </w:pPr>
      <w:r w:rsidRPr="008D6299">
        <w:rPr>
          <w:kern w:val="2"/>
          <w:vertAlign w:val="superscript"/>
          <w:lang w:val="ru-RU" w:eastAsia="ko-KR"/>
        </w:rPr>
        <w:footnoteRef/>
      </w:r>
      <w:r w:rsidRPr="008D6299">
        <w:rPr>
          <w:kern w:val="2"/>
          <w:vertAlign w:val="superscript"/>
          <w:lang w:val="ru-RU" w:eastAsia="ko-KR"/>
        </w:rPr>
        <w:t xml:space="preserve"> </w:t>
      </w:r>
      <w:r w:rsidRPr="008D6299">
        <w:rPr>
          <w:kern w:val="2"/>
          <w:lang w:val="ru-RU" w:eastAsia="ko-KR"/>
        </w:rPr>
        <w:t>Курс, группа, привлеченные работодатели, представители общественности, родители и др.</w:t>
      </w:r>
    </w:p>
  </w:footnote>
  <w:footnote w:id="68">
    <w:p w:rsidR="00ED6086" w:rsidRPr="008D6299" w:rsidRDefault="00ED6086">
      <w:pPr>
        <w:pStyle w:val="a3"/>
        <w:rPr>
          <w:lang w:val="ru-RU"/>
        </w:rPr>
      </w:pPr>
      <w:r w:rsidRPr="008D6299">
        <w:rPr>
          <w:rStyle w:val="a5"/>
        </w:rPr>
        <w:footnoteRef/>
      </w:r>
      <w:r w:rsidRPr="008D6299">
        <w:rPr>
          <w:lang w:val="ru-RU"/>
        </w:rPr>
        <w:t xml:space="preserve"> Наименование или номер </w:t>
      </w:r>
      <w:r w:rsidRPr="008D6299">
        <w:rPr>
          <w:kern w:val="2"/>
          <w:lang w:val="ru-RU" w:eastAsia="ko-KR"/>
        </w:rPr>
        <w:t>аудитории образовательной организации либо иное, если предполагается выезд студентов</w:t>
      </w:r>
    </w:p>
  </w:footnote>
  <w:footnote w:id="69">
    <w:p w:rsidR="00ED6086" w:rsidRPr="008D6299" w:rsidRDefault="00ED6086">
      <w:pPr>
        <w:pStyle w:val="a3"/>
        <w:jc w:val="both"/>
        <w:rPr>
          <w:kern w:val="2"/>
          <w:lang w:val="ru-RU" w:eastAsia="ko-KR"/>
        </w:rPr>
      </w:pPr>
      <w:r w:rsidRPr="008D6299">
        <w:rPr>
          <w:kern w:val="2"/>
          <w:vertAlign w:val="superscript"/>
          <w:lang w:val="ru-RU" w:eastAsia="ko-KR"/>
        </w:rPr>
        <w:footnoteRef/>
      </w:r>
      <w:r w:rsidRPr="008D6299">
        <w:rPr>
          <w:kern w:val="2"/>
          <w:vertAlign w:val="superscript"/>
          <w:lang w:val="ru-RU" w:eastAsia="ko-KR"/>
        </w:rPr>
        <w:t xml:space="preserve"> </w:t>
      </w:r>
      <w:r w:rsidRPr="008D6299">
        <w:rPr>
          <w:kern w:val="2"/>
          <w:lang w:val="ru-RU" w:eastAsia="ko-KR"/>
        </w:rPr>
        <w:t xml:space="preserve">Вписываются ФИО, должность </w:t>
      </w:r>
      <w:proofErr w:type="gramStart"/>
      <w:r w:rsidRPr="008D6299">
        <w:rPr>
          <w:kern w:val="2"/>
          <w:lang w:val="ru-RU" w:eastAsia="ko-KR"/>
        </w:rPr>
        <w:t>ответственного</w:t>
      </w:r>
      <w:proofErr w:type="gramEnd"/>
      <w:r w:rsidRPr="008D6299">
        <w:rPr>
          <w:kern w:val="2"/>
          <w:lang w:val="ru-RU" w:eastAsia="ko-KR"/>
        </w:rPr>
        <w:t>. Это преподаватели, председатели предметно-цикловых комиссий, мастера производственного обучения, заведующие отделениями и др.</w:t>
      </w:r>
    </w:p>
  </w:footnote>
  <w:footnote w:id="70">
    <w:p w:rsidR="00ED6086" w:rsidRPr="008D6299" w:rsidRDefault="00ED6086">
      <w:pPr>
        <w:pStyle w:val="a3"/>
        <w:jc w:val="both"/>
        <w:rPr>
          <w:lang w:val="ru-RU"/>
        </w:rPr>
      </w:pPr>
      <w:r w:rsidRPr="008D6299">
        <w:rPr>
          <w:rStyle w:val="a5"/>
        </w:rPr>
        <w:footnoteRef/>
      </w:r>
      <w:r w:rsidRPr="008D6299">
        <w:rPr>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71">
    <w:p w:rsidR="00ED6086" w:rsidRPr="008D6299" w:rsidRDefault="00ED6086" w:rsidP="00637CD3">
      <w:pPr>
        <w:pStyle w:val="a3"/>
        <w:jc w:val="both"/>
        <w:rPr>
          <w:lang w:val="ru-RU"/>
        </w:rPr>
      </w:pPr>
      <w:r w:rsidRPr="008D6299">
        <w:rPr>
          <w:rStyle w:val="a5"/>
        </w:rPr>
        <w:footnoteRef/>
      </w:r>
      <w:r w:rsidRPr="008D6299">
        <w:rPr>
          <w:lang w:val="ru-RU"/>
        </w:rPr>
        <w:t xml:space="preserve"> 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2">
    <w:p w:rsidR="00ED6086" w:rsidRPr="008D6299" w:rsidRDefault="00ED6086" w:rsidP="00637CD3">
      <w:pPr>
        <w:pStyle w:val="a3"/>
        <w:rPr>
          <w:lang w:val="ru-RU"/>
        </w:rPr>
      </w:pPr>
      <w:r w:rsidRPr="008D6299">
        <w:rPr>
          <w:rStyle w:val="a5"/>
        </w:rPr>
        <w:footnoteRef/>
      </w:r>
      <w:r w:rsidRPr="008D6299">
        <w:rPr>
          <w:lang w:val="ru-RU"/>
        </w:rPr>
        <w:t xml:space="preserve"> Здесь и далее - наименование должностей </w:t>
      </w:r>
      <w:proofErr w:type="gramStart"/>
      <w:r w:rsidRPr="008D6299">
        <w:rPr>
          <w:lang w:val="ru-RU"/>
        </w:rPr>
        <w:t>приведены</w:t>
      </w:r>
      <w:proofErr w:type="gramEnd"/>
      <w:r w:rsidRPr="008D6299">
        <w:rPr>
          <w:lang w:val="ru-RU"/>
        </w:rPr>
        <w:t xml:space="preserve"> для примера.</w:t>
      </w:r>
    </w:p>
  </w:footnote>
  <w:footnote w:id="73">
    <w:p w:rsidR="00ED6086" w:rsidRDefault="00ED6086"/>
    <w:p w:rsidR="00ED6086" w:rsidRPr="004F3587" w:rsidRDefault="00ED6086" w:rsidP="00637CD3">
      <w:pPr>
        <w:pStyle w:val="a3"/>
        <w:rPr>
          <w:i/>
          <w:iCs/>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A36"/>
    <w:multiLevelType w:val="multilevel"/>
    <w:tmpl w:val="C3087B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DD5562"/>
    <w:multiLevelType w:val="multilevel"/>
    <w:tmpl w:val="92D0AF00"/>
    <w:lvl w:ilvl="0">
      <w:start w:val="1"/>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
    <w:nsid w:val="01251435"/>
    <w:multiLevelType w:val="hybridMultilevel"/>
    <w:tmpl w:val="E1DAE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C184A"/>
    <w:multiLevelType w:val="hybridMultilevel"/>
    <w:tmpl w:val="D3749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C7406E"/>
    <w:multiLevelType w:val="multilevel"/>
    <w:tmpl w:val="98240562"/>
    <w:lvl w:ilvl="0">
      <w:start w:val="1"/>
      <w:numFmt w:val="decimal"/>
      <w:lvlText w:val="%1."/>
      <w:lvlJc w:val="left"/>
      <w:pPr>
        <w:ind w:left="643" w:hanging="360"/>
      </w:pPr>
      <w:rPr>
        <w:rFonts w:ascii="Times New Roman" w:hAnsi="Times New Roman" w:hint="default"/>
        <w:b w:val="0"/>
        <w:color w:val="000000"/>
        <w:sz w:val="24"/>
      </w:rPr>
    </w:lvl>
    <w:lvl w:ilvl="1">
      <w:start w:val="2"/>
      <w:numFmt w:val="decimal"/>
      <w:isLgl/>
      <w:lvlText w:val="%1.%2."/>
      <w:lvlJc w:val="left"/>
      <w:pPr>
        <w:ind w:left="883" w:hanging="600"/>
      </w:pPr>
      <w:rPr>
        <w:rFonts w:hint="default"/>
      </w:rPr>
    </w:lvl>
    <w:lvl w:ilvl="2">
      <w:start w:val="2"/>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nsid w:val="03FD20C5"/>
    <w:multiLevelType w:val="multilevel"/>
    <w:tmpl w:val="5A107F1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782062"/>
    <w:multiLevelType w:val="hybridMultilevel"/>
    <w:tmpl w:val="813431C2"/>
    <w:lvl w:ilvl="0" w:tplc="5F06D60A">
      <w:start w:val="1"/>
      <w:numFmt w:val="decimal"/>
      <w:lvlText w:val="%1."/>
      <w:lvlJc w:val="left"/>
      <w:pPr>
        <w:ind w:left="390" w:hanging="360"/>
      </w:pPr>
      <w:rPr>
        <w:rFonts w:ascii="Times New Roman" w:hAnsi="Times New Roman" w:cs="Times New Roman"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04BC3DF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nsid w:val="07E62DAF"/>
    <w:multiLevelType w:val="hybridMultilevel"/>
    <w:tmpl w:val="96968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6E71A9"/>
    <w:multiLevelType w:val="hybridMultilevel"/>
    <w:tmpl w:val="A4AA7D1C"/>
    <w:lvl w:ilvl="0" w:tplc="E9B4575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A592569"/>
    <w:multiLevelType w:val="hybridMultilevel"/>
    <w:tmpl w:val="E8F4672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FA5897"/>
    <w:multiLevelType w:val="hybridMultilevel"/>
    <w:tmpl w:val="D74ABE3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14">
    <w:nsid w:val="111807A5"/>
    <w:multiLevelType w:val="multilevel"/>
    <w:tmpl w:val="F14A4540"/>
    <w:lvl w:ilvl="0">
      <w:start w:val="4"/>
      <w:numFmt w:val="decimal"/>
      <w:lvlText w:val="%1."/>
      <w:lvlJc w:val="left"/>
      <w:pPr>
        <w:ind w:left="360" w:hanging="360"/>
      </w:pPr>
      <w:rPr>
        <w:rFonts w:hint="default"/>
      </w:rPr>
    </w:lvl>
    <w:lvl w:ilvl="1">
      <w:start w:val="5"/>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3777705"/>
    <w:multiLevelType w:val="hybridMultilevel"/>
    <w:tmpl w:val="897842F2"/>
    <w:lvl w:ilvl="0" w:tplc="36B65F4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58D0837"/>
    <w:multiLevelType w:val="hybridMultilevel"/>
    <w:tmpl w:val="E9305622"/>
    <w:lvl w:ilvl="0" w:tplc="E282258E">
      <w:start w:val="1"/>
      <w:numFmt w:val="decimal"/>
      <w:lvlText w:val="%1."/>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82301F"/>
    <w:multiLevelType w:val="hybridMultilevel"/>
    <w:tmpl w:val="F8F0D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5B276D"/>
    <w:multiLevelType w:val="hybridMultilevel"/>
    <w:tmpl w:val="C700D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736506"/>
    <w:multiLevelType w:val="hybridMultilevel"/>
    <w:tmpl w:val="518AB2C6"/>
    <w:lvl w:ilvl="0" w:tplc="F252CA9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AA30A96"/>
    <w:multiLevelType w:val="hybridMultilevel"/>
    <w:tmpl w:val="BB3A444E"/>
    <w:lvl w:ilvl="0" w:tplc="BD62F5EE">
      <w:start w:val="1"/>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FE3AE4"/>
    <w:multiLevelType w:val="hybridMultilevel"/>
    <w:tmpl w:val="1A082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1D4EC1"/>
    <w:multiLevelType w:val="hybridMultilevel"/>
    <w:tmpl w:val="212AC72A"/>
    <w:lvl w:ilvl="0" w:tplc="69E4BDF6">
      <w:start w:val="1"/>
      <w:numFmt w:val="bullet"/>
      <w:lvlText w:val=""/>
      <w:lvlJc w:val="left"/>
      <w:pPr>
        <w:ind w:left="1260" w:hanging="360"/>
      </w:pPr>
      <w:rPr>
        <w:rFonts w:ascii="Symbol" w:hAnsi="Symbol" w:hint="default"/>
        <w:w w:val="100"/>
        <w:sz w:val="28"/>
        <w:szCs w:val="28"/>
        <w:lang w:val="ru-RU" w:eastAsia="ru-RU" w:bidi="ru-RU"/>
      </w:rPr>
    </w:lvl>
    <w:lvl w:ilvl="1" w:tplc="47E20626">
      <w:numFmt w:val="bullet"/>
      <w:lvlText w:val=""/>
      <w:lvlJc w:val="left"/>
      <w:pPr>
        <w:ind w:left="1608" w:hanging="360"/>
      </w:pPr>
      <w:rPr>
        <w:rFonts w:ascii="Symbol" w:eastAsia="Symbol" w:hAnsi="Symbol" w:cs="Symbol" w:hint="default"/>
        <w:w w:val="100"/>
        <w:sz w:val="28"/>
        <w:szCs w:val="28"/>
        <w:lang w:val="ru-RU" w:eastAsia="ru-RU" w:bidi="ru-RU"/>
      </w:rPr>
    </w:lvl>
    <w:lvl w:ilvl="2" w:tplc="40A20512">
      <w:numFmt w:val="bullet"/>
      <w:lvlText w:val="•"/>
      <w:lvlJc w:val="left"/>
      <w:pPr>
        <w:ind w:left="2620" w:hanging="360"/>
      </w:pPr>
      <w:rPr>
        <w:rFonts w:hint="default"/>
        <w:lang w:val="ru-RU" w:eastAsia="ru-RU" w:bidi="ru-RU"/>
      </w:rPr>
    </w:lvl>
    <w:lvl w:ilvl="3" w:tplc="BB565EC8">
      <w:numFmt w:val="bullet"/>
      <w:lvlText w:val="•"/>
      <w:lvlJc w:val="left"/>
      <w:pPr>
        <w:ind w:left="3641" w:hanging="360"/>
      </w:pPr>
      <w:rPr>
        <w:rFonts w:hint="default"/>
        <w:lang w:val="ru-RU" w:eastAsia="ru-RU" w:bidi="ru-RU"/>
      </w:rPr>
    </w:lvl>
    <w:lvl w:ilvl="4" w:tplc="A1A60B24">
      <w:numFmt w:val="bullet"/>
      <w:lvlText w:val="•"/>
      <w:lvlJc w:val="left"/>
      <w:pPr>
        <w:ind w:left="4662" w:hanging="360"/>
      </w:pPr>
      <w:rPr>
        <w:rFonts w:hint="default"/>
        <w:lang w:val="ru-RU" w:eastAsia="ru-RU" w:bidi="ru-RU"/>
      </w:rPr>
    </w:lvl>
    <w:lvl w:ilvl="5" w:tplc="E104EF84">
      <w:numFmt w:val="bullet"/>
      <w:lvlText w:val="•"/>
      <w:lvlJc w:val="left"/>
      <w:pPr>
        <w:ind w:left="5682" w:hanging="360"/>
      </w:pPr>
      <w:rPr>
        <w:rFonts w:hint="default"/>
        <w:lang w:val="ru-RU" w:eastAsia="ru-RU" w:bidi="ru-RU"/>
      </w:rPr>
    </w:lvl>
    <w:lvl w:ilvl="6" w:tplc="5A26E468">
      <w:numFmt w:val="bullet"/>
      <w:lvlText w:val="•"/>
      <w:lvlJc w:val="left"/>
      <w:pPr>
        <w:ind w:left="6703" w:hanging="360"/>
      </w:pPr>
      <w:rPr>
        <w:rFonts w:hint="default"/>
        <w:lang w:val="ru-RU" w:eastAsia="ru-RU" w:bidi="ru-RU"/>
      </w:rPr>
    </w:lvl>
    <w:lvl w:ilvl="7" w:tplc="E690B30C">
      <w:numFmt w:val="bullet"/>
      <w:lvlText w:val="•"/>
      <w:lvlJc w:val="left"/>
      <w:pPr>
        <w:ind w:left="7724" w:hanging="360"/>
      </w:pPr>
      <w:rPr>
        <w:rFonts w:hint="default"/>
        <w:lang w:val="ru-RU" w:eastAsia="ru-RU" w:bidi="ru-RU"/>
      </w:rPr>
    </w:lvl>
    <w:lvl w:ilvl="8" w:tplc="72826662">
      <w:numFmt w:val="bullet"/>
      <w:lvlText w:val="•"/>
      <w:lvlJc w:val="left"/>
      <w:pPr>
        <w:ind w:left="8744" w:hanging="360"/>
      </w:pPr>
      <w:rPr>
        <w:rFonts w:hint="default"/>
        <w:lang w:val="ru-RU" w:eastAsia="ru-RU" w:bidi="ru-RU"/>
      </w:rPr>
    </w:lvl>
  </w:abstractNum>
  <w:abstractNum w:abstractNumId="24">
    <w:nsid w:val="1B5F4DD0"/>
    <w:multiLevelType w:val="hybridMultilevel"/>
    <w:tmpl w:val="C0E4742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B803FF5"/>
    <w:multiLevelType w:val="hybridMultilevel"/>
    <w:tmpl w:val="A684B876"/>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CD75BA"/>
    <w:multiLevelType w:val="hybridMultilevel"/>
    <w:tmpl w:val="D19492B2"/>
    <w:lvl w:ilvl="0" w:tplc="55DC5CAC">
      <w:start w:val="1"/>
      <w:numFmt w:val="decimal"/>
      <w:lvlText w:val="%1."/>
      <w:lvlJc w:val="left"/>
      <w:pPr>
        <w:ind w:left="720" w:hanging="360"/>
      </w:pPr>
      <w:rPr>
        <w:b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18452B"/>
    <w:multiLevelType w:val="hybridMultilevel"/>
    <w:tmpl w:val="8C226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4B3D85"/>
    <w:multiLevelType w:val="multilevel"/>
    <w:tmpl w:val="42B20038"/>
    <w:lvl w:ilvl="0">
      <w:start w:val="7"/>
      <w:numFmt w:val="decimal"/>
      <w:lvlText w:val="%1."/>
      <w:lvlJc w:val="left"/>
      <w:pPr>
        <w:ind w:left="720"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9">
    <w:nsid w:val="1FEF500F"/>
    <w:multiLevelType w:val="multilevel"/>
    <w:tmpl w:val="84B81558"/>
    <w:lvl w:ilvl="0">
      <w:start w:val="1"/>
      <w:numFmt w:val="decimal"/>
      <w:pStyle w:val="1"/>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20632561"/>
    <w:multiLevelType w:val="hybridMultilevel"/>
    <w:tmpl w:val="55DEB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8D727B"/>
    <w:multiLevelType w:val="hybridMultilevel"/>
    <w:tmpl w:val="FBAECAC6"/>
    <w:lvl w:ilvl="0" w:tplc="BC64E0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1C55CE"/>
    <w:multiLevelType w:val="hybridMultilevel"/>
    <w:tmpl w:val="F1FCEA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1CF32AC"/>
    <w:multiLevelType w:val="hybridMultilevel"/>
    <w:tmpl w:val="71A8D9B0"/>
    <w:lvl w:ilvl="0" w:tplc="36B65F4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25014F7B"/>
    <w:multiLevelType w:val="hybridMultilevel"/>
    <w:tmpl w:val="CEDA1246"/>
    <w:lvl w:ilvl="0" w:tplc="817AB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9A0272"/>
    <w:multiLevelType w:val="hybridMultilevel"/>
    <w:tmpl w:val="EFA42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F64E77"/>
    <w:multiLevelType w:val="hybridMultilevel"/>
    <w:tmpl w:val="C10EB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84121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nsid w:val="28B31D5C"/>
    <w:multiLevelType w:val="hybridMultilevel"/>
    <w:tmpl w:val="1B6E9854"/>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B552DC"/>
    <w:multiLevelType w:val="hybridMultilevel"/>
    <w:tmpl w:val="36444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6E0896"/>
    <w:multiLevelType w:val="multilevel"/>
    <w:tmpl w:val="8404320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B995758"/>
    <w:multiLevelType w:val="multilevel"/>
    <w:tmpl w:val="36A859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336A7D"/>
    <w:multiLevelType w:val="multilevel"/>
    <w:tmpl w:val="21E6EB5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2C4E5E09"/>
    <w:multiLevelType w:val="multilevel"/>
    <w:tmpl w:val="24DA4AB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2C7B36D1"/>
    <w:multiLevelType w:val="multilevel"/>
    <w:tmpl w:val="C1C674F2"/>
    <w:lvl w:ilvl="0">
      <w:start w:val="1"/>
      <w:numFmt w:val="decimal"/>
      <w:lvlText w:val="%1."/>
      <w:lvlJc w:val="left"/>
      <w:pPr>
        <w:ind w:left="720" w:hanging="360"/>
      </w:pPr>
    </w:lvl>
    <w:lvl w:ilvl="1">
      <w:start w:val="2"/>
      <w:numFmt w:val="decimal"/>
      <w:isLgl/>
      <w:lvlText w:val="%1.%2."/>
      <w:lvlJc w:val="left"/>
      <w:pPr>
        <w:ind w:left="1145" w:hanging="54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45">
    <w:nsid w:val="2C7E14B9"/>
    <w:multiLevelType w:val="hybridMultilevel"/>
    <w:tmpl w:val="DCEABCCE"/>
    <w:lvl w:ilvl="0" w:tplc="9BBCFD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AD3597"/>
    <w:multiLevelType w:val="multilevel"/>
    <w:tmpl w:val="60308378"/>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7">
    <w:nsid w:val="2D63721A"/>
    <w:multiLevelType w:val="hybridMultilevel"/>
    <w:tmpl w:val="0B6A1DAA"/>
    <w:lvl w:ilvl="0" w:tplc="67A467A0">
      <w:start w:val="1"/>
      <w:numFmt w:val="decimal"/>
      <w:lvlText w:val="%1."/>
      <w:lvlJc w:val="left"/>
      <w:pPr>
        <w:ind w:left="72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F1A23FC"/>
    <w:multiLevelType w:val="hybridMultilevel"/>
    <w:tmpl w:val="8D6E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5E3FB3"/>
    <w:multiLevelType w:val="hybridMultilevel"/>
    <w:tmpl w:val="C9822B82"/>
    <w:lvl w:ilvl="0" w:tplc="04190001">
      <w:start w:val="1"/>
      <w:numFmt w:val="decimal"/>
      <w:lvlText w:val="%1."/>
      <w:lvlJc w:val="left"/>
      <w:pPr>
        <w:tabs>
          <w:tab w:val="num" w:pos="644"/>
        </w:tabs>
        <w:ind w:left="644" w:hanging="360"/>
      </w:pPr>
      <w:rPr>
        <w:rFonts w:hint="default"/>
        <w:b/>
      </w:rPr>
    </w:lvl>
    <w:lvl w:ilvl="1" w:tplc="04190003" w:tentative="1">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50">
    <w:nsid w:val="308A5399"/>
    <w:multiLevelType w:val="hybridMultilevel"/>
    <w:tmpl w:val="A18ABAC2"/>
    <w:lvl w:ilvl="0" w:tplc="5C8A77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74643E"/>
    <w:multiLevelType w:val="hybridMultilevel"/>
    <w:tmpl w:val="BFD8315E"/>
    <w:lvl w:ilvl="0" w:tplc="65C834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545440A"/>
    <w:multiLevelType w:val="hybridMultilevel"/>
    <w:tmpl w:val="381C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B1053F"/>
    <w:multiLevelType w:val="hybridMultilevel"/>
    <w:tmpl w:val="433E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296B36"/>
    <w:multiLevelType w:val="hybridMultilevel"/>
    <w:tmpl w:val="4ED49D58"/>
    <w:lvl w:ilvl="0" w:tplc="CAEEC994">
      <w:start w:val="1"/>
      <w:numFmt w:val="decimal"/>
      <w:lvlText w:val="%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7F4254"/>
    <w:multiLevelType w:val="hybridMultilevel"/>
    <w:tmpl w:val="B50C0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C95461"/>
    <w:multiLevelType w:val="hybridMultilevel"/>
    <w:tmpl w:val="AA46E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C140179"/>
    <w:multiLevelType w:val="hybridMultilevel"/>
    <w:tmpl w:val="DFC2B0C2"/>
    <w:lvl w:ilvl="0" w:tplc="81588E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D024546"/>
    <w:multiLevelType w:val="hybridMultilevel"/>
    <w:tmpl w:val="97482236"/>
    <w:lvl w:ilvl="0" w:tplc="530202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3E1862CE"/>
    <w:multiLevelType w:val="multilevel"/>
    <w:tmpl w:val="A36A9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F7C26AC"/>
    <w:multiLevelType w:val="hybridMultilevel"/>
    <w:tmpl w:val="7A6C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0357923"/>
    <w:multiLevelType w:val="hybridMultilevel"/>
    <w:tmpl w:val="8BF4B8C0"/>
    <w:lvl w:ilvl="0" w:tplc="EF7059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415B03A4"/>
    <w:multiLevelType w:val="hybridMultilevel"/>
    <w:tmpl w:val="CE0EA82A"/>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6C072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6">
    <w:nsid w:val="45075061"/>
    <w:multiLevelType w:val="hybridMultilevel"/>
    <w:tmpl w:val="FACC0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2B3382"/>
    <w:multiLevelType w:val="hybridMultilevel"/>
    <w:tmpl w:val="82068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53A14CB"/>
    <w:multiLevelType w:val="hybridMultilevel"/>
    <w:tmpl w:val="B34AC402"/>
    <w:lvl w:ilvl="0" w:tplc="0C3CB7C4">
      <w:start w:val="1"/>
      <w:numFmt w:val="decimal"/>
      <w:lvlText w:val="%1."/>
      <w:lvlJc w:val="left"/>
      <w:pPr>
        <w:tabs>
          <w:tab w:val="num" w:pos="720"/>
        </w:tabs>
        <w:ind w:left="720" w:hanging="360"/>
      </w:pPr>
      <w:rPr>
        <w:b w:val="0"/>
        <w:bCs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65A2CB5"/>
    <w:multiLevelType w:val="hybridMultilevel"/>
    <w:tmpl w:val="A448D210"/>
    <w:lvl w:ilvl="0" w:tplc="8D10144E">
      <w:start w:val="1"/>
      <w:numFmt w:val="bullet"/>
      <w:lvlText w:val=""/>
      <w:lvlJc w:val="left"/>
      <w:pPr>
        <w:ind w:left="1440" w:hanging="360"/>
      </w:pPr>
      <w:rPr>
        <w:rFonts w:ascii="Symbol" w:hAnsi="Symbol" w:cs="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70">
    <w:nsid w:val="47554F1D"/>
    <w:multiLevelType w:val="multilevel"/>
    <w:tmpl w:val="85827470"/>
    <w:lvl w:ilvl="0">
      <w:start w:val="3"/>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1">
    <w:nsid w:val="47875858"/>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nsid w:val="482D3C16"/>
    <w:multiLevelType w:val="hybridMultilevel"/>
    <w:tmpl w:val="B394B8CE"/>
    <w:lvl w:ilvl="0" w:tplc="D318D5B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503349"/>
    <w:multiLevelType w:val="hybridMultilevel"/>
    <w:tmpl w:val="8D6E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B264421"/>
    <w:multiLevelType w:val="hybridMultilevel"/>
    <w:tmpl w:val="D6806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BA4CFF"/>
    <w:multiLevelType w:val="hybridMultilevel"/>
    <w:tmpl w:val="14E63B9C"/>
    <w:lvl w:ilvl="0" w:tplc="27E4D76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D4C132B"/>
    <w:multiLevelType w:val="multilevel"/>
    <w:tmpl w:val="924025D4"/>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b/>
        <w:bCs w:val="0"/>
        <w:i w:val="0"/>
        <w:iCs/>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7">
    <w:nsid w:val="4DF61220"/>
    <w:multiLevelType w:val="hybridMultilevel"/>
    <w:tmpl w:val="EA8C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F1A5386"/>
    <w:multiLevelType w:val="multilevel"/>
    <w:tmpl w:val="04660D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FAB08BB"/>
    <w:multiLevelType w:val="hybridMultilevel"/>
    <w:tmpl w:val="47B69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1736DB5"/>
    <w:multiLevelType w:val="hybridMultilevel"/>
    <w:tmpl w:val="FF808D12"/>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23625CC"/>
    <w:multiLevelType w:val="multilevel"/>
    <w:tmpl w:val="DA1E566A"/>
    <w:lvl w:ilvl="0">
      <w:start w:val="1"/>
      <w:numFmt w:val="decimal"/>
      <w:lvlText w:val="%1."/>
      <w:lvlJc w:val="left"/>
      <w:pPr>
        <w:ind w:left="502" w:hanging="360"/>
      </w:pPr>
      <w:rPr>
        <w:rFonts w:hint="default"/>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D30BD9"/>
    <w:multiLevelType w:val="hybridMultilevel"/>
    <w:tmpl w:val="8D6E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161485"/>
    <w:multiLevelType w:val="hybridMultilevel"/>
    <w:tmpl w:val="DD349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DB2D58"/>
    <w:multiLevelType w:val="multilevel"/>
    <w:tmpl w:val="E594E196"/>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550B583C"/>
    <w:multiLevelType w:val="hybridMultilevel"/>
    <w:tmpl w:val="41F02806"/>
    <w:lvl w:ilvl="0" w:tplc="E0CEFBE8">
      <w:start w:val="1"/>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A77D98"/>
    <w:multiLevelType w:val="hybridMultilevel"/>
    <w:tmpl w:val="0C0430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56F11563"/>
    <w:multiLevelType w:val="hybridMultilevel"/>
    <w:tmpl w:val="6BA04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4D6C0F"/>
    <w:multiLevelType w:val="hybridMultilevel"/>
    <w:tmpl w:val="A62A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89218CB"/>
    <w:multiLevelType w:val="hybridMultilevel"/>
    <w:tmpl w:val="0526D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8E877A4"/>
    <w:multiLevelType w:val="hybridMultilevel"/>
    <w:tmpl w:val="F7506A36"/>
    <w:lvl w:ilvl="0" w:tplc="28E665D6">
      <w:start w:val="1"/>
      <w:numFmt w:val="decimal"/>
      <w:lvlText w:val="%1."/>
      <w:lvlJc w:val="left"/>
      <w:pPr>
        <w:ind w:left="720" w:hanging="360"/>
      </w:pPr>
      <w:rPr>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98B7DE1"/>
    <w:multiLevelType w:val="hybridMultilevel"/>
    <w:tmpl w:val="E36AF96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AE42588"/>
    <w:multiLevelType w:val="hybridMultilevel"/>
    <w:tmpl w:val="EDA6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B0058CC"/>
    <w:multiLevelType w:val="multilevel"/>
    <w:tmpl w:val="B5B673C4"/>
    <w:lvl w:ilvl="0">
      <w:start w:val="1"/>
      <w:numFmt w:val="decimal"/>
      <w:lvlText w:val="%1."/>
      <w:lvlJc w:val="left"/>
      <w:pPr>
        <w:ind w:left="9433" w:hanging="360"/>
      </w:pPr>
      <w:rPr>
        <w:rFonts w:hint="default"/>
        <w:color w:val="auto"/>
      </w:rPr>
    </w:lvl>
    <w:lvl w:ilvl="1">
      <w:start w:val="2"/>
      <w:numFmt w:val="decimal"/>
      <w:isLgl/>
      <w:lvlText w:val="%1.%2."/>
      <w:lvlJc w:val="left"/>
      <w:pPr>
        <w:ind w:left="9973" w:hanging="540"/>
      </w:pPr>
      <w:rPr>
        <w:rFonts w:hint="default"/>
      </w:rPr>
    </w:lvl>
    <w:lvl w:ilvl="2">
      <w:start w:val="1"/>
      <w:numFmt w:val="decimal"/>
      <w:isLgl/>
      <w:lvlText w:val="%1.%2.%3."/>
      <w:lvlJc w:val="left"/>
      <w:pPr>
        <w:ind w:left="10153" w:hanging="720"/>
      </w:pPr>
      <w:rPr>
        <w:rFonts w:hint="default"/>
      </w:rPr>
    </w:lvl>
    <w:lvl w:ilvl="3">
      <w:start w:val="1"/>
      <w:numFmt w:val="decimal"/>
      <w:isLgl/>
      <w:lvlText w:val="%1.%2.%3.%4."/>
      <w:lvlJc w:val="left"/>
      <w:pPr>
        <w:ind w:left="10153" w:hanging="720"/>
      </w:pPr>
      <w:rPr>
        <w:rFonts w:hint="default"/>
      </w:rPr>
    </w:lvl>
    <w:lvl w:ilvl="4">
      <w:start w:val="1"/>
      <w:numFmt w:val="decimal"/>
      <w:isLgl/>
      <w:lvlText w:val="%1.%2.%3.%4.%5."/>
      <w:lvlJc w:val="left"/>
      <w:pPr>
        <w:ind w:left="10513" w:hanging="1080"/>
      </w:pPr>
      <w:rPr>
        <w:rFonts w:hint="default"/>
      </w:rPr>
    </w:lvl>
    <w:lvl w:ilvl="5">
      <w:start w:val="1"/>
      <w:numFmt w:val="decimal"/>
      <w:isLgl/>
      <w:lvlText w:val="%1.%2.%3.%4.%5.%6."/>
      <w:lvlJc w:val="left"/>
      <w:pPr>
        <w:ind w:left="10513" w:hanging="1080"/>
      </w:pPr>
      <w:rPr>
        <w:rFonts w:hint="default"/>
      </w:rPr>
    </w:lvl>
    <w:lvl w:ilvl="6">
      <w:start w:val="1"/>
      <w:numFmt w:val="decimal"/>
      <w:isLgl/>
      <w:lvlText w:val="%1.%2.%3.%4.%5.%6.%7."/>
      <w:lvlJc w:val="left"/>
      <w:pPr>
        <w:ind w:left="10873" w:hanging="1440"/>
      </w:pPr>
      <w:rPr>
        <w:rFonts w:hint="default"/>
      </w:rPr>
    </w:lvl>
    <w:lvl w:ilvl="7">
      <w:start w:val="1"/>
      <w:numFmt w:val="decimal"/>
      <w:isLgl/>
      <w:lvlText w:val="%1.%2.%3.%4.%5.%6.%7.%8."/>
      <w:lvlJc w:val="left"/>
      <w:pPr>
        <w:ind w:left="10873" w:hanging="1440"/>
      </w:pPr>
      <w:rPr>
        <w:rFonts w:hint="default"/>
      </w:rPr>
    </w:lvl>
    <w:lvl w:ilvl="8">
      <w:start w:val="1"/>
      <w:numFmt w:val="decimal"/>
      <w:isLgl/>
      <w:lvlText w:val="%1.%2.%3.%4.%5.%6.%7.%8.%9."/>
      <w:lvlJc w:val="left"/>
      <w:pPr>
        <w:ind w:left="11233" w:hanging="1800"/>
      </w:pPr>
      <w:rPr>
        <w:rFonts w:hint="default"/>
      </w:rPr>
    </w:lvl>
  </w:abstractNum>
  <w:abstractNum w:abstractNumId="94">
    <w:nsid w:val="5B3257D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D2777C6"/>
    <w:multiLevelType w:val="hybridMultilevel"/>
    <w:tmpl w:val="87CAF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21B62BC"/>
    <w:multiLevelType w:val="hybridMultilevel"/>
    <w:tmpl w:val="3AC6507C"/>
    <w:lvl w:ilvl="0" w:tplc="EF6A37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28A2704"/>
    <w:multiLevelType w:val="hybridMultilevel"/>
    <w:tmpl w:val="178A9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2FF2926"/>
    <w:multiLevelType w:val="hybridMultilevel"/>
    <w:tmpl w:val="6F382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6D0B0E"/>
    <w:multiLevelType w:val="multilevel"/>
    <w:tmpl w:val="B73ABFD6"/>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nsid w:val="6693620A"/>
    <w:multiLevelType w:val="hybridMultilevel"/>
    <w:tmpl w:val="C700D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ACD7A7C"/>
    <w:multiLevelType w:val="hybridMultilevel"/>
    <w:tmpl w:val="8466B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AD1107C"/>
    <w:multiLevelType w:val="hybridMultilevel"/>
    <w:tmpl w:val="706C74F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B590B6E"/>
    <w:multiLevelType w:val="multilevel"/>
    <w:tmpl w:val="253CF956"/>
    <w:lvl w:ilvl="0">
      <w:start w:val="1"/>
      <w:numFmt w:val="decimal"/>
      <w:lvlText w:val="%1."/>
      <w:lvlJc w:val="left"/>
      <w:pPr>
        <w:ind w:left="360" w:hanging="360"/>
      </w:pPr>
      <w:rPr>
        <w:rFonts w:cstheme="minorBidi" w:hint="default"/>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6CBB1F6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7">
    <w:nsid w:val="6D355F62"/>
    <w:multiLevelType w:val="hybridMultilevel"/>
    <w:tmpl w:val="0922A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EED5B0C"/>
    <w:multiLevelType w:val="multilevel"/>
    <w:tmpl w:val="4BA0D0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F5D0B77"/>
    <w:multiLevelType w:val="multilevel"/>
    <w:tmpl w:val="65C844C4"/>
    <w:lvl w:ilvl="0">
      <w:start w:val="1"/>
      <w:numFmt w:val="decimal"/>
      <w:lvlText w:val="%1."/>
      <w:lvlJc w:val="left"/>
      <w:pPr>
        <w:ind w:left="1467" w:hanging="900"/>
      </w:pPr>
      <w:rPr>
        <w:rFonts w:hint="default"/>
        <w:b w:val="0"/>
      </w:rPr>
    </w:lvl>
    <w:lvl w:ilvl="1">
      <w:start w:val="2"/>
      <w:numFmt w:val="decimal"/>
      <w:isLgl/>
      <w:lvlText w:val="%1.%2."/>
      <w:lvlJc w:val="left"/>
      <w:pPr>
        <w:ind w:left="1152" w:hanging="58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0">
    <w:nsid w:val="7028764A"/>
    <w:multiLevelType w:val="hybridMultilevel"/>
    <w:tmpl w:val="A5A09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81617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2">
    <w:nsid w:val="71243F58"/>
    <w:multiLevelType w:val="multilevel"/>
    <w:tmpl w:val="54329AC2"/>
    <w:lvl w:ilvl="0">
      <w:start w:val="1"/>
      <w:numFmt w:val="decimal"/>
      <w:lvlText w:val="%1."/>
      <w:lvlJc w:val="left"/>
      <w:pPr>
        <w:ind w:left="720" w:hanging="360"/>
      </w:pPr>
      <w:rPr>
        <w:b w:val="0"/>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2905A88"/>
    <w:multiLevelType w:val="hybridMultilevel"/>
    <w:tmpl w:val="7DC8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A300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nsid w:val="73E7266E"/>
    <w:multiLevelType w:val="hybridMultilevel"/>
    <w:tmpl w:val="523C36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7">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7530717"/>
    <w:multiLevelType w:val="hybridMultilevel"/>
    <w:tmpl w:val="38849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616E44"/>
    <w:multiLevelType w:val="hybridMultilevel"/>
    <w:tmpl w:val="E368B1D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8633629"/>
    <w:multiLevelType w:val="hybridMultilevel"/>
    <w:tmpl w:val="1E34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9DF3454"/>
    <w:multiLevelType w:val="hybridMultilevel"/>
    <w:tmpl w:val="6FBE6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B857D8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3">
    <w:nsid w:val="7BF2487E"/>
    <w:multiLevelType w:val="hybridMultilevel"/>
    <w:tmpl w:val="A4A03C08"/>
    <w:lvl w:ilvl="0" w:tplc="78E0950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D4E5C57"/>
    <w:multiLevelType w:val="hybridMultilevel"/>
    <w:tmpl w:val="8288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35DA4"/>
    <w:multiLevelType w:val="multilevel"/>
    <w:tmpl w:val="2D7E9318"/>
    <w:lvl w:ilvl="0">
      <w:start w:val="1"/>
      <w:numFmt w:val="decimal"/>
      <w:lvlText w:val="%1."/>
      <w:lvlJc w:val="left"/>
      <w:pPr>
        <w:ind w:left="643" w:hanging="360"/>
      </w:pPr>
      <w:rPr>
        <w:rFonts w:hint="default"/>
        <w:b w:val="0"/>
        <w:color w:val="000000"/>
        <w:sz w:val="24"/>
      </w:rPr>
    </w:lvl>
    <w:lvl w:ilvl="1">
      <w:start w:val="2"/>
      <w:numFmt w:val="decimal"/>
      <w:isLgl/>
      <w:lvlText w:val="%1.%2."/>
      <w:lvlJc w:val="left"/>
      <w:pPr>
        <w:ind w:left="883" w:hanging="600"/>
      </w:pPr>
      <w:rPr>
        <w:rFonts w:hint="default"/>
      </w:rPr>
    </w:lvl>
    <w:lvl w:ilvl="2">
      <w:start w:val="2"/>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26">
    <w:nsid w:val="7E723B65"/>
    <w:multiLevelType w:val="hybridMultilevel"/>
    <w:tmpl w:val="8F484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5F3EB4"/>
    <w:multiLevelType w:val="hybridMultilevel"/>
    <w:tmpl w:val="8034B358"/>
    <w:lvl w:ilvl="0" w:tplc="862E3C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7"/>
  </w:num>
  <w:num w:numId="2">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7"/>
  </w:num>
  <w:num w:numId="4">
    <w:abstractNumId w:val="15"/>
  </w:num>
  <w:num w:numId="5">
    <w:abstractNumId w:val="63"/>
  </w:num>
  <w:num w:numId="6">
    <w:abstractNumId w:val="59"/>
  </w:num>
  <w:num w:numId="7">
    <w:abstractNumId w:val="9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num>
  <w:num w:numId="10">
    <w:abstractNumId w:val="13"/>
  </w:num>
  <w:num w:numId="11">
    <w:abstractNumId w:val="104"/>
  </w:num>
  <w:num w:numId="12">
    <w:abstractNumId w:val="60"/>
  </w:num>
  <w:num w:numId="13">
    <w:abstractNumId w:val="91"/>
  </w:num>
  <w:num w:numId="14">
    <w:abstractNumId w:val="38"/>
  </w:num>
  <w:num w:numId="15">
    <w:abstractNumId w:val="12"/>
  </w:num>
  <w:num w:numId="16">
    <w:abstractNumId w:val="64"/>
  </w:num>
  <w:num w:numId="17">
    <w:abstractNumId w:val="119"/>
  </w:num>
  <w:num w:numId="18">
    <w:abstractNumId w:val="25"/>
  </w:num>
  <w:num w:numId="19">
    <w:abstractNumId w:val="11"/>
  </w:num>
  <w:num w:numId="20">
    <w:abstractNumId w:val="80"/>
  </w:num>
  <w:num w:numId="21">
    <w:abstractNumId w:val="14"/>
  </w:num>
  <w:num w:numId="22">
    <w:abstractNumId w:val="75"/>
  </w:num>
  <w:num w:numId="23">
    <w:abstractNumId w:val="41"/>
  </w:num>
  <w:num w:numId="24">
    <w:abstractNumId w:val="23"/>
  </w:num>
  <w:num w:numId="25">
    <w:abstractNumId w:val="42"/>
  </w:num>
  <w:num w:numId="26">
    <w:abstractNumId w:val="48"/>
  </w:num>
  <w:num w:numId="27">
    <w:abstractNumId w:val="102"/>
  </w:num>
  <w:num w:numId="28">
    <w:abstractNumId w:val="120"/>
  </w:num>
  <w:num w:numId="29">
    <w:abstractNumId w:val="109"/>
  </w:num>
  <w:num w:numId="30">
    <w:abstractNumId w:val="26"/>
  </w:num>
  <w:num w:numId="31">
    <w:abstractNumId w:val="70"/>
  </w:num>
  <w:num w:numId="32">
    <w:abstractNumId w:val="62"/>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num>
  <w:num w:numId="35">
    <w:abstractNumId w:val="35"/>
  </w:num>
  <w:num w:numId="36">
    <w:abstractNumId w:val="10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55"/>
  </w:num>
  <w:num w:numId="40">
    <w:abstractNumId w:val="1"/>
  </w:num>
  <w:num w:numId="41">
    <w:abstractNumId w:val="40"/>
  </w:num>
  <w:num w:numId="42">
    <w:abstractNumId w:val="98"/>
  </w:num>
  <w:num w:numId="43">
    <w:abstractNumId w:val="115"/>
  </w:num>
  <w:num w:numId="44">
    <w:abstractNumId w:val="16"/>
  </w:num>
  <w:num w:numId="45">
    <w:abstractNumId w:val="33"/>
  </w:num>
  <w:num w:numId="46">
    <w:abstractNumId w:val="49"/>
  </w:num>
  <w:num w:numId="47">
    <w:abstractNumId w:val="39"/>
  </w:num>
  <w:num w:numId="48">
    <w:abstractNumId w:val="121"/>
  </w:num>
  <w:num w:numId="49">
    <w:abstractNumId w:val="31"/>
  </w:num>
  <w:num w:numId="50">
    <w:abstractNumId w:val="123"/>
  </w:num>
  <w:num w:numId="51">
    <w:abstractNumId w:val="88"/>
  </w:num>
  <w:num w:numId="52">
    <w:abstractNumId w:val="30"/>
  </w:num>
  <w:num w:numId="53">
    <w:abstractNumId w:val="83"/>
  </w:num>
  <w:num w:numId="54">
    <w:abstractNumId w:val="45"/>
  </w:num>
  <w:num w:numId="55">
    <w:abstractNumId w:val="32"/>
  </w:num>
  <w:num w:numId="56">
    <w:abstractNumId w:val="118"/>
  </w:num>
  <w:num w:numId="57">
    <w:abstractNumId w:val="110"/>
  </w:num>
  <w:num w:numId="58">
    <w:abstractNumId w:val="22"/>
  </w:num>
  <w:num w:numId="59">
    <w:abstractNumId w:val="28"/>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num>
  <w:num w:numId="62">
    <w:abstractNumId w:val="43"/>
  </w:num>
  <w:num w:numId="63">
    <w:abstractNumId w:val="0"/>
  </w:num>
  <w:num w:numId="64">
    <w:abstractNumId w:val="46"/>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7"/>
  </w:num>
  <w:num w:numId="67">
    <w:abstractNumId w:val="103"/>
  </w:num>
  <w:num w:numId="68">
    <w:abstractNumId w:val="69"/>
  </w:num>
  <w:num w:numId="69">
    <w:abstractNumId w:val="8"/>
  </w:num>
  <w:num w:numId="70">
    <w:abstractNumId w:val="86"/>
  </w:num>
  <w:num w:numId="71">
    <w:abstractNumId w:val="57"/>
  </w:num>
  <w:num w:numId="72">
    <w:abstractNumId w:val="101"/>
  </w:num>
  <w:num w:numId="73">
    <w:abstractNumId w:val="6"/>
  </w:num>
  <w:num w:numId="74">
    <w:abstractNumId w:val="20"/>
  </w:num>
  <w:num w:numId="75">
    <w:abstractNumId w:val="53"/>
  </w:num>
  <w:num w:numId="76">
    <w:abstractNumId w:val="126"/>
  </w:num>
  <w:num w:numId="77">
    <w:abstractNumId w:val="36"/>
  </w:num>
  <w:num w:numId="78">
    <w:abstractNumId w:val="27"/>
  </w:num>
  <w:num w:numId="79">
    <w:abstractNumId w:val="3"/>
  </w:num>
  <w:num w:numId="80">
    <w:abstractNumId w:val="66"/>
  </w:num>
  <w:num w:numId="81">
    <w:abstractNumId w:val="74"/>
  </w:num>
  <w:num w:numId="82">
    <w:abstractNumId w:val="105"/>
  </w:num>
  <w:num w:numId="83">
    <w:abstractNumId w:val="21"/>
  </w:num>
  <w:num w:numId="84">
    <w:abstractNumId w:val="17"/>
  </w:num>
  <w:num w:numId="85">
    <w:abstractNumId w:val="90"/>
  </w:num>
  <w:num w:numId="86">
    <w:abstractNumId w:val="93"/>
  </w:num>
  <w:num w:numId="87">
    <w:abstractNumId w:val="114"/>
  </w:num>
  <w:num w:numId="88">
    <w:abstractNumId w:val="100"/>
  </w:num>
  <w:num w:numId="89">
    <w:abstractNumId w:val="18"/>
  </w:num>
  <w:num w:numId="90">
    <w:abstractNumId w:val="81"/>
  </w:num>
  <w:num w:numId="91">
    <w:abstractNumId w:val="77"/>
  </w:num>
  <w:num w:numId="92">
    <w:abstractNumId w:val="92"/>
  </w:num>
  <w:num w:numId="93">
    <w:abstractNumId w:val="79"/>
  </w:num>
  <w:num w:numId="94">
    <w:abstractNumId w:val="52"/>
  </w:num>
  <w:num w:numId="95">
    <w:abstractNumId w:val="85"/>
  </w:num>
  <w:num w:numId="96">
    <w:abstractNumId w:val="108"/>
  </w:num>
  <w:num w:numId="97">
    <w:abstractNumId w:val="51"/>
  </w:num>
  <w:num w:numId="98">
    <w:abstractNumId w:val="99"/>
  </w:num>
  <w:num w:numId="99">
    <w:abstractNumId w:val="89"/>
  </w:num>
  <w:num w:numId="100">
    <w:abstractNumId w:val="112"/>
  </w:num>
  <w:num w:numId="101">
    <w:abstractNumId w:val="50"/>
  </w:num>
  <w:num w:numId="102">
    <w:abstractNumId w:val="4"/>
  </w:num>
  <w:num w:numId="103">
    <w:abstractNumId w:val="2"/>
  </w:num>
  <w:num w:numId="104">
    <w:abstractNumId w:val="125"/>
  </w:num>
  <w:num w:numId="105">
    <w:abstractNumId w:val="65"/>
  </w:num>
  <w:num w:numId="106">
    <w:abstractNumId w:val="19"/>
  </w:num>
  <w:num w:numId="107">
    <w:abstractNumId w:val="73"/>
  </w:num>
  <w:num w:numId="108">
    <w:abstractNumId w:val="44"/>
  </w:num>
  <w:num w:numId="109">
    <w:abstractNumId w:val="5"/>
  </w:num>
  <w:num w:numId="110">
    <w:abstractNumId w:val="111"/>
  </w:num>
  <w:num w:numId="111">
    <w:abstractNumId w:val="34"/>
  </w:num>
  <w:num w:numId="112">
    <w:abstractNumId w:val="82"/>
  </w:num>
  <w:num w:numId="113">
    <w:abstractNumId w:val="61"/>
  </w:num>
  <w:num w:numId="114">
    <w:abstractNumId w:val="7"/>
  </w:num>
  <w:num w:numId="115">
    <w:abstractNumId w:val="106"/>
  </w:num>
  <w:num w:numId="116">
    <w:abstractNumId w:val="58"/>
  </w:num>
  <w:num w:numId="117">
    <w:abstractNumId w:val="71"/>
  </w:num>
  <w:num w:numId="118">
    <w:abstractNumId w:val="122"/>
  </w:num>
  <w:num w:numId="119">
    <w:abstractNumId w:val="67"/>
  </w:num>
  <w:num w:numId="120">
    <w:abstractNumId w:val="117"/>
  </w:num>
  <w:num w:numId="121">
    <w:abstractNumId w:val="96"/>
  </w:num>
  <w:num w:numId="122">
    <w:abstractNumId w:val="94"/>
  </w:num>
  <w:num w:numId="123">
    <w:abstractNumId w:val="37"/>
  </w:num>
  <w:num w:numId="124">
    <w:abstractNumId w:val="113"/>
  </w:num>
  <w:num w:numId="125">
    <w:abstractNumId w:val="76"/>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2"/>
  </w:num>
  <w:num w:numId="128">
    <w:abstractNumId w:val="127"/>
  </w:num>
  <w:num w:numId="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ветлана Тюрина">
    <w15:presenceInfo w15:providerId="AD" w15:userId="S::s.tiurina@firpo.ru::cff7068f-4ccc-4509-b29d-feda0be24cbf"/>
  </w15:person>
  <w15:person w15:author="Светлана Тюрина [2]">
    <w15:presenceInfo w15:providerId="None" w15:userId="Светлана Тю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37A7"/>
    <w:rsid w:val="00000C50"/>
    <w:rsid w:val="000013FD"/>
    <w:rsid w:val="00001DBB"/>
    <w:rsid w:val="00004CF0"/>
    <w:rsid w:val="00011D8F"/>
    <w:rsid w:val="00014713"/>
    <w:rsid w:val="00017273"/>
    <w:rsid w:val="00021CF8"/>
    <w:rsid w:val="0002244E"/>
    <w:rsid w:val="000339F0"/>
    <w:rsid w:val="0003647D"/>
    <w:rsid w:val="00040D03"/>
    <w:rsid w:val="00042109"/>
    <w:rsid w:val="00045205"/>
    <w:rsid w:val="000455F9"/>
    <w:rsid w:val="00052832"/>
    <w:rsid w:val="00061E62"/>
    <w:rsid w:val="00074F32"/>
    <w:rsid w:val="0007622E"/>
    <w:rsid w:val="000814D6"/>
    <w:rsid w:val="00090693"/>
    <w:rsid w:val="000A29B0"/>
    <w:rsid w:val="000B5FDB"/>
    <w:rsid w:val="000C03DE"/>
    <w:rsid w:val="000D126E"/>
    <w:rsid w:val="000E1D3A"/>
    <w:rsid w:val="000E7133"/>
    <w:rsid w:val="001039BF"/>
    <w:rsid w:val="00103F19"/>
    <w:rsid w:val="0010547A"/>
    <w:rsid w:val="001122F8"/>
    <w:rsid w:val="00133591"/>
    <w:rsid w:val="00142F31"/>
    <w:rsid w:val="00145624"/>
    <w:rsid w:val="00161E5F"/>
    <w:rsid w:val="00162323"/>
    <w:rsid w:val="00162781"/>
    <w:rsid w:val="00165FAF"/>
    <w:rsid w:val="00166F98"/>
    <w:rsid w:val="001674F4"/>
    <w:rsid w:val="001701F3"/>
    <w:rsid w:val="00172E11"/>
    <w:rsid w:val="001807FB"/>
    <w:rsid w:val="00186874"/>
    <w:rsid w:val="001868D2"/>
    <w:rsid w:val="0019663F"/>
    <w:rsid w:val="001A79A4"/>
    <w:rsid w:val="001B13AA"/>
    <w:rsid w:val="001B454D"/>
    <w:rsid w:val="001B739B"/>
    <w:rsid w:val="001B746C"/>
    <w:rsid w:val="001B79EC"/>
    <w:rsid w:val="001C10BC"/>
    <w:rsid w:val="001C44C0"/>
    <w:rsid w:val="001D4838"/>
    <w:rsid w:val="001D6777"/>
    <w:rsid w:val="001E631F"/>
    <w:rsid w:val="001F3AB4"/>
    <w:rsid w:val="001F4F25"/>
    <w:rsid w:val="0020510F"/>
    <w:rsid w:val="00212298"/>
    <w:rsid w:val="00212628"/>
    <w:rsid w:val="00212CED"/>
    <w:rsid w:val="0022649F"/>
    <w:rsid w:val="00242E73"/>
    <w:rsid w:val="00244644"/>
    <w:rsid w:val="00246931"/>
    <w:rsid w:val="002469AF"/>
    <w:rsid w:val="00251617"/>
    <w:rsid w:val="00257421"/>
    <w:rsid w:val="002653DB"/>
    <w:rsid w:val="002665BB"/>
    <w:rsid w:val="00277E47"/>
    <w:rsid w:val="00282545"/>
    <w:rsid w:val="0029158A"/>
    <w:rsid w:val="00295D20"/>
    <w:rsid w:val="002A1371"/>
    <w:rsid w:val="002B1908"/>
    <w:rsid w:val="002B2BC8"/>
    <w:rsid w:val="002C219C"/>
    <w:rsid w:val="002D120D"/>
    <w:rsid w:val="002D2F2A"/>
    <w:rsid w:val="002D7109"/>
    <w:rsid w:val="002E0AF2"/>
    <w:rsid w:val="002F0086"/>
    <w:rsid w:val="002F49F8"/>
    <w:rsid w:val="002F7FEB"/>
    <w:rsid w:val="0030366D"/>
    <w:rsid w:val="0031075F"/>
    <w:rsid w:val="003128C4"/>
    <w:rsid w:val="00320917"/>
    <w:rsid w:val="003227CC"/>
    <w:rsid w:val="00331952"/>
    <w:rsid w:val="00333ADA"/>
    <w:rsid w:val="003421A2"/>
    <w:rsid w:val="00346057"/>
    <w:rsid w:val="00351EA3"/>
    <w:rsid w:val="00355653"/>
    <w:rsid w:val="0036489A"/>
    <w:rsid w:val="003831E9"/>
    <w:rsid w:val="00393300"/>
    <w:rsid w:val="003A1F0C"/>
    <w:rsid w:val="003B1705"/>
    <w:rsid w:val="003B4CE1"/>
    <w:rsid w:val="003B7045"/>
    <w:rsid w:val="003C1008"/>
    <w:rsid w:val="003D455D"/>
    <w:rsid w:val="003E1FD7"/>
    <w:rsid w:val="003E40E8"/>
    <w:rsid w:val="003E5949"/>
    <w:rsid w:val="003F12DA"/>
    <w:rsid w:val="003F483F"/>
    <w:rsid w:val="00407079"/>
    <w:rsid w:val="004125CF"/>
    <w:rsid w:val="00415A22"/>
    <w:rsid w:val="00422C06"/>
    <w:rsid w:val="0042381B"/>
    <w:rsid w:val="00433FD3"/>
    <w:rsid w:val="00434C71"/>
    <w:rsid w:val="00435D55"/>
    <w:rsid w:val="00436AB6"/>
    <w:rsid w:val="00451DD7"/>
    <w:rsid w:val="004524B0"/>
    <w:rsid w:val="0045433E"/>
    <w:rsid w:val="00454CA7"/>
    <w:rsid w:val="004550CF"/>
    <w:rsid w:val="0045539A"/>
    <w:rsid w:val="00456279"/>
    <w:rsid w:val="0047357E"/>
    <w:rsid w:val="00481412"/>
    <w:rsid w:val="004B70AE"/>
    <w:rsid w:val="004C04B3"/>
    <w:rsid w:val="004C53D8"/>
    <w:rsid w:val="004E2BF5"/>
    <w:rsid w:val="004F4F3E"/>
    <w:rsid w:val="004F5027"/>
    <w:rsid w:val="004F68D8"/>
    <w:rsid w:val="00511777"/>
    <w:rsid w:val="00514075"/>
    <w:rsid w:val="005156B1"/>
    <w:rsid w:val="00522328"/>
    <w:rsid w:val="005268AB"/>
    <w:rsid w:val="005363F6"/>
    <w:rsid w:val="00545B88"/>
    <w:rsid w:val="00552C90"/>
    <w:rsid w:val="00561F77"/>
    <w:rsid w:val="00571ACB"/>
    <w:rsid w:val="005727A5"/>
    <w:rsid w:val="00574B5A"/>
    <w:rsid w:val="00592623"/>
    <w:rsid w:val="00594312"/>
    <w:rsid w:val="0059508A"/>
    <w:rsid w:val="005953DD"/>
    <w:rsid w:val="005A0C34"/>
    <w:rsid w:val="005A108F"/>
    <w:rsid w:val="005A4C16"/>
    <w:rsid w:val="005A5793"/>
    <w:rsid w:val="005C5798"/>
    <w:rsid w:val="005D2C57"/>
    <w:rsid w:val="005D72A1"/>
    <w:rsid w:val="005E05FB"/>
    <w:rsid w:val="005E3140"/>
    <w:rsid w:val="005E4C5F"/>
    <w:rsid w:val="005F1CEF"/>
    <w:rsid w:val="0060729F"/>
    <w:rsid w:val="00611108"/>
    <w:rsid w:val="00614BA0"/>
    <w:rsid w:val="0062567B"/>
    <w:rsid w:val="00627878"/>
    <w:rsid w:val="00632346"/>
    <w:rsid w:val="0063337E"/>
    <w:rsid w:val="00637CD3"/>
    <w:rsid w:val="00642D79"/>
    <w:rsid w:val="00647023"/>
    <w:rsid w:val="00664777"/>
    <w:rsid w:val="00666774"/>
    <w:rsid w:val="00673216"/>
    <w:rsid w:val="00674810"/>
    <w:rsid w:val="006769C2"/>
    <w:rsid w:val="00684C71"/>
    <w:rsid w:val="006879B9"/>
    <w:rsid w:val="00690F25"/>
    <w:rsid w:val="0069702B"/>
    <w:rsid w:val="006A3173"/>
    <w:rsid w:val="006A4D42"/>
    <w:rsid w:val="006B391A"/>
    <w:rsid w:val="006C003B"/>
    <w:rsid w:val="006C497A"/>
    <w:rsid w:val="006F103B"/>
    <w:rsid w:val="006F6370"/>
    <w:rsid w:val="00700782"/>
    <w:rsid w:val="0070618D"/>
    <w:rsid w:val="00714A8C"/>
    <w:rsid w:val="00722AA9"/>
    <w:rsid w:val="00726EDD"/>
    <w:rsid w:val="00727387"/>
    <w:rsid w:val="00730BC4"/>
    <w:rsid w:val="00733667"/>
    <w:rsid w:val="00733A01"/>
    <w:rsid w:val="007358D2"/>
    <w:rsid w:val="00742194"/>
    <w:rsid w:val="0074534B"/>
    <w:rsid w:val="007503C1"/>
    <w:rsid w:val="0075361B"/>
    <w:rsid w:val="00753F38"/>
    <w:rsid w:val="007549D8"/>
    <w:rsid w:val="007556EF"/>
    <w:rsid w:val="00755D87"/>
    <w:rsid w:val="0076249A"/>
    <w:rsid w:val="00764B24"/>
    <w:rsid w:val="00773A4C"/>
    <w:rsid w:val="00773FFE"/>
    <w:rsid w:val="0077695E"/>
    <w:rsid w:val="0078684E"/>
    <w:rsid w:val="00795DCF"/>
    <w:rsid w:val="0079626F"/>
    <w:rsid w:val="00796E9B"/>
    <w:rsid w:val="007A140B"/>
    <w:rsid w:val="007A3616"/>
    <w:rsid w:val="007B24F9"/>
    <w:rsid w:val="007B696D"/>
    <w:rsid w:val="007B717A"/>
    <w:rsid w:val="007B778F"/>
    <w:rsid w:val="007C2FAA"/>
    <w:rsid w:val="007D2D4B"/>
    <w:rsid w:val="007D49BC"/>
    <w:rsid w:val="007D4EBC"/>
    <w:rsid w:val="007E6101"/>
    <w:rsid w:val="007F1C1C"/>
    <w:rsid w:val="008009D3"/>
    <w:rsid w:val="00805470"/>
    <w:rsid w:val="00805493"/>
    <w:rsid w:val="00812FFA"/>
    <w:rsid w:val="00813C26"/>
    <w:rsid w:val="0081490A"/>
    <w:rsid w:val="00816B05"/>
    <w:rsid w:val="00817020"/>
    <w:rsid w:val="00821EE9"/>
    <w:rsid w:val="008226E9"/>
    <w:rsid w:val="00826189"/>
    <w:rsid w:val="00827AE1"/>
    <w:rsid w:val="00832ED4"/>
    <w:rsid w:val="00835407"/>
    <w:rsid w:val="00843C93"/>
    <w:rsid w:val="00847DE6"/>
    <w:rsid w:val="00856268"/>
    <w:rsid w:val="008734D9"/>
    <w:rsid w:val="008749A5"/>
    <w:rsid w:val="00875436"/>
    <w:rsid w:val="0088356F"/>
    <w:rsid w:val="00883B5D"/>
    <w:rsid w:val="00893193"/>
    <w:rsid w:val="00893838"/>
    <w:rsid w:val="0089700B"/>
    <w:rsid w:val="008B3FD4"/>
    <w:rsid w:val="008D2AE4"/>
    <w:rsid w:val="008D53EE"/>
    <w:rsid w:val="008D6299"/>
    <w:rsid w:val="008F14F9"/>
    <w:rsid w:val="0090637D"/>
    <w:rsid w:val="0091625F"/>
    <w:rsid w:val="00922FCE"/>
    <w:rsid w:val="00925F64"/>
    <w:rsid w:val="00930BD4"/>
    <w:rsid w:val="00931CD5"/>
    <w:rsid w:val="009374FD"/>
    <w:rsid w:val="009404F9"/>
    <w:rsid w:val="0094182D"/>
    <w:rsid w:val="00941F73"/>
    <w:rsid w:val="00944DDC"/>
    <w:rsid w:val="00950346"/>
    <w:rsid w:val="00954E4D"/>
    <w:rsid w:val="009709DE"/>
    <w:rsid w:val="00980CB3"/>
    <w:rsid w:val="009875DF"/>
    <w:rsid w:val="009A5493"/>
    <w:rsid w:val="009B3E2C"/>
    <w:rsid w:val="009C02B4"/>
    <w:rsid w:val="009C035E"/>
    <w:rsid w:val="009C149E"/>
    <w:rsid w:val="009D0082"/>
    <w:rsid w:val="009D2BE7"/>
    <w:rsid w:val="009D4CE5"/>
    <w:rsid w:val="009E7DF2"/>
    <w:rsid w:val="009F4AF7"/>
    <w:rsid w:val="009F4B24"/>
    <w:rsid w:val="00A005DC"/>
    <w:rsid w:val="00A017BF"/>
    <w:rsid w:val="00A05026"/>
    <w:rsid w:val="00A12C89"/>
    <w:rsid w:val="00A17B35"/>
    <w:rsid w:val="00A20869"/>
    <w:rsid w:val="00A21158"/>
    <w:rsid w:val="00A23431"/>
    <w:rsid w:val="00A25C9E"/>
    <w:rsid w:val="00A4660C"/>
    <w:rsid w:val="00A52EC0"/>
    <w:rsid w:val="00A649A5"/>
    <w:rsid w:val="00A741AA"/>
    <w:rsid w:val="00A74A6A"/>
    <w:rsid w:val="00A74FDB"/>
    <w:rsid w:val="00A75587"/>
    <w:rsid w:val="00A80632"/>
    <w:rsid w:val="00A8407F"/>
    <w:rsid w:val="00A8779E"/>
    <w:rsid w:val="00A90104"/>
    <w:rsid w:val="00A91099"/>
    <w:rsid w:val="00A94F0D"/>
    <w:rsid w:val="00A955CF"/>
    <w:rsid w:val="00AA3111"/>
    <w:rsid w:val="00AB7913"/>
    <w:rsid w:val="00AC668C"/>
    <w:rsid w:val="00AD0CBB"/>
    <w:rsid w:val="00AD4B68"/>
    <w:rsid w:val="00AD63A2"/>
    <w:rsid w:val="00AE1BE7"/>
    <w:rsid w:val="00AE2107"/>
    <w:rsid w:val="00AE3592"/>
    <w:rsid w:val="00AE47C0"/>
    <w:rsid w:val="00AF21BA"/>
    <w:rsid w:val="00AF5B3F"/>
    <w:rsid w:val="00B25300"/>
    <w:rsid w:val="00B2700C"/>
    <w:rsid w:val="00B3040A"/>
    <w:rsid w:val="00B32F01"/>
    <w:rsid w:val="00B34241"/>
    <w:rsid w:val="00B415FA"/>
    <w:rsid w:val="00B42441"/>
    <w:rsid w:val="00B4422E"/>
    <w:rsid w:val="00B460C3"/>
    <w:rsid w:val="00B5337F"/>
    <w:rsid w:val="00B62116"/>
    <w:rsid w:val="00B6356A"/>
    <w:rsid w:val="00B64A12"/>
    <w:rsid w:val="00B65448"/>
    <w:rsid w:val="00B8537F"/>
    <w:rsid w:val="00B91AAC"/>
    <w:rsid w:val="00B91D4C"/>
    <w:rsid w:val="00BA4B2D"/>
    <w:rsid w:val="00BB00BB"/>
    <w:rsid w:val="00BB1C07"/>
    <w:rsid w:val="00BB2F11"/>
    <w:rsid w:val="00BB44C3"/>
    <w:rsid w:val="00BD4CEF"/>
    <w:rsid w:val="00BE0511"/>
    <w:rsid w:val="00BF1EDC"/>
    <w:rsid w:val="00BF292F"/>
    <w:rsid w:val="00C0081E"/>
    <w:rsid w:val="00C054F7"/>
    <w:rsid w:val="00C05B12"/>
    <w:rsid w:val="00C115C6"/>
    <w:rsid w:val="00C1367B"/>
    <w:rsid w:val="00C1739D"/>
    <w:rsid w:val="00C20604"/>
    <w:rsid w:val="00C6436B"/>
    <w:rsid w:val="00C647B0"/>
    <w:rsid w:val="00C65A81"/>
    <w:rsid w:val="00C70B78"/>
    <w:rsid w:val="00C836B2"/>
    <w:rsid w:val="00CA7B4C"/>
    <w:rsid w:val="00CB14FF"/>
    <w:rsid w:val="00CB2E75"/>
    <w:rsid w:val="00CB38B8"/>
    <w:rsid w:val="00CC25BB"/>
    <w:rsid w:val="00D01051"/>
    <w:rsid w:val="00D12D2C"/>
    <w:rsid w:val="00D1419C"/>
    <w:rsid w:val="00D235A7"/>
    <w:rsid w:val="00D241BA"/>
    <w:rsid w:val="00D26BA8"/>
    <w:rsid w:val="00D27A2D"/>
    <w:rsid w:val="00D405E8"/>
    <w:rsid w:val="00D4656D"/>
    <w:rsid w:val="00D467B7"/>
    <w:rsid w:val="00D51302"/>
    <w:rsid w:val="00D56E0E"/>
    <w:rsid w:val="00D637A7"/>
    <w:rsid w:val="00D642EA"/>
    <w:rsid w:val="00D81EC3"/>
    <w:rsid w:val="00D91107"/>
    <w:rsid w:val="00D96444"/>
    <w:rsid w:val="00DA044C"/>
    <w:rsid w:val="00DB23D7"/>
    <w:rsid w:val="00DB4409"/>
    <w:rsid w:val="00DE4CD8"/>
    <w:rsid w:val="00E00768"/>
    <w:rsid w:val="00E03977"/>
    <w:rsid w:val="00E05E23"/>
    <w:rsid w:val="00E067E9"/>
    <w:rsid w:val="00E06AED"/>
    <w:rsid w:val="00E11897"/>
    <w:rsid w:val="00E21811"/>
    <w:rsid w:val="00E32C02"/>
    <w:rsid w:val="00E43B8D"/>
    <w:rsid w:val="00E54514"/>
    <w:rsid w:val="00E629B1"/>
    <w:rsid w:val="00E64721"/>
    <w:rsid w:val="00E82335"/>
    <w:rsid w:val="00E9229D"/>
    <w:rsid w:val="00EA0589"/>
    <w:rsid w:val="00EA40CD"/>
    <w:rsid w:val="00EA6167"/>
    <w:rsid w:val="00EB1622"/>
    <w:rsid w:val="00EB3C80"/>
    <w:rsid w:val="00ED1517"/>
    <w:rsid w:val="00ED5C83"/>
    <w:rsid w:val="00ED6086"/>
    <w:rsid w:val="00ED7CA6"/>
    <w:rsid w:val="00EE6FA7"/>
    <w:rsid w:val="00EF270F"/>
    <w:rsid w:val="00EF2C8F"/>
    <w:rsid w:val="00F041D0"/>
    <w:rsid w:val="00F12B94"/>
    <w:rsid w:val="00F17047"/>
    <w:rsid w:val="00F21059"/>
    <w:rsid w:val="00F36C57"/>
    <w:rsid w:val="00F55167"/>
    <w:rsid w:val="00F650A1"/>
    <w:rsid w:val="00F70593"/>
    <w:rsid w:val="00F71419"/>
    <w:rsid w:val="00F72AD5"/>
    <w:rsid w:val="00F77238"/>
    <w:rsid w:val="00F808E1"/>
    <w:rsid w:val="00F8119E"/>
    <w:rsid w:val="00F84FD9"/>
    <w:rsid w:val="00F858BF"/>
    <w:rsid w:val="00F87C10"/>
    <w:rsid w:val="00FB047D"/>
    <w:rsid w:val="00FC3E65"/>
    <w:rsid w:val="00FD5BE7"/>
    <w:rsid w:val="00FE6962"/>
    <w:rsid w:val="00FF3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Body Text" w:uiPriority="0" w:qFormat="1"/>
    <w:lsdException w:name="Subtitle" w:semiHidden="0" w:uiPriority="0" w:unhideWhenUsed="0" w:qFormat="1"/>
    <w:lsdException w:name="Body Text Indent 3" w:uiPriority="0"/>
    <w:lsdException w:name="Hyperlink"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A2"/>
    <w:rPr>
      <w:rFonts w:ascii="Calibri" w:eastAsia="Times New Roman" w:hAnsi="Calibri" w:cs="Times New Roman"/>
      <w:lang w:eastAsia="ru-RU"/>
    </w:rPr>
  </w:style>
  <w:style w:type="paragraph" w:styleId="10">
    <w:name w:val="heading 1"/>
    <w:basedOn w:val="a"/>
    <w:next w:val="a"/>
    <w:link w:val="11"/>
    <w:uiPriority w:val="9"/>
    <w:qFormat/>
    <w:rsid w:val="00D637A7"/>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37A7"/>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D637A7"/>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D637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qFormat/>
    <w:rsid w:val="00D637A7"/>
    <w:pPr>
      <w:spacing w:after="0"/>
      <w:ind w:firstLine="708"/>
      <w:jc w:val="both"/>
      <w:outlineLvl w:val="5"/>
    </w:pPr>
    <w:rPr>
      <w:rFonts w:ascii="Times New Roman" w:hAnsi="Times New Roman"/>
      <w:b/>
      <w:sz w:val="24"/>
      <w:szCs w:val="24"/>
    </w:rPr>
  </w:style>
  <w:style w:type="paragraph" w:styleId="7">
    <w:name w:val="heading 7"/>
    <w:basedOn w:val="a"/>
    <w:next w:val="a"/>
    <w:link w:val="70"/>
    <w:uiPriority w:val="9"/>
    <w:qFormat/>
    <w:rsid w:val="00D637A7"/>
    <w:pPr>
      <w:keepNext/>
      <w:keepLines/>
      <w:widowControl w:val="0"/>
      <w:spacing w:before="200" w:after="0" w:line="240" w:lineRule="auto"/>
      <w:outlineLvl w:val="6"/>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637A7"/>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D637A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D637A7"/>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D637A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637A7"/>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
    <w:rsid w:val="00D637A7"/>
    <w:rPr>
      <w:rFonts w:ascii="Calibri Light" w:eastAsia="Times New Roman" w:hAnsi="Calibri Light" w:cs="Times New Roman"/>
      <w:i/>
      <w:iCs/>
      <w:color w:val="404040"/>
      <w:sz w:val="20"/>
      <w:szCs w:val="20"/>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D637A7"/>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637A7"/>
    <w:rPr>
      <w:rFonts w:ascii="Times New Roman" w:eastAsia="Times New Roman" w:hAnsi="Times New Roman" w:cs="Times New Roman"/>
      <w:sz w:val="20"/>
      <w:szCs w:val="20"/>
      <w:lang w:val="en-US" w:eastAsia="ru-RU"/>
    </w:rPr>
  </w:style>
  <w:style w:type="character" w:styleId="a5">
    <w:name w:val="footnote reference"/>
    <w:uiPriority w:val="99"/>
    <w:rsid w:val="00D637A7"/>
    <w:rPr>
      <w:rFonts w:cs="Times New Roman"/>
      <w:vertAlign w:val="superscript"/>
    </w:rPr>
  </w:style>
  <w:style w:type="paragraph" w:styleId="a6">
    <w:name w:val="List Paragraph"/>
    <w:aliases w:val="Содержание. 2 уровень,List Paragraph"/>
    <w:basedOn w:val="a"/>
    <w:link w:val="a7"/>
    <w:uiPriority w:val="34"/>
    <w:qFormat/>
    <w:rsid w:val="00D637A7"/>
    <w:pPr>
      <w:spacing w:before="120" w:after="120" w:line="240" w:lineRule="auto"/>
      <w:ind w:left="708"/>
    </w:pPr>
    <w:rPr>
      <w:rFonts w:ascii="Times New Roman" w:hAnsi="Times New Roman"/>
      <w:sz w:val="24"/>
      <w:szCs w:val="24"/>
    </w:rPr>
  </w:style>
  <w:style w:type="character" w:customStyle="1" w:styleId="a7">
    <w:name w:val="Абзац списка Знак"/>
    <w:aliases w:val="Содержание. 2 уровень Знак,List Paragraph Знак"/>
    <w:link w:val="a6"/>
    <w:uiPriority w:val="34"/>
    <w:qFormat/>
    <w:locked/>
    <w:rsid w:val="00D637A7"/>
    <w:rPr>
      <w:rFonts w:ascii="Times New Roman" w:eastAsia="Times New Roman" w:hAnsi="Times New Roman" w:cs="Times New Roman"/>
      <w:sz w:val="24"/>
      <w:szCs w:val="24"/>
      <w:lang w:eastAsia="ru-RU"/>
    </w:rPr>
  </w:style>
  <w:style w:type="paragraph" w:styleId="a8">
    <w:name w:val="Body Text"/>
    <w:basedOn w:val="a"/>
    <w:link w:val="a9"/>
    <w:qFormat/>
    <w:rsid w:val="00D637A7"/>
    <w:pPr>
      <w:spacing w:after="0" w:line="240" w:lineRule="auto"/>
    </w:pPr>
    <w:rPr>
      <w:rFonts w:ascii="Times New Roman" w:hAnsi="Times New Roman"/>
      <w:sz w:val="24"/>
      <w:szCs w:val="24"/>
    </w:rPr>
  </w:style>
  <w:style w:type="character" w:customStyle="1" w:styleId="a9">
    <w:name w:val="Основной текст Знак"/>
    <w:basedOn w:val="a0"/>
    <w:link w:val="a8"/>
    <w:rsid w:val="00D637A7"/>
    <w:rPr>
      <w:rFonts w:ascii="Times New Roman" w:eastAsia="Times New Roman" w:hAnsi="Times New Roman" w:cs="Times New Roman"/>
      <w:sz w:val="24"/>
      <w:szCs w:val="24"/>
      <w:lang w:eastAsia="ru-RU"/>
    </w:rPr>
  </w:style>
  <w:style w:type="paragraph" w:styleId="21">
    <w:name w:val="Body Text 2"/>
    <w:basedOn w:val="a"/>
    <w:link w:val="22"/>
    <w:uiPriority w:val="99"/>
    <w:rsid w:val="00D637A7"/>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rsid w:val="00D637A7"/>
    <w:rPr>
      <w:rFonts w:ascii="Times New Roman" w:eastAsia="Times New Roman" w:hAnsi="Times New Roman" w:cs="Times New Roman"/>
      <w:sz w:val="24"/>
      <w:szCs w:val="24"/>
      <w:lang w:eastAsia="ru-RU"/>
    </w:rPr>
  </w:style>
  <w:style w:type="character" w:customStyle="1" w:styleId="blk">
    <w:name w:val="blk"/>
    <w:rsid w:val="00D637A7"/>
  </w:style>
  <w:style w:type="paragraph" w:styleId="aa">
    <w:name w:val="footer"/>
    <w:aliases w:val="Нижний колонтитул Знак Знак Знак,Нижний колонтитул1,Нижний колонтитул Знак Знак"/>
    <w:basedOn w:val="a"/>
    <w:link w:val="ab"/>
    <w:uiPriority w:val="99"/>
    <w:rsid w:val="00D637A7"/>
    <w:pPr>
      <w:tabs>
        <w:tab w:val="center" w:pos="4677"/>
        <w:tab w:val="right" w:pos="9355"/>
      </w:tabs>
      <w:spacing w:before="120" w:after="12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D637A7"/>
    <w:rPr>
      <w:rFonts w:ascii="Times New Roman" w:eastAsia="Times New Roman" w:hAnsi="Times New Roman" w:cs="Times New Roman"/>
      <w:sz w:val="24"/>
      <w:szCs w:val="24"/>
      <w:lang w:eastAsia="ru-RU"/>
    </w:rPr>
  </w:style>
  <w:style w:type="character" w:styleId="ac">
    <w:name w:val="page number"/>
    <w:rsid w:val="00D637A7"/>
    <w:rPr>
      <w:rFonts w:cs="Times New Roman"/>
    </w:rPr>
  </w:style>
  <w:style w:type="paragraph" w:styleId="ad">
    <w:name w:val="Normal (Web)"/>
    <w:basedOn w:val="a"/>
    <w:link w:val="ae"/>
    <w:uiPriority w:val="99"/>
    <w:unhideWhenUsed/>
    <w:rsid w:val="00D637A7"/>
    <w:rPr>
      <w:rFonts w:ascii="Times New Roman" w:hAnsi="Times New Roman"/>
      <w:sz w:val="24"/>
      <w:szCs w:val="24"/>
    </w:rPr>
  </w:style>
  <w:style w:type="paragraph" w:styleId="23">
    <w:name w:val="List 2"/>
    <w:basedOn w:val="a"/>
    <w:uiPriority w:val="99"/>
    <w:rsid w:val="00D637A7"/>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qFormat/>
    <w:rsid w:val="00D637A7"/>
    <w:rPr>
      <w:rFonts w:cs="Times New Roman"/>
      <w:color w:val="0000FF"/>
      <w:u w:val="single"/>
    </w:rPr>
  </w:style>
  <w:style w:type="paragraph" w:styleId="12">
    <w:name w:val="toc 1"/>
    <w:basedOn w:val="a"/>
    <w:next w:val="a"/>
    <w:autoRedefine/>
    <w:uiPriority w:val="39"/>
    <w:rsid w:val="00D637A7"/>
    <w:pPr>
      <w:spacing w:before="240" w:after="120" w:line="240" w:lineRule="auto"/>
    </w:pPr>
    <w:rPr>
      <w:rFonts w:cs="Calibri"/>
      <w:b/>
      <w:bCs/>
      <w:sz w:val="20"/>
      <w:szCs w:val="20"/>
    </w:rPr>
  </w:style>
  <w:style w:type="paragraph" w:styleId="24">
    <w:name w:val="toc 2"/>
    <w:basedOn w:val="a"/>
    <w:next w:val="a"/>
    <w:autoRedefine/>
    <w:uiPriority w:val="39"/>
    <w:rsid w:val="00D637A7"/>
    <w:pPr>
      <w:spacing w:before="120" w:after="0" w:line="240" w:lineRule="auto"/>
      <w:ind w:left="240"/>
    </w:pPr>
    <w:rPr>
      <w:rFonts w:cs="Calibri"/>
      <w:i/>
      <w:iCs/>
      <w:sz w:val="20"/>
      <w:szCs w:val="20"/>
    </w:rPr>
  </w:style>
  <w:style w:type="paragraph" w:styleId="31">
    <w:name w:val="toc 3"/>
    <w:basedOn w:val="a"/>
    <w:next w:val="a"/>
    <w:autoRedefine/>
    <w:uiPriority w:val="39"/>
    <w:rsid w:val="00D637A7"/>
    <w:pPr>
      <w:spacing w:after="0" w:line="240" w:lineRule="auto"/>
      <w:ind w:left="480"/>
    </w:pPr>
    <w:rPr>
      <w:rFonts w:ascii="Times New Roman" w:hAnsi="Times New Roman"/>
      <w:sz w:val="28"/>
      <w:szCs w:val="28"/>
    </w:rPr>
  </w:style>
  <w:style w:type="character" w:customStyle="1" w:styleId="FootnoteTextChar">
    <w:name w:val="Footnote Text Char"/>
    <w:locked/>
    <w:rsid w:val="00D637A7"/>
    <w:rPr>
      <w:rFonts w:ascii="Times New Roman" w:hAnsi="Times New Roman"/>
      <w:sz w:val="20"/>
      <w:lang w:eastAsia="ru-RU"/>
    </w:rPr>
  </w:style>
  <w:style w:type="character" w:styleId="af0">
    <w:name w:val="Emphasis"/>
    <w:qFormat/>
    <w:rsid w:val="00D637A7"/>
    <w:rPr>
      <w:rFonts w:cs="Times New Roman"/>
      <w:i/>
    </w:rPr>
  </w:style>
  <w:style w:type="paragraph" w:styleId="af1">
    <w:name w:val="Balloon Text"/>
    <w:basedOn w:val="a"/>
    <w:link w:val="af2"/>
    <w:uiPriority w:val="99"/>
    <w:rsid w:val="00D637A7"/>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D637A7"/>
    <w:rPr>
      <w:rFonts w:ascii="Segoe UI" w:eastAsia="Times New Roman" w:hAnsi="Segoe UI" w:cs="Times New Roman"/>
      <w:sz w:val="18"/>
      <w:szCs w:val="18"/>
      <w:lang w:eastAsia="ru-RU"/>
    </w:rPr>
  </w:style>
  <w:style w:type="paragraph" w:customStyle="1" w:styleId="ConsPlusNormal">
    <w:name w:val="ConsPlusNormal"/>
    <w:rsid w:val="00D637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D637A7"/>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D637A7"/>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D637A7"/>
    <w:rPr>
      <w:rFonts w:cs="Times New Roman"/>
      <w:sz w:val="20"/>
      <w:szCs w:val="20"/>
    </w:rPr>
  </w:style>
  <w:style w:type="paragraph" w:styleId="af5">
    <w:name w:val="annotation text"/>
    <w:basedOn w:val="a"/>
    <w:link w:val="af6"/>
    <w:uiPriority w:val="99"/>
    <w:unhideWhenUsed/>
    <w:rsid w:val="00D637A7"/>
    <w:pPr>
      <w:spacing w:after="0" w:line="240" w:lineRule="auto"/>
    </w:pPr>
    <w:rPr>
      <w:sz w:val="20"/>
      <w:szCs w:val="20"/>
    </w:rPr>
  </w:style>
  <w:style w:type="character" w:customStyle="1" w:styleId="af6">
    <w:name w:val="Текст примечания Знак"/>
    <w:basedOn w:val="a0"/>
    <w:link w:val="af5"/>
    <w:uiPriority w:val="99"/>
    <w:rsid w:val="00D637A7"/>
    <w:rPr>
      <w:rFonts w:ascii="Calibri" w:eastAsia="Times New Roman" w:hAnsi="Calibri" w:cs="Times New Roman"/>
      <w:sz w:val="20"/>
      <w:szCs w:val="20"/>
      <w:lang w:eastAsia="ru-RU"/>
    </w:rPr>
  </w:style>
  <w:style w:type="character" w:customStyle="1" w:styleId="13">
    <w:name w:val="Текст примечания Знак1"/>
    <w:uiPriority w:val="99"/>
    <w:rsid w:val="00D637A7"/>
    <w:rPr>
      <w:rFonts w:cs="Times New Roman"/>
      <w:sz w:val="20"/>
      <w:szCs w:val="20"/>
    </w:rPr>
  </w:style>
  <w:style w:type="character" w:customStyle="1" w:styleId="111">
    <w:name w:val="Тема примечания Знак11"/>
    <w:uiPriority w:val="99"/>
    <w:rsid w:val="00D637A7"/>
    <w:rPr>
      <w:rFonts w:cs="Times New Roman"/>
      <w:b/>
      <w:bCs/>
      <w:sz w:val="20"/>
      <w:szCs w:val="20"/>
    </w:rPr>
  </w:style>
  <w:style w:type="paragraph" w:styleId="af7">
    <w:name w:val="annotation subject"/>
    <w:basedOn w:val="af5"/>
    <w:next w:val="af5"/>
    <w:link w:val="af8"/>
    <w:uiPriority w:val="99"/>
    <w:unhideWhenUsed/>
    <w:rsid w:val="00D637A7"/>
    <w:rPr>
      <w:rFonts w:ascii="Times New Roman" w:hAnsi="Times New Roman"/>
      <w:b/>
      <w:bCs/>
    </w:rPr>
  </w:style>
  <w:style w:type="character" w:customStyle="1" w:styleId="af8">
    <w:name w:val="Тема примечания Знак"/>
    <w:basedOn w:val="af6"/>
    <w:link w:val="af7"/>
    <w:uiPriority w:val="99"/>
    <w:rsid w:val="00D637A7"/>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D637A7"/>
    <w:rPr>
      <w:rFonts w:cs="Times New Roman"/>
      <w:b/>
      <w:bCs/>
      <w:sz w:val="20"/>
      <w:szCs w:val="20"/>
    </w:rPr>
  </w:style>
  <w:style w:type="paragraph" w:styleId="25">
    <w:name w:val="Body Text Indent 2"/>
    <w:basedOn w:val="a"/>
    <w:link w:val="26"/>
    <w:uiPriority w:val="99"/>
    <w:rsid w:val="00D637A7"/>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D637A7"/>
    <w:rPr>
      <w:rFonts w:ascii="Times New Roman" w:eastAsia="Times New Roman" w:hAnsi="Times New Roman" w:cs="Times New Roman"/>
      <w:sz w:val="24"/>
      <w:szCs w:val="24"/>
      <w:lang w:eastAsia="ru-RU"/>
    </w:rPr>
  </w:style>
  <w:style w:type="character" w:customStyle="1" w:styleId="apple-converted-space">
    <w:name w:val="apple-converted-space"/>
    <w:rsid w:val="00D637A7"/>
  </w:style>
  <w:style w:type="character" w:customStyle="1" w:styleId="af9">
    <w:name w:val="Цветовое выделение"/>
    <w:uiPriority w:val="99"/>
    <w:rsid w:val="00D637A7"/>
    <w:rPr>
      <w:b/>
      <w:color w:val="26282F"/>
    </w:rPr>
  </w:style>
  <w:style w:type="character" w:customStyle="1" w:styleId="afa">
    <w:name w:val="Гипертекстовая ссылка"/>
    <w:uiPriority w:val="99"/>
    <w:rsid w:val="00D637A7"/>
    <w:rPr>
      <w:b/>
      <w:color w:val="106BBE"/>
    </w:rPr>
  </w:style>
  <w:style w:type="character" w:customStyle="1" w:styleId="afb">
    <w:name w:val="Активная гипертекстовая ссылка"/>
    <w:uiPriority w:val="99"/>
    <w:rsid w:val="00D637A7"/>
    <w:rPr>
      <w:b/>
      <w:color w:val="106BBE"/>
      <w:u w:val="single"/>
    </w:rPr>
  </w:style>
  <w:style w:type="paragraph" w:customStyle="1" w:styleId="afc">
    <w:name w:val="Внимание"/>
    <w:basedOn w:val="a"/>
    <w:next w:val="a"/>
    <w:uiPriority w:val="99"/>
    <w:rsid w:val="00D637A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D637A7"/>
  </w:style>
  <w:style w:type="paragraph" w:customStyle="1" w:styleId="afe">
    <w:name w:val="Внимание: недобросовестность!"/>
    <w:basedOn w:val="afc"/>
    <w:next w:val="a"/>
    <w:uiPriority w:val="99"/>
    <w:rsid w:val="00D637A7"/>
  </w:style>
  <w:style w:type="character" w:customStyle="1" w:styleId="aff">
    <w:name w:val="Выделение для Базового Поиска"/>
    <w:uiPriority w:val="99"/>
    <w:rsid w:val="00D637A7"/>
    <w:rPr>
      <w:b/>
      <w:color w:val="0058A9"/>
    </w:rPr>
  </w:style>
  <w:style w:type="character" w:customStyle="1" w:styleId="aff0">
    <w:name w:val="Выделение для Базового Поиска (курсив)"/>
    <w:uiPriority w:val="99"/>
    <w:rsid w:val="00D637A7"/>
    <w:rPr>
      <w:b/>
      <w:i/>
      <w:color w:val="0058A9"/>
    </w:rPr>
  </w:style>
  <w:style w:type="paragraph" w:customStyle="1" w:styleId="aff1">
    <w:name w:val="Дочерний элемент списка"/>
    <w:basedOn w:val="a"/>
    <w:next w:val="a"/>
    <w:uiPriority w:val="99"/>
    <w:rsid w:val="00D637A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D637A7"/>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D637A7"/>
    <w:rPr>
      <w:b/>
      <w:bCs/>
      <w:color w:val="0058A9"/>
      <w:shd w:val="clear" w:color="auto" w:fill="ECE9D8"/>
    </w:rPr>
  </w:style>
  <w:style w:type="paragraph" w:customStyle="1" w:styleId="aff3">
    <w:name w:val="Заголовок группы контролов"/>
    <w:basedOn w:val="a"/>
    <w:next w:val="a"/>
    <w:uiPriority w:val="99"/>
    <w:rsid w:val="00D637A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0"/>
    <w:next w:val="a"/>
    <w:uiPriority w:val="99"/>
    <w:rsid w:val="00D637A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D637A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D637A7"/>
    <w:rPr>
      <w:b/>
      <w:color w:val="26282F"/>
    </w:rPr>
  </w:style>
  <w:style w:type="paragraph" w:customStyle="1" w:styleId="aff7">
    <w:name w:val="Заголовок статьи"/>
    <w:basedOn w:val="a"/>
    <w:next w:val="a"/>
    <w:uiPriority w:val="99"/>
    <w:rsid w:val="00D637A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D637A7"/>
    <w:rPr>
      <w:b/>
      <w:color w:val="FF0000"/>
    </w:rPr>
  </w:style>
  <w:style w:type="paragraph" w:customStyle="1" w:styleId="aff9">
    <w:name w:val="Заголовок ЭР (левое окно)"/>
    <w:basedOn w:val="a"/>
    <w:next w:val="a"/>
    <w:uiPriority w:val="99"/>
    <w:rsid w:val="00D637A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D637A7"/>
    <w:pPr>
      <w:spacing w:after="0"/>
      <w:jc w:val="left"/>
    </w:pPr>
  </w:style>
  <w:style w:type="paragraph" w:customStyle="1" w:styleId="affb">
    <w:name w:val="Интерактивный заголовок"/>
    <w:basedOn w:val="15"/>
    <w:next w:val="a"/>
    <w:uiPriority w:val="99"/>
    <w:rsid w:val="00D637A7"/>
    <w:rPr>
      <w:u w:val="single"/>
    </w:rPr>
  </w:style>
  <w:style w:type="paragraph" w:customStyle="1" w:styleId="affc">
    <w:name w:val="Текст информации об изменениях"/>
    <w:basedOn w:val="a"/>
    <w:next w:val="a"/>
    <w:uiPriority w:val="99"/>
    <w:rsid w:val="00D637A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D637A7"/>
    <w:pPr>
      <w:spacing w:before="180"/>
      <w:ind w:left="360" w:right="360" w:firstLine="0"/>
    </w:pPr>
    <w:rPr>
      <w:shd w:val="clear" w:color="auto" w:fill="EAEFED"/>
    </w:rPr>
  </w:style>
  <w:style w:type="paragraph" w:customStyle="1" w:styleId="affe">
    <w:name w:val="Текст (справка)"/>
    <w:basedOn w:val="a"/>
    <w:next w:val="a"/>
    <w:uiPriority w:val="99"/>
    <w:rsid w:val="00D637A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D637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D637A7"/>
    <w:rPr>
      <w:i/>
      <w:iCs/>
    </w:rPr>
  </w:style>
  <w:style w:type="paragraph" w:customStyle="1" w:styleId="afff1">
    <w:name w:val="Текст (лев. подпись)"/>
    <w:basedOn w:val="a"/>
    <w:next w:val="a"/>
    <w:uiPriority w:val="99"/>
    <w:rsid w:val="00D637A7"/>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D637A7"/>
    <w:rPr>
      <w:sz w:val="14"/>
      <w:szCs w:val="14"/>
    </w:rPr>
  </w:style>
  <w:style w:type="paragraph" w:customStyle="1" w:styleId="afff3">
    <w:name w:val="Текст (прав. подпись)"/>
    <w:basedOn w:val="a"/>
    <w:next w:val="a"/>
    <w:uiPriority w:val="99"/>
    <w:rsid w:val="00D637A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D637A7"/>
    <w:rPr>
      <w:sz w:val="14"/>
      <w:szCs w:val="14"/>
    </w:rPr>
  </w:style>
  <w:style w:type="paragraph" w:customStyle="1" w:styleId="afff5">
    <w:name w:val="Комментарий пользователя"/>
    <w:basedOn w:val="afff"/>
    <w:next w:val="a"/>
    <w:uiPriority w:val="99"/>
    <w:rsid w:val="00D637A7"/>
    <w:pPr>
      <w:jc w:val="left"/>
    </w:pPr>
    <w:rPr>
      <w:shd w:val="clear" w:color="auto" w:fill="FFDFE0"/>
    </w:rPr>
  </w:style>
  <w:style w:type="paragraph" w:customStyle="1" w:styleId="afff6">
    <w:name w:val="Куда обратиться?"/>
    <w:basedOn w:val="afc"/>
    <w:next w:val="a"/>
    <w:uiPriority w:val="99"/>
    <w:rsid w:val="00D637A7"/>
  </w:style>
  <w:style w:type="paragraph" w:customStyle="1" w:styleId="afff7">
    <w:name w:val="Моноширинный"/>
    <w:basedOn w:val="a"/>
    <w:next w:val="a"/>
    <w:uiPriority w:val="99"/>
    <w:rsid w:val="00D637A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D637A7"/>
    <w:rPr>
      <w:b/>
      <w:color w:val="26282F"/>
      <w:shd w:val="clear" w:color="auto" w:fill="FFF580"/>
    </w:rPr>
  </w:style>
  <w:style w:type="paragraph" w:customStyle="1" w:styleId="afff9">
    <w:name w:val="Напишите нам"/>
    <w:basedOn w:val="a"/>
    <w:next w:val="a"/>
    <w:uiPriority w:val="99"/>
    <w:rsid w:val="00D637A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D637A7"/>
    <w:rPr>
      <w:b/>
      <w:color w:val="000000"/>
      <w:shd w:val="clear" w:color="auto" w:fill="D8EDE8"/>
    </w:rPr>
  </w:style>
  <w:style w:type="paragraph" w:customStyle="1" w:styleId="afffb">
    <w:name w:val="Необходимые документы"/>
    <w:basedOn w:val="afc"/>
    <w:next w:val="a"/>
    <w:uiPriority w:val="99"/>
    <w:rsid w:val="00D637A7"/>
    <w:pPr>
      <w:ind w:firstLine="118"/>
    </w:pPr>
  </w:style>
  <w:style w:type="paragraph" w:customStyle="1" w:styleId="afffc">
    <w:name w:val="Нормальный (таблица)"/>
    <w:basedOn w:val="a"/>
    <w:next w:val="a"/>
    <w:uiPriority w:val="99"/>
    <w:rsid w:val="00D637A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D637A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link w:val="affff"/>
    <w:rsid w:val="00D637A7"/>
    <w:pPr>
      <w:ind w:left="140"/>
    </w:pPr>
  </w:style>
  <w:style w:type="character" w:customStyle="1" w:styleId="affff0">
    <w:name w:val="Опечатки"/>
    <w:uiPriority w:val="99"/>
    <w:rsid w:val="00D637A7"/>
    <w:rPr>
      <w:color w:val="FF0000"/>
    </w:rPr>
  </w:style>
  <w:style w:type="paragraph" w:customStyle="1" w:styleId="affff1">
    <w:name w:val="Переменная часть"/>
    <w:basedOn w:val="aff2"/>
    <w:next w:val="a"/>
    <w:uiPriority w:val="99"/>
    <w:rsid w:val="00D637A7"/>
    <w:rPr>
      <w:sz w:val="18"/>
      <w:szCs w:val="18"/>
    </w:rPr>
  </w:style>
  <w:style w:type="paragraph" w:customStyle="1" w:styleId="affff2">
    <w:name w:val="Подвал для информации об изменениях"/>
    <w:basedOn w:val="10"/>
    <w:next w:val="a"/>
    <w:uiPriority w:val="99"/>
    <w:rsid w:val="00D637A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c"/>
    <w:next w:val="a"/>
    <w:uiPriority w:val="99"/>
    <w:rsid w:val="00D637A7"/>
    <w:rPr>
      <w:b/>
      <w:bCs/>
    </w:rPr>
  </w:style>
  <w:style w:type="paragraph" w:customStyle="1" w:styleId="affff4">
    <w:name w:val="Подчёркнуный текст"/>
    <w:basedOn w:val="a"/>
    <w:next w:val="a"/>
    <w:uiPriority w:val="99"/>
    <w:rsid w:val="00D637A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2"/>
    <w:next w:val="a"/>
    <w:uiPriority w:val="99"/>
    <w:rsid w:val="00D637A7"/>
    <w:rPr>
      <w:sz w:val="20"/>
      <w:szCs w:val="20"/>
    </w:rPr>
  </w:style>
  <w:style w:type="paragraph" w:customStyle="1" w:styleId="affff6">
    <w:name w:val="Прижатый влево"/>
    <w:basedOn w:val="a"/>
    <w:next w:val="a"/>
    <w:uiPriority w:val="99"/>
    <w:rsid w:val="00D637A7"/>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c"/>
    <w:next w:val="a"/>
    <w:uiPriority w:val="99"/>
    <w:rsid w:val="00D637A7"/>
  </w:style>
  <w:style w:type="paragraph" w:customStyle="1" w:styleId="affff8">
    <w:name w:val="Примечание."/>
    <w:basedOn w:val="afc"/>
    <w:next w:val="a"/>
    <w:uiPriority w:val="99"/>
    <w:rsid w:val="00D637A7"/>
  </w:style>
  <w:style w:type="character" w:customStyle="1" w:styleId="affff9">
    <w:name w:val="Продолжение ссылки"/>
    <w:uiPriority w:val="99"/>
    <w:rsid w:val="00D637A7"/>
  </w:style>
  <w:style w:type="paragraph" w:customStyle="1" w:styleId="affffa">
    <w:name w:val="Словарная статья"/>
    <w:basedOn w:val="a"/>
    <w:next w:val="a"/>
    <w:uiPriority w:val="99"/>
    <w:rsid w:val="00D637A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D637A7"/>
    <w:rPr>
      <w:b/>
      <w:color w:val="26282F"/>
    </w:rPr>
  </w:style>
  <w:style w:type="character" w:customStyle="1" w:styleId="affffc">
    <w:name w:val="Сравнение редакций. Добавленный фрагмент"/>
    <w:uiPriority w:val="99"/>
    <w:rsid w:val="00D637A7"/>
    <w:rPr>
      <w:color w:val="000000"/>
      <w:shd w:val="clear" w:color="auto" w:fill="C1D7FF"/>
    </w:rPr>
  </w:style>
  <w:style w:type="character" w:customStyle="1" w:styleId="affffd">
    <w:name w:val="Сравнение редакций. Удаленный фрагмент"/>
    <w:uiPriority w:val="99"/>
    <w:rsid w:val="00D637A7"/>
    <w:rPr>
      <w:color w:val="000000"/>
      <w:shd w:val="clear" w:color="auto" w:fill="C4C413"/>
    </w:rPr>
  </w:style>
  <w:style w:type="paragraph" w:customStyle="1" w:styleId="affffe">
    <w:name w:val="Ссылка на официальную публикацию"/>
    <w:basedOn w:val="a"/>
    <w:next w:val="a"/>
    <w:uiPriority w:val="99"/>
    <w:rsid w:val="00D637A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D637A7"/>
    <w:rPr>
      <w:b/>
      <w:color w:val="749232"/>
    </w:rPr>
  </w:style>
  <w:style w:type="paragraph" w:customStyle="1" w:styleId="afffff0">
    <w:name w:val="Текст в таблице"/>
    <w:basedOn w:val="afffc"/>
    <w:next w:val="a"/>
    <w:uiPriority w:val="99"/>
    <w:rsid w:val="00D637A7"/>
    <w:pPr>
      <w:ind w:firstLine="500"/>
    </w:pPr>
  </w:style>
  <w:style w:type="paragraph" w:customStyle="1" w:styleId="afffff1">
    <w:name w:val="Текст ЭР (см. также)"/>
    <w:basedOn w:val="a"/>
    <w:next w:val="a"/>
    <w:uiPriority w:val="99"/>
    <w:rsid w:val="00D637A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
    <w:next w:val="a"/>
    <w:uiPriority w:val="99"/>
    <w:rsid w:val="00D637A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D637A7"/>
    <w:rPr>
      <w:b/>
      <w:strike/>
      <w:color w:val="666600"/>
    </w:rPr>
  </w:style>
  <w:style w:type="paragraph" w:customStyle="1" w:styleId="afffff4">
    <w:name w:val="Формула"/>
    <w:basedOn w:val="a"/>
    <w:next w:val="a"/>
    <w:uiPriority w:val="99"/>
    <w:rsid w:val="00D637A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c"/>
    <w:next w:val="a"/>
    <w:uiPriority w:val="99"/>
    <w:rsid w:val="00D637A7"/>
    <w:pPr>
      <w:jc w:val="center"/>
    </w:pPr>
  </w:style>
  <w:style w:type="paragraph" w:customStyle="1" w:styleId="-">
    <w:name w:val="ЭР-содержание (правое окно)"/>
    <w:basedOn w:val="a"/>
    <w:next w:val="a"/>
    <w:uiPriority w:val="99"/>
    <w:rsid w:val="00D637A7"/>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637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D637A7"/>
    <w:rPr>
      <w:rFonts w:cs="Times New Roman"/>
      <w:sz w:val="16"/>
    </w:rPr>
  </w:style>
  <w:style w:type="paragraph" w:styleId="41">
    <w:name w:val="toc 4"/>
    <w:basedOn w:val="a"/>
    <w:next w:val="a"/>
    <w:autoRedefine/>
    <w:uiPriority w:val="39"/>
    <w:rsid w:val="00D637A7"/>
    <w:pPr>
      <w:spacing w:after="0" w:line="240" w:lineRule="auto"/>
      <w:ind w:left="720"/>
    </w:pPr>
    <w:rPr>
      <w:rFonts w:cs="Calibri"/>
      <w:sz w:val="20"/>
      <w:szCs w:val="20"/>
    </w:rPr>
  </w:style>
  <w:style w:type="paragraph" w:styleId="5">
    <w:name w:val="toc 5"/>
    <w:basedOn w:val="a"/>
    <w:next w:val="a"/>
    <w:autoRedefine/>
    <w:uiPriority w:val="39"/>
    <w:rsid w:val="00D637A7"/>
    <w:pPr>
      <w:spacing w:after="0" w:line="240" w:lineRule="auto"/>
      <w:ind w:left="960"/>
    </w:pPr>
    <w:rPr>
      <w:rFonts w:cs="Calibri"/>
      <w:sz w:val="20"/>
      <w:szCs w:val="20"/>
    </w:rPr>
  </w:style>
  <w:style w:type="paragraph" w:styleId="61">
    <w:name w:val="toc 6"/>
    <w:basedOn w:val="a"/>
    <w:next w:val="a"/>
    <w:autoRedefine/>
    <w:uiPriority w:val="39"/>
    <w:rsid w:val="00D637A7"/>
    <w:pPr>
      <w:spacing w:after="0" w:line="240" w:lineRule="auto"/>
      <w:ind w:left="1200"/>
    </w:pPr>
    <w:rPr>
      <w:rFonts w:cs="Calibri"/>
      <w:sz w:val="20"/>
      <w:szCs w:val="20"/>
    </w:rPr>
  </w:style>
  <w:style w:type="paragraph" w:styleId="71">
    <w:name w:val="toc 7"/>
    <w:basedOn w:val="a"/>
    <w:next w:val="a"/>
    <w:autoRedefine/>
    <w:uiPriority w:val="39"/>
    <w:rsid w:val="00D637A7"/>
    <w:pPr>
      <w:spacing w:after="0" w:line="240" w:lineRule="auto"/>
      <w:ind w:left="1440"/>
    </w:pPr>
    <w:rPr>
      <w:rFonts w:cs="Calibri"/>
      <w:sz w:val="20"/>
      <w:szCs w:val="20"/>
    </w:rPr>
  </w:style>
  <w:style w:type="paragraph" w:styleId="8">
    <w:name w:val="toc 8"/>
    <w:basedOn w:val="a"/>
    <w:next w:val="a"/>
    <w:autoRedefine/>
    <w:uiPriority w:val="39"/>
    <w:rsid w:val="00D637A7"/>
    <w:pPr>
      <w:spacing w:after="0" w:line="240" w:lineRule="auto"/>
      <w:ind w:left="1680"/>
    </w:pPr>
    <w:rPr>
      <w:rFonts w:cs="Calibri"/>
      <w:sz w:val="20"/>
      <w:szCs w:val="20"/>
    </w:rPr>
  </w:style>
  <w:style w:type="paragraph" w:styleId="9">
    <w:name w:val="toc 9"/>
    <w:basedOn w:val="a"/>
    <w:next w:val="a"/>
    <w:autoRedefine/>
    <w:uiPriority w:val="39"/>
    <w:rsid w:val="00D637A7"/>
    <w:pPr>
      <w:spacing w:after="0" w:line="240" w:lineRule="auto"/>
      <w:ind w:left="1920"/>
    </w:pPr>
    <w:rPr>
      <w:rFonts w:cs="Calibri"/>
      <w:sz w:val="20"/>
      <w:szCs w:val="20"/>
    </w:rPr>
  </w:style>
  <w:style w:type="paragraph" w:customStyle="1" w:styleId="s1">
    <w:name w:val="s_1"/>
    <w:basedOn w:val="a"/>
    <w:rsid w:val="00D637A7"/>
    <w:pPr>
      <w:spacing w:before="100" w:beforeAutospacing="1" w:after="100" w:afterAutospacing="1" w:line="240" w:lineRule="auto"/>
    </w:pPr>
    <w:rPr>
      <w:rFonts w:ascii="Times New Roman" w:hAnsi="Times New Roman"/>
      <w:sz w:val="24"/>
      <w:szCs w:val="24"/>
    </w:rPr>
  </w:style>
  <w:style w:type="table" w:styleId="afffff7">
    <w:name w:val="Table Grid"/>
    <w:basedOn w:val="a1"/>
    <w:uiPriority w:val="99"/>
    <w:rsid w:val="00D637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
    <w:link w:val="afffff9"/>
    <w:uiPriority w:val="99"/>
    <w:semiHidden/>
    <w:unhideWhenUsed/>
    <w:rsid w:val="00D637A7"/>
    <w:pPr>
      <w:spacing w:after="0" w:line="240" w:lineRule="auto"/>
    </w:pPr>
    <w:rPr>
      <w:sz w:val="20"/>
      <w:szCs w:val="20"/>
    </w:rPr>
  </w:style>
  <w:style w:type="character" w:customStyle="1" w:styleId="afffff9">
    <w:name w:val="Текст концевой сноски Знак"/>
    <w:basedOn w:val="a0"/>
    <w:link w:val="afffff8"/>
    <w:uiPriority w:val="99"/>
    <w:semiHidden/>
    <w:rsid w:val="00D637A7"/>
    <w:rPr>
      <w:rFonts w:ascii="Calibri" w:eastAsia="Times New Roman" w:hAnsi="Calibri" w:cs="Times New Roman"/>
      <w:sz w:val="20"/>
      <w:szCs w:val="20"/>
      <w:lang w:eastAsia="ru-RU"/>
    </w:rPr>
  </w:style>
  <w:style w:type="character" w:styleId="afffffa">
    <w:name w:val="endnote reference"/>
    <w:uiPriority w:val="99"/>
    <w:semiHidden/>
    <w:unhideWhenUsed/>
    <w:rsid w:val="00D637A7"/>
    <w:rPr>
      <w:rFonts w:cs="Times New Roman"/>
      <w:vertAlign w:val="superscript"/>
    </w:rPr>
  </w:style>
  <w:style w:type="character" w:customStyle="1" w:styleId="ae">
    <w:name w:val="Обычный (веб) Знак"/>
    <w:link w:val="ad"/>
    <w:uiPriority w:val="99"/>
    <w:locked/>
    <w:rsid w:val="00D637A7"/>
    <w:rPr>
      <w:rFonts w:ascii="Times New Roman" w:eastAsia="Times New Roman" w:hAnsi="Times New Roman" w:cs="Times New Roman"/>
      <w:sz w:val="24"/>
      <w:szCs w:val="24"/>
      <w:lang w:eastAsia="ru-RU"/>
    </w:rPr>
  </w:style>
  <w:style w:type="character" w:styleId="afffffb">
    <w:name w:val="Strong"/>
    <w:uiPriority w:val="22"/>
    <w:qFormat/>
    <w:rsid w:val="00D637A7"/>
    <w:rPr>
      <w:b/>
      <w:bCs/>
    </w:rPr>
  </w:style>
  <w:style w:type="table" w:customStyle="1" w:styleId="TableNormal">
    <w:name w:val="Table Normal"/>
    <w:uiPriority w:val="2"/>
    <w:semiHidden/>
    <w:unhideWhenUsed/>
    <w:qFormat/>
    <w:rsid w:val="00D637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37A7"/>
    <w:pPr>
      <w:widowControl w:val="0"/>
      <w:autoSpaceDE w:val="0"/>
      <w:autoSpaceDN w:val="0"/>
      <w:spacing w:after="0" w:line="240" w:lineRule="auto"/>
      <w:ind w:left="9"/>
    </w:pPr>
    <w:rPr>
      <w:rFonts w:ascii="Times New Roman" w:hAnsi="Times New Roman"/>
      <w:lang w:eastAsia="en-US"/>
    </w:rPr>
  </w:style>
  <w:style w:type="character" w:styleId="afffffc">
    <w:name w:val="FollowedHyperlink"/>
    <w:uiPriority w:val="99"/>
    <w:unhideWhenUsed/>
    <w:rsid w:val="00D637A7"/>
    <w:rPr>
      <w:color w:val="0000FF"/>
      <w:u w:val="single"/>
    </w:rPr>
  </w:style>
  <w:style w:type="character" w:customStyle="1" w:styleId="afffffd">
    <w:name w:val="Основной текст_"/>
    <w:link w:val="16"/>
    <w:locked/>
    <w:rsid w:val="00D637A7"/>
    <w:rPr>
      <w:rFonts w:ascii="Arial" w:hAnsi="Arial" w:cs="Arial"/>
      <w:sz w:val="16"/>
      <w:szCs w:val="16"/>
      <w:shd w:val="clear" w:color="auto" w:fill="FFFFFF"/>
    </w:rPr>
  </w:style>
  <w:style w:type="paragraph" w:customStyle="1" w:styleId="16">
    <w:name w:val="Основной текст1"/>
    <w:basedOn w:val="a"/>
    <w:link w:val="afffffd"/>
    <w:rsid w:val="00D637A7"/>
    <w:pPr>
      <w:shd w:val="clear" w:color="auto" w:fill="FFFFFF"/>
      <w:spacing w:before="60" w:after="120" w:line="221" w:lineRule="exact"/>
    </w:pPr>
    <w:rPr>
      <w:rFonts w:ascii="Arial" w:eastAsiaTheme="minorHAnsi" w:hAnsi="Arial" w:cs="Arial"/>
      <w:sz w:val="16"/>
      <w:szCs w:val="16"/>
      <w:lang w:eastAsia="en-US"/>
    </w:rPr>
  </w:style>
  <w:style w:type="table" w:styleId="-5">
    <w:name w:val="Light Shading Accent 5"/>
    <w:basedOn w:val="a1"/>
    <w:uiPriority w:val="60"/>
    <w:rsid w:val="00D637A7"/>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ConsPlusTitle">
    <w:name w:val="ConsPlusTitle"/>
    <w:rsid w:val="00D637A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42">
    <w:name w:val="Font Style42"/>
    <w:uiPriority w:val="99"/>
    <w:rsid w:val="00D637A7"/>
    <w:rPr>
      <w:rFonts w:ascii="Times New Roman" w:hAnsi="Times New Roman"/>
      <w:sz w:val="26"/>
    </w:rPr>
  </w:style>
  <w:style w:type="numbering" w:customStyle="1" w:styleId="17">
    <w:name w:val="Нет списка1"/>
    <w:next w:val="a2"/>
    <w:uiPriority w:val="99"/>
    <w:semiHidden/>
    <w:unhideWhenUsed/>
    <w:rsid w:val="00D637A7"/>
  </w:style>
  <w:style w:type="table" w:customStyle="1" w:styleId="18">
    <w:name w:val="Сетка таблицы1"/>
    <w:basedOn w:val="a1"/>
    <w:next w:val="afffff7"/>
    <w:uiPriority w:val="99"/>
    <w:rsid w:val="00D637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D637A7"/>
  </w:style>
  <w:style w:type="paragraph" w:styleId="afffffe">
    <w:name w:val="No Spacing"/>
    <w:link w:val="affffff"/>
    <w:qFormat/>
    <w:rsid w:val="00D637A7"/>
    <w:pPr>
      <w:spacing w:after="0" w:line="240" w:lineRule="auto"/>
    </w:pPr>
  </w:style>
  <w:style w:type="paragraph" w:customStyle="1" w:styleId="c3">
    <w:name w:val="c3"/>
    <w:basedOn w:val="a"/>
    <w:rsid w:val="00D637A7"/>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637A7"/>
  </w:style>
  <w:style w:type="character" w:customStyle="1" w:styleId="affffff">
    <w:name w:val="Без интервала Знак"/>
    <w:link w:val="afffffe"/>
    <w:locked/>
    <w:rsid w:val="00D637A7"/>
  </w:style>
  <w:style w:type="numbering" w:customStyle="1" w:styleId="32">
    <w:name w:val="Нет списка3"/>
    <w:next w:val="a2"/>
    <w:uiPriority w:val="99"/>
    <w:semiHidden/>
    <w:unhideWhenUsed/>
    <w:rsid w:val="00D637A7"/>
  </w:style>
  <w:style w:type="table" w:customStyle="1" w:styleId="28">
    <w:name w:val="Сетка таблицы2"/>
    <w:basedOn w:val="a1"/>
    <w:next w:val="afffff7"/>
    <w:uiPriority w:val="59"/>
    <w:rsid w:val="00D637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Сноска_"/>
    <w:link w:val="affffff1"/>
    <w:rsid w:val="00D637A7"/>
    <w:rPr>
      <w:rFonts w:ascii="Times New Roman" w:hAnsi="Times New Roman"/>
      <w:b/>
      <w:bCs/>
      <w:shd w:val="clear" w:color="auto" w:fill="FFFFFF"/>
    </w:rPr>
  </w:style>
  <w:style w:type="character" w:customStyle="1" w:styleId="affffff2">
    <w:name w:val="Сноска + Не полужирный"/>
    <w:rsid w:val="00D637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
    <w:name w:val="Сноска (2)_"/>
    <w:link w:val="2a"/>
    <w:rsid w:val="00D637A7"/>
    <w:rPr>
      <w:rFonts w:ascii="Times New Roman" w:hAnsi="Times New Roman"/>
      <w:shd w:val="clear" w:color="auto" w:fill="FFFFFF"/>
    </w:rPr>
  </w:style>
  <w:style w:type="character" w:customStyle="1" w:styleId="33">
    <w:name w:val="Сноска (3)_"/>
    <w:link w:val="34"/>
    <w:rsid w:val="00D637A7"/>
    <w:rPr>
      <w:rFonts w:ascii="Times New Roman" w:hAnsi="Times New Roman"/>
      <w:b/>
      <w:bCs/>
      <w:sz w:val="18"/>
      <w:szCs w:val="18"/>
      <w:shd w:val="clear" w:color="auto" w:fill="FFFFFF"/>
    </w:rPr>
  </w:style>
  <w:style w:type="character" w:customStyle="1" w:styleId="210">
    <w:name w:val="Сноска (2)1"/>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Tahoma6pt">
    <w:name w:val="Основной текст + Tahoma;6 pt"/>
    <w:rsid w:val="00D637A7"/>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4pt0pt">
    <w:name w:val="Основной текст + 24 pt;Интервал 0 pt"/>
    <w:rsid w:val="00D637A7"/>
    <w:rPr>
      <w:rFonts w:ascii="Times New Roman" w:eastAsia="Times New Roman" w:hAnsi="Times New Roman" w:cs="Times New Roman"/>
      <w:b w:val="0"/>
      <w:bCs w:val="0"/>
      <w:i w:val="0"/>
      <w:iCs w:val="0"/>
      <w:smallCaps w:val="0"/>
      <w:strike w:val="0"/>
      <w:color w:val="000000"/>
      <w:spacing w:val="10"/>
      <w:w w:val="100"/>
      <w:position w:val="0"/>
      <w:sz w:val="48"/>
      <w:szCs w:val="48"/>
      <w:u w:val="none"/>
      <w:lang w:val="en-US" w:eastAsia="en-US" w:bidi="en-US"/>
    </w:rPr>
  </w:style>
  <w:style w:type="character" w:customStyle="1" w:styleId="11pt">
    <w:name w:val="Основной текст + 11 pt"/>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5">
    <w:name w:val="Основной текст + 11 pt5"/>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4">
    <w:name w:val="Основной текст + 11 pt4"/>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Полужирный"/>
    <w:rsid w:val="00D637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2">
    <w:name w:val="Основной текст + 11 pt;Полужирный2"/>
    <w:rsid w:val="00D637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9">
    <w:name w:val="Заголовок №1_"/>
    <w:link w:val="1a"/>
    <w:rsid w:val="00D637A7"/>
    <w:rPr>
      <w:rFonts w:ascii="Times New Roman" w:hAnsi="Times New Roman"/>
      <w:b/>
      <w:bCs/>
      <w:spacing w:val="20"/>
      <w:sz w:val="28"/>
      <w:szCs w:val="28"/>
      <w:shd w:val="clear" w:color="auto" w:fill="FFFFFF"/>
    </w:rPr>
  </w:style>
  <w:style w:type="character" w:customStyle="1" w:styleId="112">
    <w:name w:val="Заголовок №11"/>
    <w:rsid w:val="00D637A7"/>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2b">
    <w:name w:val="Основной текст (2)_"/>
    <w:link w:val="2c"/>
    <w:rsid w:val="00D637A7"/>
    <w:rPr>
      <w:rFonts w:ascii="Times New Roman" w:hAnsi="Times New Roman"/>
      <w:b/>
      <w:bCs/>
      <w:shd w:val="clear" w:color="auto" w:fill="FFFFFF"/>
    </w:rPr>
  </w:style>
  <w:style w:type="character" w:customStyle="1" w:styleId="211">
    <w:name w:val="Основной текст (2)1"/>
    <w:rsid w:val="00D637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d">
    <w:name w:val="Заголовок №2_"/>
    <w:link w:val="2e"/>
    <w:rsid w:val="00D637A7"/>
    <w:rPr>
      <w:rFonts w:ascii="Times New Roman" w:hAnsi="Times New Roman"/>
      <w:b/>
      <w:bCs/>
      <w:i/>
      <w:iCs/>
      <w:sz w:val="30"/>
      <w:szCs w:val="30"/>
      <w:shd w:val="clear" w:color="auto" w:fill="FFFFFF"/>
    </w:rPr>
  </w:style>
  <w:style w:type="character" w:customStyle="1" w:styleId="212">
    <w:name w:val="Заголовок №21"/>
    <w:rsid w:val="00D637A7"/>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35">
    <w:name w:val="Основной текст (3)_"/>
    <w:link w:val="36"/>
    <w:rsid w:val="00D637A7"/>
    <w:rPr>
      <w:rFonts w:ascii="Consolas" w:eastAsia="Consolas" w:hAnsi="Consolas" w:cs="Consolas"/>
      <w:sz w:val="15"/>
      <w:szCs w:val="15"/>
      <w:shd w:val="clear" w:color="auto" w:fill="FFFFFF"/>
    </w:rPr>
  </w:style>
  <w:style w:type="character" w:customStyle="1" w:styleId="310">
    <w:name w:val="Основной текст (3)1"/>
    <w:rsid w:val="00D637A7"/>
    <w:rPr>
      <w:rFonts w:ascii="Consolas" w:eastAsia="Consolas" w:hAnsi="Consolas" w:cs="Consolas"/>
      <w:b w:val="0"/>
      <w:bCs w:val="0"/>
      <w:i w:val="0"/>
      <w:iCs w:val="0"/>
      <w:smallCaps w:val="0"/>
      <w:strike w:val="0"/>
      <w:color w:val="000000"/>
      <w:spacing w:val="0"/>
      <w:w w:val="100"/>
      <w:position w:val="0"/>
      <w:sz w:val="15"/>
      <w:szCs w:val="15"/>
      <w:u w:val="none"/>
      <w:lang w:val="ru-RU" w:eastAsia="ru-RU" w:bidi="ru-RU"/>
    </w:rPr>
  </w:style>
  <w:style w:type="character" w:customStyle="1" w:styleId="42">
    <w:name w:val="Основной текст (4)_"/>
    <w:link w:val="43"/>
    <w:rsid w:val="00D637A7"/>
    <w:rPr>
      <w:rFonts w:ascii="Times New Roman" w:hAnsi="Times New Roman"/>
      <w:b/>
      <w:bCs/>
      <w:i/>
      <w:iCs/>
      <w:sz w:val="30"/>
      <w:szCs w:val="30"/>
      <w:shd w:val="clear" w:color="auto" w:fill="FFFFFF"/>
    </w:rPr>
  </w:style>
  <w:style w:type="character" w:customStyle="1" w:styleId="410">
    <w:name w:val="Основной текст (4)1"/>
    <w:rsid w:val="00D637A7"/>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95pt">
    <w:name w:val="Основной текст + 9;5 pt;Полужирный;Курсив"/>
    <w:rsid w:val="00D637A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3">
    <w:name w:val="Основной текст + 9;5 pt;Полужирный;Курсив3"/>
    <w:rsid w:val="00D637A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Consolas95pt">
    <w:name w:val="Основной текст + Consolas;9;5 pt"/>
    <w:rsid w:val="00D637A7"/>
    <w:rPr>
      <w:rFonts w:ascii="Consolas" w:eastAsia="Consolas" w:hAnsi="Consolas" w:cs="Consolas"/>
      <w:b w:val="0"/>
      <w:bCs w:val="0"/>
      <w:i w:val="0"/>
      <w:iCs w:val="0"/>
      <w:smallCaps w:val="0"/>
      <w:strike w:val="0"/>
      <w:color w:val="000000"/>
      <w:spacing w:val="0"/>
      <w:w w:val="100"/>
      <w:position w:val="0"/>
      <w:sz w:val="19"/>
      <w:szCs w:val="19"/>
      <w:u w:val="none"/>
      <w:lang w:val="ru-RU" w:eastAsia="ru-RU" w:bidi="ru-RU"/>
    </w:rPr>
  </w:style>
  <w:style w:type="character" w:customStyle="1" w:styleId="95pt2">
    <w:name w:val="Основной текст + 9;5 pt;Полужирный;Курсив2"/>
    <w:rsid w:val="00D637A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5pt1">
    <w:name w:val="Основной текст + 9;5 pt;Полужирный;Курсив1"/>
    <w:rsid w:val="00D637A7"/>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95pt-1pt">
    <w:name w:val="Основной текст + 9;5 pt;Полужирный;Курсив;Интервал -1 pt"/>
    <w:rsid w:val="00D637A7"/>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character" w:customStyle="1" w:styleId="95pt-1pt1">
    <w:name w:val="Основной текст + 9;5 pt;Полужирный;Курсив;Интервал -1 pt1"/>
    <w:rsid w:val="00D637A7"/>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15pt">
    <w:name w:val="Основной текст + 15 pt;Полужирный;Курсив"/>
    <w:rsid w:val="00D637A7"/>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11pt1">
    <w:name w:val="Основной текст + 11 pt;Полужирный;Курсив"/>
    <w:rsid w:val="00D637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0">
    <w:name w:val="Основной текст (5)_"/>
    <w:link w:val="51"/>
    <w:rsid w:val="00D637A7"/>
    <w:rPr>
      <w:rFonts w:ascii="Times New Roman" w:hAnsi="Times New Roman"/>
      <w:shd w:val="clear" w:color="auto" w:fill="FFFFFF"/>
    </w:rPr>
  </w:style>
  <w:style w:type="character" w:customStyle="1" w:styleId="52">
    <w:name w:val="Основной текст (5)2"/>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3">
    <w:name w:val="Колонтитул_"/>
    <w:link w:val="affffff4"/>
    <w:rsid w:val="00D637A7"/>
    <w:rPr>
      <w:rFonts w:ascii="Times New Roman" w:hAnsi="Times New Roman"/>
      <w:sz w:val="23"/>
      <w:szCs w:val="23"/>
      <w:shd w:val="clear" w:color="auto" w:fill="FFFFFF"/>
    </w:rPr>
  </w:style>
  <w:style w:type="character" w:customStyle="1" w:styleId="1b">
    <w:name w:val="Колонтитул1"/>
    <w:rsid w:val="00D637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3pt">
    <w:name w:val="Колонтитул + 13 pt"/>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pt3">
    <w:name w:val="Колонтитул + 11 pt;Полужирный;Курсив"/>
    <w:rsid w:val="00D637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7">
    <w:name w:val="Заголовок №3_"/>
    <w:link w:val="38"/>
    <w:rsid w:val="00D637A7"/>
    <w:rPr>
      <w:rFonts w:ascii="Times New Roman" w:hAnsi="Times New Roman"/>
      <w:sz w:val="26"/>
      <w:szCs w:val="26"/>
      <w:shd w:val="clear" w:color="auto" w:fill="FFFFFF"/>
    </w:rPr>
  </w:style>
  <w:style w:type="character" w:customStyle="1" w:styleId="affffff5">
    <w:name w:val="Подпись к таблице_"/>
    <w:link w:val="affffff6"/>
    <w:rsid w:val="00D637A7"/>
    <w:rPr>
      <w:rFonts w:ascii="Times New Roman" w:hAnsi="Times New Roman"/>
      <w:sz w:val="26"/>
      <w:szCs w:val="26"/>
      <w:shd w:val="clear" w:color="auto" w:fill="FFFFFF"/>
    </w:rPr>
  </w:style>
  <w:style w:type="character" w:customStyle="1" w:styleId="2f">
    <w:name w:val="Основной текст2"/>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9">
    <w:name w:val="Основной текст3"/>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1">
    <w:name w:val="Заголовок №31"/>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fff7">
    <w:name w:val="Основной текст + Малые прописные"/>
    <w:rsid w:val="00D637A7"/>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4">
    <w:name w:val="Основной текст4"/>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f0">
    <w:name w:val="Основной текст (2) + Не полужирный"/>
    <w:rsid w:val="00D637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_"/>
    <w:link w:val="63"/>
    <w:rsid w:val="00D637A7"/>
    <w:rPr>
      <w:rFonts w:ascii="Times New Roman" w:hAnsi="Times New Roman"/>
      <w:i/>
      <w:iCs/>
      <w:sz w:val="26"/>
      <w:szCs w:val="26"/>
      <w:shd w:val="clear" w:color="auto" w:fill="FFFFFF"/>
    </w:rPr>
  </w:style>
  <w:style w:type="character" w:customStyle="1" w:styleId="affffff8">
    <w:name w:val="Основной текст + Курсив"/>
    <w:rsid w:val="00D637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pt">
    <w:name w:val="Основной текст + Интервал 1 pt"/>
    <w:rsid w:val="00D637A7"/>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5Exact">
    <w:name w:val="Основной текст (5) Exact"/>
    <w:rsid w:val="00D637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Exact2">
    <w:name w:val="Основной текст (5) Exact2"/>
    <w:rsid w:val="00D637A7"/>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Exact">
    <w:name w:val="Основной текст Exact"/>
    <w:rsid w:val="00D637A7"/>
    <w:rPr>
      <w:rFonts w:ascii="Times New Roman" w:eastAsia="Times New Roman" w:hAnsi="Times New Roman" w:cs="Times New Roman"/>
      <w:b w:val="0"/>
      <w:bCs w:val="0"/>
      <w:i w:val="0"/>
      <w:iCs w:val="0"/>
      <w:smallCaps w:val="0"/>
      <w:strike w:val="0"/>
      <w:spacing w:val="1"/>
      <w:u w:val="none"/>
    </w:rPr>
  </w:style>
  <w:style w:type="character" w:customStyle="1" w:styleId="5Exact1">
    <w:name w:val="Основной текст (5) Exact1"/>
    <w:rsid w:val="00D637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7Exact">
    <w:name w:val="Основной текст (7) Exact"/>
    <w:rsid w:val="00D637A7"/>
    <w:rPr>
      <w:rFonts w:ascii="Times New Roman" w:eastAsia="Times New Roman" w:hAnsi="Times New Roman" w:cs="Times New Roman"/>
      <w:b/>
      <w:bCs/>
      <w:i w:val="0"/>
      <w:iCs w:val="0"/>
      <w:smallCaps w:val="0"/>
      <w:strike w:val="0"/>
      <w:spacing w:val="3"/>
      <w:sz w:val="21"/>
      <w:szCs w:val="21"/>
      <w:u w:val="none"/>
    </w:rPr>
  </w:style>
  <w:style w:type="character" w:customStyle="1" w:styleId="7Exact0">
    <w:name w:val="Основной текст (7) + Не полужирный Exact"/>
    <w:rsid w:val="00D637A7"/>
    <w:rPr>
      <w:rFonts w:ascii="Times New Roman" w:eastAsia="Times New Roman" w:hAnsi="Times New Roman" w:cs="Times New Roman"/>
      <w:b/>
      <w:bCs/>
      <w:i w:val="0"/>
      <w:iCs w:val="0"/>
      <w:smallCaps w:val="0"/>
      <w:strike w:val="0"/>
      <w:spacing w:val="3"/>
      <w:sz w:val="21"/>
      <w:szCs w:val="21"/>
      <w:u w:val="none"/>
    </w:rPr>
  </w:style>
  <w:style w:type="character" w:customStyle="1" w:styleId="7Exact1">
    <w:name w:val="Основной текст (7) + Не полужирный Exact1"/>
    <w:rsid w:val="00D637A7"/>
    <w:rPr>
      <w:rFonts w:ascii="Times New Roman" w:eastAsia="Times New Roman" w:hAnsi="Times New Roman" w:cs="Times New Roman"/>
      <w:b/>
      <w:bCs/>
      <w:i w:val="0"/>
      <w:iCs w:val="0"/>
      <w:smallCaps w:val="0"/>
      <w:strike w:val="0"/>
      <w:spacing w:val="3"/>
      <w:sz w:val="21"/>
      <w:szCs w:val="21"/>
      <w:u w:val="none"/>
    </w:rPr>
  </w:style>
  <w:style w:type="character" w:customStyle="1" w:styleId="Exact2">
    <w:name w:val="Основной текст Exact2"/>
    <w:rsid w:val="00D637A7"/>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105pt0ptExact">
    <w:name w:val="Основной текст + 10;5 pt;Интервал 0 pt Exact"/>
    <w:rsid w:val="00D637A7"/>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105pt0ptExact2">
    <w:name w:val="Основной текст + 10;5 pt;Интервал 0 pt Exact2"/>
    <w:rsid w:val="00D637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05pt0ptExact1">
    <w:name w:val="Основной текст + 10;5 pt;Интервал 0 pt Exact1"/>
    <w:rsid w:val="00D637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50ptExact">
    <w:name w:val="Основной текст (5) + Курсив;Интервал 0 pt Exact"/>
    <w:rsid w:val="00D637A7"/>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50ptExact1">
    <w:name w:val="Основной текст (5) + Курсив;Интервал 0 pt Exact1"/>
    <w:rsid w:val="00D637A7"/>
    <w:rPr>
      <w:rFonts w:ascii="Times New Roman" w:eastAsia="Times New Roman" w:hAnsi="Times New Roman" w:cs="Times New Roman"/>
      <w:b w:val="0"/>
      <w:bCs w:val="0"/>
      <w:i/>
      <w:iCs/>
      <w:smallCaps w:val="0"/>
      <w:strike w:val="0"/>
      <w:color w:val="000000"/>
      <w:spacing w:val="-11"/>
      <w:w w:val="100"/>
      <w:position w:val="0"/>
      <w:sz w:val="21"/>
      <w:szCs w:val="21"/>
      <w:u w:val="none"/>
      <w:lang w:val="ru-RU" w:eastAsia="ru-RU" w:bidi="ru-RU"/>
    </w:rPr>
  </w:style>
  <w:style w:type="character" w:customStyle="1" w:styleId="8Exact">
    <w:name w:val="Основной текст (8) Exact"/>
    <w:link w:val="80"/>
    <w:rsid w:val="00D637A7"/>
    <w:rPr>
      <w:rFonts w:ascii="Times New Roman" w:hAnsi="Times New Roman"/>
      <w:b/>
      <w:bCs/>
      <w:spacing w:val="-3"/>
      <w:sz w:val="17"/>
      <w:szCs w:val="17"/>
      <w:shd w:val="clear" w:color="auto" w:fill="FFFFFF"/>
    </w:rPr>
  </w:style>
  <w:style w:type="character" w:customStyle="1" w:styleId="8Exact1">
    <w:name w:val="Основной текст (8) Exact1"/>
    <w:rsid w:val="00D637A7"/>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style>
  <w:style w:type="character" w:customStyle="1" w:styleId="Exact1">
    <w:name w:val="Основной текст Exact1"/>
    <w:rsid w:val="00D637A7"/>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9Exact">
    <w:name w:val="Основной текст (9) Exact"/>
    <w:rsid w:val="00D637A7"/>
    <w:rPr>
      <w:rFonts w:ascii="Times New Roman" w:eastAsia="Times New Roman" w:hAnsi="Times New Roman" w:cs="Times New Roman"/>
      <w:b/>
      <w:bCs/>
      <w:i/>
      <w:iCs/>
      <w:smallCaps w:val="0"/>
      <w:strike w:val="0"/>
      <w:spacing w:val="-2"/>
      <w:sz w:val="26"/>
      <w:szCs w:val="26"/>
      <w:u w:val="none"/>
    </w:rPr>
  </w:style>
  <w:style w:type="character" w:customStyle="1" w:styleId="9Exact1">
    <w:name w:val="Основной текст (9) Exact1"/>
    <w:rsid w:val="00D637A7"/>
    <w:rPr>
      <w:rFonts w:ascii="Times New Roman" w:eastAsia="Times New Roman" w:hAnsi="Times New Roman" w:cs="Times New Roman"/>
      <w:b/>
      <w:bCs/>
      <w:i/>
      <w:iCs/>
      <w:smallCaps w:val="0"/>
      <w:strike w:val="0"/>
      <w:spacing w:val="-2"/>
      <w:sz w:val="26"/>
      <w:szCs w:val="26"/>
      <w:u w:val="none"/>
    </w:rPr>
  </w:style>
  <w:style w:type="character" w:customStyle="1" w:styleId="10Exact">
    <w:name w:val="Основной текст (10) Exact"/>
    <w:link w:val="100"/>
    <w:rsid w:val="00D637A7"/>
    <w:rPr>
      <w:rFonts w:ascii="Times New Roman" w:hAnsi="Times New Roman"/>
      <w:b/>
      <w:bCs/>
      <w:i/>
      <w:iCs/>
      <w:spacing w:val="-1"/>
      <w:sz w:val="21"/>
      <w:szCs w:val="21"/>
      <w:shd w:val="clear" w:color="auto" w:fill="FFFFFF"/>
    </w:rPr>
  </w:style>
  <w:style w:type="character" w:customStyle="1" w:styleId="10Exact1">
    <w:name w:val="Основной текст (10) Exact1"/>
    <w:rsid w:val="00D637A7"/>
    <w:rPr>
      <w:rFonts w:ascii="Times New Roman" w:eastAsia="Times New Roman" w:hAnsi="Times New Roman" w:cs="Times New Roman"/>
      <w:b/>
      <w:bCs/>
      <w:i/>
      <w:iCs/>
      <w:smallCaps w:val="0"/>
      <w:strike w:val="0"/>
      <w:color w:val="000000"/>
      <w:spacing w:val="-1"/>
      <w:w w:val="100"/>
      <w:position w:val="0"/>
      <w:sz w:val="21"/>
      <w:szCs w:val="21"/>
      <w:u w:val="single"/>
      <w:lang w:val="ru-RU" w:eastAsia="ru-RU" w:bidi="ru-RU"/>
    </w:rPr>
  </w:style>
  <w:style w:type="character" w:customStyle="1" w:styleId="11Exact">
    <w:name w:val="Основной текст (11) Exact"/>
    <w:rsid w:val="00D637A7"/>
    <w:rPr>
      <w:rFonts w:ascii="Times New Roman" w:eastAsia="Times New Roman" w:hAnsi="Times New Roman" w:cs="Times New Roman"/>
      <w:b w:val="0"/>
      <w:bCs w:val="0"/>
      <w:i/>
      <w:iCs/>
      <w:smallCaps w:val="0"/>
      <w:strike w:val="0"/>
      <w:spacing w:val="-2"/>
      <w:sz w:val="21"/>
      <w:szCs w:val="21"/>
      <w:u w:val="none"/>
    </w:rPr>
  </w:style>
  <w:style w:type="character" w:customStyle="1" w:styleId="1017pt0ptExact">
    <w:name w:val="Основной текст (10) + 17 pt;Не курсив;Интервал 0 pt Exact"/>
    <w:rsid w:val="00D637A7"/>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100ptExact">
    <w:name w:val="Основной текст (10) + Не полужирный;Не курсив;Интервал 0 pt Exact"/>
    <w:rsid w:val="00D637A7"/>
    <w:rPr>
      <w:rFonts w:ascii="Times New Roman" w:eastAsia="Times New Roman" w:hAnsi="Times New Roman" w:cs="Times New Roman"/>
      <w:b/>
      <w:bCs/>
      <w:i/>
      <w:iCs/>
      <w:smallCaps w:val="0"/>
      <w:strike w:val="0"/>
      <w:color w:val="000000"/>
      <w:spacing w:val="3"/>
      <w:w w:val="100"/>
      <w:position w:val="0"/>
      <w:sz w:val="21"/>
      <w:szCs w:val="21"/>
      <w:u w:val="none"/>
      <w:lang w:val="ru-RU" w:eastAsia="ru-RU" w:bidi="ru-RU"/>
    </w:rPr>
  </w:style>
  <w:style w:type="character" w:customStyle="1" w:styleId="610">
    <w:name w:val="Основной текст (6)1"/>
    <w:rsid w:val="00D637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fff">
    <w:name w:val="Оглавление_"/>
    <w:link w:val="afffe"/>
    <w:rsid w:val="00D637A7"/>
    <w:rPr>
      <w:rFonts w:ascii="Courier New" w:eastAsia="Times New Roman" w:hAnsi="Courier New" w:cs="Courier New"/>
      <w:sz w:val="24"/>
      <w:szCs w:val="24"/>
      <w:lang w:eastAsia="ru-RU"/>
    </w:rPr>
  </w:style>
  <w:style w:type="character" w:customStyle="1" w:styleId="64">
    <w:name w:val="Основной текст (6) + Не курсив"/>
    <w:rsid w:val="00D637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2">
    <w:name w:val="Основной текст (7)_"/>
    <w:link w:val="73"/>
    <w:rsid w:val="00D637A7"/>
    <w:rPr>
      <w:rFonts w:ascii="Times New Roman" w:hAnsi="Times New Roman"/>
      <w:b/>
      <w:bCs/>
      <w:shd w:val="clear" w:color="auto" w:fill="FFFFFF"/>
    </w:rPr>
  </w:style>
  <w:style w:type="character" w:customStyle="1" w:styleId="Exact0">
    <w:name w:val="Подпись к картинке Exact"/>
    <w:link w:val="affffff9"/>
    <w:rsid w:val="00D637A7"/>
    <w:rPr>
      <w:rFonts w:ascii="Times New Roman" w:hAnsi="Times New Roman"/>
      <w:spacing w:val="3"/>
      <w:sz w:val="21"/>
      <w:szCs w:val="21"/>
      <w:shd w:val="clear" w:color="auto" w:fill="FFFFFF"/>
    </w:rPr>
  </w:style>
  <w:style w:type="character" w:customStyle="1" w:styleId="Tahoma18pt">
    <w:name w:val="Основной текст + Tahoma;18 pt"/>
    <w:rsid w:val="00D637A7"/>
    <w:rPr>
      <w:rFonts w:ascii="Tahoma" w:eastAsia="Tahoma" w:hAnsi="Tahoma" w:cs="Tahoma"/>
      <w:b w:val="0"/>
      <w:bCs w:val="0"/>
      <w:i w:val="0"/>
      <w:iCs w:val="0"/>
      <w:smallCaps w:val="0"/>
      <w:strike w:val="0"/>
      <w:color w:val="000000"/>
      <w:spacing w:val="0"/>
      <w:w w:val="100"/>
      <w:position w:val="0"/>
      <w:sz w:val="36"/>
      <w:szCs w:val="36"/>
      <w:u w:val="none"/>
      <w:lang w:val="ru-RU" w:eastAsia="ru-RU" w:bidi="ru-RU"/>
    </w:rPr>
  </w:style>
  <w:style w:type="character" w:customStyle="1" w:styleId="120">
    <w:name w:val="Основной текст (12)_"/>
    <w:link w:val="121"/>
    <w:rsid w:val="00D637A7"/>
    <w:rPr>
      <w:rFonts w:ascii="Times New Roman" w:hAnsi="Times New Roman"/>
      <w:sz w:val="30"/>
      <w:szCs w:val="30"/>
      <w:shd w:val="clear" w:color="auto" w:fill="FFFFFF"/>
    </w:rPr>
  </w:style>
  <w:style w:type="character" w:customStyle="1" w:styleId="4pt">
    <w:name w:val="Основной текст + 4 pt"/>
    <w:rsid w:val="00D637A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5pt0pt">
    <w:name w:val="Основной текст + 10;5 pt;Курсив;Интервал 0 pt"/>
    <w:rsid w:val="00D637A7"/>
    <w:rPr>
      <w:rFonts w:ascii="Times New Roman" w:eastAsia="Times New Roman" w:hAnsi="Times New Roman" w:cs="Times New Roman"/>
      <w:b w:val="0"/>
      <w:bCs w:val="0"/>
      <w:i/>
      <w:iCs/>
      <w:smallCaps w:val="0"/>
      <w:strike w:val="0"/>
      <w:color w:val="000000"/>
      <w:spacing w:val="-10"/>
      <w:w w:val="100"/>
      <w:position w:val="0"/>
      <w:sz w:val="21"/>
      <w:szCs w:val="21"/>
      <w:u w:val="none"/>
      <w:lang w:val="en-US" w:eastAsia="en-US" w:bidi="en-US"/>
    </w:rPr>
  </w:style>
  <w:style w:type="character" w:customStyle="1" w:styleId="4pt1">
    <w:name w:val="Основной текст + 4 pt1"/>
    <w:rsid w:val="00D637A7"/>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13pt1">
    <w:name w:val="Колонтитул + 13 pt1"/>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20">
    <w:name w:val="Колонтитул + 11 pt;Полужирный;Курсив2"/>
    <w:rsid w:val="00D637A7"/>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1pt10">
    <w:name w:val="Колонтитул + 11 pt;Полужирный;Курсив1"/>
    <w:rsid w:val="00D637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30">
    <w:name w:val="Основной текст (13)_"/>
    <w:link w:val="131"/>
    <w:rsid w:val="00D637A7"/>
    <w:rPr>
      <w:rFonts w:ascii="Times New Roman" w:hAnsi="Times New Roman"/>
      <w:b/>
      <w:bCs/>
      <w:shd w:val="clear" w:color="auto" w:fill="FFFFFF"/>
    </w:rPr>
  </w:style>
  <w:style w:type="character" w:customStyle="1" w:styleId="132">
    <w:name w:val="Основной текст (13)2"/>
    <w:rsid w:val="00D637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5"/>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3">
    <w:name w:val="Основной текст (13) + Не полужирный"/>
    <w:rsid w:val="00D637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0">
    <w:name w:val="Основной текст (14)_"/>
    <w:link w:val="141"/>
    <w:rsid w:val="00D637A7"/>
    <w:rPr>
      <w:rFonts w:ascii="Times New Roman" w:hAnsi="Times New Roman"/>
      <w:w w:val="80"/>
      <w:sz w:val="19"/>
      <w:szCs w:val="19"/>
      <w:shd w:val="clear" w:color="auto" w:fill="FFFFFF"/>
    </w:rPr>
  </w:style>
  <w:style w:type="character" w:customStyle="1" w:styleId="1410">
    <w:name w:val="Основной текст (14)1"/>
    <w:rsid w:val="00D637A7"/>
    <w:rPr>
      <w:rFonts w:ascii="Times New Roman" w:eastAsia="Times New Roman" w:hAnsi="Times New Roman" w:cs="Times New Roman"/>
      <w:b w:val="0"/>
      <w:bCs w:val="0"/>
      <w:i w:val="0"/>
      <w:iCs w:val="0"/>
      <w:smallCaps w:val="0"/>
      <w:strike w:val="0"/>
      <w:color w:val="000000"/>
      <w:spacing w:val="0"/>
      <w:w w:val="80"/>
      <w:position w:val="0"/>
      <w:sz w:val="19"/>
      <w:szCs w:val="19"/>
      <w:u w:val="none"/>
      <w:lang w:val="ru-RU" w:eastAsia="ru-RU" w:bidi="ru-RU"/>
    </w:rPr>
  </w:style>
  <w:style w:type="character" w:customStyle="1" w:styleId="150">
    <w:name w:val="Основной текст (15)_"/>
    <w:link w:val="151"/>
    <w:rsid w:val="00D637A7"/>
    <w:rPr>
      <w:rFonts w:ascii="Times New Roman" w:hAnsi="Times New Roman"/>
      <w:b/>
      <w:bCs/>
      <w:w w:val="75"/>
      <w:shd w:val="clear" w:color="auto" w:fill="FFFFFF"/>
    </w:rPr>
  </w:style>
  <w:style w:type="character" w:customStyle="1" w:styleId="1510">
    <w:name w:val="Основной текст (15)1"/>
    <w:rsid w:val="00D637A7"/>
    <w:rPr>
      <w:rFonts w:ascii="Times New Roman" w:eastAsia="Times New Roman" w:hAnsi="Times New Roman" w:cs="Times New Roman"/>
      <w:b/>
      <w:bCs/>
      <w:i w:val="0"/>
      <w:iCs w:val="0"/>
      <w:smallCaps w:val="0"/>
      <w:strike w:val="0"/>
      <w:color w:val="000000"/>
      <w:spacing w:val="0"/>
      <w:w w:val="75"/>
      <w:position w:val="0"/>
      <w:sz w:val="22"/>
      <w:szCs w:val="22"/>
      <w:u w:val="none"/>
      <w:lang w:val="ru-RU" w:eastAsia="ru-RU" w:bidi="ru-RU"/>
    </w:rPr>
  </w:style>
  <w:style w:type="character" w:customStyle="1" w:styleId="1310">
    <w:name w:val="Основной текст (13)1"/>
    <w:rsid w:val="00D637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0">
    <w:name w:val="Основной текст (5)1"/>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1">
    <w:name w:val="Основной текст + 11 pt;Полужирный1"/>
    <w:rsid w:val="00D637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30">
    <w:name w:val="Основной текст + 11 pt3"/>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
    <w:rsid w:val="00D637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0">
    <w:name w:val="Заголовок №3 (2)_"/>
    <w:link w:val="321"/>
    <w:rsid w:val="00D637A7"/>
    <w:rPr>
      <w:rFonts w:ascii="Times New Roman" w:hAnsi="Times New Roman"/>
      <w:b/>
      <w:bCs/>
      <w:i/>
      <w:iCs/>
      <w:sz w:val="26"/>
      <w:szCs w:val="26"/>
      <w:shd w:val="clear" w:color="auto" w:fill="FFFFFF"/>
    </w:rPr>
  </w:style>
  <w:style w:type="character" w:customStyle="1" w:styleId="90">
    <w:name w:val="Основной текст (9)_"/>
    <w:link w:val="91"/>
    <w:rsid w:val="00D637A7"/>
    <w:rPr>
      <w:rFonts w:ascii="Times New Roman" w:hAnsi="Times New Roman"/>
      <w:b/>
      <w:bCs/>
      <w:i/>
      <w:iCs/>
      <w:sz w:val="26"/>
      <w:szCs w:val="26"/>
      <w:shd w:val="clear" w:color="auto" w:fill="FFFFFF"/>
    </w:rPr>
  </w:style>
  <w:style w:type="character" w:customStyle="1" w:styleId="92">
    <w:name w:val="Основной текст (9) + Не полужирный;Не курсив"/>
    <w:rsid w:val="00D637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3">
    <w:name w:val="Основной текст (11)_"/>
    <w:link w:val="114"/>
    <w:rsid w:val="00D637A7"/>
    <w:rPr>
      <w:rFonts w:ascii="Times New Roman" w:hAnsi="Times New Roman"/>
      <w:i/>
      <w:iCs/>
      <w:shd w:val="clear" w:color="auto" w:fill="FFFFFF"/>
    </w:rPr>
  </w:style>
  <w:style w:type="character" w:customStyle="1" w:styleId="11pt21">
    <w:name w:val="Основной текст + 11 pt2"/>
    <w:rsid w:val="00D637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1">
    <w:name w:val="Подпись к таблице (2)_"/>
    <w:link w:val="2f2"/>
    <w:rsid w:val="00D637A7"/>
    <w:rPr>
      <w:rFonts w:ascii="Times New Roman" w:hAnsi="Times New Roman"/>
      <w:b/>
      <w:bCs/>
      <w:shd w:val="clear" w:color="auto" w:fill="FFFFFF"/>
    </w:rPr>
  </w:style>
  <w:style w:type="character" w:customStyle="1" w:styleId="213">
    <w:name w:val="Подпись к таблице (2)1"/>
    <w:rsid w:val="00D637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12">
    <w:name w:val="Основной текст + 11 pt1"/>
    <w:rsid w:val="00D637A7"/>
    <w:rPr>
      <w:rFonts w:ascii="Times New Roman" w:eastAsia="Times New Roman" w:hAnsi="Times New Roman" w:cs="Times New Roman"/>
      <w:b w:val="0"/>
      <w:bCs w:val="0"/>
      <w:i w:val="0"/>
      <w:iCs w:val="0"/>
      <w:smallCaps w:val="0"/>
      <w:strike w:val="0"/>
      <w:color w:val="FFFFFF"/>
      <w:spacing w:val="0"/>
      <w:w w:val="100"/>
      <w:position w:val="0"/>
      <w:sz w:val="22"/>
      <w:szCs w:val="22"/>
      <w:u w:val="none"/>
      <w:lang w:val="ru-RU" w:eastAsia="ru-RU" w:bidi="ru-RU"/>
    </w:rPr>
  </w:style>
  <w:style w:type="character" w:customStyle="1" w:styleId="Consolas5pt">
    <w:name w:val="Основной текст + Consolas;5 pt"/>
    <w:rsid w:val="00D637A7"/>
    <w:rPr>
      <w:rFonts w:ascii="Consolas" w:eastAsia="Consolas" w:hAnsi="Consolas" w:cs="Consolas"/>
      <w:b w:val="0"/>
      <w:bCs w:val="0"/>
      <w:i w:val="0"/>
      <w:iCs w:val="0"/>
      <w:smallCaps w:val="0"/>
      <w:strike w:val="0"/>
      <w:color w:val="FFFFFF"/>
      <w:spacing w:val="0"/>
      <w:w w:val="100"/>
      <w:position w:val="0"/>
      <w:sz w:val="10"/>
      <w:szCs w:val="10"/>
      <w:u w:val="none"/>
      <w:lang w:val="ru-RU" w:eastAsia="ru-RU" w:bidi="ru-RU"/>
    </w:rPr>
  </w:style>
  <w:style w:type="character" w:customStyle="1" w:styleId="Consolas5pt1">
    <w:name w:val="Основной текст + Consolas;5 pt1"/>
    <w:rsid w:val="00D637A7"/>
    <w:rPr>
      <w:rFonts w:ascii="Consolas" w:eastAsia="Consolas" w:hAnsi="Consolas" w:cs="Consolas"/>
      <w:b w:val="0"/>
      <w:bCs w:val="0"/>
      <w:i w:val="0"/>
      <w:iCs w:val="0"/>
      <w:smallCaps w:val="0"/>
      <w:strike w:val="0"/>
      <w:color w:val="FFFFFF"/>
      <w:spacing w:val="0"/>
      <w:w w:val="100"/>
      <w:position w:val="0"/>
      <w:sz w:val="10"/>
      <w:szCs w:val="10"/>
      <w:u w:val="none"/>
      <w:lang w:val="ru-RU" w:eastAsia="ru-RU" w:bidi="ru-RU"/>
    </w:rPr>
  </w:style>
  <w:style w:type="character" w:customStyle="1" w:styleId="330">
    <w:name w:val="Заголовок №3 (3)_"/>
    <w:link w:val="331"/>
    <w:rsid w:val="00D637A7"/>
    <w:rPr>
      <w:rFonts w:ascii="Times New Roman" w:hAnsi="Times New Roman"/>
      <w:b/>
      <w:bCs/>
      <w:shd w:val="clear" w:color="auto" w:fill="FFFFFF"/>
    </w:rPr>
  </w:style>
  <w:style w:type="character" w:customStyle="1" w:styleId="3310">
    <w:name w:val="Заголовок №3 (3)1"/>
    <w:rsid w:val="00D637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 Курсив2"/>
    <w:rsid w:val="00D637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5">
    <w:name w:val="Основной текст6"/>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c">
    <w:name w:val="Основной текст + Курсив1"/>
    <w:rsid w:val="00D637A7"/>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74">
    <w:name w:val="Основной текст7"/>
    <w:rsid w:val="00D637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pt">
    <w:name w:val="Основной текст + Курсив;Малые прописные;Интервал -2 pt"/>
    <w:rsid w:val="00D637A7"/>
    <w:rPr>
      <w:rFonts w:ascii="Times New Roman" w:eastAsia="Times New Roman" w:hAnsi="Times New Roman" w:cs="Times New Roman"/>
      <w:b w:val="0"/>
      <w:bCs w:val="0"/>
      <w:i/>
      <w:iCs/>
      <w:smallCaps/>
      <w:strike w:val="0"/>
      <w:color w:val="000000"/>
      <w:spacing w:val="-50"/>
      <w:w w:val="100"/>
      <w:position w:val="0"/>
      <w:sz w:val="26"/>
      <w:szCs w:val="26"/>
      <w:u w:val="none"/>
      <w:lang w:val="en-US" w:eastAsia="en-US" w:bidi="en-US"/>
    </w:rPr>
  </w:style>
  <w:style w:type="character" w:customStyle="1" w:styleId="17pt">
    <w:name w:val="Основной текст + 17 pt;Полужирный"/>
    <w:rsid w:val="00D637A7"/>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16pt">
    <w:name w:val="Основной текст + 16 pt;Полужирный"/>
    <w:rsid w:val="00D637A7"/>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0pt">
    <w:name w:val="Основной текст + 10 pt;Полужирный"/>
    <w:rsid w:val="00D637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ffff1">
    <w:name w:val="Сноска"/>
    <w:basedOn w:val="a"/>
    <w:link w:val="affffff0"/>
    <w:rsid w:val="00D637A7"/>
    <w:pPr>
      <w:widowControl w:val="0"/>
      <w:shd w:val="clear" w:color="auto" w:fill="FFFFFF"/>
      <w:spacing w:after="0" w:line="245" w:lineRule="exact"/>
    </w:pPr>
    <w:rPr>
      <w:rFonts w:ascii="Times New Roman" w:eastAsiaTheme="minorHAnsi" w:hAnsi="Times New Roman" w:cstheme="minorBidi"/>
      <w:b/>
      <w:bCs/>
      <w:lang w:eastAsia="en-US"/>
    </w:rPr>
  </w:style>
  <w:style w:type="paragraph" w:customStyle="1" w:styleId="2a">
    <w:name w:val="Сноска (2)"/>
    <w:basedOn w:val="a"/>
    <w:link w:val="29"/>
    <w:rsid w:val="00D637A7"/>
    <w:pPr>
      <w:widowControl w:val="0"/>
      <w:shd w:val="clear" w:color="auto" w:fill="FFFFFF"/>
      <w:spacing w:after="0" w:line="274" w:lineRule="exact"/>
      <w:jc w:val="both"/>
    </w:pPr>
    <w:rPr>
      <w:rFonts w:ascii="Times New Roman" w:eastAsiaTheme="minorHAnsi" w:hAnsi="Times New Roman" w:cstheme="minorBidi"/>
      <w:lang w:eastAsia="en-US"/>
    </w:rPr>
  </w:style>
  <w:style w:type="paragraph" w:customStyle="1" w:styleId="34">
    <w:name w:val="Сноска (3)"/>
    <w:basedOn w:val="a"/>
    <w:link w:val="33"/>
    <w:rsid w:val="00D637A7"/>
    <w:pPr>
      <w:widowControl w:val="0"/>
      <w:shd w:val="clear" w:color="auto" w:fill="FFFFFF"/>
      <w:spacing w:after="0" w:line="230" w:lineRule="exact"/>
      <w:ind w:firstLine="700"/>
      <w:jc w:val="both"/>
    </w:pPr>
    <w:rPr>
      <w:rFonts w:ascii="Times New Roman" w:eastAsiaTheme="minorHAnsi" w:hAnsi="Times New Roman" w:cstheme="minorBidi"/>
      <w:b/>
      <w:bCs/>
      <w:sz w:val="18"/>
      <w:szCs w:val="18"/>
      <w:lang w:eastAsia="en-US"/>
    </w:rPr>
  </w:style>
  <w:style w:type="paragraph" w:customStyle="1" w:styleId="81">
    <w:name w:val="Основной текст8"/>
    <w:basedOn w:val="a"/>
    <w:rsid w:val="00D637A7"/>
    <w:pPr>
      <w:widowControl w:val="0"/>
      <w:shd w:val="clear" w:color="auto" w:fill="FFFFFF"/>
      <w:spacing w:before="2700" w:after="600" w:line="0" w:lineRule="atLeast"/>
      <w:ind w:hanging="560"/>
      <w:jc w:val="center"/>
    </w:pPr>
    <w:rPr>
      <w:rFonts w:ascii="Times New Roman" w:hAnsi="Times New Roman"/>
      <w:sz w:val="26"/>
      <w:szCs w:val="26"/>
    </w:rPr>
  </w:style>
  <w:style w:type="paragraph" w:customStyle="1" w:styleId="1a">
    <w:name w:val="Заголовок №1"/>
    <w:basedOn w:val="a"/>
    <w:link w:val="19"/>
    <w:rsid w:val="00D637A7"/>
    <w:pPr>
      <w:widowControl w:val="0"/>
      <w:shd w:val="clear" w:color="auto" w:fill="FFFFFF"/>
      <w:spacing w:before="660" w:after="300" w:line="0" w:lineRule="atLeast"/>
      <w:jc w:val="center"/>
      <w:outlineLvl w:val="0"/>
    </w:pPr>
    <w:rPr>
      <w:rFonts w:ascii="Times New Roman" w:eastAsiaTheme="minorHAnsi" w:hAnsi="Times New Roman" w:cstheme="minorBidi"/>
      <w:b/>
      <w:bCs/>
      <w:spacing w:val="20"/>
      <w:sz w:val="28"/>
      <w:szCs w:val="28"/>
      <w:lang w:eastAsia="en-US"/>
    </w:rPr>
  </w:style>
  <w:style w:type="paragraph" w:customStyle="1" w:styleId="2c">
    <w:name w:val="Основной текст (2)"/>
    <w:basedOn w:val="a"/>
    <w:link w:val="2b"/>
    <w:rsid w:val="00D637A7"/>
    <w:pPr>
      <w:widowControl w:val="0"/>
      <w:shd w:val="clear" w:color="auto" w:fill="FFFFFF"/>
      <w:spacing w:before="300" w:after="300" w:line="0" w:lineRule="atLeast"/>
    </w:pPr>
    <w:rPr>
      <w:rFonts w:ascii="Times New Roman" w:eastAsiaTheme="minorHAnsi" w:hAnsi="Times New Roman" w:cstheme="minorBidi"/>
      <w:b/>
      <w:bCs/>
      <w:lang w:eastAsia="en-US"/>
    </w:rPr>
  </w:style>
  <w:style w:type="paragraph" w:customStyle="1" w:styleId="2e">
    <w:name w:val="Заголовок №2"/>
    <w:basedOn w:val="a"/>
    <w:link w:val="2d"/>
    <w:rsid w:val="00D637A7"/>
    <w:pPr>
      <w:widowControl w:val="0"/>
      <w:shd w:val="clear" w:color="auto" w:fill="FFFFFF"/>
      <w:spacing w:before="300" w:after="0" w:line="562" w:lineRule="exact"/>
      <w:jc w:val="center"/>
      <w:outlineLvl w:val="1"/>
    </w:pPr>
    <w:rPr>
      <w:rFonts w:ascii="Times New Roman" w:eastAsiaTheme="minorHAnsi" w:hAnsi="Times New Roman" w:cstheme="minorBidi"/>
      <w:b/>
      <w:bCs/>
      <w:i/>
      <w:iCs/>
      <w:sz w:val="30"/>
      <w:szCs w:val="30"/>
      <w:lang w:eastAsia="en-US"/>
    </w:rPr>
  </w:style>
  <w:style w:type="paragraph" w:customStyle="1" w:styleId="36">
    <w:name w:val="Основной текст (3)"/>
    <w:basedOn w:val="a"/>
    <w:link w:val="35"/>
    <w:rsid w:val="00D637A7"/>
    <w:pPr>
      <w:widowControl w:val="0"/>
      <w:shd w:val="clear" w:color="auto" w:fill="FFFFFF"/>
      <w:spacing w:after="60" w:line="0" w:lineRule="atLeast"/>
    </w:pPr>
    <w:rPr>
      <w:rFonts w:ascii="Consolas" w:eastAsia="Consolas" w:hAnsi="Consolas" w:cs="Consolas"/>
      <w:sz w:val="15"/>
      <w:szCs w:val="15"/>
      <w:lang w:eastAsia="en-US"/>
    </w:rPr>
  </w:style>
  <w:style w:type="paragraph" w:customStyle="1" w:styleId="43">
    <w:name w:val="Основной текст (4)"/>
    <w:basedOn w:val="a"/>
    <w:link w:val="42"/>
    <w:rsid w:val="00D637A7"/>
    <w:pPr>
      <w:widowControl w:val="0"/>
      <w:shd w:val="clear" w:color="auto" w:fill="FFFFFF"/>
      <w:spacing w:before="60" w:after="660" w:line="0" w:lineRule="atLeast"/>
      <w:jc w:val="center"/>
    </w:pPr>
    <w:rPr>
      <w:rFonts w:ascii="Times New Roman" w:eastAsiaTheme="minorHAnsi" w:hAnsi="Times New Roman" w:cstheme="minorBidi"/>
      <w:b/>
      <w:bCs/>
      <w:i/>
      <w:iCs/>
      <w:sz w:val="30"/>
      <w:szCs w:val="30"/>
      <w:lang w:eastAsia="en-US"/>
    </w:rPr>
  </w:style>
  <w:style w:type="paragraph" w:customStyle="1" w:styleId="51">
    <w:name w:val="Основной текст (5)"/>
    <w:basedOn w:val="a"/>
    <w:link w:val="50"/>
    <w:rsid w:val="00D637A7"/>
    <w:pPr>
      <w:widowControl w:val="0"/>
      <w:shd w:val="clear" w:color="auto" w:fill="FFFFFF"/>
      <w:spacing w:after="0" w:line="274" w:lineRule="exact"/>
      <w:ind w:hanging="340"/>
    </w:pPr>
    <w:rPr>
      <w:rFonts w:ascii="Times New Roman" w:eastAsiaTheme="minorHAnsi" w:hAnsi="Times New Roman" w:cstheme="minorBidi"/>
      <w:lang w:eastAsia="en-US"/>
    </w:rPr>
  </w:style>
  <w:style w:type="paragraph" w:customStyle="1" w:styleId="affffff4">
    <w:name w:val="Колонтитул"/>
    <w:basedOn w:val="a"/>
    <w:link w:val="affffff3"/>
    <w:rsid w:val="00D637A7"/>
    <w:pPr>
      <w:widowControl w:val="0"/>
      <w:shd w:val="clear" w:color="auto" w:fill="FFFFFF"/>
      <w:spacing w:after="0" w:line="0" w:lineRule="atLeast"/>
    </w:pPr>
    <w:rPr>
      <w:rFonts w:ascii="Times New Roman" w:eastAsiaTheme="minorHAnsi" w:hAnsi="Times New Roman" w:cstheme="minorBidi"/>
      <w:sz w:val="23"/>
      <w:szCs w:val="23"/>
      <w:lang w:eastAsia="en-US"/>
    </w:rPr>
  </w:style>
  <w:style w:type="paragraph" w:customStyle="1" w:styleId="38">
    <w:name w:val="Заголовок №3"/>
    <w:basedOn w:val="a"/>
    <w:link w:val="37"/>
    <w:rsid w:val="00D637A7"/>
    <w:pPr>
      <w:widowControl w:val="0"/>
      <w:shd w:val="clear" w:color="auto" w:fill="FFFFFF"/>
      <w:spacing w:before="360" w:after="720" w:line="0" w:lineRule="atLeast"/>
      <w:jc w:val="center"/>
      <w:outlineLvl w:val="2"/>
    </w:pPr>
    <w:rPr>
      <w:rFonts w:ascii="Times New Roman" w:eastAsiaTheme="minorHAnsi" w:hAnsi="Times New Roman" w:cstheme="minorBidi"/>
      <w:sz w:val="26"/>
      <w:szCs w:val="26"/>
      <w:lang w:eastAsia="en-US"/>
    </w:rPr>
  </w:style>
  <w:style w:type="paragraph" w:customStyle="1" w:styleId="affffff6">
    <w:name w:val="Подпись к таблице"/>
    <w:basedOn w:val="a"/>
    <w:link w:val="affffff5"/>
    <w:rsid w:val="00D637A7"/>
    <w:pPr>
      <w:widowControl w:val="0"/>
      <w:shd w:val="clear" w:color="auto" w:fill="FFFFFF"/>
      <w:spacing w:after="0" w:line="0" w:lineRule="atLeast"/>
    </w:pPr>
    <w:rPr>
      <w:rFonts w:ascii="Times New Roman" w:eastAsiaTheme="minorHAnsi" w:hAnsi="Times New Roman" w:cstheme="minorBidi"/>
      <w:sz w:val="26"/>
      <w:szCs w:val="26"/>
      <w:lang w:eastAsia="en-US"/>
    </w:rPr>
  </w:style>
  <w:style w:type="paragraph" w:customStyle="1" w:styleId="63">
    <w:name w:val="Основной текст (6)"/>
    <w:basedOn w:val="a"/>
    <w:link w:val="62"/>
    <w:rsid w:val="00D637A7"/>
    <w:pPr>
      <w:widowControl w:val="0"/>
      <w:shd w:val="clear" w:color="auto" w:fill="FFFFFF"/>
      <w:spacing w:before="120" w:after="120" w:line="0" w:lineRule="atLeast"/>
      <w:jc w:val="both"/>
    </w:pPr>
    <w:rPr>
      <w:rFonts w:ascii="Times New Roman" w:eastAsiaTheme="minorHAnsi" w:hAnsi="Times New Roman" w:cstheme="minorBidi"/>
      <w:i/>
      <w:iCs/>
      <w:sz w:val="26"/>
      <w:szCs w:val="26"/>
      <w:lang w:eastAsia="en-US"/>
    </w:rPr>
  </w:style>
  <w:style w:type="paragraph" w:customStyle="1" w:styleId="73">
    <w:name w:val="Основной текст (7)"/>
    <w:basedOn w:val="a"/>
    <w:link w:val="72"/>
    <w:rsid w:val="00D637A7"/>
    <w:pPr>
      <w:widowControl w:val="0"/>
      <w:shd w:val="clear" w:color="auto" w:fill="FFFFFF"/>
      <w:spacing w:after="0" w:line="0" w:lineRule="atLeast"/>
    </w:pPr>
    <w:rPr>
      <w:rFonts w:ascii="Times New Roman" w:eastAsiaTheme="minorHAnsi" w:hAnsi="Times New Roman" w:cstheme="minorBidi"/>
      <w:b/>
      <w:bCs/>
      <w:lang w:eastAsia="en-US"/>
    </w:rPr>
  </w:style>
  <w:style w:type="paragraph" w:customStyle="1" w:styleId="80">
    <w:name w:val="Основной текст (8)"/>
    <w:basedOn w:val="a"/>
    <w:link w:val="8Exact"/>
    <w:rsid w:val="00D637A7"/>
    <w:pPr>
      <w:widowControl w:val="0"/>
      <w:shd w:val="clear" w:color="auto" w:fill="FFFFFF"/>
      <w:spacing w:after="0" w:line="0" w:lineRule="atLeast"/>
    </w:pPr>
    <w:rPr>
      <w:rFonts w:ascii="Times New Roman" w:eastAsiaTheme="minorHAnsi" w:hAnsi="Times New Roman" w:cstheme="minorBidi"/>
      <w:b/>
      <w:bCs/>
      <w:spacing w:val="-3"/>
      <w:sz w:val="17"/>
      <w:szCs w:val="17"/>
      <w:lang w:eastAsia="en-US"/>
    </w:rPr>
  </w:style>
  <w:style w:type="paragraph" w:customStyle="1" w:styleId="91">
    <w:name w:val="Основной текст (9)"/>
    <w:basedOn w:val="a"/>
    <w:link w:val="90"/>
    <w:rsid w:val="00D637A7"/>
    <w:pPr>
      <w:widowControl w:val="0"/>
      <w:shd w:val="clear" w:color="auto" w:fill="FFFFFF"/>
      <w:spacing w:after="0" w:line="0" w:lineRule="atLeast"/>
    </w:pPr>
    <w:rPr>
      <w:rFonts w:ascii="Times New Roman" w:eastAsiaTheme="minorHAnsi" w:hAnsi="Times New Roman" w:cstheme="minorBidi"/>
      <w:b/>
      <w:bCs/>
      <w:i/>
      <w:iCs/>
      <w:sz w:val="26"/>
      <w:szCs w:val="26"/>
      <w:lang w:eastAsia="en-US"/>
    </w:rPr>
  </w:style>
  <w:style w:type="paragraph" w:customStyle="1" w:styleId="100">
    <w:name w:val="Основной текст (10)"/>
    <w:basedOn w:val="a"/>
    <w:link w:val="10Exact"/>
    <w:rsid w:val="00D637A7"/>
    <w:pPr>
      <w:widowControl w:val="0"/>
      <w:shd w:val="clear" w:color="auto" w:fill="FFFFFF"/>
      <w:spacing w:after="0" w:line="0" w:lineRule="atLeast"/>
    </w:pPr>
    <w:rPr>
      <w:rFonts w:ascii="Times New Roman" w:eastAsiaTheme="minorHAnsi" w:hAnsi="Times New Roman" w:cstheme="minorBidi"/>
      <w:b/>
      <w:bCs/>
      <w:i/>
      <w:iCs/>
      <w:spacing w:val="-1"/>
      <w:sz w:val="21"/>
      <w:szCs w:val="21"/>
      <w:lang w:eastAsia="en-US"/>
    </w:rPr>
  </w:style>
  <w:style w:type="paragraph" w:customStyle="1" w:styleId="114">
    <w:name w:val="Основной текст (11)"/>
    <w:basedOn w:val="a"/>
    <w:link w:val="113"/>
    <w:rsid w:val="00D637A7"/>
    <w:pPr>
      <w:widowControl w:val="0"/>
      <w:shd w:val="clear" w:color="auto" w:fill="FFFFFF"/>
      <w:spacing w:after="0" w:line="0" w:lineRule="atLeast"/>
    </w:pPr>
    <w:rPr>
      <w:rFonts w:ascii="Times New Roman" w:eastAsiaTheme="minorHAnsi" w:hAnsi="Times New Roman" w:cstheme="minorBidi"/>
      <w:i/>
      <w:iCs/>
      <w:lang w:eastAsia="en-US"/>
    </w:rPr>
  </w:style>
  <w:style w:type="paragraph" w:customStyle="1" w:styleId="affffff9">
    <w:name w:val="Подпись к картинке"/>
    <w:basedOn w:val="a"/>
    <w:link w:val="Exact0"/>
    <w:rsid w:val="00D637A7"/>
    <w:pPr>
      <w:widowControl w:val="0"/>
      <w:shd w:val="clear" w:color="auto" w:fill="FFFFFF"/>
      <w:spacing w:after="0" w:line="0" w:lineRule="atLeast"/>
    </w:pPr>
    <w:rPr>
      <w:rFonts w:ascii="Times New Roman" w:eastAsiaTheme="minorHAnsi" w:hAnsi="Times New Roman" w:cstheme="minorBidi"/>
      <w:spacing w:val="3"/>
      <w:sz w:val="21"/>
      <w:szCs w:val="21"/>
      <w:lang w:eastAsia="en-US"/>
    </w:rPr>
  </w:style>
  <w:style w:type="paragraph" w:customStyle="1" w:styleId="121">
    <w:name w:val="Основной текст (12)"/>
    <w:basedOn w:val="a"/>
    <w:link w:val="120"/>
    <w:rsid w:val="00D637A7"/>
    <w:pPr>
      <w:widowControl w:val="0"/>
      <w:shd w:val="clear" w:color="auto" w:fill="FFFFFF"/>
      <w:spacing w:before="300" w:after="600" w:line="0" w:lineRule="atLeast"/>
      <w:jc w:val="center"/>
    </w:pPr>
    <w:rPr>
      <w:rFonts w:ascii="Times New Roman" w:eastAsiaTheme="minorHAnsi" w:hAnsi="Times New Roman" w:cstheme="minorBidi"/>
      <w:sz w:val="30"/>
      <w:szCs w:val="30"/>
      <w:lang w:eastAsia="en-US"/>
    </w:rPr>
  </w:style>
  <w:style w:type="paragraph" w:customStyle="1" w:styleId="131">
    <w:name w:val="Основной текст (13)"/>
    <w:basedOn w:val="a"/>
    <w:link w:val="130"/>
    <w:rsid w:val="00D637A7"/>
    <w:pPr>
      <w:widowControl w:val="0"/>
      <w:shd w:val="clear" w:color="auto" w:fill="FFFFFF"/>
      <w:spacing w:before="180" w:after="60" w:line="0" w:lineRule="atLeast"/>
      <w:jc w:val="center"/>
    </w:pPr>
    <w:rPr>
      <w:rFonts w:ascii="Times New Roman" w:eastAsiaTheme="minorHAnsi" w:hAnsi="Times New Roman" w:cstheme="minorBidi"/>
      <w:b/>
      <w:bCs/>
      <w:lang w:eastAsia="en-US"/>
    </w:rPr>
  </w:style>
  <w:style w:type="paragraph" w:customStyle="1" w:styleId="141">
    <w:name w:val="Основной текст (14)"/>
    <w:basedOn w:val="a"/>
    <w:link w:val="140"/>
    <w:rsid w:val="00D637A7"/>
    <w:pPr>
      <w:widowControl w:val="0"/>
      <w:shd w:val="clear" w:color="auto" w:fill="FFFFFF"/>
      <w:spacing w:after="120" w:line="278" w:lineRule="exact"/>
      <w:jc w:val="both"/>
    </w:pPr>
    <w:rPr>
      <w:rFonts w:ascii="Times New Roman" w:eastAsiaTheme="minorHAnsi" w:hAnsi="Times New Roman" w:cstheme="minorBidi"/>
      <w:w w:val="80"/>
      <w:sz w:val="19"/>
      <w:szCs w:val="19"/>
      <w:lang w:eastAsia="en-US"/>
    </w:rPr>
  </w:style>
  <w:style w:type="paragraph" w:customStyle="1" w:styleId="151">
    <w:name w:val="Основной текст (15)"/>
    <w:basedOn w:val="a"/>
    <w:link w:val="150"/>
    <w:rsid w:val="00D637A7"/>
    <w:pPr>
      <w:widowControl w:val="0"/>
      <w:shd w:val="clear" w:color="auto" w:fill="FFFFFF"/>
      <w:spacing w:after="60" w:line="0" w:lineRule="atLeast"/>
      <w:jc w:val="center"/>
    </w:pPr>
    <w:rPr>
      <w:rFonts w:ascii="Times New Roman" w:eastAsiaTheme="minorHAnsi" w:hAnsi="Times New Roman" w:cstheme="minorBidi"/>
      <w:b/>
      <w:bCs/>
      <w:w w:val="75"/>
      <w:lang w:eastAsia="en-US"/>
    </w:rPr>
  </w:style>
  <w:style w:type="paragraph" w:customStyle="1" w:styleId="321">
    <w:name w:val="Заголовок №3 (2)"/>
    <w:basedOn w:val="a"/>
    <w:link w:val="320"/>
    <w:rsid w:val="00D637A7"/>
    <w:pPr>
      <w:widowControl w:val="0"/>
      <w:shd w:val="clear" w:color="auto" w:fill="FFFFFF"/>
      <w:spacing w:after="240" w:line="326" w:lineRule="exact"/>
      <w:ind w:firstLine="700"/>
      <w:jc w:val="both"/>
      <w:outlineLvl w:val="2"/>
    </w:pPr>
    <w:rPr>
      <w:rFonts w:ascii="Times New Roman" w:eastAsiaTheme="minorHAnsi" w:hAnsi="Times New Roman" w:cstheme="minorBidi"/>
      <w:b/>
      <w:bCs/>
      <w:i/>
      <w:iCs/>
      <w:sz w:val="26"/>
      <w:szCs w:val="26"/>
      <w:lang w:eastAsia="en-US"/>
    </w:rPr>
  </w:style>
  <w:style w:type="paragraph" w:customStyle="1" w:styleId="2f2">
    <w:name w:val="Подпись к таблице (2)"/>
    <w:basedOn w:val="a"/>
    <w:link w:val="2f1"/>
    <w:rsid w:val="00D637A7"/>
    <w:pPr>
      <w:widowControl w:val="0"/>
      <w:shd w:val="clear" w:color="auto" w:fill="FFFFFF"/>
      <w:spacing w:after="0" w:line="0" w:lineRule="atLeast"/>
    </w:pPr>
    <w:rPr>
      <w:rFonts w:ascii="Times New Roman" w:eastAsiaTheme="minorHAnsi" w:hAnsi="Times New Roman" w:cstheme="minorBidi"/>
      <w:b/>
      <w:bCs/>
      <w:lang w:eastAsia="en-US"/>
    </w:rPr>
  </w:style>
  <w:style w:type="paragraph" w:customStyle="1" w:styleId="331">
    <w:name w:val="Заголовок №3 (3)"/>
    <w:basedOn w:val="a"/>
    <w:link w:val="330"/>
    <w:rsid w:val="00D637A7"/>
    <w:pPr>
      <w:widowControl w:val="0"/>
      <w:shd w:val="clear" w:color="auto" w:fill="FFFFFF"/>
      <w:spacing w:after="360" w:line="0" w:lineRule="atLeast"/>
      <w:jc w:val="both"/>
      <w:outlineLvl w:val="2"/>
    </w:pPr>
    <w:rPr>
      <w:rFonts w:ascii="Times New Roman" w:eastAsiaTheme="minorHAnsi" w:hAnsi="Times New Roman" w:cstheme="minorBidi"/>
      <w:b/>
      <w:bCs/>
      <w:lang w:eastAsia="en-US"/>
    </w:rPr>
  </w:style>
  <w:style w:type="paragraph" w:customStyle="1" w:styleId="affffffa">
    <w:name w:val="Письмо"/>
    <w:basedOn w:val="a"/>
    <w:rsid w:val="00D637A7"/>
    <w:pPr>
      <w:spacing w:after="0" w:line="320" w:lineRule="exact"/>
      <w:ind w:firstLine="720"/>
      <w:jc w:val="both"/>
    </w:pPr>
    <w:rPr>
      <w:rFonts w:ascii="Times New Roman" w:hAnsi="Times New Roman"/>
      <w:sz w:val="28"/>
      <w:szCs w:val="20"/>
    </w:rPr>
  </w:style>
  <w:style w:type="paragraph" w:customStyle="1" w:styleId="Standard">
    <w:name w:val="Standard"/>
    <w:rsid w:val="00D637A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D637A7"/>
    <w:pPr>
      <w:ind w:right="-1"/>
      <w:jc w:val="both"/>
    </w:pPr>
    <w:rPr>
      <w:szCs w:val="20"/>
    </w:rPr>
  </w:style>
  <w:style w:type="paragraph" w:customStyle="1" w:styleId="1d">
    <w:name w:val="Заг1смк"/>
    <w:basedOn w:val="a"/>
    <w:link w:val="1e"/>
    <w:qFormat/>
    <w:rsid w:val="00D637A7"/>
    <w:pPr>
      <w:keepNext/>
      <w:suppressAutoHyphens/>
      <w:autoSpaceDN w:val="0"/>
      <w:spacing w:after="0" w:line="240" w:lineRule="auto"/>
      <w:textAlignment w:val="baseline"/>
      <w:outlineLvl w:val="0"/>
    </w:pPr>
    <w:rPr>
      <w:rFonts w:ascii="Times New Roman" w:hAnsi="Times New Roman"/>
      <w:kern w:val="3"/>
      <w:sz w:val="28"/>
      <w:szCs w:val="20"/>
    </w:rPr>
  </w:style>
  <w:style w:type="paragraph" w:customStyle="1" w:styleId="1">
    <w:name w:val="Заголовок1СМК"/>
    <w:basedOn w:val="10"/>
    <w:rsid w:val="00D637A7"/>
    <w:pPr>
      <w:numPr>
        <w:numId w:val="2"/>
      </w:numPr>
      <w:spacing w:before="0" w:after="0"/>
      <w:jc w:val="center"/>
    </w:pPr>
    <w:rPr>
      <w:rFonts w:ascii="Times New Roman" w:hAnsi="Times New Roman"/>
      <w:bCs w:val="0"/>
      <w:kern w:val="0"/>
      <w:sz w:val="24"/>
      <w:szCs w:val="24"/>
    </w:rPr>
  </w:style>
  <w:style w:type="character" w:customStyle="1" w:styleId="1e">
    <w:name w:val="Заг1смк Знак"/>
    <w:link w:val="1d"/>
    <w:locked/>
    <w:rsid w:val="00D637A7"/>
    <w:rPr>
      <w:rFonts w:ascii="Times New Roman" w:eastAsia="Times New Roman" w:hAnsi="Times New Roman" w:cs="Times New Roman"/>
      <w:kern w:val="3"/>
      <w:sz w:val="28"/>
      <w:szCs w:val="20"/>
      <w:lang w:eastAsia="ru-RU"/>
    </w:rPr>
  </w:style>
  <w:style w:type="paragraph" w:styleId="affffffb">
    <w:name w:val="Body Text Indent"/>
    <w:basedOn w:val="a"/>
    <w:link w:val="affffffc"/>
    <w:uiPriority w:val="99"/>
    <w:unhideWhenUsed/>
    <w:rsid w:val="00D637A7"/>
    <w:pPr>
      <w:widowControl w:val="0"/>
      <w:spacing w:after="120" w:line="240" w:lineRule="auto"/>
      <w:ind w:left="283"/>
    </w:pPr>
    <w:rPr>
      <w:rFonts w:ascii="Courier New" w:eastAsia="Courier New" w:hAnsi="Courier New"/>
      <w:color w:val="000000"/>
      <w:sz w:val="20"/>
      <w:szCs w:val="20"/>
    </w:rPr>
  </w:style>
  <w:style w:type="character" w:customStyle="1" w:styleId="affffffc">
    <w:name w:val="Основной текст с отступом Знак"/>
    <w:basedOn w:val="a0"/>
    <w:link w:val="affffffb"/>
    <w:uiPriority w:val="99"/>
    <w:rsid w:val="00D637A7"/>
    <w:rPr>
      <w:rFonts w:ascii="Courier New" w:eastAsia="Courier New" w:hAnsi="Courier New" w:cs="Times New Roman"/>
      <w:color w:val="000000"/>
      <w:sz w:val="20"/>
      <w:szCs w:val="20"/>
      <w:lang w:eastAsia="ru-RU"/>
    </w:rPr>
  </w:style>
  <w:style w:type="paragraph" w:styleId="affffffd">
    <w:name w:val="TOC Heading"/>
    <w:basedOn w:val="10"/>
    <w:next w:val="a"/>
    <w:uiPriority w:val="39"/>
    <w:qFormat/>
    <w:rsid w:val="00D637A7"/>
    <w:pPr>
      <w:keepLines/>
      <w:spacing w:after="0" w:line="259" w:lineRule="auto"/>
      <w:outlineLvl w:val="9"/>
    </w:pPr>
    <w:rPr>
      <w:rFonts w:ascii="Calibri Light" w:hAnsi="Calibri Light"/>
      <w:b w:val="0"/>
      <w:bCs w:val="0"/>
      <w:color w:val="2E74B5"/>
      <w:kern w:val="0"/>
    </w:rPr>
  </w:style>
  <w:style w:type="paragraph" w:styleId="affffffe">
    <w:name w:val="Title"/>
    <w:basedOn w:val="a"/>
    <w:next w:val="a"/>
    <w:link w:val="afffffff"/>
    <w:uiPriority w:val="99"/>
    <w:qFormat/>
    <w:rsid w:val="00D637A7"/>
    <w:pPr>
      <w:widowControl w:val="0"/>
      <w:spacing w:after="0" w:line="240" w:lineRule="auto"/>
      <w:contextualSpacing/>
    </w:pPr>
    <w:rPr>
      <w:rFonts w:ascii="Calibri Light" w:hAnsi="Calibri Light"/>
      <w:spacing w:val="-10"/>
      <w:kern w:val="28"/>
      <w:sz w:val="56"/>
      <w:szCs w:val="56"/>
    </w:rPr>
  </w:style>
  <w:style w:type="character" w:customStyle="1" w:styleId="afffffff">
    <w:name w:val="Название Знак"/>
    <w:basedOn w:val="a0"/>
    <w:link w:val="affffffe"/>
    <w:uiPriority w:val="99"/>
    <w:rsid w:val="00D637A7"/>
    <w:rPr>
      <w:rFonts w:ascii="Calibri Light" w:eastAsia="Times New Roman" w:hAnsi="Calibri Light" w:cs="Times New Roman"/>
      <w:spacing w:val="-10"/>
      <w:kern w:val="28"/>
      <w:sz w:val="56"/>
      <w:szCs w:val="56"/>
      <w:lang w:eastAsia="ru-RU"/>
    </w:rPr>
  </w:style>
  <w:style w:type="character" w:customStyle="1" w:styleId="afffffff0">
    <w:name w:val="Подпись к картинке_"/>
    <w:rsid w:val="00D637A7"/>
    <w:rPr>
      <w:rFonts w:ascii="Times New Roman" w:eastAsia="Times New Roman" w:hAnsi="Times New Roman" w:cs="Times New Roman"/>
      <w:shd w:val="clear" w:color="auto" w:fill="FFFFFF"/>
    </w:rPr>
  </w:style>
  <w:style w:type="character" w:customStyle="1" w:styleId="FontStyle34">
    <w:name w:val="Font Style34"/>
    <w:rsid w:val="00D637A7"/>
    <w:rPr>
      <w:rFonts w:ascii="Times New Roman" w:hAnsi="Times New Roman" w:cs="Times New Roman"/>
      <w:sz w:val="22"/>
      <w:szCs w:val="22"/>
    </w:rPr>
  </w:style>
  <w:style w:type="paragraph" w:customStyle="1" w:styleId="Style2">
    <w:name w:val="Style2"/>
    <w:basedOn w:val="a"/>
    <w:rsid w:val="00D637A7"/>
    <w:pPr>
      <w:widowControl w:val="0"/>
      <w:autoSpaceDE w:val="0"/>
      <w:autoSpaceDN w:val="0"/>
      <w:adjustRightInd w:val="0"/>
      <w:spacing w:after="0" w:line="278" w:lineRule="exact"/>
      <w:ind w:hanging="533"/>
      <w:jc w:val="both"/>
    </w:pPr>
    <w:rPr>
      <w:rFonts w:ascii="Times New Roman" w:hAnsi="Times New Roman"/>
      <w:sz w:val="24"/>
      <w:szCs w:val="24"/>
    </w:rPr>
  </w:style>
  <w:style w:type="paragraph" w:customStyle="1" w:styleId="Style1">
    <w:name w:val="Style1"/>
    <w:basedOn w:val="a"/>
    <w:rsid w:val="00D637A7"/>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12">
    <w:name w:val="Style12"/>
    <w:basedOn w:val="a"/>
    <w:rsid w:val="00D637A7"/>
    <w:pPr>
      <w:widowControl w:val="0"/>
      <w:autoSpaceDE w:val="0"/>
      <w:autoSpaceDN w:val="0"/>
      <w:adjustRightInd w:val="0"/>
      <w:spacing w:after="0" w:line="276" w:lineRule="exact"/>
      <w:ind w:firstLine="713"/>
      <w:jc w:val="both"/>
    </w:pPr>
    <w:rPr>
      <w:rFonts w:ascii="Times New Roman" w:hAnsi="Times New Roman"/>
      <w:sz w:val="24"/>
      <w:szCs w:val="24"/>
    </w:rPr>
  </w:style>
  <w:style w:type="paragraph" w:customStyle="1" w:styleId="Style18">
    <w:name w:val="Style18"/>
    <w:basedOn w:val="a"/>
    <w:rsid w:val="00D637A7"/>
    <w:pPr>
      <w:widowControl w:val="0"/>
      <w:autoSpaceDE w:val="0"/>
      <w:autoSpaceDN w:val="0"/>
      <w:adjustRightInd w:val="0"/>
      <w:spacing w:after="0" w:line="277" w:lineRule="exact"/>
      <w:ind w:firstLine="403"/>
    </w:pPr>
    <w:rPr>
      <w:rFonts w:ascii="Times New Roman" w:hAnsi="Times New Roman"/>
      <w:sz w:val="24"/>
      <w:szCs w:val="24"/>
    </w:rPr>
  </w:style>
  <w:style w:type="paragraph" w:customStyle="1" w:styleId="Style20">
    <w:name w:val="Style20"/>
    <w:basedOn w:val="a"/>
    <w:rsid w:val="00D637A7"/>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24">
    <w:name w:val="Style24"/>
    <w:basedOn w:val="a"/>
    <w:rsid w:val="00D637A7"/>
    <w:pPr>
      <w:widowControl w:val="0"/>
      <w:autoSpaceDE w:val="0"/>
      <w:autoSpaceDN w:val="0"/>
      <w:adjustRightInd w:val="0"/>
      <w:spacing w:after="0" w:line="281" w:lineRule="exact"/>
      <w:ind w:firstLine="547"/>
    </w:pPr>
    <w:rPr>
      <w:rFonts w:ascii="Times New Roman" w:hAnsi="Times New Roman"/>
      <w:sz w:val="24"/>
      <w:szCs w:val="24"/>
    </w:rPr>
  </w:style>
  <w:style w:type="paragraph" w:customStyle="1" w:styleId="Style25">
    <w:name w:val="Style25"/>
    <w:basedOn w:val="a"/>
    <w:rsid w:val="00D637A7"/>
    <w:pPr>
      <w:widowControl w:val="0"/>
      <w:autoSpaceDE w:val="0"/>
      <w:autoSpaceDN w:val="0"/>
      <w:adjustRightInd w:val="0"/>
      <w:spacing w:after="0" w:line="276" w:lineRule="exact"/>
    </w:pPr>
    <w:rPr>
      <w:rFonts w:ascii="Times New Roman" w:hAnsi="Times New Roman"/>
      <w:sz w:val="24"/>
      <w:szCs w:val="24"/>
    </w:rPr>
  </w:style>
  <w:style w:type="paragraph" w:styleId="afffffff1">
    <w:name w:val="Subtitle"/>
    <w:basedOn w:val="a"/>
    <w:link w:val="afffffff2"/>
    <w:qFormat/>
    <w:rsid w:val="00D637A7"/>
    <w:pPr>
      <w:spacing w:after="0"/>
      <w:ind w:left="708"/>
      <w:jc w:val="both"/>
    </w:pPr>
    <w:rPr>
      <w:rFonts w:ascii="Times New Roman" w:hAnsi="Times New Roman"/>
      <w:b/>
      <w:sz w:val="24"/>
      <w:szCs w:val="24"/>
    </w:rPr>
  </w:style>
  <w:style w:type="character" w:customStyle="1" w:styleId="afffffff2">
    <w:name w:val="Подзаголовок Знак"/>
    <w:basedOn w:val="a0"/>
    <w:link w:val="afffffff1"/>
    <w:rsid w:val="00D637A7"/>
    <w:rPr>
      <w:rFonts w:ascii="Times New Roman" w:eastAsia="Times New Roman" w:hAnsi="Times New Roman" w:cs="Times New Roman"/>
      <w:b/>
      <w:sz w:val="24"/>
      <w:szCs w:val="24"/>
      <w:lang w:eastAsia="ru-RU"/>
    </w:rPr>
  </w:style>
  <w:style w:type="paragraph" w:styleId="3a">
    <w:name w:val="Body Text Indent 3"/>
    <w:basedOn w:val="a"/>
    <w:link w:val="3b"/>
    <w:rsid w:val="00D637A7"/>
    <w:pPr>
      <w:widowControl w:val="0"/>
      <w:spacing w:after="120" w:line="240" w:lineRule="auto"/>
      <w:ind w:left="283"/>
    </w:pPr>
    <w:rPr>
      <w:rFonts w:ascii="Courier New" w:eastAsia="Courier New" w:hAnsi="Courier New" w:cs="Courier New"/>
      <w:color w:val="000000"/>
      <w:sz w:val="16"/>
      <w:szCs w:val="16"/>
      <w:lang w:bidi="ru-RU"/>
    </w:rPr>
  </w:style>
  <w:style w:type="character" w:customStyle="1" w:styleId="3b">
    <w:name w:val="Основной текст с отступом 3 Знак"/>
    <w:basedOn w:val="a0"/>
    <w:link w:val="3a"/>
    <w:rsid w:val="00D637A7"/>
    <w:rPr>
      <w:rFonts w:ascii="Courier New" w:eastAsia="Courier New" w:hAnsi="Courier New" w:cs="Courier New"/>
      <w:color w:val="000000"/>
      <w:sz w:val="16"/>
      <w:szCs w:val="16"/>
      <w:lang w:eastAsia="ru-RU" w:bidi="ru-RU"/>
    </w:rPr>
  </w:style>
  <w:style w:type="paragraph" w:customStyle="1" w:styleId="afffffff3">
    <w:name w:val="Стиль"/>
    <w:uiPriority w:val="99"/>
    <w:rsid w:val="00D637A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numbering" w:customStyle="1" w:styleId="45">
    <w:name w:val="Нет списка4"/>
    <w:next w:val="a2"/>
    <w:uiPriority w:val="99"/>
    <w:semiHidden/>
    <w:unhideWhenUsed/>
    <w:rsid w:val="00D637A7"/>
  </w:style>
  <w:style w:type="table" w:customStyle="1" w:styleId="3c">
    <w:name w:val="Сетка таблицы3"/>
    <w:basedOn w:val="a1"/>
    <w:next w:val="afffff7"/>
    <w:uiPriority w:val="59"/>
    <w:rsid w:val="00D637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ts">
    <w:name w:val="dots"/>
    <w:basedOn w:val="a0"/>
    <w:rsid w:val="00D637A7"/>
  </w:style>
  <w:style w:type="paragraph" w:customStyle="1" w:styleId="xl65">
    <w:name w:val="xl65"/>
    <w:basedOn w:val="a"/>
    <w:rsid w:val="00BA4B2D"/>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66">
    <w:name w:val="xl66"/>
    <w:basedOn w:val="a"/>
    <w:rsid w:val="00BA4B2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67">
    <w:name w:val="xl67"/>
    <w:basedOn w:val="a"/>
    <w:rsid w:val="00BA4B2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8">
    <w:name w:val="xl68"/>
    <w:basedOn w:val="a"/>
    <w:rsid w:val="00BA4B2D"/>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69">
    <w:name w:val="xl69"/>
    <w:basedOn w:val="a"/>
    <w:rsid w:val="00BA4B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70">
    <w:name w:val="xl70"/>
    <w:basedOn w:val="a"/>
    <w:rsid w:val="00BA4B2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1">
    <w:name w:val="xl71"/>
    <w:basedOn w:val="a"/>
    <w:rsid w:val="00BA4B2D"/>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2">
    <w:name w:val="xl72"/>
    <w:basedOn w:val="a"/>
    <w:rsid w:val="00BA4B2D"/>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sz w:val="16"/>
      <w:szCs w:val="16"/>
    </w:rPr>
  </w:style>
  <w:style w:type="paragraph" w:customStyle="1" w:styleId="xl73">
    <w:name w:val="xl73"/>
    <w:basedOn w:val="a"/>
    <w:rsid w:val="00BA4B2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4">
    <w:name w:val="xl74"/>
    <w:basedOn w:val="a"/>
    <w:rsid w:val="00BA4B2D"/>
    <w:pPr>
      <w:pBdr>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hAnsi="Times New Roman"/>
      <w:sz w:val="16"/>
      <w:szCs w:val="16"/>
    </w:rPr>
  </w:style>
  <w:style w:type="paragraph" w:customStyle="1" w:styleId="xl75">
    <w:name w:val="xl75"/>
    <w:basedOn w:val="a"/>
    <w:rsid w:val="00BA4B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76">
    <w:name w:val="xl76"/>
    <w:basedOn w:val="a"/>
    <w:rsid w:val="00BA4B2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7">
    <w:name w:val="xl77"/>
    <w:basedOn w:val="a"/>
    <w:rsid w:val="00BA4B2D"/>
    <w:pPr>
      <w:pBdr>
        <w:bottom w:val="single" w:sz="8" w:space="0" w:color="auto"/>
        <w:right w:val="single" w:sz="8" w:space="0" w:color="auto"/>
      </w:pBdr>
      <w:shd w:val="clear" w:color="000000" w:fill="BCD6EE"/>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a"/>
    <w:rsid w:val="00BA4B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79">
    <w:name w:val="xl79"/>
    <w:basedOn w:val="a"/>
    <w:rsid w:val="00BA4B2D"/>
    <w:pPr>
      <w:pBdr>
        <w:bottom w:val="single" w:sz="8" w:space="0" w:color="auto"/>
        <w:right w:val="single" w:sz="8"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80">
    <w:name w:val="xl80"/>
    <w:basedOn w:val="a"/>
    <w:rsid w:val="00BA4B2D"/>
    <w:pPr>
      <w:pBdr>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1">
    <w:name w:val="xl81"/>
    <w:basedOn w:val="a"/>
    <w:rsid w:val="00BA4B2D"/>
    <w:pPr>
      <w:pBdr>
        <w:right w:val="single" w:sz="8" w:space="0" w:color="auto"/>
      </w:pBdr>
      <w:shd w:val="clear" w:color="000000" w:fill="FFFF00"/>
      <w:spacing w:before="100" w:beforeAutospacing="1" w:after="100" w:afterAutospacing="1" w:line="240" w:lineRule="auto"/>
      <w:textAlignment w:val="center"/>
    </w:pPr>
    <w:rPr>
      <w:rFonts w:ascii="Times New Roman" w:hAnsi="Times New Roman"/>
      <w:sz w:val="16"/>
      <w:szCs w:val="16"/>
    </w:rPr>
  </w:style>
  <w:style w:type="paragraph" w:customStyle="1" w:styleId="xl82">
    <w:name w:val="xl82"/>
    <w:basedOn w:val="a"/>
    <w:rsid w:val="00BA4B2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83">
    <w:name w:val="xl83"/>
    <w:basedOn w:val="a"/>
    <w:rsid w:val="00BA4B2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84">
    <w:name w:val="xl84"/>
    <w:basedOn w:val="a"/>
    <w:rsid w:val="00BA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85">
    <w:name w:val="xl85"/>
    <w:basedOn w:val="a"/>
    <w:rsid w:val="00BA4B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i/>
      <w:iCs/>
      <w:sz w:val="16"/>
      <w:szCs w:val="16"/>
    </w:rPr>
  </w:style>
  <w:style w:type="paragraph" w:customStyle="1" w:styleId="xl86">
    <w:name w:val="xl86"/>
    <w:basedOn w:val="a"/>
    <w:rsid w:val="00BA4B2D"/>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
    <w:rsid w:val="00BA4B2D"/>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
    <w:rsid w:val="00BA4B2D"/>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89">
    <w:name w:val="xl89"/>
    <w:basedOn w:val="a"/>
    <w:rsid w:val="00BA4B2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90">
    <w:name w:val="xl90"/>
    <w:basedOn w:val="a"/>
    <w:rsid w:val="00BA4B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91">
    <w:name w:val="xl91"/>
    <w:basedOn w:val="a"/>
    <w:rsid w:val="00BA4B2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92">
    <w:name w:val="xl92"/>
    <w:basedOn w:val="a"/>
    <w:rsid w:val="00BA4B2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color w:val="000000"/>
      <w:sz w:val="16"/>
      <w:szCs w:val="16"/>
    </w:rPr>
  </w:style>
  <w:style w:type="character" w:customStyle="1" w:styleId="UnresolvedMention">
    <w:name w:val="Unresolved Mention"/>
    <w:basedOn w:val="a0"/>
    <w:uiPriority w:val="99"/>
    <w:semiHidden/>
    <w:unhideWhenUsed/>
    <w:rsid w:val="00C643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929572">
      <w:bodyDiv w:val="1"/>
      <w:marLeft w:val="0"/>
      <w:marRight w:val="0"/>
      <w:marTop w:val="0"/>
      <w:marBottom w:val="0"/>
      <w:divBdr>
        <w:top w:val="none" w:sz="0" w:space="0" w:color="auto"/>
        <w:left w:val="none" w:sz="0" w:space="0" w:color="auto"/>
        <w:bottom w:val="none" w:sz="0" w:space="0" w:color="auto"/>
        <w:right w:val="none" w:sz="0" w:space="0" w:color="auto"/>
      </w:divBdr>
    </w:div>
    <w:div w:id="110782378">
      <w:bodyDiv w:val="1"/>
      <w:marLeft w:val="0"/>
      <w:marRight w:val="0"/>
      <w:marTop w:val="0"/>
      <w:marBottom w:val="0"/>
      <w:divBdr>
        <w:top w:val="none" w:sz="0" w:space="0" w:color="auto"/>
        <w:left w:val="none" w:sz="0" w:space="0" w:color="auto"/>
        <w:bottom w:val="none" w:sz="0" w:space="0" w:color="auto"/>
        <w:right w:val="none" w:sz="0" w:space="0" w:color="auto"/>
      </w:divBdr>
    </w:div>
    <w:div w:id="154342791">
      <w:bodyDiv w:val="1"/>
      <w:marLeft w:val="0"/>
      <w:marRight w:val="0"/>
      <w:marTop w:val="0"/>
      <w:marBottom w:val="0"/>
      <w:divBdr>
        <w:top w:val="none" w:sz="0" w:space="0" w:color="auto"/>
        <w:left w:val="none" w:sz="0" w:space="0" w:color="auto"/>
        <w:bottom w:val="none" w:sz="0" w:space="0" w:color="auto"/>
        <w:right w:val="none" w:sz="0" w:space="0" w:color="auto"/>
      </w:divBdr>
    </w:div>
    <w:div w:id="168764495">
      <w:bodyDiv w:val="1"/>
      <w:marLeft w:val="0"/>
      <w:marRight w:val="0"/>
      <w:marTop w:val="0"/>
      <w:marBottom w:val="0"/>
      <w:divBdr>
        <w:top w:val="none" w:sz="0" w:space="0" w:color="auto"/>
        <w:left w:val="none" w:sz="0" w:space="0" w:color="auto"/>
        <w:bottom w:val="none" w:sz="0" w:space="0" w:color="auto"/>
        <w:right w:val="none" w:sz="0" w:space="0" w:color="auto"/>
      </w:divBdr>
    </w:div>
    <w:div w:id="170728903">
      <w:bodyDiv w:val="1"/>
      <w:marLeft w:val="0"/>
      <w:marRight w:val="0"/>
      <w:marTop w:val="0"/>
      <w:marBottom w:val="0"/>
      <w:divBdr>
        <w:top w:val="none" w:sz="0" w:space="0" w:color="auto"/>
        <w:left w:val="none" w:sz="0" w:space="0" w:color="auto"/>
        <w:bottom w:val="none" w:sz="0" w:space="0" w:color="auto"/>
        <w:right w:val="none" w:sz="0" w:space="0" w:color="auto"/>
      </w:divBdr>
    </w:div>
    <w:div w:id="180512741">
      <w:bodyDiv w:val="1"/>
      <w:marLeft w:val="0"/>
      <w:marRight w:val="0"/>
      <w:marTop w:val="0"/>
      <w:marBottom w:val="0"/>
      <w:divBdr>
        <w:top w:val="none" w:sz="0" w:space="0" w:color="auto"/>
        <w:left w:val="none" w:sz="0" w:space="0" w:color="auto"/>
        <w:bottom w:val="none" w:sz="0" w:space="0" w:color="auto"/>
        <w:right w:val="none" w:sz="0" w:space="0" w:color="auto"/>
      </w:divBdr>
    </w:div>
    <w:div w:id="196356209">
      <w:bodyDiv w:val="1"/>
      <w:marLeft w:val="0"/>
      <w:marRight w:val="0"/>
      <w:marTop w:val="0"/>
      <w:marBottom w:val="0"/>
      <w:divBdr>
        <w:top w:val="none" w:sz="0" w:space="0" w:color="auto"/>
        <w:left w:val="none" w:sz="0" w:space="0" w:color="auto"/>
        <w:bottom w:val="none" w:sz="0" w:space="0" w:color="auto"/>
        <w:right w:val="none" w:sz="0" w:space="0" w:color="auto"/>
      </w:divBdr>
    </w:div>
    <w:div w:id="203492898">
      <w:bodyDiv w:val="1"/>
      <w:marLeft w:val="0"/>
      <w:marRight w:val="0"/>
      <w:marTop w:val="0"/>
      <w:marBottom w:val="0"/>
      <w:divBdr>
        <w:top w:val="none" w:sz="0" w:space="0" w:color="auto"/>
        <w:left w:val="none" w:sz="0" w:space="0" w:color="auto"/>
        <w:bottom w:val="none" w:sz="0" w:space="0" w:color="auto"/>
        <w:right w:val="none" w:sz="0" w:space="0" w:color="auto"/>
      </w:divBdr>
    </w:div>
    <w:div w:id="246233004">
      <w:bodyDiv w:val="1"/>
      <w:marLeft w:val="0"/>
      <w:marRight w:val="0"/>
      <w:marTop w:val="0"/>
      <w:marBottom w:val="0"/>
      <w:divBdr>
        <w:top w:val="none" w:sz="0" w:space="0" w:color="auto"/>
        <w:left w:val="none" w:sz="0" w:space="0" w:color="auto"/>
        <w:bottom w:val="none" w:sz="0" w:space="0" w:color="auto"/>
        <w:right w:val="none" w:sz="0" w:space="0" w:color="auto"/>
      </w:divBdr>
    </w:div>
    <w:div w:id="252323650">
      <w:bodyDiv w:val="1"/>
      <w:marLeft w:val="0"/>
      <w:marRight w:val="0"/>
      <w:marTop w:val="0"/>
      <w:marBottom w:val="0"/>
      <w:divBdr>
        <w:top w:val="none" w:sz="0" w:space="0" w:color="auto"/>
        <w:left w:val="none" w:sz="0" w:space="0" w:color="auto"/>
        <w:bottom w:val="none" w:sz="0" w:space="0" w:color="auto"/>
        <w:right w:val="none" w:sz="0" w:space="0" w:color="auto"/>
      </w:divBdr>
    </w:div>
    <w:div w:id="268857483">
      <w:bodyDiv w:val="1"/>
      <w:marLeft w:val="0"/>
      <w:marRight w:val="0"/>
      <w:marTop w:val="0"/>
      <w:marBottom w:val="0"/>
      <w:divBdr>
        <w:top w:val="none" w:sz="0" w:space="0" w:color="auto"/>
        <w:left w:val="none" w:sz="0" w:space="0" w:color="auto"/>
        <w:bottom w:val="none" w:sz="0" w:space="0" w:color="auto"/>
        <w:right w:val="none" w:sz="0" w:space="0" w:color="auto"/>
      </w:divBdr>
    </w:div>
    <w:div w:id="296301496">
      <w:bodyDiv w:val="1"/>
      <w:marLeft w:val="0"/>
      <w:marRight w:val="0"/>
      <w:marTop w:val="0"/>
      <w:marBottom w:val="0"/>
      <w:divBdr>
        <w:top w:val="none" w:sz="0" w:space="0" w:color="auto"/>
        <w:left w:val="none" w:sz="0" w:space="0" w:color="auto"/>
        <w:bottom w:val="none" w:sz="0" w:space="0" w:color="auto"/>
        <w:right w:val="none" w:sz="0" w:space="0" w:color="auto"/>
      </w:divBdr>
    </w:div>
    <w:div w:id="323048244">
      <w:bodyDiv w:val="1"/>
      <w:marLeft w:val="0"/>
      <w:marRight w:val="0"/>
      <w:marTop w:val="0"/>
      <w:marBottom w:val="0"/>
      <w:divBdr>
        <w:top w:val="none" w:sz="0" w:space="0" w:color="auto"/>
        <w:left w:val="none" w:sz="0" w:space="0" w:color="auto"/>
        <w:bottom w:val="none" w:sz="0" w:space="0" w:color="auto"/>
        <w:right w:val="none" w:sz="0" w:space="0" w:color="auto"/>
      </w:divBdr>
    </w:div>
    <w:div w:id="332807458">
      <w:bodyDiv w:val="1"/>
      <w:marLeft w:val="0"/>
      <w:marRight w:val="0"/>
      <w:marTop w:val="0"/>
      <w:marBottom w:val="0"/>
      <w:divBdr>
        <w:top w:val="none" w:sz="0" w:space="0" w:color="auto"/>
        <w:left w:val="none" w:sz="0" w:space="0" w:color="auto"/>
        <w:bottom w:val="none" w:sz="0" w:space="0" w:color="auto"/>
        <w:right w:val="none" w:sz="0" w:space="0" w:color="auto"/>
      </w:divBdr>
    </w:div>
    <w:div w:id="370884964">
      <w:bodyDiv w:val="1"/>
      <w:marLeft w:val="0"/>
      <w:marRight w:val="0"/>
      <w:marTop w:val="0"/>
      <w:marBottom w:val="0"/>
      <w:divBdr>
        <w:top w:val="none" w:sz="0" w:space="0" w:color="auto"/>
        <w:left w:val="none" w:sz="0" w:space="0" w:color="auto"/>
        <w:bottom w:val="none" w:sz="0" w:space="0" w:color="auto"/>
        <w:right w:val="none" w:sz="0" w:space="0" w:color="auto"/>
      </w:divBdr>
    </w:div>
    <w:div w:id="376664429">
      <w:bodyDiv w:val="1"/>
      <w:marLeft w:val="0"/>
      <w:marRight w:val="0"/>
      <w:marTop w:val="0"/>
      <w:marBottom w:val="0"/>
      <w:divBdr>
        <w:top w:val="none" w:sz="0" w:space="0" w:color="auto"/>
        <w:left w:val="none" w:sz="0" w:space="0" w:color="auto"/>
        <w:bottom w:val="none" w:sz="0" w:space="0" w:color="auto"/>
        <w:right w:val="none" w:sz="0" w:space="0" w:color="auto"/>
      </w:divBdr>
    </w:div>
    <w:div w:id="409161985">
      <w:bodyDiv w:val="1"/>
      <w:marLeft w:val="0"/>
      <w:marRight w:val="0"/>
      <w:marTop w:val="0"/>
      <w:marBottom w:val="0"/>
      <w:divBdr>
        <w:top w:val="none" w:sz="0" w:space="0" w:color="auto"/>
        <w:left w:val="none" w:sz="0" w:space="0" w:color="auto"/>
        <w:bottom w:val="none" w:sz="0" w:space="0" w:color="auto"/>
        <w:right w:val="none" w:sz="0" w:space="0" w:color="auto"/>
      </w:divBdr>
    </w:div>
    <w:div w:id="489099530">
      <w:bodyDiv w:val="1"/>
      <w:marLeft w:val="0"/>
      <w:marRight w:val="0"/>
      <w:marTop w:val="0"/>
      <w:marBottom w:val="0"/>
      <w:divBdr>
        <w:top w:val="none" w:sz="0" w:space="0" w:color="auto"/>
        <w:left w:val="none" w:sz="0" w:space="0" w:color="auto"/>
        <w:bottom w:val="none" w:sz="0" w:space="0" w:color="auto"/>
        <w:right w:val="none" w:sz="0" w:space="0" w:color="auto"/>
      </w:divBdr>
    </w:div>
    <w:div w:id="503126555">
      <w:bodyDiv w:val="1"/>
      <w:marLeft w:val="0"/>
      <w:marRight w:val="0"/>
      <w:marTop w:val="0"/>
      <w:marBottom w:val="0"/>
      <w:divBdr>
        <w:top w:val="none" w:sz="0" w:space="0" w:color="auto"/>
        <w:left w:val="none" w:sz="0" w:space="0" w:color="auto"/>
        <w:bottom w:val="none" w:sz="0" w:space="0" w:color="auto"/>
        <w:right w:val="none" w:sz="0" w:space="0" w:color="auto"/>
      </w:divBdr>
    </w:div>
    <w:div w:id="514613892">
      <w:bodyDiv w:val="1"/>
      <w:marLeft w:val="0"/>
      <w:marRight w:val="0"/>
      <w:marTop w:val="0"/>
      <w:marBottom w:val="0"/>
      <w:divBdr>
        <w:top w:val="none" w:sz="0" w:space="0" w:color="auto"/>
        <w:left w:val="none" w:sz="0" w:space="0" w:color="auto"/>
        <w:bottom w:val="none" w:sz="0" w:space="0" w:color="auto"/>
        <w:right w:val="none" w:sz="0" w:space="0" w:color="auto"/>
      </w:divBdr>
    </w:div>
    <w:div w:id="580411702">
      <w:bodyDiv w:val="1"/>
      <w:marLeft w:val="0"/>
      <w:marRight w:val="0"/>
      <w:marTop w:val="0"/>
      <w:marBottom w:val="0"/>
      <w:divBdr>
        <w:top w:val="none" w:sz="0" w:space="0" w:color="auto"/>
        <w:left w:val="none" w:sz="0" w:space="0" w:color="auto"/>
        <w:bottom w:val="none" w:sz="0" w:space="0" w:color="auto"/>
        <w:right w:val="none" w:sz="0" w:space="0" w:color="auto"/>
      </w:divBdr>
    </w:div>
    <w:div w:id="585768641">
      <w:bodyDiv w:val="1"/>
      <w:marLeft w:val="0"/>
      <w:marRight w:val="0"/>
      <w:marTop w:val="0"/>
      <w:marBottom w:val="0"/>
      <w:divBdr>
        <w:top w:val="none" w:sz="0" w:space="0" w:color="auto"/>
        <w:left w:val="none" w:sz="0" w:space="0" w:color="auto"/>
        <w:bottom w:val="none" w:sz="0" w:space="0" w:color="auto"/>
        <w:right w:val="none" w:sz="0" w:space="0" w:color="auto"/>
      </w:divBdr>
    </w:div>
    <w:div w:id="599870750">
      <w:bodyDiv w:val="1"/>
      <w:marLeft w:val="0"/>
      <w:marRight w:val="0"/>
      <w:marTop w:val="0"/>
      <w:marBottom w:val="0"/>
      <w:divBdr>
        <w:top w:val="none" w:sz="0" w:space="0" w:color="auto"/>
        <w:left w:val="none" w:sz="0" w:space="0" w:color="auto"/>
        <w:bottom w:val="none" w:sz="0" w:space="0" w:color="auto"/>
        <w:right w:val="none" w:sz="0" w:space="0" w:color="auto"/>
      </w:divBdr>
    </w:div>
    <w:div w:id="606617136">
      <w:bodyDiv w:val="1"/>
      <w:marLeft w:val="0"/>
      <w:marRight w:val="0"/>
      <w:marTop w:val="0"/>
      <w:marBottom w:val="0"/>
      <w:divBdr>
        <w:top w:val="none" w:sz="0" w:space="0" w:color="auto"/>
        <w:left w:val="none" w:sz="0" w:space="0" w:color="auto"/>
        <w:bottom w:val="none" w:sz="0" w:space="0" w:color="auto"/>
        <w:right w:val="none" w:sz="0" w:space="0" w:color="auto"/>
      </w:divBdr>
    </w:div>
    <w:div w:id="611783667">
      <w:bodyDiv w:val="1"/>
      <w:marLeft w:val="0"/>
      <w:marRight w:val="0"/>
      <w:marTop w:val="0"/>
      <w:marBottom w:val="0"/>
      <w:divBdr>
        <w:top w:val="none" w:sz="0" w:space="0" w:color="auto"/>
        <w:left w:val="none" w:sz="0" w:space="0" w:color="auto"/>
        <w:bottom w:val="none" w:sz="0" w:space="0" w:color="auto"/>
        <w:right w:val="none" w:sz="0" w:space="0" w:color="auto"/>
      </w:divBdr>
    </w:div>
    <w:div w:id="620041151">
      <w:bodyDiv w:val="1"/>
      <w:marLeft w:val="0"/>
      <w:marRight w:val="0"/>
      <w:marTop w:val="0"/>
      <w:marBottom w:val="0"/>
      <w:divBdr>
        <w:top w:val="none" w:sz="0" w:space="0" w:color="auto"/>
        <w:left w:val="none" w:sz="0" w:space="0" w:color="auto"/>
        <w:bottom w:val="none" w:sz="0" w:space="0" w:color="auto"/>
        <w:right w:val="none" w:sz="0" w:space="0" w:color="auto"/>
      </w:divBdr>
    </w:div>
    <w:div w:id="649284764">
      <w:bodyDiv w:val="1"/>
      <w:marLeft w:val="0"/>
      <w:marRight w:val="0"/>
      <w:marTop w:val="0"/>
      <w:marBottom w:val="0"/>
      <w:divBdr>
        <w:top w:val="none" w:sz="0" w:space="0" w:color="auto"/>
        <w:left w:val="none" w:sz="0" w:space="0" w:color="auto"/>
        <w:bottom w:val="none" w:sz="0" w:space="0" w:color="auto"/>
        <w:right w:val="none" w:sz="0" w:space="0" w:color="auto"/>
      </w:divBdr>
    </w:div>
    <w:div w:id="664823681">
      <w:bodyDiv w:val="1"/>
      <w:marLeft w:val="0"/>
      <w:marRight w:val="0"/>
      <w:marTop w:val="0"/>
      <w:marBottom w:val="0"/>
      <w:divBdr>
        <w:top w:val="none" w:sz="0" w:space="0" w:color="auto"/>
        <w:left w:val="none" w:sz="0" w:space="0" w:color="auto"/>
        <w:bottom w:val="none" w:sz="0" w:space="0" w:color="auto"/>
        <w:right w:val="none" w:sz="0" w:space="0" w:color="auto"/>
      </w:divBdr>
    </w:div>
    <w:div w:id="705448311">
      <w:bodyDiv w:val="1"/>
      <w:marLeft w:val="0"/>
      <w:marRight w:val="0"/>
      <w:marTop w:val="0"/>
      <w:marBottom w:val="0"/>
      <w:divBdr>
        <w:top w:val="none" w:sz="0" w:space="0" w:color="auto"/>
        <w:left w:val="none" w:sz="0" w:space="0" w:color="auto"/>
        <w:bottom w:val="none" w:sz="0" w:space="0" w:color="auto"/>
        <w:right w:val="none" w:sz="0" w:space="0" w:color="auto"/>
      </w:divBdr>
    </w:div>
    <w:div w:id="707493429">
      <w:bodyDiv w:val="1"/>
      <w:marLeft w:val="0"/>
      <w:marRight w:val="0"/>
      <w:marTop w:val="0"/>
      <w:marBottom w:val="0"/>
      <w:divBdr>
        <w:top w:val="none" w:sz="0" w:space="0" w:color="auto"/>
        <w:left w:val="none" w:sz="0" w:space="0" w:color="auto"/>
        <w:bottom w:val="none" w:sz="0" w:space="0" w:color="auto"/>
        <w:right w:val="none" w:sz="0" w:space="0" w:color="auto"/>
      </w:divBdr>
    </w:div>
    <w:div w:id="743838426">
      <w:bodyDiv w:val="1"/>
      <w:marLeft w:val="0"/>
      <w:marRight w:val="0"/>
      <w:marTop w:val="0"/>
      <w:marBottom w:val="0"/>
      <w:divBdr>
        <w:top w:val="none" w:sz="0" w:space="0" w:color="auto"/>
        <w:left w:val="none" w:sz="0" w:space="0" w:color="auto"/>
        <w:bottom w:val="none" w:sz="0" w:space="0" w:color="auto"/>
        <w:right w:val="none" w:sz="0" w:space="0" w:color="auto"/>
      </w:divBdr>
    </w:div>
    <w:div w:id="744452820">
      <w:bodyDiv w:val="1"/>
      <w:marLeft w:val="0"/>
      <w:marRight w:val="0"/>
      <w:marTop w:val="0"/>
      <w:marBottom w:val="0"/>
      <w:divBdr>
        <w:top w:val="none" w:sz="0" w:space="0" w:color="auto"/>
        <w:left w:val="none" w:sz="0" w:space="0" w:color="auto"/>
        <w:bottom w:val="none" w:sz="0" w:space="0" w:color="auto"/>
        <w:right w:val="none" w:sz="0" w:space="0" w:color="auto"/>
      </w:divBdr>
    </w:div>
    <w:div w:id="746152353">
      <w:bodyDiv w:val="1"/>
      <w:marLeft w:val="0"/>
      <w:marRight w:val="0"/>
      <w:marTop w:val="0"/>
      <w:marBottom w:val="0"/>
      <w:divBdr>
        <w:top w:val="none" w:sz="0" w:space="0" w:color="auto"/>
        <w:left w:val="none" w:sz="0" w:space="0" w:color="auto"/>
        <w:bottom w:val="none" w:sz="0" w:space="0" w:color="auto"/>
        <w:right w:val="none" w:sz="0" w:space="0" w:color="auto"/>
      </w:divBdr>
    </w:div>
    <w:div w:id="757022469">
      <w:bodyDiv w:val="1"/>
      <w:marLeft w:val="0"/>
      <w:marRight w:val="0"/>
      <w:marTop w:val="0"/>
      <w:marBottom w:val="0"/>
      <w:divBdr>
        <w:top w:val="none" w:sz="0" w:space="0" w:color="auto"/>
        <w:left w:val="none" w:sz="0" w:space="0" w:color="auto"/>
        <w:bottom w:val="none" w:sz="0" w:space="0" w:color="auto"/>
        <w:right w:val="none" w:sz="0" w:space="0" w:color="auto"/>
      </w:divBdr>
    </w:div>
    <w:div w:id="774908525">
      <w:bodyDiv w:val="1"/>
      <w:marLeft w:val="0"/>
      <w:marRight w:val="0"/>
      <w:marTop w:val="0"/>
      <w:marBottom w:val="0"/>
      <w:divBdr>
        <w:top w:val="none" w:sz="0" w:space="0" w:color="auto"/>
        <w:left w:val="none" w:sz="0" w:space="0" w:color="auto"/>
        <w:bottom w:val="none" w:sz="0" w:space="0" w:color="auto"/>
        <w:right w:val="none" w:sz="0" w:space="0" w:color="auto"/>
      </w:divBdr>
    </w:div>
    <w:div w:id="825589155">
      <w:bodyDiv w:val="1"/>
      <w:marLeft w:val="0"/>
      <w:marRight w:val="0"/>
      <w:marTop w:val="0"/>
      <w:marBottom w:val="0"/>
      <w:divBdr>
        <w:top w:val="none" w:sz="0" w:space="0" w:color="auto"/>
        <w:left w:val="none" w:sz="0" w:space="0" w:color="auto"/>
        <w:bottom w:val="none" w:sz="0" w:space="0" w:color="auto"/>
        <w:right w:val="none" w:sz="0" w:space="0" w:color="auto"/>
      </w:divBdr>
    </w:div>
    <w:div w:id="860825913">
      <w:bodyDiv w:val="1"/>
      <w:marLeft w:val="0"/>
      <w:marRight w:val="0"/>
      <w:marTop w:val="0"/>
      <w:marBottom w:val="0"/>
      <w:divBdr>
        <w:top w:val="none" w:sz="0" w:space="0" w:color="auto"/>
        <w:left w:val="none" w:sz="0" w:space="0" w:color="auto"/>
        <w:bottom w:val="none" w:sz="0" w:space="0" w:color="auto"/>
        <w:right w:val="none" w:sz="0" w:space="0" w:color="auto"/>
      </w:divBdr>
    </w:div>
    <w:div w:id="863251966">
      <w:bodyDiv w:val="1"/>
      <w:marLeft w:val="0"/>
      <w:marRight w:val="0"/>
      <w:marTop w:val="0"/>
      <w:marBottom w:val="0"/>
      <w:divBdr>
        <w:top w:val="none" w:sz="0" w:space="0" w:color="auto"/>
        <w:left w:val="none" w:sz="0" w:space="0" w:color="auto"/>
        <w:bottom w:val="none" w:sz="0" w:space="0" w:color="auto"/>
        <w:right w:val="none" w:sz="0" w:space="0" w:color="auto"/>
      </w:divBdr>
    </w:div>
    <w:div w:id="882596161">
      <w:bodyDiv w:val="1"/>
      <w:marLeft w:val="0"/>
      <w:marRight w:val="0"/>
      <w:marTop w:val="0"/>
      <w:marBottom w:val="0"/>
      <w:divBdr>
        <w:top w:val="none" w:sz="0" w:space="0" w:color="auto"/>
        <w:left w:val="none" w:sz="0" w:space="0" w:color="auto"/>
        <w:bottom w:val="none" w:sz="0" w:space="0" w:color="auto"/>
        <w:right w:val="none" w:sz="0" w:space="0" w:color="auto"/>
      </w:divBdr>
    </w:div>
    <w:div w:id="891112720">
      <w:bodyDiv w:val="1"/>
      <w:marLeft w:val="0"/>
      <w:marRight w:val="0"/>
      <w:marTop w:val="0"/>
      <w:marBottom w:val="0"/>
      <w:divBdr>
        <w:top w:val="none" w:sz="0" w:space="0" w:color="auto"/>
        <w:left w:val="none" w:sz="0" w:space="0" w:color="auto"/>
        <w:bottom w:val="none" w:sz="0" w:space="0" w:color="auto"/>
        <w:right w:val="none" w:sz="0" w:space="0" w:color="auto"/>
      </w:divBdr>
    </w:div>
    <w:div w:id="935018963">
      <w:bodyDiv w:val="1"/>
      <w:marLeft w:val="0"/>
      <w:marRight w:val="0"/>
      <w:marTop w:val="0"/>
      <w:marBottom w:val="0"/>
      <w:divBdr>
        <w:top w:val="none" w:sz="0" w:space="0" w:color="auto"/>
        <w:left w:val="none" w:sz="0" w:space="0" w:color="auto"/>
        <w:bottom w:val="none" w:sz="0" w:space="0" w:color="auto"/>
        <w:right w:val="none" w:sz="0" w:space="0" w:color="auto"/>
      </w:divBdr>
    </w:div>
    <w:div w:id="935821164">
      <w:bodyDiv w:val="1"/>
      <w:marLeft w:val="0"/>
      <w:marRight w:val="0"/>
      <w:marTop w:val="0"/>
      <w:marBottom w:val="0"/>
      <w:divBdr>
        <w:top w:val="none" w:sz="0" w:space="0" w:color="auto"/>
        <w:left w:val="none" w:sz="0" w:space="0" w:color="auto"/>
        <w:bottom w:val="none" w:sz="0" w:space="0" w:color="auto"/>
        <w:right w:val="none" w:sz="0" w:space="0" w:color="auto"/>
      </w:divBdr>
    </w:div>
    <w:div w:id="947585894">
      <w:bodyDiv w:val="1"/>
      <w:marLeft w:val="0"/>
      <w:marRight w:val="0"/>
      <w:marTop w:val="0"/>
      <w:marBottom w:val="0"/>
      <w:divBdr>
        <w:top w:val="none" w:sz="0" w:space="0" w:color="auto"/>
        <w:left w:val="none" w:sz="0" w:space="0" w:color="auto"/>
        <w:bottom w:val="none" w:sz="0" w:space="0" w:color="auto"/>
        <w:right w:val="none" w:sz="0" w:space="0" w:color="auto"/>
      </w:divBdr>
    </w:div>
    <w:div w:id="966934239">
      <w:bodyDiv w:val="1"/>
      <w:marLeft w:val="0"/>
      <w:marRight w:val="0"/>
      <w:marTop w:val="0"/>
      <w:marBottom w:val="0"/>
      <w:divBdr>
        <w:top w:val="none" w:sz="0" w:space="0" w:color="auto"/>
        <w:left w:val="none" w:sz="0" w:space="0" w:color="auto"/>
        <w:bottom w:val="none" w:sz="0" w:space="0" w:color="auto"/>
        <w:right w:val="none" w:sz="0" w:space="0" w:color="auto"/>
      </w:divBdr>
    </w:div>
    <w:div w:id="985166527">
      <w:bodyDiv w:val="1"/>
      <w:marLeft w:val="0"/>
      <w:marRight w:val="0"/>
      <w:marTop w:val="0"/>
      <w:marBottom w:val="0"/>
      <w:divBdr>
        <w:top w:val="none" w:sz="0" w:space="0" w:color="auto"/>
        <w:left w:val="none" w:sz="0" w:space="0" w:color="auto"/>
        <w:bottom w:val="none" w:sz="0" w:space="0" w:color="auto"/>
        <w:right w:val="none" w:sz="0" w:space="0" w:color="auto"/>
      </w:divBdr>
    </w:div>
    <w:div w:id="1013461442">
      <w:bodyDiv w:val="1"/>
      <w:marLeft w:val="0"/>
      <w:marRight w:val="0"/>
      <w:marTop w:val="0"/>
      <w:marBottom w:val="0"/>
      <w:divBdr>
        <w:top w:val="none" w:sz="0" w:space="0" w:color="auto"/>
        <w:left w:val="none" w:sz="0" w:space="0" w:color="auto"/>
        <w:bottom w:val="none" w:sz="0" w:space="0" w:color="auto"/>
        <w:right w:val="none" w:sz="0" w:space="0" w:color="auto"/>
      </w:divBdr>
    </w:div>
    <w:div w:id="1029910971">
      <w:bodyDiv w:val="1"/>
      <w:marLeft w:val="0"/>
      <w:marRight w:val="0"/>
      <w:marTop w:val="0"/>
      <w:marBottom w:val="0"/>
      <w:divBdr>
        <w:top w:val="none" w:sz="0" w:space="0" w:color="auto"/>
        <w:left w:val="none" w:sz="0" w:space="0" w:color="auto"/>
        <w:bottom w:val="none" w:sz="0" w:space="0" w:color="auto"/>
        <w:right w:val="none" w:sz="0" w:space="0" w:color="auto"/>
      </w:divBdr>
    </w:div>
    <w:div w:id="1090590714">
      <w:bodyDiv w:val="1"/>
      <w:marLeft w:val="0"/>
      <w:marRight w:val="0"/>
      <w:marTop w:val="0"/>
      <w:marBottom w:val="0"/>
      <w:divBdr>
        <w:top w:val="none" w:sz="0" w:space="0" w:color="auto"/>
        <w:left w:val="none" w:sz="0" w:space="0" w:color="auto"/>
        <w:bottom w:val="none" w:sz="0" w:space="0" w:color="auto"/>
        <w:right w:val="none" w:sz="0" w:space="0" w:color="auto"/>
      </w:divBdr>
    </w:div>
    <w:div w:id="1130972444">
      <w:bodyDiv w:val="1"/>
      <w:marLeft w:val="0"/>
      <w:marRight w:val="0"/>
      <w:marTop w:val="0"/>
      <w:marBottom w:val="0"/>
      <w:divBdr>
        <w:top w:val="none" w:sz="0" w:space="0" w:color="auto"/>
        <w:left w:val="none" w:sz="0" w:space="0" w:color="auto"/>
        <w:bottom w:val="none" w:sz="0" w:space="0" w:color="auto"/>
        <w:right w:val="none" w:sz="0" w:space="0" w:color="auto"/>
      </w:divBdr>
    </w:div>
    <w:div w:id="1137141862">
      <w:bodyDiv w:val="1"/>
      <w:marLeft w:val="0"/>
      <w:marRight w:val="0"/>
      <w:marTop w:val="0"/>
      <w:marBottom w:val="0"/>
      <w:divBdr>
        <w:top w:val="none" w:sz="0" w:space="0" w:color="auto"/>
        <w:left w:val="none" w:sz="0" w:space="0" w:color="auto"/>
        <w:bottom w:val="none" w:sz="0" w:space="0" w:color="auto"/>
        <w:right w:val="none" w:sz="0" w:space="0" w:color="auto"/>
      </w:divBdr>
    </w:div>
    <w:div w:id="1157843334">
      <w:bodyDiv w:val="1"/>
      <w:marLeft w:val="0"/>
      <w:marRight w:val="0"/>
      <w:marTop w:val="0"/>
      <w:marBottom w:val="0"/>
      <w:divBdr>
        <w:top w:val="none" w:sz="0" w:space="0" w:color="auto"/>
        <w:left w:val="none" w:sz="0" w:space="0" w:color="auto"/>
        <w:bottom w:val="none" w:sz="0" w:space="0" w:color="auto"/>
        <w:right w:val="none" w:sz="0" w:space="0" w:color="auto"/>
      </w:divBdr>
    </w:div>
    <w:div w:id="1169097409">
      <w:bodyDiv w:val="1"/>
      <w:marLeft w:val="0"/>
      <w:marRight w:val="0"/>
      <w:marTop w:val="0"/>
      <w:marBottom w:val="0"/>
      <w:divBdr>
        <w:top w:val="none" w:sz="0" w:space="0" w:color="auto"/>
        <w:left w:val="none" w:sz="0" w:space="0" w:color="auto"/>
        <w:bottom w:val="none" w:sz="0" w:space="0" w:color="auto"/>
        <w:right w:val="none" w:sz="0" w:space="0" w:color="auto"/>
      </w:divBdr>
    </w:div>
    <w:div w:id="1202593432">
      <w:bodyDiv w:val="1"/>
      <w:marLeft w:val="0"/>
      <w:marRight w:val="0"/>
      <w:marTop w:val="0"/>
      <w:marBottom w:val="0"/>
      <w:divBdr>
        <w:top w:val="none" w:sz="0" w:space="0" w:color="auto"/>
        <w:left w:val="none" w:sz="0" w:space="0" w:color="auto"/>
        <w:bottom w:val="none" w:sz="0" w:space="0" w:color="auto"/>
        <w:right w:val="none" w:sz="0" w:space="0" w:color="auto"/>
      </w:divBdr>
    </w:div>
    <w:div w:id="1284582000">
      <w:bodyDiv w:val="1"/>
      <w:marLeft w:val="0"/>
      <w:marRight w:val="0"/>
      <w:marTop w:val="0"/>
      <w:marBottom w:val="0"/>
      <w:divBdr>
        <w:top w:val="none" w:sz="0" w:space="0" w:color="auto"/>
        <w:left w:val="none" w:sz="0" w:space="0" w:color="auto"/>
        <w:bottom w:val="none" w:sz="0" w:space="0" w:color="auto"/>
        <w:right w:val="none" w:sz="0" w:space="0" w:color="auto"/>
      </w:divBdr>
    </w:div>
    <w:div w:id="1292632534">
      <w:bodyDiv w:val="1"/>
      <w:marLeft w:val="0"/>
      <w:marRight w:val="0"/>
      <w:marTop w:val="0"/>
      <w:marBottom w:val="0"/>
      <w:divBdr>
        <w:top w:val="none" w:sz="0" w:space="0" w:color="auto"/>
        <w:left w:val="none" w:sz="0" w:space="0" w:color="auto"/>
        <w:bottom w:val="none" w:sz="0" w:space="0" w:color="auto"/>
        <w:right w:val="none" w:sz="0" w:space="0" w:color="auto"/>
      </w:divBdr>
    </w:div>
    <w:div w:id="1306544114">
      <w:bodyDiv w:val="1"/>
      <w:marLeft w:val="0"/>
      <w:marRight w:val="0"/>
      <w:marTop w:val="0"/>
      <w:marBottom w:val="0"/>
      <w:divBdr>
        <w:top w:val="none" w:sz="0" w:space="0" w:color="auto"/>
        <w:left w:val="none" w:sz="0" w:space="0" w:color="auto"/>
        <w:bottom w:val="none" w:sz="0" w:space="0" w:color="auto"/>
        <w:right w:val="none" w:sz="0" w:space="0" w:color="auto"/>
      </w:divBdr>
    </w:div>
    <w:div w:id="1322001886">
      <w:bodyDiv w:val="1"/>
      <w:marLeft w:val="0"/>
      <w:marRight w:val="0"/>
      <w:marTop w:val="0"/>
      <w:marBottom w:val="0"/>
      <w:divBdr>
        <w:top w:val="none" w:sz="0" w:space="0" w:color="auto"/>
        <w:left w:val="none" w:sz="0" w:space="0" w:color="auto"/>
        <w:bottom w:val="none" w:sz="0" w:space="0" w:color="auto"/>
        <w:right w:val="none" w:sz="0" w:space="0" w:color="auto"/>
      </w:divBdr>
    </w:div>
    <w:div w:id="1386760210">
      <w:bodyDiv w:val="1"/>
      <w:marLeft w:val="0"/>
      <w:marRight w:val="0"/>
      <w:marTop w:val="0"/>
      <w:marBottom w:val="0"/>
      <w:divBdr>
        <w:top w:val="none" w:sz="0" w:space="0" w:color="auto"/>
        <w:left w:val="none" w:sz="0" w:space="0" w:color="auto"/>
        <w:bottom w:val="none" w:sz="0" w:space="0" w:color="auto"/>
        <w:right w:val="none" w:sz="0" w:space="0" w:color="auto"/>
      </w:divBdr>
    </w:div>
    <w:div w:id="1408726933">
      <w:bodyDiv w:val="1"/>
      <w:marLeft w:val="0"/>
      <w:marRight w:val="0"/>
      <w:marTop w:val="0"/>
      <w:marBottom w:val="0"/>
      <w:divBdr>
        <w:top w:val="none" w:sz="0" w:space="0" w:color="auto"/>
        <w:left w:val="none" w:sz="0" w:space="0" w:color="auto"/>
        <w:bottom w:val="none" w:sz="0" w:space="0" w:color="auto"/>
        <w:right w:val="none" w:sz="0" w:space="0" w:color="auto"/>
      </w:divBdr>
    </w:div>
    <w:div w:id="1451166816">
      <w:bodyDiv w:val="1"/>
      <w:marLeft w:val="0"/>
      <w:marRight w:val="0"/>
      <w:marTop w:val="0"/>
      <w:marBottom w:val="0"/>
      <w:divBdr>
        <w:top w:val="none" w:sz="0" w:space="0" w:color="auto"/>
        <w:left w:val="none" w:sz="0" w:space="0" w:color="auto"/>
        <w:bottom w:val="none" w:sz="0" w:space="0" w:color="auto"/>
        <w:right w:val="none" w:sz="0" w:space="0" w:color="auto"/>
      </w:divBdr>
    </w:div>
    <w:div w:id="1459373259">
      <w:bodyDiv w:val="1"/>
      <w:marLeft w:val="0"/>
      <w:marRight w:val="0"/>
      <w:marTop w:val="0"/>
      <w:marBottom w:val="0"/>
      <w:divBdr>
        <w:top w:val="none" w:sz="0" w:space="0" w:color="auto"/>
        <w:left w:val="none" w:sz="0" w:space="0" w:color="auto"/>
        <w:bottom w:val="none" w:sz="0" w:space="0" w:color="auto"/>
        <w:right w:val="none" w:sz="0" w:space="0" w:color="auto"/>
      </w:divBdr>
    </w:div>
    <w:div w:id="1483934775">
      <w:bodyDiv w:val="1"/>
      <w:marLeft w:val="0"/>
      <w:marRight w:val="0"/>
      <w:marTop w:val="0"/>
      <w:marBottom w:val="0"/>
      <w:divBdr>
        <w:top w:val="none" w:sz="0" w:space="0" w:color="auto"/>
        <w:left w:val="none" w:sz="0" w:space="0" w:color="auto"/>
        <w:bottom w:val="none" w:sz="0" w:space="0" w:color="auto"/>
        <w:right w:val="none" w:sz="0" w:space="0" w:color="auto"/>
      </w:divBdr>
    </w:div>
    <w:div w:id="1485389508">
      <w:bodyDiv w:val="1"/>
      <w:marLeft w:val="0"/>
      <w:marRight w:val="0"/>
      <w:marTop w:val="0"/>
      <w:marBottom w:val="0"/>
      <w:divBdr>
        <w:top w:val="none" w:sz="0" w:space="0" w:color="auto"/>
        <w:left w:val="none" w:sz="0" w:space="0" w:color="auto"/>
        <w:bottom w:val="none" w:sz="0" w:space="0" w:color="auto"/>
        <w:right w:val="none" w:sz="0" w:space="0" w:color="auto"/>
      </w:divBdr>
    </w:div>
    <w:div w:id="1496261948">
      <w:bodyDiv w:val="1"/>
      <w:marLeft w:val="0"/>
      <w:marRight w:val="0"/>
      <w:marTop w:val="0"/>
      <w:marBottom w:val="0"/>
      <w:divBdr>
        <w:top w:val="none" w:sz="0" w:space="0" w:color="auto"/>
        <w:left w:val="none" w:sz="0" w:space="0" w:color="auto"/>
        <w:bottom w:val="none" w:sz="0" w:space="0" w:color="auto"/>
        <w:right w:val="none" w:sz="0" w:space="0" w:color="auto"/>
      </w:divBdr>
    </w:div>
    <w:div w:id="1498493922">
      <w:bodyDiv w:val="1"/>
      <w:marLeft w:val="0"/>
      <w:marRight w:val="0"/>
      <w:marTop w:val="0"/>
      <w:marBottom w:val="0"/>
      <w:divBdr>
        <w:top w:val="none" w:sz="0" w:space="0" w:color="auto"/>
        <w:left w:val="none" w:sz="0" w:space="0" w:color="auto"/>
        <w:bottom w:val="none" w:sz="0" w:space="0" w:color="auto"/>
        <w:right w:val="none" w:sz="0" w:space="0" w:color="auto"/>
      </w:divBdr>
    </w:div>
    <w:div w:id="1506481030">
      <w:bodyDiv w:val="1"/>
      <w:marLeft w:val="0"/>
      <w:marRight w:val="0"/>
      <w:marTop w:val="0"/>
      <w:marBottom w:val="0"/>
      <w:divBdr>
        <w:top w:val="none" w:sz="0" w:space="0" w:color="auto"/>
        <w:left w:val="none" w:sz="0" w:space="0" w:color="auto"/>
        <w:bottom w:val="none" w:sz="0" w:space="0" w:color="auto"/>
        <w:right w:val="none" w:sz="0" w:space="0" w:color="auto"/>
      </w:divBdr>
    </w:div>
    <w:div w:id="1507593386">
      <w:bodyDiv w:val="1"/>
      <w:marLeft w:val="0"/>
      <w:marRight w:val="0"/>
      <w:marTop w:val="0"/>
      <w:marBottom w:val="0"/>
      <w:divBdr>
        <w:top w:val="none" w:sz="0" w:space="0" w:color="auto"/>
        <w:left w:val="none" w:sz="0" w:space="0" w:color="auto"/>
        <w:bottom w:val="none" w:sz="0" w:space="0" w:color="auto"/>
        <w:right w:val="none" w:sz="0" w:space="0" w:color="auto"/>
      </w:divBdr>
    </w:div>
    <w:div w:id="1517113735">
      <w:bodyDiv w:val="1"/>
      <w:marLeft w:val="0"/>
      <w:marRight w:val="0"/>
      <w:marTop w:val="0"/>
      <w:marBottom w:val="0"/>
      <w:divBdr>
        <w:top w:val="none" w:sz="0" w:space="0" w:color="auto"/>
        <w:left w:val="none" w:sz="0" w:space="0" w:color="auto"/>
        <w:bottom w:val="none" w:sz="0" w:space="0" w:color="auto"/>
        <w:right w:val="none" w:sz="0" w:space="0" w:color="auto"/>
      </w:divBdr>
    </w:div>
    <w:div w:id="1527019815">
      <w:bodyDiv w:val="1"/>
      <w:marLeft w:val="0"/>
      <w:marRight w:val="0"/>
      <w:marTop w:val="0"/>
      <w:marBottom w:val="0"/>
      <w:divBdr>
        <w:top w:val="none" w:sz="0" w:space="0" w:color="auto"/>
        <w:left w:val="none" w:sz="0" w:space="0" w:color="auto"/>
        <w:bottom w:val="none" w:sz="0" w:space="0" w:color="auto"/>
        <w:right w:val="none" w:sz="0" w:space="0" w:color="auto"/>
      </w:divBdr>
    </w:div>
    <w:div w:id="1529175086">
      <w:bodyDiv w:val="1"/>
      <w:marLeft w:val="0"/>
      <w:marRight w:val="0"/>
      <w:marTop w:val="0"/>
      <w:marBottom w:val="0"/>
      <w:divBdr>
        <w:top w:val="none" w:sz="0" w:space="0" w:color="auto"/>
        <w:left w:val="none" w:sz="0" w:space="0" w:color="auto"/>
        <w:bottom w:val="none" w:sz="0" w:space="0" w:color="auto"/>
        <w:right w:val="none" w:sz="0" w:space="0" w:color="auto"/>
      </w:divBdr>
    </w:div>
    <w:div w:id="1546867371">
      <w:bodyDiv w:val="1"/>
      <w:marLeft w:val="0"/>
      <w:marRight w:val="0"/>
      <w:marTop w:val="0"/>
      <w:marBottom w:val="0"/>
      <w:divBdr>
        <w:top w:val="none" w:sz="0" w:space="0" w:color="auto"/>
        <w:left w:val="none" w:sz="0" w:space="0" w:color="auto"/>
        <w:bottom w:val="none" w:sz="0" w:space="0" w:color="auto"/>
        <w:right w:val="none" w:sz="0" w:space="0" w:color="auto"/>
      </w:divBdr>
    </w:div>
    <w:div w:id="1562595838">
      <w:bodyDiv w:val="1"/>
      <w:marLeft w:val="0"/>
      <w:marRight w:val="0"/>
      <w:marTop w:val="0"/>
      <w:marBottom w:val="0"/>
      <w:divBdr>
        <w:top w:val="none" w:sz="0" w:space="0" w:color="auto"/>
        <w:left w:val="none" w:sz="0" w:space="0" w:color="auto"/>
        <w:bottom w:val="none" w:sz="0" w:space="0" w:color="auto"/>
        <w:right w:val="none" w:sz="0" w:space="0" w:color="auto"/>
      </w:divBdr>
    </w:div>
    <w:div w:id="1572233519">
      <w:bodyDiv w:val="1"/>
      <w:marLeft w:val="0"/>
      <w:marRight w:val="0"/>
      <w:marTop w:val="0"/>
      <w:marBottom w:val="0"/>
      <w:divBdr>
        <w:top w:val="none" w:sz="0" w:space="0" w:color="auto"/>
        <w:left w:val="none" w:sz="0" w:space="0" w:color="auto"/>
        <w:bottom w:val="none" w:sz="0" w:space="0" w:color="auto"/>
        <w:right w:val="none" w:sz="0" w:space="0" w:color="auto"/>
      </w:divBdr>
    </w:div>
    <w:div w:id="1573660081">
      <w:bodyDiv w:val="1"/>
      <w:marLeft w:val="0"/>
      <w:marRight w:val="0"/>
      <w:marTop w:val="0"/>
      <w:marBottom w:val="0"/>
      <w:divBdr>
        <w:top w:val="none" w:sz="0" w:space="0" w:color="auto"/>
        <w:left w:val="none" w:sz="0" w:space="0" w:color="auto"/>
        <w:bottom w:val="none" w:sz="0" w:space="0" w:color="auto"/>
        <w:right w:val="none" w:sz="0" w:space="0" w:color="auto"/>
      </w:divBdr>
    </w:div>
    <w:div w:id="1577741073">
      <w:bodyDiv w:val="1"/>
      <w:marLeft w:val="0"/>
      <w:marRight w:val="0"/>
      <w:marTop w:val="0"/>
      <w:marBottom w:val="0"/>
      <w:divBdr>
        <w:top w:val="none" w:sz="0" w:space="0" w:color="auto"/>
        <w:left w:val="none" w:sz="0" w:space="0" w:color="auto"/>
        <w:bottom w:val="none" w:sz="0" w:space="0" w:color="auto"/>
        <w:right w:val="none" w:sz="0" w:space="0" w:color="auto"/>
      </w:divBdr>
    </w:div>
    <w:div w:id="1603609565">
      <w:bodyDiv w:val="1"/>
      <w:marLeft w:val="0"/>
      <w:marRight w:val="0"/>
      <w:marTop w:val="0"/>
      <w:marBottom w:val="0"/>
      <w:divBdr>
        <w:top w:val="none" w:sz="0" w:space="0" w:color="auto"/>
        <w:left w:val="none" w:sz="0" w:space="0" w:color="auto"/>
        <w:bottom w:val="none" w:sz="0" w:space="0" w:color="auto"/>
        <w:right w:val="none" w:sz="0" w:space="0" w:color="auto"/>
      </w:divBdr>
    </w:div>
    <w:div w:id="1608193264">
      <w:bodyDiv w:val="1"/>
      <w:marLeft w:val="0"/>
      <w:marRight w:val="0"/>
      <w:marTop w:val="0"/>
      <w:marBottom w:val="0"/>
      <w:divBdr>
        <w:top w:val="none" w:sz="0" w:space="0" w:color="auto"/>
        <w:left w:val="none" w:sz="0" w:space="0" w:color="auto"/>
        <w:bottom w:val="none" w:sz="0" w:space="0" w:color="auto"/>
        <w:right w:val="none" w:sz="0" w:space="0" w:color="auto"/>
      </w:divBdr>
    </w:div>
    <w:div w:id="1608999633">
      <w:bodyDiv w:val="1"/>
      <w:marLeft w:val="0"/>
      <w:marRight w:val="0"/>
      <w:marTop w:val="0"/>
      <w:marBottom w:val="0"/>
      <w:divBdr>
        <w:top w:val="none" w:sz="0" w:space="0" w:color="auto"/>
        <w:left w:val="none" w:sz="0" w:space="0" w:color="auto"/>
        <w:bottom w:val="none" w:sz="0" w:space="0" w:color="auto"/>
        <w:right w:val="none" w:sz="0" w:space="0" w:color="auto"/>
      </w:divBdr>
    </w:div>
    <w:div w:id="1669670481">
      <w:bodyDiv w:val="1"/>
      <w:marLeft w:val="0"/>
      <w:marRight w:val="0"/>
      <w:marTop w:val="0"/>
      <w:marBottom w:val="0"/>
      <w:divBdr>
        <w:top w:val="none" w:sz="0" w:space="0" w:color="auto"/>
        <w:left w:val="none" w:sz="0" w:space="0" w:color="auto"/>
        <w:bottom w:val="none" w:sz="0" w:space="0" w:color="auto"/>
        <w:right w:val="none" w:sz="0" w:space="0" w:color="auto"/>
      </w:divBdr>
    </w:div>
    <w:div w:id="1683163591">
      <w:bodyDiv w:val="1"/>
      <w:marLeft w:val="0"/>
      <w:marRight w:val="0"/>
      <w:marTop w:val="0"/>
      <w:marBottom w:val="0"/>
      <w:divBdr>
        <w:top w:val="none" w:sz="0" w:space="0" w:color="auto"/>
        <w:left w:val="none" w:sz="0" w:space="0" w:color="auto"/>
        <w:bottom w:val="none" w:sz="0" w:space="0" w:color="auto"/>
        <w:right w:val="none" w:sz="0" w:space="0" w:color="auto"/>
      </w:divBdr>
    </w:div>
    <w:div w:id="1704088196">
      <w:bodyDiv w:val="1"/>
      <w:marLeft w:val="0"/>
      <w:marRight w:val="0"/>
      <w:marTop w:val="0"/>
      <w:marBottom w:val="0"/>
      <w:divBdr>
        <w:top w:val="none" w:sz="0" w:space="0" w:color="auto"/>
        <w:left w:val="none" w:sz="0" w:space="0" w:color="auto"/>
        <w:bottom w:val="none" w:sz="0" w:space="0" w:color="auto"/>
        <w:right w:val="none" w:sz="0" w:space="0" w:color="auto"/>
      </w:divBdr>
    </w:div>
    <w:div w:id="1707606489">
      <w:bodyDiv w:val="1"/>
      <w:marLeft w:val="0"/>
      <w:marRight w:val="0"/>
      <w:marTop w:val="0"/>
      <w:marBottom w:val="0"/>
      <w:divBdr>
        <w:top w:val="none" w:sz="0" w:space="0" w:color="auto"/>
        <w:left w:val="none" w:sz="0" w:space="0" w:color="auto"/>
        <w:bottom w:val="none" w:sz="0" w:space="0" w:color="auto"/>
        <w:right w:val="none" w:sz="0" w:space="0" w:color="auto"/>
      </w:divBdr>
    </w:div>
    <w:div w:id="1713846349">
      <w:bodyDiv w:val="1"/>
      <w:marLeft w:val="0"/>
      <w:marRight w:val="0"/>
      <w:marTop w:val="0"/>
      <w:marBottom w:val="0"/>
      <w:divBdr>
        <w:top w:val="none" w:sz="0" w:space="0" w:color="auto"/>
        <w:left w:val="none" w:sz="0" w:space="0" w:color="auto"/>
        <w:bottom w:val="none" w:sz="0" w:space="0" w:color="auto"/>
        <w:right w:val="none" w:sz="0" w:space="0" w:color="auto"/>
      </w:divBdr>
    </w:div>
    <w:div w:id="1716999009">
      <w:bodyDiv w:val="1"/>
      <w:marLeft w:val="0"/>
      <w:marRight w:val="0"/>
      <w:marTop w:val="0"/>
      <w:marBottom w:val="0"/>
      <w:divBdr>
        <w:top w:val="none" w:sz="0" w:space="0" w:color="auto"/>
        <w:left w:val="none" w:sz="0" w:space="0" w:color="auto"/>
        <w:bottom w:val="none" w:sz="0" w:space="0" w:color="auto"/>
        <w:right w:val="none" w:sz="0" w:space="0" w:color="auto"/>
      </w:divBdr>
    </w:div>
    <w:div w:id="1729841141">
      <w:bodyDiv w:val="1"/>
      <w:marLeft w:val="0"/>
      <w:marRight w:val="0"/>
      <w:marTop w:val="0"/>
      <w:marBottom w:val="0"/>
      <w:divBdr>
        <w:top w:val="none" w:sz="0" w:space="0" w:color="auto"/>
        <w:left w:val="none" w:sz="0" w:space="0" w:color="auto"/>
        <w:bottom w:val="none" w:sz="0" w:space="0" w:color="auto"/>
        <w:right w:val="none" w:sz="0" w:space="0" w:color="auto"/>
      </w:divBdr>
    </w:div>
    <w:div w:id="1756126455">
      <w:bodyDiv w:val="1"/>
      <w:marLeft w:val="0"/>
      <w:marRight w:val="0"/>
      <w:marTop w:val="0"/>
      <w:marBottom w:val="0"/>
      <w:divBdr>
        <w:top w:val="none" w:sz="0" w:space="0" w:color="auto"/>
        <w:left w:val="none" w:sz="0" w:space="0" w:color="auto"/>
        <w:bottom w:val="none" w:sz="0" w:space="0" w:color="auto"/>
        <w:right w:val="none" w:sz="0" w:space="0" w:color="auto"/>
      </w:divBdr>
    </w:div>
    <w:div w:id="1762028259">
      <w:bodyDiv w:val="1"/>
      <w:marLeft w:val="0"/>
      <w:marRight w:val="0"/>
      <w:marTop w:val="0"/>
      <w:marBottom w:val="0"/>
      <w:divBdr>
        <w:top w:val="none" w:sz="0" w:space="0" w:color="auto"/>
        <w:left w:val="none" w:sz="0" w:space="0" w:color="auto"/>
        <w:bottom w:val="none" w:sz="0" w:space="0" w:color="auto"/>
        <w:right w:val="none" w:sz="0" w:space="0" w:color="auto"/>
      </w:divBdr>
    </w:div>
    <w:div w:id="1784181884">
      <w:bodyDiv w:val="1"/>
      <w:marLeft w:val="0"/>
      <w:marRight w:val="0"/>
      <w:marTop w:val="0"/>
      <w:marBottom w:val="0"/>
      <w:divBdr>
        <w:top w:val="none" w:sz="0" w:space="0" w:color="auto"/>
        <w:left w:val="none" w:sz="0" w:space="0" w:color="auto"/>
        <w:bottom w:val="none" w:sz="0" w:space="0" w:color="auto"/>
        <w:right w:val="none" w:sz="0" w:space="0" w:color="auto"/>
      </w:divBdr>
    </w:div>
    <w:div w:id="1796950759">
      <w:bodyDiv w:val="1"/>
      <w:marLeft w:val="0"/>
      <w:marRight w:val="0"/>
      <w:marTop w:val="0"/>
      <w:marBottom w:val="0"/>
      <w:divBdr>
        <w:top w:val="none" w:sz="0" w:space="0" w:color="auto"/>
        <w:left w:val="none" w:sz="0" w:space="0" w:color="auto"/>
        <w:bottom w:val="none" w:sz="0" w:space="0" w:color="auto"/>
        <w:right w:val="none" w:sz="0" w:space="0" w:color="auto"/>
      </w:divBdr>
    </w:div>
    <w:div w:id="1821656379">
      <w:bodyDiv w:val="1"/>
      <w:marLeft w:val="0"/>
      <w:marRight w:val="0"/>
      <w:marTop w:val="0"/>
      <w:marBottom w:val="0"/>
      <w:divBdr>
        <w:top w:val="none" w:sz="0" w:space="0" w:color="auto"/>
        <w:left w:val="none" w:sz="0" w:space="0" w:color="auto"/>
        <w:bottom w:val="none" w:sz="0" w:space="0" w:color="auto"/>
        <w:right w:val="none" w:sz="0" w:space="0" w:color="auto"/>
      </w:divBdr>
    </w:div>
    <w:div w:id="1870338930">
      <w:bodyDiv w:val="1"/>
      <w:marLeft w:val="0"/>
      <w:marRight w:val="0"/>
      <w:marTop w:val="0"/>
      <w:marBottom w:val="0"/>
      <w:divBdr>
        <w:top w:val="none" w:sz="0" w:space="0" w:color="auto"/>
        <w:left w:val="none" w:sz="0" w:space="0" w:color="auto"/>
        <w:bottom w:val="none" w:sz="0" w:space="0" w:color="auto"/>
        <w:right w:val="none" w:sz="0" w:space="0" w:color="auto"/>
      </w:divBdr>
    </w:div>
    <w:div w:id="1913469664">
      <w:bodyDiv w:val="1"/>
      <w:marLeft w:val="0"/>
      <w:marRight w:val="0"/>
      <w:marTop w:val="0"/>
      <w:marBottom w:val="0"/>
      <w:divBdr>
        <w:top w:val="none" w:sz="0" w:space="0" w:color="auto"/>
        <w:left w:val="none" w:sz="0" w:space="0" w:color="auto"/>
        <w:bottom w:val="none" w:sz="0" w:space="0" w:color="auto"/>
        <w:right w:val="none" w:sz="0" w:space="0" w:color="auto"/>
      </w:divBdr>
    </w:div>
    <w:div w:id="1922062183">
      <w:bodyDiv w:val="1"/>
      <w:marLeft w:val="0"/>
      <w:marRight w:val="0"/>
      <w:marTop w:val="0"/>
      <w:marBottom w:val="0"/>
      <w:divBdr>
        <w:top w:val="none" w:sz="0" w:space="0" w:color="auto"/>
        <w:left w:val="none" w:sz="0" w:space="0" w:color="auto"/>
        <w:bottom w:val="none" w:sz="0" w:space="0" w:color="auto"/>
        <w:right w:val="none" w:sz="0" w:space="0" w:color="auto"/>
      </w:divBdr>
    </w:div>
    <w:div w:id="1935900635">
      <w:bodyDiv w:val="1"/>
      <w:marLeft w:val="0"/>
      <w:marRight w:val="0"/>
      <w:marTop w:val="0"/>
      <w:marBottom w:val="0"/>
      <w:divBdr>
        <w:top w:val="none" w:sz="0" w:space="0" w:color="auto"/>
        <w:left w:val="none" w:sz="0" w:space="0" w:color="auto"/>
        <w:bottom w:val="none" w:sz="0" w:space="0" w:color="auto"/>
        <w:right w:val="none" w:sz="0" w:space="0" w:color="auto"/>
      </w:divBdr>
    </w:div>
    <w:div w:id="2002201018">
      <w:bodyDiv w:val="1"/>
      <w:marLeft w:val="0"/>
      <w:marRight w:val="0"/>
      <w:marTop w:val="0"/>
      <w:marBottom w:val="0"/>
      <w:divBdr>
        <w:top w:val="none" w:sz="0" w:space="0" w:color="auto"/>
        <w:left w:val="none" w:sz="0" w:space="0" w:color="auto"/>
        <w:bottom w:val="none" w:sz="0" w:space="0" w:color="auto"/>
        <w:right w:val="none" w:sz="0" w:space="0" w:color="auto"/>
      </w:divBdr>
    </w:div>
    <w:div w:id="2035382384">
      <w:bodyDiv w:val="1"/>
      <w:marLeft w:val="0"/>
      <w:marRight w:val="0"/>
      <w:marTop w:val="0"/>
      <w:marBottom w:val="0"/>
      <w:divBdr>
        <w:top w:val="none" w:sz="0" w:space="0" w:color="auto"/>
        <w:left w:val="none" w:sz="0" w:space="0" w:color="auto"/>
        <w:bottom w:val="none" w:sz="0" w:space="0" w:color="auto"/>
        <w:right w:val="none" w:sz="0" w:space="0" w:color="auto"/>
      </w:divBdr>
    </w:div>
    <w:div w:id="2057852939">
      <w:bodyDiv w:val="1"/>
      <w:marLeft w:val="0"/>
      <w:marRight w:val="0"/>
      <w:marTop w:val="0"/>
      <w:marBottom w:val="0"/>
      <w:divBdr>
        <w:top w:val="none" w:sz="0" w:space="0" w:color="auto"/>
        <w:left w:val="none" w:sz="0" w:space="0" w:color="auto"/>
        <w:bottom w:val="none" w:sz="0" w:space="0" w:color="auto"/>
        <w:right w:val="none" w:sz="0" w:space="0" w:color="auto"/>
      </w:divBdr>
    </w:div>
    <w:div w:id="2071223480">
      <w:bodyDiv w:val="1"/>
      <w:marLeft w:val="0"/>
      <w:marRight w:val="0"/>
      <w:marTop w:val="0"/>
      <w:marBottom w:val="0"/>
      <w:divBdr>
        <w:top w:val="none" w:sz="0" w:space="0" w:color="auto"/>
        <w:left w:val="none" w:sz="0" w:space="0" w:color="auto"/>
        <w:bottom w:val="none" w:sz="0" w:space="0" w:color="auto"/>
        <w:right w:val="none" w:sz="0" w:space="0" w:color="auto"/>
      </w:divBdr>
    </w:div>
    <w:div w:id="2085490569">
      <w:bodyDiv w:val="1"/>
      <w:marLeft w:val="0"/>
      <w:marRight w:val="0"/>
      <w:marTop w:val="0"/>
      <w:marBottom w:val="0"/>
      <w:divBdr>
        <w:top w:val="none" w:sz="0" w:space="0" w:color="auto"/>
        <w:left w:val="none" w:sz="0" w:space="0" w:color="auto"/>
        <w:bottom w:val="none" w:sz="0" w:space="0" w:color="auto"/>
        <w:right w:val="none" w:sz="0" w:space="0" w:color="auto"/>
      </w:divBdr>
    </w:div>
    <w:div w:id="2094548653">
      <w:bodyDiv w:val="1"/>
      <w:marLeft w:val="0"/>
      <w:marRight w:val="0"/>
      <w:marTop w:val="0"/>
      <w:marBottom w:val="0"/>
      <w:divBdr>
        <w:top w:val="none" w:sz="0" w:space="0" w:color="auto"/>
        <w:left w:val="none" w:sz="0" w:space="0" w:color="auto"/>
        <w:bottom w:val="none" w:sz="0" w:space="0" w:color="auto"/>
        <w:right w:val="none" w:sz="0" w:space="0" w:color="auto"/>
      </w:divBdr>
    </w:div>
    <w:div w:id="2113697804">
      <w:bodyDiv w:val="1"/>
      <w:marLeft w:val="0"/>
      <w:marRight w:val="0"/>
      <w:marTop w:val="0"/>
      <w:marBottom w:val="0"/>
      <w:divBdr>
        <w:top w:val="none" w:sz="0" w:space="0" w:color="auto"/>
        <w:left w:val="none" w:sz="0" w:space="0" w:color="auto"/>
        <w:bottom w:val="none" w:sz="0" w:space="0" w:color="auto"/>
        <w:right w:val="none" w:sz="0" w:space="0" w:color="auto"/>
      </w:divBdr>
    </w:div>
    <w:div w:id="21295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 TargetMode="External"/><Relationship Id="rId18" Type="http://schemas.openxmlformats.org/officeDocument/2006/relationships/hyperlink" Target="https://rosreestr.ru" TargetMode="External"/><Relationship Id="rId26" Type="http://schemas.openxmlformats.org/officeDocument/2006/relationships/hyperlink" Target="https://elibrary.ru/" TargetMode="External"/><Relationship Id="rId39" Type="http://schemas.openxmlformats.org/officeDocument/2006/relationships/hyperlink" Target="https://urait.ru/bcode/475602" TargetMode="External"/><Relationship Id="rId21" Type="http://schemas.openxmlformats.org/officeDocument/2006/relationships/comments" Target="comments.xml"/><Relationship Id="rId34" Type="http://schemas.openxmlformats.org/officeDocument/2006/relationships/hyperlink" Target="http://www.magbvt.ru" TargetMode="External"/><Relationship Id="rId42" Type="http://schemas.openxmlformats.org/officeDocument/2006/relationships/hyperlink" Target="https://urait.ru/bcode/472965" TargetMode="External"/><Relationship Id="rId47" Type="http://schemas.openxmlformats.org/officeDocument/2006/relationships/hyperlink" Target="https://elibrary.ru/" TargetMode="External"/><Relationship Id="rId50" Type="http://schemas.openxmlformats.org/officeDocument/2006/relationships/hyperlink" Target="https://urait.ru/bcode/469958" TargetMode="External"/><Relationship Id="rId55" Type="http://schemas.openxmlformats.org/officeDocument/2006/relationships/hyperlink" Target="https://elibrary.ru/" TargetMode="External"/><Relationship Id="rId63" Type="http://schemas.openxmlformats.org/officeDocument/2006/relationships/hyperlink" Target="https://znanium.com/" TargetMode="External"/><Relationship Id="rId68" Type="http://schemas.openxmlformats.org/officeDocument/2006/relationships/footer" Target="footer6.xml"/><Relationship Id="rId76" Type="http://schemas.openxmlformats.org/officeDocument/2006/relationships/hyperlink" Target="https://elibrary.ru/" TargetMode="External"/><Relationship Id="rId84" Type="http://schemas.openxmlformats.org/officeDocument/2006/relationships/fontTable" Target="fontTable.xml"/><Relationship Id="rId89"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consultant.ru/document/cons_doc_" TargetMode="External"/><Relationship Id="rId29" Type="http://schemas.openxmlformats.org/officeDocument/2006/relationships/hyperlink" Target="https://www.mystudy.ru" TargetMode="External"/><Relationship Id="rId11" Type="http://schemas.openxmlformats.org/officeDocument/2006/relationships/hyperlink" Target="https://urait.ru/bcode/475590" TargetMode="External"/><Relationship Id="rId24" Type="http://schemas.openxmlformats.org/officeDocument/2006/relationships/hyperlink" Target="https://e.lanbook.com/book/92346" TargetMode="External"/><Relationship Id="rId32" Type="http://schemas.openxmlformats.org/officeDocument/2006/relationships/hyperlink" Target="https://doi.org/10.23682/100492" TargetMode="External"/><Relationship Id="rId37" Type="http://schemas.openxmlformats.org/officeDocument/2006/relationships/hyperlink" Target="http://bzhde.ru" TargetMode="External"/><Relationship Id="rId40" Type="http://schemas.openxmlformats.org/officeDocument/2006/relationships/hyperlink" Target="https://urait.ru/bcode/470393" TargetMode="External"/><Relationship Id="rId45" Type="http://schemas.openxmlformats.org/officeDocument/2006/relationships/hyperlink" Target="https://e.lanbook.com/book/92346" TargetMode="External"/><Relationship Id="rId53" Type="http://schemas.openxmlformats.org/officeDocument/2006/relationships/hyperlink" Target="https://e.lanbook.com/book/92346" TargetMode="External"/><Relationship Id="rId58" Type="http://schemas.openxmlformats.org/officeDocument/2006/relationships/hyperlink" Target="https://elibrary.ru/" TargetMode="External"/><Relationship Id="rId66" Type="http://schemas.openxmlformats.org/officeDocument/2006/relationships/hyperlink" Target="https://znanium.com/" TargetMode="External"/><Relationship Id="rId74" Type="http://schemas.openxmlformats.org/officeDocument/2006/relationships/hyperlink" Target="https://e.lanbook.com/book/92346" TargetMode="External"/><Relationship Id="rId79" Type="http://schemas.openxmlformats.org/officeDocument/2006/relationships/hyperlink" Target="https://rsv.ru/" TargetMode="External"/><Relationship Id="rId87"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yperlink" Target="https://urait.ru/bcode/476727" TargetMode="External"/><Relationship Id="rId82" Type="http://schemas.openxmlformats.org/officeDocument/2006/relationships/hyperlink" Target="https://onf.ru" TargetMode="External"/><Relationship Id="rId19" Type="http://schemas.openxmlformats.org/officeDocument/2006/relationships/hyperlink" Target="http://pravo-search.minjust.ru/bigs/portal.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ravo-search.minjust.ru/bigs/portal.html" TargetMode="External"/><Relationship Id="rId22" Type="http://schemas.openxmlformats.org/officeDocument/2006/relationships/hyperlink" Target="https://elibrary.ru/" TargetMode="External"/><Relationship Id="rId27" Type="http://schemas.openxmlformats.org/officeDocument/2006/relationships/hyperlink" Target="https://urait.ru/bcode/472265" TargetMode="External"/><Relationship Id="rId30" Type="http://schemas.openxmlformats.org/officeDocument/2006/relationships/hyperlink" Target="https://elibrary.ru/" TargetMode="External"/><Relationship Id="rId35" Type="http://schemas.openxmlformats.org/officeDocument/2006/relationships/hyperlink" Target="http://www.mchs.gov.ru" TargetMode="External"/><Relationship Id="rId43" Type="http://schemas.openxmlformats.org/officeDocument/2006/relationships/hyperlink" Target="https://urait.ru/bcode/471349" TargetMode="External"/><Relationship Id="rId48" Type="http://schemas.openxmlformats.org/officeDocument/2006/relationships/footer" Target="footer4.xml"/><Relationship Id="rId56" Type="http://schemas.openxmlformats.org/officeDocument/2006/relationships/hyperlink" Target="https://e.lanbook.com/book/92346" TargetMode="External"/><Relationship Id="rId64" Type="http://schemas.openxmlformats.org/officeDocument/2006/relationships/hyperlink" Target="https://elibrary.ru/" TargetMode="External"/><Relationship Id="rId69" Type="http://schemas.openxmlformats.org/officeDocument/2006/relationships/hyperlink" Target="https://doi.org/10.23682/102330" TargetMode="External"/><Relationship Id="rId77" Type="http://schemas.openxmlformats.org/officeDocument/2006/relationships/footer" Target="footer7.xml"/><Relationship Id="rId8" Type="http://schemas.openxmlformats.org/officeDocument/2006/relationships/footer" Target="footer1.xml"/><Relationship Id="rId51" Type="http://schemas.openxmlformats.org/officeDocument/2006/relationships/hyperlink" Target="https://elibrary.ru/" TargetMode="External"/><Relationship Id="rId72" Type="http://schemas.openxmlformats.org/officeDocument/2006/relationships/hyperlink" Target="http://www.garant.ru" TargetMode="External"/><Relationship Id="rId80" Type="http://schemas.openxmlformats.org/officeDocument/2006/relationships/hyperlink" Target="https://bolshayaperemena.online/"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rait.ru/bcode/477134" TargetMode="External"/><Relationship Id="rId17" Type="http://schemas.openxmlformats.org/officeDocument/2006/relationships/hyperlink" Target="http://www.elibrary.ru" TargetMode="External"/><Relationship Id="rId25" Type="http://schemas.openxmlformats.org/officeDocument/2006/relationships/hyperlink" Target="https://znanium.com/" TargetMode="External"/><Relationship Id="rId33" Type="http://schemas.openxmlformats.org/officeDocument/2006/relationships/hyperlink" Target="https://urait.ru/bcode/471674" TargetMode="External"/><Relationship Id="rId38" Type="http://schemas.openxmlformats.org/officeDocument/2006/relationships/hyperlink" Target="https://urait.ru/bcode/469681" TargetMode="External"/><Relationship Id="rId46" Type="http://schemas.openxmlformats.org/officeDocument/2006/relationships/hyperlink" Target="https://znanium.com/" TargetMode="External"/><Relationship Id="rId59" Type="http://schemas.openxmlformats.org/officeDocument/2006/relationships/hyperlink" Target="https://urait.ru/bcode/471993" TargetMode="External"/><Relationship Id="rId67" Type="http://schemas.openxmlformats.org/officeDocument/2006/relationships/hyperlink" Target="https://elibrary.ru/" TargetMode="External"/><Relationship Id="rId20" Type="http://schemas.openxmlformats.org/officeDocument/2006/relationships/hyperlink" Target="http://oopt.info/" TargetMode="External"/><Relationship Id="rId41" Type="http://schemas.openxmlformats.org/officeDocument/2006/relationships/hyperlink" Target="https://urait.ru/bcode/472771" TargetMode="External"/><Relationship Id="rId54" Type="http://schemas.openxmlformats.org/officeDocument/2006/relationships/hyperlink" Target="https://znanium.com/" TargetMode="External"/><Relationship Id="rId62" Type="http://schemas.openxmlformats.org/officeDocument/2006/relationships/hyperlink" Target="https://e.lanbook.com/book/92346" TargetMode="External"/><Relationship Id="rId70" Type="http://schemas.openxmlformats.org/officeDocument/2006/relationships/hyperlink" Target="https://urait.ru/bcode/487096" TargetMode="External"/><Relationship Id="rId75" Type="http://schemas.openxmlformats.org/officeDocument/2006/relationships/hyperlink" Target="https://znanium.com/" TargetMode="External"/><Relationship Id="rId83" Type="http://schemas.openxmlformats.org/officeDocument/2006/relationships/hyperlink" Target="http://www.esat.worldskills.ru"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osreestr.ru" TargetMode="External"/><Relationship Id="rId23" Type="http://schemas.openxmlformats.org/officeDocument/2006/relationships/footer" Target="footer3.xml"/><Relationship Id="rId28" Type="http://schemas.openxmlformats.org/officeDocument/2006/relationships/hyperlink" Target="https://urait.ru/bcode/474378" TargetMode="External"/><Relationship Id="rId36" Type="http://schemas.openxmlformats.org/officeDocument/2006/relationships/hyperlink" Target="https://urait.ru/bcode/471671" TargetMode="External"/><Relationship Id="rId49" Type="http://schemas.openxmlformats.org/officeDocument/2006/relationships/hyperlink" Target="https://urait.ru/bcode/469957" TargetMode="External"/><Relationship Id="rId57" Type="http://schemas.openxmlformats.org/officeDocument/2006/relationships/hyperlink" Target="https://znanium.com/" TargetMode="External"/><Relationship Id="rId10" Type="http://schemas.openxmlformats.org/officeDocument/2006/relationships/hyperlink" Target="https://elibrary.ru/" TargetMode="External"/><Relationship Id="rId31" Type="http://schemas.openxmlformats.org/officeDocument/2006/relationships/hyperlink" Target="https://ru.wikipedia.org/wiki/%D0%92%D0%BE%D0%B9%D1%81%D0%BA%D0%B0_%D0%A0%D0%A5%D0%91%D0%97_%D0%92%D0%A1_%D0%A0%D0%BE%D1%81%D1%81%D0%B8%D0%B8" TargetMode="External"/><Relationship Id="rId44" Type="http://schemas.openxmlformats.org/officeDocument/2006/relationships/hyperlink" Target="https://urait.ru/bcode/474952" TargetMode="External"/><Relationship Id="rId52" Type="http://schemas.openxmlformats.org/officeDocument/2006/relationships/footer" Target="footer5.xml"/><Relationship Id="rId60" Type="http://schemas.openxmlformats.org/officeDocument/2006/relationships/hyperlink" Target="https://urait.ru/bcode/452332" TargetMode="External"/><Relationship Id="rId65" Type="http://schemas.openxmlformats.org/officeDocument/2006/relationships/hyperlink" Target="https://e.lanbook.com/book/92346" TargetMode="External"/><Relationship Id="rId73" Type="http://schemas.openxmlformats.org/officeDocument/2006/relationships/hyperlink" Target="http://www.kodeks.ru/" TargetMode="External"/><Relationship Id="rId78" Type="http://schemas.openxmlformats.org/officeDocument/2006/relationships/footer" Target="footer8.xml"/><Relationship Id="rId81" Type="http://schemas.openxmlformats.org/officeDocument/2006/relationships/hyperlink" Target="https://&#1083;&#1080;&#1076;&#1077;&#1088;&#1099;&#1088;&#1086;&#1089;&#1089;&#1080;&#1080;.&#1088;&#1092;/" TargetMode="External"/><Relationship Id="rId86"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C4E00-ECEB-4A1A-AEBE-67E0E802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Pages>
  <Words>66369</Words>
  <Characters>378309</Characters>
  <Application>Microsoft Office Word</Application>
  <DocSecurity>0</DocSecurity>
  <Lines>3152</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dc:creator>
  <cp:keywords/>
  <dc:description/>
  <cp:lastModifiedBy>ТС</cp:lastModifiedBy>
  <cp:revision>262</cp:revision>
  <cp:lastPrinted>2021-11-14T03:20:00Z</cp:lastPrinted>
  <dcterms:created xsi:type="dcterms:W3CDTF">2021-10-09T04:54:00Z</dcterms:created>
  <dcterms:modified xsi:type="dcterms:W3CDTF">2022-05-06T05:47:00Z</dcterms:modified>
</cp:coreProperties>
</file>